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FD" w:rsidRDefault="00A869C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AGROSPOL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Rožmitál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na Šumavě s.r.o.</w:t>
      </w:r>
    </w:p>
    <w:p w:rsidR="00A869C7" w:rsidRDefault="00A869C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Rožmitál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na Šumavě 155</w:t>
      </w:r>
    </w:p>
    <w:p w:rsidR="00A869C7" w:rsidRDefault="00A869C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382 92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Rožmitál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na Šumavě</w:t>
      </w:r>
    </w:p>
    <w:p w:rsidR="00DA7690" w:rsidRDefault="00DA76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07CB8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755CA4" w:rsidRPr="00755CA4">
        <w:rPr>
          <w:rFonts w:ascii="Arial" w:hAnsi="Arial" w:cs="Arial"/>
          <w:sz w:val="22"/>
          <w:szCs w:val="22"/>
        </w:rPr>
        <w:t>SPU 363819/2018/33/</w:t>
      </w:r>
      <w:proofErr w:type="spellStart"/>
      <w:r w:rsidR="00755CA4" w:rsidRPr="00755CA4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755CA4" w:rsidRPr="00755CA4">
        <w:t>SZ SPU 510244/2016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672AFD">
        <w:rPr>
          <w:rFonts w:ascii="Arial" w:hAnsi="Arial" w:cs="Arial"/>
          <w:sz w:val="20"/>
          <w:szCs w:val="20"/>
        </w:rPr>
        <w:t>8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090A45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/>
          <w:sz w:val="22"/>
          <w:szCs w:val="22"/>
        </w:rPr>
        <w:t xml:space="preserve"> smlouvy č. </w:t>
      </w:r>
      <w:r w:rsidR="00A869C7">
        <w:rPr>
          <w:rFonts w:ascii="Arial" w:hAnsi="Arial" w:cs="Arial"/>
          <w:b/>
          <w:sz w:val="22"/>
          <w:szCs w:val="22"/>
        </w:rPr>
        <w:t>115N15/33</w:t>
      </w:r>
      <w:r w:rsidR="00390771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  <w:r w:rsidR="00A869C7">
        <w:rPr>
          <w:rFonts w:ascii="Arial" w:hAnsi="Arial" w:cs="Arial"/>
          <w:b/>
          <w:sz w:val="22"/>
          <w:szCs w:val="22"/>
        </w:rPr>
        <w:t>30. 6. 2015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5B0B64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672AFD">
        <w:rPr>
          <w:rFonts w:ascii="Arial" w:hAnsi="Arial" w:cs="Arial"/>
          <w:sz w:val="22"/>
          <w:szCs w:val="22"/>
        </w:rPr>
        <w:t>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A869C7">
        <w:rPr>
          <w:rFonts w:ascii="Arial" w:hAnsi="Arial" w:cs="Arial"/>
          <w:bCs/>
          <w:iCs/>
          <w:sz w:val="22"/>
          <w:szCs w:val="22"/>
        </w:rPr>
        <w:t>30. 6. 2015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0B64">
        <w:rPr>
          <w:rFonts w:ascii="Arial" w:hAnsi="Arial" w:cs="Arial"/>
          <w:bCs/>
          <w:iCs/>
          <w:sz w:val="22"/>
          <w:szCs w:val="22"/>
        </w:rPr>
        <w:t>jste uzavřel</w:t>
      </w:r>
      <w:r w:rsidR="00672AFD">
        <w:rPr>
          <w:rFonts w:ascii="Arial" w:hAnsi="Arial" w:cs="Arial"/>
          <w:bCs/>
          <w:iCs/>
          <w:sz w:val="22"/>
          <w:szCs w:val="22"/>
        </w:rPr>
        <w:t>i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B0B64">
        <w:rPr>
          <w:rFonts w:ascii="Arial" w:hAnsi="Arial" w:cs="Arial"/>
          <w:bCs/>
          <w:iCs/>
          <w:sz w:val="22"/>
          <w:szCs w:val="22"/>
        </w:rPr>
        <w:t>pachtýř</w:t>
      </w:r>
      <w:r w:rsidR="00672AFD">
        <w:rPr>
          <w:rFonts w:ascii="Arial" w:hAnsi="Arial" w:cs="Arial"/>
          <w:bCs/>
          <w:iCs/>
          <w:sz w:val="22"/>
          <w:szCs w:val="22"/>
        </w:rPr>
        <w:t>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090A45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A869C7">
        <w:rPr>
          <w:rFonts w:ascii="Arial" w:hAnsi="Arial" w:cs="Arial"/>
          <w:bCs/>
          <w:iCs/>
          <w:sz w:val="22"/>
          <w:szCs w:val="22"/>
        </w:rPr>
        <w:t>115N15/33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A869C7">
        <w:rPr>
          <w:rFonts w:ascii="Arial" w:hAnsi="Arial" w:cs="Arial"/>
          <w:iCs/>
          <w:sz w:val="22"/>
          <w:szCs w:val="22"/>
        </w:rPr>
        <w:t>2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A869C7">
        <w:rPr>
          <w:rFonts w:ascii="Arial" w:hAnsi="Arial" w:cs="Arial"/>
          <w:iCs/>
          <w:sz w:val="22"/>
          <w:szCs w:val="22"/>
        </w:rPr>
        <w:t>115N15/33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672AFD">
        <w:rPr>
          <w:rFonts w:ascii="Arial" w:hAnsi="Arial" w:cs="Arial"/>
          <w:iCs/>
          <w:sz w:val="22"/>
          <w:szCs w:val="22"/>
        </w:rPr>
        <w:t xml:space="preserve"> vždy k 1.10.</w:t>
      </w:r>
      <w:r w:rsidRPr="00090A45">
        <w:rPr>
          <w:rFonts w:ascii="Arial" w:hAnsi="Arial" w:cs="Arial"/>
          <w:iCs/>
          <w:sz w:val="22"/>
          <w:szCs w:val="22"/>
        </w:rPr>
        <w:t xml:space="preserve">běžného roku  jednostranně zvyšovat </w:t>
      </w:r>
      <w:proofErr w:type="spellStart"/>
      <w:r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090A45">
        <w:rPr>
          <w:rFonts w:ascii="Arial" w:hAnsi="Arial" w:cs="Arial"/>
          <w:iCs/>
          <w:sz w:val="22"/>
          <w:szCs w:val="22"/>
        </w:rPr>
        <w:t>pacht</w:t>
      </w:r>
      <w:r w:rsidR="007D28C3" w:rsidRPr="00090A45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51D1F" w:rsidRPr="00090A45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A51D1F" w:rsidRPr="00090A45">
        <w:rPr>
          <w:rFonts w:ascii="Arial" w:hAnsi="Arial" w:cs="Arial"/>
          <w:iCs/>
          <w:sz w:val="22"/>
          <w:szCs w:val="22"/>
        </w:rPr>
        <w:t>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90A45">
        <w:rPr>
          <w:rFonts w:ascii="Arial" w:hAnsi="Arial" w:cs="Arial"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A869C7">
        <w:rPr>
          <w:rFonts w:ascii="Arial" w:hAnsi="Arial" w:cs="Arial"/>
          <w:sz w:val="22"/>
          <w:szCs w:val="22"/>
        </w:rPr>
        <w:t>118 136,-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A869C7">
        <w:rPr>
          <w:rFonts w:ascii="Arial" w:hAnsi="Arial" w:cs="Arial"/>
          <w:b/>
          <w:sz w:val="22"/>
          <w:szCs w:val="22"/>
        </w:rPr>
        <w:t>2 953</w:t>
      </w:r>
      <w:r w:rsidR="00672AFD">
        <w:rPr>
          <w:rFonts w:ascii="Arial" w:hAnsi="Arial" w:cs="Arial"/>
          <w:b/>
          <w:sz w:val="22"/>
          <w:szCs w:val="22"/>
        </w:rPr>
        <w:t>,-Kč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A869C7">
        <w:rPr>
          <w:rFonts w:ascii="Arial" w:hAnsi="Arial" w:cs="Arial"/>
          <w:sz w:val="22"/>
          <w:szCs w:val="22"/>
        </w:rPr>
        <w:t>dvatisícedevětsetpadesáttři</w:t>
      </w:r>
      <w:proofErr w:type="spellEnd"/>
      <w:r w:rsidR="00A869C7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</w:t>
      </w:r>
      <w:r w:rsidR="00DA7690">
        <w:rPr>
          <w:rFonts w:ascii="Arial" w:hAnsi="Arial" w:cs="Arial"/>
          <w:b/>
          <w:sz w:val="22"/>
          <w:szCs w:val="22"/>
        </w:rPr>
        <w:t xml:space="preserve">činí </w:t>
      </w:r>
      <w:proofErr w:type="spellStart"/>
      <w:r w:rsidR="00DA7690">
        <w:rPr>
          <w:rFonts w:ascii="Arial" w:hAnsi="Arial" w:cs="Arial"/>
          <w:b/>
          <w:sz w:val="22"/>
          <w:szCs w:val="22"/>
        </w:rPr>
        <w:t>pachtovné</w:t>
      </w:r>
      <w:proofErr w:type="spellEnd"/>
      <w:r w:rsidR="00DA7690">
        <w:rPr>
          <w:rFonts w:ascii="Arial" w:hAnsi="Arial" w:cs="Arial"/>
          <w:b/>
          <w:sz w:val="22"/>
          <w:szCs w:val="22"/>
        </w:rPr>
        <w:t xml:space="preserve">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A869C7">
        <w:rPr>
          <w:rFonts w:ascii="Arial" w:hAnsi="Arial" w:cs="Arial"/>
          <w:b/>
          <w:sz w:val="22"/>
          <w:szCs w:val="22"/>
        </w:rPr>
        <w:t>121 089</w:t>
      </w:r>
      <w:r w:rsidR="00DA7690">
        <w:rPr>
          <w:rFonts w:ascii="Arial" w:hAnsi="Arial" w:cs="Arial"/>
          <w:b/>
          <w:sz w:val="22"/>
          <w:szCs w:val="22"/>
        </w:rPr>
        <w:t>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A869C7">
        <w:rPr>
          <w:rFonts w:ascii="Arial" w:hAnsi="Arial" w:cs="Arial"/>
          <w:sz w:val="22"/>
          <w:szCs w:val="22"/>
        </w:rPr>
        <w:t>jednostodvacetjednatisícosmdesátdevět</w:t>
      </w:r>
      <w:proofErr w:type="spellEnd"/>
      <w:r w:rsidR="00A869C7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>K 1. 10. 2018 uhradí pachtýř částku ve výši</w:t>
      </w:r>
      <w:r w:rsidR="00DA7690">
        <w:rPr>
          <w:rFonts w:ascii="Arial" w:eastAsiaTheme="minorEastAsia" w:hAnsi="Arial" w:cs="Arial"/>
          <w:sz w:val="22"/>
          <w:szCs w:val="22"/>
        </w:rPr>
        <w:t xml:space="preserve"> </w:t>
      </w:r>
      <w:r w:rsidRPr="00090A45">
        <w:rPr>
          <w:rFonts w:ascii="Arial" w:eastAsiaTheme="minorEastAsia" w:hAnsi="Arial" w:cs="Arial"/>
          <w:sz w:val="22"/>
          <w:szCs w:val="22"/>
        </w:rPr>
        <w:t xml:space="preserve"> </w:t>
      </w:r>
      <w:r w:rsidR="00A869C7">
        <w:rPr>
          <w:rFonts w:ascii="Arial" w:hAnsi="Arial" w:cs="Arial"/>
          <w:b/>
          <w:sz w:val="22"/>
          <w:szCs w:val="22"/>
        </w:rPr>
        <w:t>121 656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672AFD">
        <w:rPr>
          <w:rFonts w:ascii="Arial" w:hAnsi="Arial" w:cs="Arial"/>
          <w:sz w:val="22"/>
          <w:szCs w:val="22"/>
        </w:rPr>
        <w:t>jednosto</w:t>
      </w:r>
      <w:r w:rsidR="00A869C7">
        <w:rPr>
          <w:rFonts w:ascii="Arial" w:hAnsi="Arial" w:cs="Arial"/>
          <w:sz w:val="22"/>
          <w:szCs w:val="22"/>
        </w:rPr>
        <w:t>dvacetjednatisícšestsetoadesátšest</w:t>
      </w:r>
      <w:proofErr w:type="spellEnd"/>
      <w:r w:rsidR="00A869C7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A3200D">
        <w:rPr>
          <w:rFonts w:ascii="Arial" w:hAnsi="Arial" w:cs="Arial"/>
          <w:b/>
          <w:sz w:val="22"/>
          <w:szCs w:val="22"/>
        </w:rPr>
        <w:t>115N15/33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B312B3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B312B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7CB8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90771"/>
    <w:rsid w:val="003A3AFC"/>
    <w:rsid w:val="003C09EA"/>
    <w:rsid w:val="003D1E7E"/>
    <w:rsid w:val="003D6207"/>
    <w:rsid w:val="003F679B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0B64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72AFD"/>
    <w:rsid w:val="00695F55"/>
    <w:rsid w:val="006B488D"/>
    <w:rsid w:val="006B4DB2"/>
    <w:rsid w:val="006C573C"/>
    <w:rsid w:val="006D490A"/>
    <w:rsid w:val="00703D0F"/>
    <w:rsid w:val="00705D2B"/>
    <w:rsid w:val="00731636"/>
    <w:rsid w:val="00755CA4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A3200D"/>
    <w:rsid w:val="00A51D1F"/>
    <w:rsid w:val="00A83BD4"/>
    <w:rsid w:val="00A869C7"/>
    <w:rsid w:val="00AC793E"/>
    <w:rsid w:val="00AE70F3"/>
    <w:rsid w:val="00AF2AF8"/>
    <w:rsid w:val="00AF37AF"/>
    <w:rsid w:val="00B012B6"/>
    <w:rsid w:val="00B0470C"/>
    <w:rsid w:val="00B312B3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A7690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EBB1BE-3B33-4B3F-BE54-BC52CC64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19</cp:revision>
  <cp:lastPrinted>2018-08-08T07:21:00Z</cp:lastPrinted>
  <dcterms:created xsi:type="dcterms:W3CDTF">2018-05-25T06:47:00Z</dcterms:created>
  <dcterms:modified xsi:type="dcterms:W3CDTF">2018-08-09T13:33:00Z</dcterms:modified>
</cp:coreProperties>
</file>