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C54" w:rsidRDefault="00283C54" w:rsidP="00283C54">
      <w:pPr>
        <w:jc w:val="center"/>
      </w:pPr>
      <w:r>
        <w:rPr>
          <w:noProof/>
        </w:rPr>
        <w:drawing>
          <wp:inline distT="0" distB="0" distL="0" distR="0">
            <wp:extent cx="2619375" cy="7620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C54" w:rsidRDefault="00283C54" w:rsidP="00283C54"/>
    <w:p w:rsidR="00283C54" w:rsidRDefault="00283C54" w:rsidP="00283C5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MKS Beseda, příspěvková organizace, </w:t>
      </w:r>
      <w:proofErr w:type="spellStart"/>
      <w:r>
        <w:rPr>
          <w:rFonts w:ascii="Calibri" w:hAnsi="Calibri"/>
          <w:b/>
          <w:sz w:val="22"/>
          <w:szCs w:val="22"/>
        </w:rPr>
        <w:t>Purcnerova</w:t>
      </w:r>
      <w:proofErr w:type="spellEnd"/>
      <w:r>
        <w:rPr>
          <w:rFonts w:ascii="Calibri" w:hAnsi="Calibri"/>
          <w:b/>
          <w:sz w:val="22"/>
          <w:szCs w:val="22"/>
        </w:rPr>
        <w:t xml:space="preserve"> 62, 676 02 Moravské Budějovice,  </w:t>
      </w:r>
    </w:p>
    <w:p w:rsidR="00283C54" w:rsidRDefault="00283C54" w:rsidP="00283C54">
      <w:pPr>
        <w:pBdr>
          <w:bottom w:val="single" w:sz="8" w:space="1" w:color="000000"/>
        </w:pBd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IČ:  00091758, tel.: 568 421 322</w:t>
      </w:r>
    </w:p>
    <w:p w:rsidR="00EE6067" w:rsidRDefault="00EE6067"/>
    <w:p w:rsidR="00283C54" w:rsidRDefault="00283C54"/>
    <w:p w:rsidR="00283C54" w:rsidRDefault="00283C54"/>
    <w:p w:rsidR="00283C54" w:rsidRPr="00C006A0" w:rsidRDefault="00283C54" w:rsidP="00283C54">
      <w:pPr>
        <w:shd w:val="clear" w:color="auto" w:fill="FFFFFF"/>
        <w:rPr>
          <w:rFonts w:ascii="Helvetica" w:hAnsi="Helvetica" w:cs="Helvetica"/>
          <w:color w:val="000000"/>
          <w:sz w:val="17"/>
          <w:szCs w:val="17"/>
        </w:rPr>
      </w:pPr>
      <w:r w:rsidRPr="00C006A0">
        <w:rPr>
          <w:rFonts w:ascii="Calibri" w:hAnsi="Calibri"/>
          <w:b/>
        </w:rPr>
        <w:t xml:space="preserve">Kapucín - </w:t>
      </w:r>
      <w:proofErr w:type="spellStart"/>
      <w:r w:rsidRPr="00C006A0">
        <w:rPr>
          <w:rFonts w:ascii="Calibri" w:hAnsi="Calibri"/>
          <w:b/>
        </w:rPr>
        <w:t>Repro</w:t>
      </w:r>
      <w:proofErr w:type="spellEnd"/>
      <w:r w:rsidRPr="00C006A0">
        <w:rPr>
          <w:rFonts w:ascii="Calibri" w:hAnsi="Calibri"/>
          <w:b/>
        </w:rPr>
        <w:t>, s.r.o</w:t>
      </w:r>
      <w:r w:rsidRPr="00C006A0">
        <w:rPr>
          <w:rFonts w:ascii="Arial" w:hAnsi="Arial" w:cs="Arial"/>
          <w:b/>
          <w:bCs/>
          <w:color w:val="000000"/>
          <w:sz w:val="17"/>
          <w:szCs w:val="17"/>
        </w:rPr>
        <w:t>. </w:t>
      </w:r>
    </w:p>
    <w:p w:rsidR="00283C54" w:rsidRDefault="00283C54" w:rsidP="00283C54">
      <w:pPr>
        <w:pStyle w:val="Nadpis1"/>
        <w:rPr>
          <w:rFonts w:ascii="Calibri" w:hAnsi="Calibri"/>
          <w:szCs w:val="24"/>
        </w:rPr>
      </w:pPr>
      <w:proofErr w:type="spellStart"/>
      <w:r w:rsidRPr="00C006A0">
        <w:rPr>
          <w:rFonts w:ascii="Calibri" w:hAnsi="Calibri"/>
          <w:szCs w:val="24"/>
        </w:rPr>
        <w:t>Blahoslavova</w:t>
      </w:r>
      <w:proofErr w:type="spellEnd"/>
      <w:r w:rsidRPr="00C006A0">
        <w:rPr>
          <w:rFonts w:ascii="Calibri" w:hAnsi="Calibri"/>
          <w:szCs w:val="24"/>
        </w:rPr>
        <w:t xml:space="preserve"> 97/10, 67401 Třebíč</w:t>
      </w:r>
    </w:p>
    <w:p w:rsidR="00283C54" w:rsidRPr="004D2354" w:rsidRDefault="00283C54" w:rsidP="00283C54">
      <w:pPr>
        <w:pStyle w:val="Normlnweb"/>
        <w:shd w:val="clear" w:color="auto" w:fill="FFFFFF"/>
        <w:spacing w:before="0"/>
        <w:jc w:val="both"/>
        <w:rPr>
          <w:rFonts w:ascii="Calibri" w:hAnsi="Calibri"/>
          <w:color w:val="auto"/>
          <w:sz w:val="24"/>
          <w:szCs w:val="24"/>
        </w:rPr>
      </w:pPr>
      <w:r w:rsidRPr="004D2354">
        <w:rPr>
          <w:rFonts w:ascii="Calibri" w:hAnsi="Calibri"/>
          <w:color w:val="auto"/>
          <w:sz w:val="24"/>
          <w:szCs w:val="24"/>
        </w:rPr>
        <w:t xml:space="preserve">Zastoupený: </w:t>
      </w:r>
      <w:r>
        <w:rPr>
          <w:rFonts w:ascii="Calibri" w:hAnsi="Calibri"/>
          <w:color w:val="auto"/>
          <w:sz w:val="24"/>
          <w:szCs w:val="24"/>
        </w:rPr>
        <w:t xml:space="preserve">Petr </w:t>
      </w:r>
      <w:proofErr w:type="spellStart"/>
      <w:r>
        <w:rPr>
          <w:rFonts w:ascii="Calibri" w:hAnsi="Calibri"/>
          <w:color w:val="auto"/>
          <w:sz w:val="24"/>
          <w:szCs w:val="24"/>
        </w:rPr>
        <w:t>Škarabela</w:t>
      </w:r>
      <w:proofErr w:type="spellEnd"/>
    </w:p>
    <w:p w:rsidR="00283C54" w:rsidRPr="00F42AB9" w:rsidRDefault="00122DB7" w:rsidP="00283C54">
      <w:pPr>
        <w:pStyle w:val="Nadpis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IČ: 25567144</w:t>
      </w:r>
    </w:p>
    <w:p w:rsidR="00283C54" w:rsidRPr="00C006A0" w:rsidRDefault="00283C54" w:rsidP="00283C54">
      <w:pPr>
        <w:pStyle w:val="Nadpis1"/>
        <w:rPr>
          <w:rFonts w:ascii="Calibri" w:hAnsi="Calibri"/>
          <w:szCs w:val="24"/>
        </w:rPr>
      </w:pPr>
      <w:r w:rsidRPr="00C006A0">
        <w:rPr>
          <w:rFonts w:ascii="Calibri" w:hAnsi="Calibri"/>
          <w:szCs w:val="24"/>
        </w:rPr>
        <w:t>DIČ: CZ25567144</w:t>
      </w:r>
    </w:p>
    <w:p w:rsidR="00283C54" w:rsidRDefault="00283C54"/>
    <w:p w:rsidR="00283C54" w:rsidRDefault="00283C54">
      <w:r>
        <w:tab/>
      </w:r>
      <w:r>
        <w:tab/>
      </w:r>
      <w:r>
        <w:tab/>
      </w:r>
    </w:p>
    <w:p w:rsidR="00283C54" w:rsidRDefault="00283C54"/>
    <w:p w:rsidR="00283C54" w:rsidRDefault="00283C54">
      <w:r>
        <w:tab/>
      </w:r>
      <w:r>
        <w:tab/>
      </w:r>
      <w:r>
        <w:tab/>
      </w:r>
      <w:r w:rsidR="00653F30">
        <w:tab/>
      </w:r>
      <w:r w:rsidR="00653F30">
        <w:tab/>
      </w:r>
      <w:r w:rsidR="00653F30">
        <w:tab/>
      </w:r>
      <w:r>
        <w:t>V Moravských Budějovicích dne 27. 7. 2018</w:t>
      </w:r>
    </w:p>
    <w:p w:rsidR="00283C54" w:rsidRDefault="00283C54"/>
    <w:p w:rsidR="00283C54" w:rsidRDefault="00283C54"/>
    <w:p w:rsidR="00283C54" w:rsidRDefault="00283C54"/>
    <w:p w:rsidR="00283C54" w:rsidRDefault="00283C54"/>
    <w:p w:rsidR="00283C54" w:rsidRDefault="00283C54"/>
    <w:p w:rsidR="00283C54" w:rsidRDefault="00283C54">
      <w:pPr>
        <w:rPr>
          <w:b/>
          <w:u w:val="single"/>
        </w:rPr>
      </w:pPr>
      <w:r w:rsidRPr="00283C54">
        <w:rPr>
          <w:b/>
          <w:u w:val="single"/>
        </w:rPr>
        <w:t xml:space="preserve">Objednávka </w:t>
      </w:r>
    </w:p>
    <w:p w:rsidR="00283C54" w:rsidRDefault="00283C54">
      <w:pPr>
        <w:rPr>
          <w:b/>
          <w:u w:val="single"/>
        </w:rPr>
      </w:pPr>
    </w:p>
    <w:p w:rsidR="00283C54" w:rsidRDefault="00283C54" w:rsidP="00283C54">
      <w:pPr>
        <w:spacing w:line="100" w:lineRule="atLeast"/>
        <w:rPr>
          <w:rFonts w:ascii="Calibri" w:hAnsi="Calibri" w:cs="Tahoma"/>
          <w:bCs/>
          <w:sz w:val="22"/>
          <w:szCs w:val="22"/>
        </w:rPr>
      </w:pPr>
      <w:r w:rsidRPr="00283C54">
        <w:rPr>
          <w:rFonts w:ascii="Calibri" w:hAnsi="Calibri" w:cs="Tahoma"/>
          <w:bCs/>
          <w:sz w:val="22"/>
          <w:szCs w:val="22"/>
        </w:rPr>
        <w:t xml:space="preserve">Dobrý den, </w:t>
      </w:r>
      <w:r>
        <w:rPr>
          <w:rFonts w:ascii="Calibri" w:hAnsi="Calibri" w:cs="Tahoma"/>
          <w:bCs/>
          <w:sz w:val="22"/>
          <w:szCs w:val="22"/>
        </w:rPr>
        <w:t xml:space="preserve">dle Vaší nabídky </w:t>
      </w:r>
      <w:r w:rsidRPr="00283C54">
        <w:rPr>
          <w:rFonts w:ascii="Calibri" w:hAnsi="Calibri" w:cs="Tahoma"/>
          <w:bCs/>
          <w:sz w:val="22"/>
          <w:szCs w:val="22"/>
        </w:rPr>
        <w:t xml:space="preserve">závazně objednáváme </w:t>
      </w:r>
      <w:r>
        <w:rPr>
          <w:rFonts w:ascii="Calibri" w:hAnsi="Calibri" w:cs="Tahoma"/>
          <w:bCs/>
          <w:sz w:val="22"/>
          <w:szCs w:val="22"/>
        </w:rPr>
        <w:t xml:space="preserve">barevný multifunkční kopírovací stroj formátu A3 – </w:t>
      </w:r>
      <w:proofErr w:type="spellStart"/>
      <w:r w:rsidRPr="00283C54">
        <w:rPr>
          <w:rFonts w:ascii="Calibri" w:hAnsi="Calibri" w:cs="Tahoma"/>
          <w:b/>
          <w:bCs/>
          <w:sz w:val="22"/>
          <w:szCs w:val="22"/>
        </w:rPr>
        <w:t>Ricoh</w:t>
      </w:r>
      <w:proofErr w:type="spellEnd"/>
      <w:r w:rsidRPr="00283C54">
        <w:rPr>
          <w:rFonts w:ascii="Calibri" w:hAnsi="Calibri" w:cs="Tahoma"/>
          <w:b/>
          <w:bCs/>
          <w:sz w:val="22"/>
          <w:szCs w:val="22"/>
        </w:rPr>
        <w:t xml:space="preserve"> MPC 2011 SP.</w:t>
      </w:r>
    </w:p>
    <w:p w:rsidR="00283C54" w:rsidRDefault="00283C54" w:rsidP="00283C54">
      <w:pPr>
        <w:spacing w:line="100" w:lineRule="atLeast"/>
        <w:rPr>
          <w:rFonts w:ascii="Calibri" w:hAnsi="Calibri" w:cs="Tahoma"/>
          <w:bCs/>
          <w:sz w:val="22"/>
          <w:szCs w:val="22"/>
        </w:rPr>
      </w:pPr>
    </w:p>
    <w:p w:rsidR="00283C54" w:rsidRDefault="00283C54" w:rsidP="00283C54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  <w:r w:rsidRPr="00283C54">
        <w:rPr>
          <w:rFonts w:ascii="Calibri" w:hAnsi="Calibri" w:cs="Tahoma"/>
          <w:b/>
          <w:bCs/>
          <w:sz w:val="22"/>
          <w:szCs w:val="22"/>
        </w:rPr>
        <w:t>Dohodnutá cena činí 38.990,- Kč bez DPH.</w:t>
      </w:r>
    </w:p>
    <w:p w:rsidR="00283C54" w:rsidRDefault="00283C54" w:rsidP="00283C54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283C54" w:rsidRDefault="00283C54" w:rsidP="00283C54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283C54" w:rsidRDefault="00283C54" w:rsidP="00283C54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283C54" w:rsidRDefault="00283C54" w:rsidP="00283C54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283C54" w:rsidRDefault="00283C54" w:rsidP="00283C54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283C54" w:rsidRPr="006F69E9" w:rsidRDefault="006F69E9" w:rsidP="00283C54">
      <w:pPr>
        <w:spacing w:line="100" w:lineRule="atLeast"/>
        <w:rPr>
          <w:rFonts w:ascii="Calibri" w:hAnsi="Calibri" w:cs="Tahoma"/>
          <w:bCs/>
          <w:sz w:val="22"/>
          <w:szCs w:val="22"/>
        </w:rPr>
      </w:pPr>
      <w:r w:rsidRPr="006F69E9">
        <w:rPr>
          <w:rFonts w:ascii="Calibri" w:hAnsi="Calibri" w:cs="Tahoma"/>
          <w:bCs/>
          <w:sz w:val="22"/>
          <w:szCs w:val="22"/>
        </w:rPr>
        <w:t>Děkuji.</w:t>
      </w:r>
    </w:p>
    <w:p w:rsidR="00283C54" w:rsidRDefault="00283C54" w:rsidP="00283C54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283C54" w:rsidRDefault="00283C54" w:rsidP="00283C54">
      <w:pPr>
        <w:spacing w:line="360" w:lineRule="auto"/>
        <w:jc w:val="both"/>
        <w:rPr>
          <w:rFonts w:ascii="Calibri" w:hAnsi="Calibri"/>
        </w:rPr>
      </w:pPr>
    </w:p>
    <w:p w:rsidR="006F69E9" w:rsidRDefault="006F69E9" w:rsidP="00283C54">
      <w:pPr>
        <w:spacing w:line="360" w:lineRule="auto"/>
        <w:jc w:val="both"/>
        <w:rPr>
          <w:rFonts w:ascii="Calibri" w:hAnsi="Calibri"/>
        </w:rPr>
      </w:pPr>
    </w:p>
    <w:p w:rsidR="006F69E9" w:rsidRDefault="006F69E9" w:rsidP="00283C54">
      <w:pPr>
        <w:spacing w:line="360" w:lineRule="auto"/>
        <w:jc w:val="both"/>
        <w:rPr>
          <w:rFonts w:ascii="Calibri" w:hAnsi="Calibri"/>
        </w:rPr>
      </w:pPr>
    </w:p>
    <w:p w:rsidR="006F69E9" w:rsidRPr="00250A93" w:rsidRDefault="006F69E9" w:rsidP="00283C54">
      <w:pPr>
        <w:spacing w:line="360" w:lineRule="auto"/>
        <w:jc w:val="both"/>
        <w:rPr>
          <w:rFonts w:ascii="Calibri" w:hAnsi="Calibri"/>
        </w:rPr>
      </w:pPr>
    </w:p>
    <w:p w:rsidR="00283C54" w:rsidRPr="00250A93" w:rsidRDefault="00283C54" w:rsidP="00283C54">
      <w:pPr>
        <w:rPr>
          <w:rFonts w:ascii="Calibri" w:hAnsi="Calibri"/>
        </w:rPr>
      </w:pPr>
      <w:r w:rsidRPr="00250A93">
        <w:rPr>
          <w:rFonts w:ascii="Calibri" w:hAnsi="Calibri"/>
        </w:rPr>
        <w:t>Karel Nechvátal</w:t>
      </w:r>
    </w:p>
    <w:p w:rsidR="00283C54" w:rsidRPr="00250A93" w:rsidRDefault="00283C54" w:rsidP="00283C54">
      <w:pPr>
        <w:rPr>
          <w:rFonts w:ascii="Calibri" w:hAnsi="Calibri"/>
        </w:rPr>
      </w:pPr>
      <w:r w:rsidRPr="00250A93">
        <w:rPr>
          <w:rFonts w:ascii="Calibri" w:hAnsi="Calibri"/>
        </w:rPr>
        <w:t>ředitel příspěvkové organizace</w:t>
      </w:r>
    </w:p>
    <w:p w:rsidR="00283C54" w:rsidRPr="00250A93" w:rsidRDefault="00283C54" w:rsidP="00283C54">
      <w:pPr>
        <w:rPr>
          <w:rFonts w:ascii="Calibri" w:hAnsi="Calibri"/>
        </w:rPr>
      </w:pPr>
      <w:r w:rsidRPr="00250A93">
        <w:rPr>
          <w:rFonts w:ascii="Calibri" w:hAnsi="Calibri"/>
        </w:rPr>
        <w:t>MKS Beseda, příspěvková organizace</w:t>
      </w:r>
    </w:p>
    <w:p w:rsidR="00283C54" w:rsidRPr="00250A93" w:rsidRDefault="00283C54" w:rsidP="00283C54">
      <w:pPr>
        <w:pBdr>
          <w:bottom w:val="single" w:sz="8" w:space="1" w:color="000000"/>
        </w:pBdr>
        <w:rPr>
          <w:rFonts w:ascii="Calibri" w:hAnsi="Calibri"/>
        </w:rPr>
      </w:pPr>
      <w:proofErr w:type="spellStart"/>
      <w:r w:rsidRPr="00250A93">
        <w:rPr>
          <w:rFonts w:ascii="Calibri" w:hAnsi="Calibri"/>
        </w:rPr>
        <w:t>Purcnerova</w:t>
      </w:r>
      <w:proofErr w:type="spellEnd"/>
      <w:r w:rsidRPr="00250A93">
        <w:rPr>
          <w:rFonts w:ascii="Calibri" w:hAnsi="Calibri"/>
        </w:rPr>
        <w:t xml:space="preserve"> 62, 676 02 Moravské Budějovice</w:t>
      </w:r>
    </w:p>
    <w:p w:rsidR="00283C54" w:rsidRPr="00283C54" w:rsidRDefault="00283C54" w:rsidP="00283C54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sectPr w:rsidR="00283C54" w:rsidRPr="00283C54" w:rsidSect="00EE6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3C54"/>
    <w:rsid w:val="00122DB7"/>
    <w:rsid w:val="00283C54"/>
    <w:rsid w:val="00653F30"/>
    <w:rsid w:val="006F69E9"/>
    <w:rsid w:val="00873F47"/>
    <w:rsid w:val="00A540F6"/>
    <w:rsid w:val="00CF5542"/>
    <w:rsid w:val="00EE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39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3C54"/>
    <w:pPr>
      <w:widowControl w:val="0"/>
      <w:suppressAutoHyphens/>
      <w:ind w:left="0" w:firstLine="0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83C54"/>
    <w:pPr>
      <w:keepNext/>
      <w:widowControl/>
      <w:suppressAutoHyphens w:val="0"/>
      <w:jc w:val="both"/>
      <w:outlineLvl w:val="0"/>
    </w:pPr>
    <w:rPr>
      <w:rFonts w:eastAsia="Times New Roman"/>
      <w:kern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283C54"/>
    <w:rPr>
      <w:color w:val="0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C54"/>
    <w:rPr>
      <w:rFonts w:ascii="Tahoma" w:eastAsia="Lucida Sans Unicode" w:hAnsi="Tahoma" w:cs="Tahoma"/>
      <w:kern w:val="2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283C5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283C54"/>
    <w:pPr>
      <w:widowControl/>
      <w:suppressAutoHyphens w:val="0"/>
      <w:spacing w:before="165"/>
    </w:pPr>
    <w:rPr>
      <w:rFonts w:eastAsia="Times New Roman"/>
      <w:color w:val="4F505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521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2018-07-27T08:33:00Z</dcterms:created>
  <dcterms:modified xsi:type="dcterms:W3CDTF">2018-08-10T10:10:00Z</dcterms:modified>
</cp:coreProperties>
</file>