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A8" w:rsidRDefault="00634BA8" w:rsidP="00634BA8">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634BA8" w:rsidRDefault="00634BA8" w:rsidP="00634BA8">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634BA8" w:rsidRDefault="00634BA8" w:rsidP="00634BA8">
      <w:pPr>
        <w:numPr>
          <w:ilvl w:val="0"/>
          <w:numId w:val="0"/>
        </w:numPr>
        <w:spacing w:before="20" w:after="0" w:line="240" w:lineRule="auto"/>
        <w:ind w:left="113"/>
        <w:jc w:val="center"/>
        <w:rPr>
          <w:rFonts w:ascii="Arial" w:hAnsi="Arial" w:cs="Arial"/>
          <w:sz w:val="36"/>
        </w:rPr>
      </w:pPr>
      <w:r>
        <w:rPr>
          <w:rFonts w:ascii="Arial" w:hAnsi="Arial" w:cs="Arial"/>
          <w:b/>
          <w:sz w:val="36"/>
        </w:rPr>
        <w:t>Číslo 982607-3894/2012</w:t>
      </w:r>
    </w:p>
    <w:p w:rsidR="00634BA8" w:rsidRDefault="00634BA8" w:rsidP="00634BA8">
      <w:pPr>
        <w:numPr>
          <w:ilvl w:val="0"/>
          <w:numId w:val="0"/>
        </w:numPr>
        <w:spacing w:before="470" w:after="140" w:line="240" w:lineRule="auto"/>
        <w:ind w:left="142"/>
      </w:pPr>
      <w:r>
        <w:rPr>
          <w:b/>
        </w:rPr>
        <w:t xml:space="preserve">Česká pošta, </w:t>
      </w:r>
      <w:proofErr w:type="gramStart"/>
      <w:r>
        <w:rPr>
          <w:b/>
        </w:rPr>
        <w:t>s.p.</w:t>
      </w:r>
      <w:proofErr w:type="gramEnd"/>
    </w:p>
    <w:p w:rsidR="00634BA8" w:rsidRDefault="00634BA8" w:rsidP="00634BA8">
      <w:pPr>
        <w:numPr>
          <w:ilvl w:val="0"/>
          <w:numId w:val="0"/>
        </w:numPr>
        <w:spacing w:before="50" w:after="70" w:line="240" w:lineRule="auto"/>
        <w:ind w:left="142"/>
      </w:pPr>
      <w:r>
        <w:t>se sídlem:</w:t>
      </w:r>
      <w:r>
        <w:tab/>
      </w:r>
      <w:r>
        <w:tab/>
      </w:r>
      <w:r>
        <w:tab/>
      </w:r>
      <w:r>
        <w:tab/>
      </w:r>
      <w:r>
        <w:tab/>
      </w:r>
      <w:r>
        <w:tab/>
      </w:r>
      <w:r>
        <w:tab/>
        <w:t>Politických vězňů 909/4, 225 99 Praha 1</w:t>
      </w:r>
    </w:p>
    <w:p w:rsidR="00634BA8" w:rsidRDefault="00634BA8" w:rsidP="00634BA8">
      <w:pPr>
        <w:numPr>
          <w:ilvl w:val="0"/>
          <w:numId w:val="0"/>
        </w:numPr>
        <w:spacing w:before="50" w:after="70" w:line="240" w:lineRule="auto"/>
        <w:ind w:left="142"/>
      </w:pPr>
      <w:r>
        <w:t>IČ:</w:t>
      </w:r>
      <w:r>
        <w:tab/>
      </w:r>
      <w:r>
        <w:tab/>
      </w:r>
      <w:r>
        <w:tab/>
      </w:r>
      <w:r>
        <w:tab/>
      </w:r>
      <w:r>
        <w:tab/>
      </w:r>
      <w:r>
        <w:tab/>
      </w:r>
      <w:r>
        <w:tab/>
      </w:r>
      <w:r>
        <w:tab/>
      </w:r>
      <w:r>
        <w:tab/>
        <w:t>47114983</w:t>
      </w:r>
    </w:p>
    <w:p w:rsidR="00634BA8" w:rsidRDefault="00634BA8" w:rsidP="00634BA8">
      <w:pPr>
        <w:numPr>
          <w:ilvl w:val="0"/>
          <w:numId w:val="0"/>
        </w:numPr>
        <w:spacing w:before="50" w:after="70" w:line="240" w:lineRule="auto"/>
        <w:ind w:left="142"/>
      </w:pPr>
      <w:r>
        <w:t>DIČ:</w:t>
      </w:r>
      <w:r>
        <w:tab/>
      </w:r>
      <w:r>
        <w:tab/>
      </w:r>
      <w:r>
        <w:tab/>
      </w:r>
      <w:r>
        <w:tab/>
      </w:r>
      <w:r>
        <w:tab/>
      </w:r>
      <w:r>
        <w:tab/>
      </w:r>
      <w:r>
        <w:tab/>
      </w:r>
      <w:r>
        <w:tab/>
      </w:r>
      <w:r>
        <w:tab/>
        <w:t>CZ47114983</w:t>
      </w:r>
    </w:p>
    <w:p w:rsidR="00634BA8" w:rsidRDefault="00634BA8" w:rsidP="00634BA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34BA8" w:rsidRDefault="00634BA8" w:rsidP="00634BA8">
      <w:pPr>
        <w:numPr>
          <w:ilvl w:val="0"/>
          <w:numId w:val="0"/>
        </w:numPr>
        <w:spacing w:before="50" w:after="70" w:line="240" w:lineRule="auto"/>
        <w:ind w:left="142"/>
      </w:pPr>
      <w:r>
        <w:t>zapsán v obchodním rejstříku</w:t>
      </w:r>
      <w:r>
        <w:tab/>
      </w:r>
      <w:r>
        <w:tab/>
        <w:t>Městského soudu v Praze, oddíl A, vložka 7565/1</w:t>
      </w:r>
    </w:p>
    <w:p w:rsidR="00634BA8" w:rsidRDefault="00634BA8" w:rsidP="00634BA8">
      <w:pPr>
        <w:numPr>
          <w:ilvl w:val="0"/>
          <w:numId w:val="0"/>
        </w:numPr>
        <w:spacing w:before="50" w:after="70" w:line="240" w:lineRule="auto"/>
        <w:ind w:left="142"/>
      </w:pPr>
      <w:r>
        <w:t>bankovní spojení:</w:t>
      </w:r>
      <w:r>
        <w:tab/>
      </w:r>
      <w:r>
        <w:tab/>
      </w:r>
      <w:r>
        <w:tab/>
      </w:r>
      <w:r>
        <w:tab/>
      </w:r>
      <w:r>
        <w:tab/>
        <w:t xml:space="preserve">Československá obchodní banka, a. s. </w:t>
      </w:r>
    </w:p>
    <w:p w:rsidR="00634BA8" w:rsidRDefault="00634BA8" w:rsidP="00634BA8">
      <w:pPr>
        <w:numPr>
          <w:ilvl w:val="0"/>
          <w:numId w:val="0"/>
        </w:numPr>
        <w:spacing w:before="50" w:after="70" w:line="240" w:lineRule="auto"/>
        <w:ind w:left="142"/>
      </w:pPr>
      <w:r>
        <w:t>číslo účtu:</w:t>
      </w:r>
      <w:r>
        <w:tab/>
      </w:r>
      <w:r>
        <w:tab/>
      </w:r>
      <w:r>
        <w:tab/>
      </w:r>
      <w:r>
        <w:tab/>
      </w:r>
      <w:r>
        <w:tab/>
      </w:r>
      <w:r>
        <w:tab/>
      </w:r>
      <w:r>
        <w:tab/>
        <w:t xml:space="preserve">134204869/0300                </w:t>
      </w:r>
    </w:p>
    <w:p w:rsidR="00634BA8" w:rsidRDefault="00634BA8" w:rsidP="00634BA8">
      <w:pPr>
        <w:numPr>
          <w:ilvl w:val="0"/>
          <w:numId w:val="0"/>
        </w:numPr>
        <w:spacing w:before="50" w:after="70" w:line="240" w:lineRule="auto"/>
        <w:ind w:left="142"/>
      </w:pPr>
      <w:r>
        <w:t>korespondenční adresa:</w:t>
      </w:r>
      <w:r>
        <w:tab/>
      </w:r>
      <w:r>
        <w:tab/>
      </w:r>
      <w:r>
        <w:tab/>
      </w:r>
      <w:r>
        <w:tab/>
        <w:t>Orlí 6</w:t>
      </w:r>
      <w:r w:rsidR="002A1352">
        <w:t>5</w:t>
      </w:r>
      <w:r>
        <w:t>5/30, 663 00 Brno</w:t>
      </w:r>
    </w:p>
    <w:p w:rsidR="00634BA8" w:rsidRDefault="00634BA8" w:rsidP="00634BA8">
      <w:pPr>
        <w:numPr>
          <w:ilvl w:val="0"/>
          <w:numId w:val="0"/>
        </w:numPr>
        <w:spacing w:before="50" w:after="70" w:line="240" w:lineRule="auto"/>
        <w:ind w:left="142"/>
      </w:pPr>
      <w:r>
        <w:t>BIC/SWIFT:</w:t>
      </w:r>
      <w:r>
        <w:tab/>
      </w:r>
      <w:r>
        <w:tab/>
      </w:r>
      <w:r>
        <w:tab/>
      </w:r>
      <w:r>
        <w:tab/>
      </w:r>
      <w:r>
        <w:tab/>
      </w:r>
      <w:r>
        <w:tab/>
      </w:r>
      <w:r>
        <w:tab/>
        <w:t>CEKOCZPP</w:t>
      </w:r>
    </w:p>
    <w:p w:rsidR="00634BA8" w:rsidRDefault="00634BA8" w:rsidP="00634BA8">
      <w:pPr>
        <w:numPr>
          <w:ilvl w:val="0"/>
          <w:numId w:val="0"/>
        </w:numPr>
        <w:spacing w:before="50" w:after="70" w:line="240" w:lineRule="auto"/>
        <w:ind w:left="142"/>
      </w:pPr>
      <w:r>
        <w:t>IBAN:</w:t>
      </w:r>
      <w:r>
        <w:tab/>
      </w:r>
      <w:r>
        <w:tab/>
      </w:r>
      <w:r>
        <w:tab/>
      </w:r>
      <w:r>
        <w:tab/>
      </w:r>
      <w:r>
        <w:tab/>
      </w:r>
      <w:r>
        <w:tab/>
      </w:r>
      <w:r>
        <w:tab/>
      </w:r>
      <w:r>
        <w:tab/>
        <w:t>CZ03 0300 0000 0001 3420 4869</w:t>
      </w:r>
    </w:p>
    <w:p w:rsidR="00634BA8" w:rsidRDefault="00634BA8" w:rsidP="00634BA8">
      <w:pPr>
        <w:numPr>
          <w:ilvl w:val="0"/>
          <w:numId w:val="0"/>
        </w:numPr>
        <w:spacing w:before="50" w:after="70" w:line="240" w:lineRule="auto"/>
        <w:ind w:left="142"/>
      </w:pPr>
      <w:r>
        <w:t>dále jen "ČP"</w:t>
      </w:r>
    </w:p>
    <w:p w:rsidR="00634BA8" w:rsidRDefault="00634BA8" w:rsidP="00634BA8">
      <w:pPr>
        <w:numPr>
          <w:ilvl w:val="0"/>
          <w:numId w:val="0"/>
        </w:numPr>
        <w:spacing w:before="50" w:after="70" w:line="240" w:lineRule="auto"/>
        <w:ind w:left="142"/>
      </w:pPr>
    </w:p>
    <w:p w:rsidR="00634BA8" w:rsidRDefault="00634BA8" w:rsidP="00634BA8">
      <w:pPr>
        <w:numPr>
          <w:ilvl w:val="0"/>
          <w:numId w:val="0"/>
        </w:numPr>
        <w:spacing w:before="300" w:after="280" w:line="240" w:lineRule="auto"/>
        <w:ind w:left="142"/>
      </w:pPr>
      <w:r>
        <w:t>a</w:t>
      </w:r>
    </w:p>
    <w:p w:rsidR="00634BA8" w:rsidRDefault="00634BA8" w:rsidP="00634BA8">
      <w:pPr>
        <w:numPr>
          <w:ilvl w:val="0"/>
          <w:numId w:val="0"/>
        </w:numPr>
        <w:spacing w:after="0" w:line="240" w:lineRule="auto"/>
        <w:ind w:left="142"/>
      </w:pPr>
    </w:p>
    <w:p w:rsidR="00634BA8" w:rsidRDefault="00BC2C39" w:rsidP="00634BA8">
      <w:pPr>
        <w:numPr>
          <w:ilvl w:val="0"/>
          <w:numId w:val="0"/>
        </w:numPr>
        <w:spacing w:before="80" w:after="140" w:line="240" w:lineRule="auto"/>
        <w:ind w:left="142"/>
      </w:pPr>
      <w:r>
        <w:rPr>
          <w:b/>
        </w:rPr>
        <w:t>XX</w:t>
      </w:r>
    </w:p>
    <w:p w:rsidR="00634BA8" w:rsidRDefault="00634BA8" w:rsidP="00634BA8">
      <w:pPr>
        <w:numPr>
          <w:ilvl w:val="0"/>
          <w:numId w:val="0"/>
        </w:numPr>
        <w:spacing w:before="50" w:after="70" w:line="240" w:lineRule="auto"/>
        <w:ind w:left="142"/>
      </w:pPr>
      <w:r>
        <w:t>se sídlem/místem podnikání:</w:t>
      </w:r>
      <w:r>
        <w:tab/>
      </w:r>
      <w:r>
        <w:tab/>
      </w:r>
      <w:r>
        <w:tab/>
      </w:r>
      <w:r w:rsidR="00BC2C39">
        <w:t>XX</w:t>
      </w:r>
    </w:p>
    <w:p w:rsidR="00634BA8" w:rsidRDefault="00634BA8" w:rsidP="00634BA8">
      <w:pPr>
        <w:numPr>
          <w:ilvl w:val="0"/>
          <w:numId w:val="0"/>
        </w:numPr>
        <w:spacing w:before="50" w:after="70" w:line="240" w:lineRule="auto"/>
        <w:ind w:left="142"/>
      </w:pPr>
      <w:r>
        <w:t>IČ:</w:t>
      </w:r>
      <w:r>
        <w:tab/>
      </w:r>
      <w:r>
        <w:tab/>
      </w:r>
      <w:r>
        <w:tab/>
      </w:r>
      <w:r>
        <w:tab/>
      </w:r>
      <w:r>
        <w:tab/>
      </w:r>
      <w:r>
        <w:tab/>
      </w:r>
      <w:r>
        <w:tab/>
      </w:r>
      <w:r>
        <w:tab/>
      </w:r>
      <w:r>
        <w:tab/>
      </w:r>
      <w:r w:rsidR="00BC2C39">
        <w:t>XX</w:t>
      </w:r>
    </w:p>
    <w:p w:rsidR="00634BA8" w:rsidRDefault="00634BA8" w:rsidP="00634BA8">
      <w:pPr>
        <w:numPr>
          <w:ilvl w:val="0"/>
          <w:numId w:val="0"/>
        </w:numPr>
        <w:spacing w:before="50" w:after="70" w:line="240" w:lineRule="auto"/>
        <w:ind w:left="142"/>
      </w:pPr>
      <w:r>
        <w:t>DIČ:</w:t>
      </w:r>
      <w:r>
        <w:tab/>
      </w:r>
      <w:r>
        <w:tab/>
      </w:r>
      <w:r>
        <w:tab/>
      </w:r>
      <w:r>
        <w:tab/>
      </w:r>
      <w:r>
        <w:tab/>
      </w:r>
      <w:r>
        <w:tab/>
      </w:r>
      <w:r>
        <w:tab/>
      </w:r>
      <w:r>
        <w:tab/>
      </w:r>
      <w:r>
        <w:tab/>
      </w:r>
      <w:r w:rsidR="00BC2C39">
        <w:t>XX</w:t>
      </w:r>
    </w:p>
    <w:p w:rsidR="00634BA8" w:rsidRDefault="00634BA8" w:rsidP="00634BA8">
      <w:pPr>
        <w:numPr>
          <w:ilvl w:val="0"/>
          <w:numId w:val="0"/>
        </w:numPr>
        <w:spacing w:before="50" w:after="70" w:line="240" w:lineRule="auto"/>
        <w:ind w:left="142"/>
      </w:pPr>
      <w:r>
        <w:t>zastoupen/jednající:</w:t>
      </w:r>
      <w:r>
        <w:tab/>
      </w:r>
      <w:r>
        <w:tab/>
      </w:r>
      <w:r>
        <w:tab/>
      </w:r>
      <w:r>
        <w:tab/>
      </w:r>
      <w:r>
        <w:tab/>
      </w:r>
      <w:r w:rsidR="00BC2C39">
        <w:t>XX</w:t>
      </w:r>
    </w:p>
    <w:p w:rsidR="00634BA8" w:rsidRDefault="00634BA8" w:rsidP="00634BA8">
      <w:pPr>
        <w:numPr>
          <w:ilvl w:val="0"/>
          <w:numId w:val="0"/>
        </w:numPr>
        <w:spacing w:before="50" w:after="70" w:line="240" w:lineRule="auto"/>
        <w:ind w:left="142"/>
      </w:pPr>
      <w:r>
        <w:t>zapsán/a v obchodním rejstříku:</w:t>
      </w:r>
      <w:r>
        <w:tab/>
      </w:r>
      <w:r>
        <w:tab/>
      </w:r>
      <w:r w:rsidR="00BC2C39">
        <w:t>XX</w:t>
      </w:r>
    </w:p>
    <w:p w:rsidR="00634BA8" w:rsidRDefault="00634BA8" w:rsidP="00634BA8">
      <w:pPr>
        <w:numPr>
          <w:ilvl w:val="0"/>
          <w:numId w:val="0"/>
        </w:numPr>
        <w:spacing w:before="50" w:after="70" w:line="240" w:lineRule="auto"/>
        <w:ind w:left="142"/>
      </w:pPr>
      <w:r>
        <w:t>bankovní spojení:</w:t>
      </w:r>
      <w:r>
        <w:tab/>
      </w:r>
      <w:r>
        <w:tab/>
      </w:r>
      <w:r>
        <w:tab/>
      </w:r>
      <w:r>
        <w:tab/>
      </w:r>
      <w:r>
        <w:tab/>
      </w:r>
      <w:r w:rsidR="00BC2C39">
        <w:t>XX</w:t>
      </w:r>
    </w:p>
    <w:p w:rsidR="00634BA8" w:rsidRDefault="00634BA8" w:rsidP="00634BA8">
      <w:pPr>
        <w:numPr>
          <w:ilvl w:val="0"/>
          <w:numId w:val="0"/>
        </w:numPr>
        <w:spacing w:before="50" w:after="70" w:line="240" w:lineRule="auto"/>
        <w:ind w:left="142"/>
      </w:pPr>
      <w:r>
        <w:t>číslo účtu:</w:t>
      </w:r>
      <w:r>
        <w:tab/>
      </w:r>
      <w:r>
        <w:tab/>
      </w:r>
      <w:r>
        <w:tab/>
      </w:r>
      <w:r>
        <w:tab/>
      </w:r>
      <w:r>
        <w:tab/>
      </w:r>
      <w:r>
        <w:tab/>
      </w:r>
      <w:r>
        <w:tab/>
      </w:r>
      <w:r w:rsidR="00BC2C39">
        <w:t>XX</w:t>
      </w:r>
    </w:p>
    <w:p w:rsidR="00634BA8" w:rsidRDefault="00634BA8" w:rsidP="00634BA8">
      <w:pPr>
        <w:numPr>
          <w:ilvl w:val="0"/>
          <w:numId w:val="0"/>
        </w:numPr>
        <w:spacing w:before="50" w:after="70" w:line="240" w:lineRule="auto"/>
        <w:ind w:left="142"/>
      </w:pPr>
      <w:r>
        <w:t>korespondenční adresa:</w:t>
      </w:r>
      <w:r>
        <w:tab/>
      </w:r>
      <w:r>
        <w:tab/>
      </w:r>
      <w:r>
        <w:tab/>
      </w:r>
      <w:r>
        <w:tab/>
      </w:r>
      <w:r w:rsidR="00BC2C39">
        <w:t>XX</w:t>
      </w:r>
    </w:p>
    <w:p w:rsidR="00634BA8" w:rsidRDefault="00634BA8" w:rsidP="00634BA8">
      <w:pPr>
        <w:numPr>
          <w:ilvl w:val="0"/>
          <w:numId w:val="0"/>
        </w:numPr>
        <w:spacing w:before="50" w:after="70" w:line="240" w:lineRule="auto"/>
        <w:ind w:left="142"/>
      </w:pPr>
      <w:r>
        <w:t>přidělené ID CČK složky:</w:t>
      </w:r>
      <w:r>
        <w:tab/>
      </w:r>
      <w:r>
        <w:tab/>
      </w:r>
      <w:r>
        <w:tab/>
      </w:r>
      <w:r w:rsidR="00BC2C39">
        <w:t>XX</w:t>
      </w:r>
    </w:p>
    <w:p w:rsidR="00634BA8" w:rsidRDefault="00634BA8" w:rsidP="00634BA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C2C39">
        <w:t>XX</w:t>
      </w:r>
    </w:p>
    <w:p w:rsidR="00634BA8" w:rsidRDefault="00634BA8" w:rsidP="00634BA8">
      <w:pPr>
        <w:numPr>
          <w:ilvl w:val="0"/>
          <w:numId w:val="0"/>
        </w:numPr>
        <w:spacing w:before="50" w:after="70" w:line="240" w:lineRule="auto"/>
        <w:ind w:left="142"/>
      </w:pPr>
      <w:r>
        <w:t>dále jen "Odesílatel"</w:t>
      </w:r>
    </w:p>
    <w:p w:rsidR="00634BA8" w:rsidRDefault="00634BA8" w:rsidP="00634BA8">
      <w:pPr>
        <w:numPr>
          <w:ilvl w:val="0"/>
          <w:numId w:val="0"/>
        </w:numPr>
        <w:spacing w:before="50" w:after="70" w:line="240" w:lineRule="auto"/>
        <w:ind w:left="142"/>
      </w:pPr>
    </w:p>
    <w:p w:rsidR="00634BA8" w:rsidRDefault="00634BA8" w:rsidP="00634BA8">
      <w:pPr>
        <w:numPr>
          <w:ilvl w:val="0"/>
          <w:numId w:val="0"/>
        </w:numPr>
        <w:spacing w:before="50" w:after="70" w:line="240" w:lineRule="auto"/>
        <w:ind w:left="142"/>
      </w:pPr>
    </w:p>
    <w:p w:rsidR="00634BA8" w:rsidRDefault="00634BA8" w:rsidP="00634BA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p>
    <w:p w:rsidR="00634BA8" w:rsidRDefault="00634BA8">
      <w:pPr>
        <w:numPr>
          <w:ilvl w:val="0"/>
          <w:numId w:val="0"/>
        </w:numPr>
        <w:spacing w:after="0" w:line="240" w:lineRule="auto"/>
      </w:pPr>
      <w:r>
        <w:br w:type="page"/>
      </w:r>
    </w:p>
    <w:p w:rsidR="00634BA8" w:rsidRPr="00634BA8" w:rsidRDefault="00634BA8" w:rsidP="00634BA8">
      <w:pPr>
        <w:keepNext/>
        <w:spacing w:before="480" w:after="120"/>
        <w:ind w:left="431" w:hanging="431"/>
        <w:jc w:val="center"/>
        <w:outlineLvl w:val="0"/>
      </w:pPr>
      <w:r>
        <w:rPr>
          <w:b/>
          <w:sz w:val="24"/>
        </w:rPr>
        <w:lastRenderedPageBreak/>
        <w:t>Předmět dohody</w:t>
      </w:r>
    </w:p>
    <w:p w:rsidR="00634BA8" w:rsidRPr="00634BA8" w:rsidRDefault="00634BA8" w:rsidP="00634BA8">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634BA8" w:rsidRPr="00634BA8" w:rsidRDefault="00634BA8" w:rsidP="00634BA8">
      <w:pPr>
        <w:keepNext/>
        <w:spacing w:before="480" w:after="120"/>
        <w:ind w:left="431" w:hanging="431"/>
        <w:jc w:val="center"/>
        <w:outlineLvl w:val="0"/>
      </w:pPr>
      <w:r>
        <w:rPr>
          <w:b/>
          <w:sz w:val="24"/>
        </w:rPr>
        <w:t>Příprava podání</w:t>
      </w:r>
    </w:p>
    <w:p w:rsidR="00634BA8" w:rsidRPr="00634BA8" w:rsidRDefault="00634BA8" w:rsidP="00634BA8">
      <w:pPr>
        <w:numPr>
          <w:ilvl w:val="1"/>
          <w:numId w:val="21"/>
        </w:numPr>
        <w:spacing w:after="120"/>
        <w:ind w:left="624" w:hanging="624"/>
        <w:jc w:val="both"/>
      </w:pPr>
      <w:r>
        <w:t>Odesílatel vyplní příslušný adresní štítek podle předtisku.</w:t>
      </w:r>
    </w:p>
    <w:p w:rsidR="00634BA8" w:rsidRPr="00634BA8" w:rsidRDefault="00634BA8" w:rsidP="00634BA8">
      <w:pPr>
        <w:numPr>
          <w:ilvl w:val="2"/>
          <w:numId w:val="21"/>
        </w:numPr>
        <w:spacing w:after="120"/>
        <w:ind w:left="624" w:hanging="624"/>
        <w:jc w:val="both"/>
      </w:pPr>
      <w:r>
        <w:t>Pokud Odesílatel použije adresní štítek CP-72 (propisovací poštovní průvodka), předloží jej společně se zásilkou, které se týká, a na adresní stranu zásilky umístí nálepku s logem služby EPG. V tomto případě není nutné použít do stanovených zemí celní prohlášku CN-23 a celní údaje Odesílatel uvede přímo na adresní štítek CP-72.</w:t>
      </w:r>
    </w:p>
    <w:p w:rsidR="00634BA8" w:rsidRPr="00634BA8" w:rsidRDefault="00634BA8" w:rsidP="00634BA8">
      <w:pPr>
        <w:numPr>
          <w:ilvl w:val="2"/>
          <w:numId w:val="21"/>
        </w:numPr>
        <w:spacing w:after="120"/>
        <w:ind w:left="624" w:hanging="624"/>
        <w:jc w:val="both"/>
      </w:pPr>
      <w:r>
        <w:t>Pokud Odesílatel použije nový adresní štítek s logem služby EPG, nalepí jej přímo na zásilku.</w:t>
      </w:r>
    </w:p>
    <w:p w:rsidR="00634BA8" w:rsidRPr="00634BA8" w:rsidRDefault="00634BA8" w:rsidP="00634BA8">
      <w:pPr>
        <w:numPr>
          <w:ilvl w:val="2"/>
          <w:numId w:val="21"/>
        </w:numPr>
        <w:spacing w:after="120"/>
        <w:ind w:left="624" w:hanging="624"/>
        <w:jc w:val="both"/>
      </w:pPr>
      <w:r>
        <w:t>Od 1. 7. 2010 přijme ČP od Odesílatele již jen zásilky opatřené novým adresním štítkem s logem služby EPG.</w:t>
      </w:r>
    </w:p>
    <w:p w:rsidR="00634BA8" w:rsidRPr="00634BA8" w:rsidRDefault="00634BA8" w:rsidP="00634BA8">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634BA8" w:rsidRPr="00634BA8" w:rsidRDefault="00634BA8" w:rsidP="00634BA8">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634BA8" w:rsidRPr="00634BA8" w:rsidRDefault="00634BA8" w:rsidP="00634BA8">
      <w:pPr>
        <w:numPr>
          <w:ilvl w:val="1"/>
          <w:numId w:val="21"/>
        </w:numPr>
        <w:spacing w:after="120"/>
        <w:ind w:left="624" w:hanging="624"/>
        <w:jc w:val="both"/>
      </w:pPr>
      <w:r>
        <w:t xml:space="preserve">Adresní štítky s logem služby EPG se objednávají v předstihu 20 dnů na e-mail adrese: </w:t>
      </w:r>
      <w:r w:rsidR="00BC2C39">
        <w:t>XX</w:t>
      </w:r>
      <w:r w:rsidR="002A1352">
        <w:t>,</w:t>
      </w:r>
      <w:r>
        <w:t xml:space="preserve"> kde bude dohodnut způsob jejich převzetí. Předání adresních štítků bude stvrzeno podpisem zástupce Odesílatele.</w:t>
      </w:r>
    </w:p>
    <w:p w:rsidR="00634BA8" w:rsidRPr="00634BA8" w:rsidRDefault="00634BA8" w:rsidP="00634BA8">
      <w:pPr>
        <w:numPr>
          <w:ilvl w:val="1"/>
          <w:numId w:val="21"/>
        </w:numPr>
        <w:spacing w:after="120"/>
        <w:ind w:left="624" w:hanging="624"/>
        <w:jc w:val="both"/>
      </w:pPr>
      <w:r>
        <w:t>Adresní štítky jsou zúčtovatelným tiskopisem. Odesílatel zajistí jejich ochranu a odpovídá ČP za škodu vzniklou jejich případným zneužitím. Nevyužité, poškozené či jinak znehodnocené adresní štítky vrátí Odesílatel bez zbytečného odkladu ČP.</w:t>
      </w:r>
    </w:p>
    <w:p w:rsidR="00634BA8" w:rsidRPr="00634BA8" w:rsidRDefault="00634BA8" w:rsidP="00634BA8">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w:t>
      </w:r>
    </w:p>
    <w:p w:rsidR="00634BA8" w:rsidRPr="00634BA8" w:rsidRDefault="00634BA8" w:rsidP="00634BA8">
      <w:pPr>
        <w:keepNext/>
        <w:spacing w:before="480" w:after="120"/>
        <w:ind w:left="431" w:hanging="431"/>
        <w:jc w:val="center"/>
        <w:outlineLvl w:val="0"/>
      </w:pPr>
      <w:r>
        <w:rPr>
          <w:b/>
          <w:sz w:val="24"/>
        </w:rPr>
        <w:t>Podání</w:t>
      </w:r>
    </w:p>
    <w:p w:rsidR="00634BA8" w:rsidRPr="00634BA8" w:rsidRDefault="00634BA8" w:rsidP="00634BA8">
      <w:pPr>
        <w:numPr>
          <w:ilvl w:val="1"/>
          <w:numId w:val="21"/>
        </w:numPr>
        <w:spacing w:after="120"/>
        <w:ind w:left="624" w:hanging="624"/>
        <w:jc w:val="both"/>
      </w:pPr>
      <w:r>
        <w:t>Zásilky budou podávány:</w:t>
      </w:r>
    </w:p>
    <w:p w:rsidR="00634BA8" w:rsidRPr="002A1352" w:rsidRDefault="00634BA8" w:rsidP="00634BA8">
      <w:pPr>
        <w:numPr>
          <w:ilvl w:val="3"/>
          <w:numId w:val="21"/>
        </w:numPr>
        <w:spacing w:after="120"/>
        <w:jc w:val="both"/>
        <w:rPr>
          <w:b/>
        </w:rPr>
      </w:pPr>
      <w:r>
        <w:t xml:space="preserve">na poště: </w:t>
      </w:r>
      <w:r w:rsidR="00BC2C39">
        <w:rPr>
          <w:b/>
        </w:rPr>
        <w:t>XX</w:t>
      </w:r>
    </w:p>
    <w:p w:rsidR="00634BA8" w:rsidRPr="00634BA8" w:rsidRDefault="00BC2C39" w:rsidP="00634BA8">
      <w:pPr>
        <w:numPr>
          <w:ilvl w:val="4"/>
          <w:numId w:val="21"/>
        </w:numPr>
        <w:spacing w:after="120"/>
        <w:jc w:val="both"/>
      </w:pPr>
      <w:r>
        <w:rPr>
          <w:b/>
        </w:rPr>
        <w:t>XX</w:t>
      </w:r>
    </w:p>
    <w:p w:rsidR="00634BA8" w:rsidRPr="002A1352" w:rsidRDefault="00634BA8" w:rsidP="00634BA8">
      <w:pPr>
        <w:numPr>
          <w:ilvl w:val="4"/>
          <w:numId w:val="21"/>
        </w:numPr>
        <w:spacing w:after="120"/>
        <w:jc w:val="both"/>
        <w:rPr>
          <w:b/>
        </w:rPr>
      </w:pPr>
      <w:r>
        <w:t xml:space="preserve">mezní doba pro podání na poště je </w:t>
      </w:r>
      <w:r w:rsidR="00BC2C39">
        <w:rPr>
          <w:b/>
        </w:rPr>
        <w:t>XX</w:t>
      </w:r>
      <w:r w:rsidRPr="002A1352">
        <w:rPr>
          <w:b/>
        </w:rPr>
        <w:t>.</w:t>
      </w:r>
    </w:p>
    <w:p w:rsidR="00634BA8" w:rsidRPr="00634BA8" w:rsidRDefault="00634BA8" w:rsidP="00634BA8">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634BA8" w:rsidRPr="00634BA8" w:rsidRDefault="00634BA8" w:rsidP="00634BA8">
      <w:pPr>
        <w:numPr>
          <w:ilvl w:val="1"/>
          <w:numId w:val="21"/>
        </w:numPr>
        <w:spacing w:after="120"/>
        <w:ind w:left="624" w:hanging="624"/>
        <w:jc w:val="both"/>
      </w:pPr>
      <w:r>
        <w:t>Potvrzený podací arch nebo tiskovou sestavu vyhotovenou prostřednictvím příslušného programu ČP vrátí Odesílateli:</w:t>
      </w:r>
    </w:p>
    <w:p w:rsidR="002A1352" w:rsidRDefault="00634BA8" w:rsidP="00634BA8">
      <w:pPr>
        <w:numPr>
          <w:ilvl w:val="3"/>
          <w:numId w:val="21"/>
        </w:numPr>
        <w:spacing w:after="120"/>
        <w:jc w:val="both"/>
      </w:pPr>
      <w:r>
        <w:lastRenderedPageBreak/>
        <w:t>poštovní zásilkou na adresu:</w:t>
      </w:r>
    </w:p>
    <w:p w:rsidR="00634BA8" w:rsidRPr="002A1352" w:rsidRDefault="00BC2C39" w:rsidP="002A1352">
      <w:pPr>
        <w:numPr>
          <w:ilvl w:val="0"/>
          <w:numId w:val="0"/>
        </w:numPr>
        <w:spacing w:after="120"/>
        <w:ind w:left="2063"/>
        <w:jc w:val="both"/>
        <w:rPr>
          <w:b/>
        </w:rPr>
      </w:pPr>
      <w:r>
        <w:rPr>
          <w:b/>
        </w:rPr>
        <w:t>XX</w:t>
      </w:r>
    </w:p>
    <w:p w:rsidR="00634BA8" w:rsidRPr="00634BA8" w:rsidRDefault="00634BA8" w:rsidP="00634BA8">
      <w:pPr>
        <w:keepNext/>
        <w:spacing w:before="480" w:after="120"/>
        <w:ind w:left="431" w:hanging="431"/>
        <w:jc w:val="center"/>
        <w:outlineLvl w:val="0"/>
      </w:pPr>
      <w:r>
        <w:rPr>
          <w:b/>
          <w:sz w:val="24"/>
        </w:rPr>
        <w:t>Cena a způsob úhrady</w:t>
      </w:r>
    </w:p>
    <w:p w:rsidR="00634BA8" w:rsidRPr="00634BA8" w:rsidRDefault="00634BA8" w:rsidP="00634BA8">
      <w:pPr>
        <w:numPr>
          <w:ilvl w:val="1"/>
          <w:numId w:val="22"/>
        </w:numPr>
        <w:spacing w:after="120"/>
        <w:jc w:val="both"/>
      </w:pPr>
      <w:r>
        <w:t>Způsob úhrady ceny byl sjednán:</w:t>
      </w:r>
    </w:p>
    <w:p w:rsidR="00634BA8" w:rsidRPr="002A1352" w:rsidRDefault="002A1352" w:rsidP="00634BA8">
      <w:pPr>
        <w:numPr>
          <w:ilvl w:val="3"/>
          <w:numId w:val="22"/>
        </w:numPr>
        <w:spacing w:after="120"/>
        <w:jc w:val="both"/>
        <w:rPr>
          <w:b/>
        </w:rPr>
      </w:pPr>
      <w:r w:rsidRPr="002A1352">
        <w:rPr>
          <w:b/>
        </w:rPr>
        <w:t>na základě faktury</w:t>
      </w:r>
    </w:p>
    <w:p w:rsidR="002A1352" w:rsidRPr="002A1352" w:rsidRDefault="002A1352" w:rsidP="002A1352">
      <w:pPr>
        <w:numPr>
          <w:ilvl w:val="0"/>
          <w:numId w:val="0"/>
        </w:numPr>
        <w:spacing w:after="120"/>
        <w:ind w:left="2063"/>
        <w:jc w:val="both"/>
        <w:rPr>
          <w:b/>
        </w:rPr>
      </w:pPr>
      <w:r w:rsidRPr="002A1352">
        <w:rPr>
          <w:b/>
        </w:rPr>
        <w:t xml:space="preserve">   </w:t>
      </w:r>
      <w:proofErr w:type="gramStart"/>
      <w:r w:rsidRPr="002A1352">
        <w:rPr>
          <w:b/>
        </w:rPr>
        <w:t xml:space="preserve">- </w:t>
      </w:r>
      <w:r>
        <w:rPr>
          <w:b/>
        </w:rPr>
        <w:t xml:space="preserve">  </w:t>
      </w:r>
      <w:r w:rsidRPr="002A1352">
        <w:rPr>
          <w:b/>
        </w:rPr>
        <w:t xml:space="preserve"> převodem</w:t>
      </w:r>
      <w:proofErr w:type="gramEnd"/>
      <w:r w:rsidRPr="002A1352">
        <w:rPr>
          <w:b/>
        </w:rPr>
        <w:t xml:space="preserve"> z účtu</w:t>
      </w:r>
    </w:p>
    <w:p w:rsidR="00634BA8" w:rsidRPr="00634BA8" w:rsidRDefault="00634BA8" w:rsidP="00634BA8">
      <w:pPr>
        <w:numPr>
          <w:ilvl w:val="1"/>
          <w:numId w:val="22"/>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634BA8" w:rsidRPr="00634BA8" w:rsidRDefault="00634BA8" w:rsidP="00634BA8">
      <w:pPr>
        <w:numPr>
          <w:ilvl w:val="2"/>
          <w:numId w:val="22"/>
        </w:numPr>
        <w:spacing w:after="120"/>
        <w:ind w:left="624" w:hanging="624"/>
        <w:jc w:val="both"/>
      </w:pPr>
      <w:r>
        <w:t>ČP si vyhrazuje právo tento Ceník jednostranně změnit.</w:t>
      </w:r>
    </w:p>
    <w:p w:rsidR="00634BA8" w:rsidRPr="00634BA8" w:rsidRDefault="00634BA8" w:rsidP="00634BA8">
      <w:pPr>
        <w:numPr>
          <w:ilvl w:val="1"/>
          <w:numId w:val="22"/>
        </w:numPr>
        <w:spacing w:after="120"/>
        <w:ind w:left="624" w:hanging="624"/>
        <w:jc w:val="both"/>
      </w:pPr>
      <w:r>
        <w:t xml:space="preserve">Fakturu - daňový doklad bude ČP vystavovat </w:t>
      </w:r>
      <w:r w:rsidRPr="002A1352">
        <w:rPr>
          <w:b/>
        </w:rPr>
        <w:t xml:space="preserve">Měsíčně s lhůtou splatnosti </w:t>
      </w:r>
      <w:r w:rsidR="00BC2C39">
        <w:rPr>
          <w:b/>
        </w:rPr>
        <w:t>XX</w:t>
      </w:r>
      <w:r>
        <w:t xml:space="preserve"> ode dne jejího vystavení.</w:t>
      </w:r>
    </w:p>
    <w:p w:rsidR="00634BA8" w:rsidRPr="00634BA8" w:rsidRDefault="00634BA8" w:rsidP="00634BA8">
      <w:pPr>
        <w:numPr>
          <w:ilvl w:val="2"/>
          <w:numId w:val="22"/>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34BA8" w:rsidRPr="00634BA8" w:rsidRDefault="00634BA8" w:rsidP="00634BA8">
      <w:pPr>
        <w:numPr>
          <w:ilvl w:val="2"/>
          <w:numId w:val="22"/>
        </w:numPr>
        <w:spacing w:after="120"/>
        <w:ind w:left="624" w:hanging="624"/>
        <w:jc w:val="both"/>
      </w:pPr>
      <w:r>
        <w:t xml:space="preserve">Úroky z prodlení je Odesílatel povinen zaplatit dle platebních podmínek stanovených v tomto bodu 3, a to po jejich vyúčtování ze strany ČP. </w:t>
      </w:r>
    </w:p>
    <w:p w:rsidR="002A1352" w:rsidRDefault="00634BA8" w:rsidP="00634BA8">
      <w:pPr>
        <w:numPr>
          <w:ilvl w:val="2"/>
          <w:numId w:val="22"/>
        </w:numPr>
        <w:spacing w:after="120"/>
        <w:ind w:left="624" w:hanging="624"/>
        <w:jc w:val="both"/>
        <w:rPr>
          <w:b/>
        </w:rPr>
      </w:pPr>
      <w:r>
        <w:t>Faktury - daňové doklady budou zasílány na adresu</w:t>
      </w:r>
      <w:r w:rsidRPr="002A1352">
        <w:rPr>
          <w:b/>
        </w:rPr>
        <w:t xml:space="preserve">: </w:t>
      </w:r>
    </w:p>
    <w:p w:rsidR="00634BA8" w:rsidRPr="002A1352" w:rsidRDefault="00BC2C39" w:rsidP="00634BA8">
      <w:pPr>
        <w:numPr>
          <w:ilvl w:val="2"/>
          <w:numId w:val="22"/>
        </w:numPr>
        <w:spacing w:after="120"/>
        <w:ind w:left="624" w:hanging="624"/>
        <w:jc w:val="both"/>
        <w:rPr>
          <w:b/>
        </w:rPr>
      </w:pPr>
      <w:r>
        <w:rPr>
          <w:b/>
        </w:rPr>
        <w:t>XX</w:t>
      </w:r>
    </w:p>
    <w:p w:rsidR="00634BA8" w:rsidRPr="002A1352" w:rsidRDefault="00634BA8" w:rsidP="00634BA8">
      <w:pPr>
        <w:numPr>
          <w:ilvl w:val="2"/>
          <w:numId w:val="22"/>
        </w:numPr>
        <w:spacing w:after="120"/>
        <w:ind w:left="624" w:hanging="624"/>
        <w:jc w:val="both"/>
        <w:rPr>
          <w:b/>
        </w:rPr>
      </w:pPr>
      <w:r>
        <w:t xml:space="preserve">ID CČK složky: </w:t>
      </w:r>
      <w:r w:rsidR="00BC2C39">
        <w:rPr>
          <w:b/>
        </w:rPr>
        <w:t>XX</w:t>
      </w:r>
    </w:p>
    <w:p w:rsidR="00634BA8" w:rsidRPr="00634BA8" w:rsidRDefault="00634BA8" w:rsidP="00634BA8">
      <w:pPr>
        <w:keepNext/>
        <w:numPr>
          <w:ilvl w:val="0"/>
          <w:numId w:val="22"/>
        </w:numPr>
        <w:spacing w:before="480" w:after="120"/>
        <w:ind w:left="431" w:hanging="431"/>
        <w:jc w:val="center"/>
        <w:outlineLvl w:val="0"/>
      </w:pPr>
      <w:r>
        <w:rPr>
          <w:b/>
          <w:sz w:val="24"/>
        </w:rPr>
        <w:t>Ostatní ujednání</w:t>
      </w:r>
    </w:p>
    <w:p w:rsidR="00634BA8" w:rsidRPr="00634BA8" w:rsidRDefault="00634BA8" w:rsidP="00634BA8">
      <w:pPr>
        <w:numPr>
          <w:ilvl w:val="1"/>
          <w:numId w:val="22"/>
        </w:numPr>
        <w:spacing w:after="120"/>
        <w:ind w:left="624" w:hanging="624"/>
        <w:jc w:val="both"/>
      </w:pPr>
      <w:r>
        <w:t>Kontaktními osobami za Odesílatele jsou:</w:t>
      </w:r>
    </w:p>
    <w:p w:rsidR="00634BA8" w:rsidRPr="002A1352" w:rsidRDefault="00BC2C39" w:rsidP="00634BA8">
      <w:pPr>
        <w:numPr>
          <w:ilvl w:val="5"/>
          <w:numId w:val="22"/>
        </w:numPr>
        <w:spacing w:after="120"/>
        <w:jc w:val="both"/>
        <w:rPr>
          <w:b/>
        </w:rPr>
      </w:pPr>
      <w:r>
        <w:rPr>
          <w:b/>
        </w:rPr>
        <w:t>XX</w:t>
      </w:r>
    </w:p>
    <w:p w:rsidR="00634BA8" w:rsidRPr="00634BA8" w:rsidRDefault="00634BA8" w:rsidP="00634BA8">
      <w:pPr>
        <w:numPr>
          <w:ilvl w:val="2"/>
          <w:numId w:val="22"/>
        </w:numPr>
        <w:spacing w:after="120"/>
        <w:ind w:left="624" w:hanging="624"/>
        <w:jc w:val="both"/>
      </w:pPr>
      <w:r>
        <w:t>Kontaktními osobami za ČP jsou:</w:t>
      </w:r>
    </w:p>
    <w:p w:rsidR="00634BA8" w:rsidRPr="002A1352" w:rsidRDefault="00BC2C39" w:rsidP="00634BA8">
      <w:pPr>
        <w:numPr>
          <w:ilvl w:val="5"/>
          <w:numId w:val="22"/>
        </w:numPr>
        <w:spacing w:after="120"/>
        <w:jc w:val="both"/>
        <w:rPr>
          <w:b/>
        </w:rPr>
      </w:pPr>
      <w:r>
        <w:rPr>
          <w:b/>
        </w:rPr>
        <w:t>XX</w:t>
      </w:r>
    </w:p>
    <w:p w:rsidR="00634BA8" w:rsidRPr="002A1352" w:rsidRDefault="00BC2C39" w:rsidP="00634BA8">
      <w:pPr>
        <w:numPr>
          <w:ilvl w:val="5"/>
          <w:numId w:val="22"/>
        </w:numPr>
        <w:spacing w:after="120"/>
        <w:jc w:val="both"/>
        <w:rPr>
          <w:b/>
        </w:rPr>
      </w:pPr>
      <w:r>
        <w:rPr>
          <w:b/>
        </w:rPr>
        <w:t>XX</w:t>
      </w:r>
    </w:p>
    <w:p w:rsidR="00634BA8" w:rsidRPr="002A1352" w:rsidRDefault="00BC2C39" w:rsidP="00634BA8">
      <w:pPr>
        <w:numPr>
          <w:ilvl w:val="2"/>
          <w:numId w:val="22"/>
        </w:numPr>
        <w:spacing w:after="120"/>
        <w:ind w:left="1077" w:hanging="510"/>
        <w:jc w:val="both"/>
        <w:rPr>
          <w:b/>
        </w:rPr>
      </w:pPr>
      <w:r>
        <w:rPr>
          <w:b/>
        </w:rPr>
        <w:t xml:space="preserve"> </w:t>
      </w:r>
    </w:p>
    <w:p w:rsidR="00634BA8" w:rsidRPr="00634BA8" w:rsidRDefault="00634BA8" w:rsidP="00634BA8">
      <w:pPr>
        <w:numPr>
          <w:ilvl w:val="1"/>
          <w:numId w:val="22"/>
        </w:numPr>
        <w:spacing w:after="120"/>
        <w:ind w:left="624" w:hanging="624"/>
        <w:jc w:val="both"/>
      </w:pPr>
      <w:r>
        <w:t>O všech změnách kontaktních osob a spojení, které jsou uvedeny v Čl. 4, bod 4.5 a v bodu 5.2 tohoto článku, se budou strany Dohody neprodleně písemně informovat. Tyto změny nejsou důvodem k sepsání Dodatku.</w:t>
      </w:r>
    </w:p>
    <w:p w:rsidR="00634BA8" w:rsidRPr="00634BA8" w:rsidRDefault="00634BA8" w:rsidP="00634BA8">
      <w:pPr>
        <w:keepNext/>
        <w:numPr>
          <w:ilvl w:val="0"/>
          <w:numId w:val="22"/>
        </w:numPr>
        <w:spacing w:before="480" w:after="120"/>
        <w:ind w:left="431" w:hanging="431"/>
        <w:jc w:val="center"/>
        <w:outlineLvl w:val="0"/>
      </w:pPr>
      <w:r>
        <w:rPr>
          <w:b/>
          <w:sz w:val="24"/>
        </w:rPr>
        <w:t>Závěrečná ustanovení</w:t>
      </w:r>
    </w:p>
    <w:p w:rsidR="00634BA8" w:rsidRPr="00634BA8" w:rsidRDefault="00634BA8" w:rsidP="00634BA8">
      <w:pPr>
        <w:numPr>
          <w:ilvl w:val="1"/>
          <w:numId w:val="22"/>
        </w:numPr>
        <w:spacing w:after="120"/>
        <w:ind w:left="624" w:hanging="624"/>
        <w:jc w:val="both"/>
      </w:pPr>
      <w:r>
        <w:t xml:space="preserve">Tato Dohoda se uzavírá na </w:t>
      </w:r>
      <w:r w:rsidR="00BC2C39">
        <w:t>XX</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634BA8" w:rsidRPr="00634BA8" w:rsidRDefault="00634BA8" w:rsidP="00634BA8">
      <w:pPr>
        <w:numPr>
          <w:ilvl w:val="1"/>
          <w:numId w:val="22"/>
        </w:numPr>
        <w:spacing w:after="120"/>
        <w:ind w:left="624" w:hanging="624"/>
        <w:jc w:val="both"/>
      </w:pPr>
      <w:r>
        <w:lastRenderedPageBreak/>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634BA8" w:rsidRPr="00634BA8" w:rsidRDefault="00634BA8" w:rsidP="00634BA8">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34BA8" w:rsidRPr="00634BA8" w:rsidRDefault="00634BA8" w:rsidP="00634BA8">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34BA8" w:rsidRPr="00634BA8" w:rsidRDefault="00634BA8" w:rsidP="00634BA8">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634BA8" w:rsidRPr="00634BA8" w:rsidRDefault="00634BA8" w:rsidP="00634BA8">
      <w:pPr>
        <w:numPr>
          <w:ilvl w:val="1"/>
          <w:numId w:val="22"/>
        </w:numPr>
        <w:spacing w:after="120"/>
        <w:ind w:left="624" w:hanging="624"/>
        <w:jc w:val="both"/>
      </w:pPr>
      <w:r>
        <w:t>Strany se dohodly, že veškeré spory z této Dohody budou rozhodovány s konečnou platností v rozhodčím řízení, a to jedním rozhodcem, jmenovaným Společností pro rozhodčí řízení a. s., IČ 26421381, se sídlem Praha 2, Sokolská 60, PSČ 120 00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smluvní strany výslovně souhlasí.</w:t>
      </w:r>
    </w:p>
    <w:p w:rsidR="00634BA8" w:rsidRPr="00634BA8" w:rsidRDefault="00634BA8" w:rsidP="00634BA8">
      <w:pPr>
        <w:numPr>
          <w:ilvl w:val="1"/>
          <w:numId w:val="22"/>
        </w:numPr>
        <w:spacing w:after="120"/>
        <w:ind w:left="624" w:hanging="624"/>
        <w:jc w:val="both"/>
      </w:pPr>
      <w:r>
        <w:t>Tato rozhodčí doložka nabývá účinnosti dnem podání žaloby k rozhodci prostřednictvím Společnosti.</w:t>
      </w:r>
    </w:p>
    <w:p w:rsidR="00634BA8" w:rsidRPr="00634BA8" w:rsidRDefault="00634BA8" w:rsidP="00634BA8">
      <w:pPr>
        <w:numPr>
          <w:ilvl w:val="1"/>
          <w:numId w:val="22"/>
        </w:numPr>
        <w:spacing w:after="120"/>
        <w:ind w:left="624" w:hanging="624"/>
        <w:jc w:val="both"/>
      </w:pPr>
      <w:r>
        <w:t>Ustanovení bodů 6.4 a 6.5 tohoto článku platí i po skončení této Dohody, a to i tehdy, jestliže dojde k odstoupení od ní některou ze stran či oběma stranami.</w:t>
      </w:r>
    </w:p>
    <w:p w:rsidR="00634BA8" w:rsidRPr="00634BA8" w:rsidRDefault="00634BA8" w:rsidP="00634BA8">
      <w:pPr>
        <w:numPr>
          <w:ilvl w:val="1"/>
          <w:numId w:val="22"/>
        </w:numPr>
        <w:spacing w:after="120"/>
        <w:ind w:left="624" w:hanging="624"/>
        <w:jc w:val="both"/>
      </w:pPr>
      <w:r>
        <w:t>Tato Dohoda může být měněna pouze vzestupně očíslovanými písemnými dodatky k Dohodě podepsanými oběma stranami Dohody.</w:t>
      </w:r>
    </w:p>
    <w:p w:rsidR="00634BA8" w:rsidRPr="00634BA8" w:rsidRDefault="00634BA8" w:rsidP="00634BA8">
      <w:pPr>
        <w:numPr>
          <w:ilvl w:val="1"/>
          <w:numId w:val="22"/>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34BA8" w:rsidRPr="00634BA8" w:rsidRDefault="00634BA8" w:rsidP="00634BA8">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634BA8" w:rsidRPr="00634BA8" w:rsidRDefault="00634BA8" w:rsidP="00634BA8">
      <w:pPr>
        <w:numPr>
          <w:ilvl w:val="1"/>
          <w:numId w:val="22"/>
        </w:numPr>
        <w:spacing w:after="120"/>
        <w:ind w:left="624" w:hanging="624"/>
        <w:jc w:val="both"/>
      </w:pPr>
      <w:r>
        <w:t>Práva a povinnosti plynoucí z této Dohody pro každou ze stran přecházejí na jejich právní nástupce.</w:t>
      </w:r>
    </w:p>
    <w:p w:rsidR="00634BA8" w:rsidRDefault="00634BA8" w:rsidP="00634BA8">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A1352" w:rsidRDefault="002A1352" w:rsidP="002A1352">
      <w:pPr>
        <w:numPr>
          <w:ilvl w:val="0"/>
          <w:numId w:val="0"/>
        </w:numPr>
        <w:spacing w:after="120"/>
        <w:ind w:left="624"/>
        <w:jc w:val="both"/>
      </w:pPr>
    </w:p>
    <w:p w:rsidR="002A1352" w:rsidRPr="00634BA8" w:rsidRDefault="002A1352" w:rsidP="002A1352">
      <w:pPr>
        <w:numPr>
          <w:ilvl w:val="0"/>
          <w:numId w:val="0"/>
        </w:numPr>
        <w:spacing w:after="120"/>
        <w:ind w:left="624"/>
        <w:jc w:val="both"/>
      </w:pPr>
    </w:p>
    <w:p w:rsidR="00634BA8" w:rsidRPr="00634BA8" w:rsidRDefault="00634BA8" w:rsidP="00634BA8">
      <w:pPr>
        <w:numPr>
          <w:ilvl w:val="1"/>
          <w:numId w:val="22"/>
        </w:numPr>
        <w:spacing w:after="120"/>
        <w:ind w:left="624" w:hanging="624"/>
        <w:jc w:val="both"/>
      </w:pPr>
      <w:r>
        <w:t xml:space="preserve">Oprávnění k podpisu této Dohody Odesílatel dokládá: </w:t>
      </w:r>
    </w:p>
    <w:p w:rsidR="00634BA8" w:rsidRPr="00634BA8" w:rsidRDefault="00BC2C39" w:rsidP="00634BA8">
      <w:pPr>
        <w:numPr>
          <w:ilvl w:val="3"/>
          <w:numId w:val="22"/>
        </w:numPr>
        <w:spacing w:after="120"/>
        <w:jc w:val="both"/>
      </w:pPr>
      <w:r>
        <w:t>XX</w:t>
      </w:r>
    </w:p>
    <w:p w:rsidR="00634BA8" w:rsidRPr="00634BA8" w:rsidRDefault="00634BA8" w:rsidP="00634BA8">
      <w:pPr>
        <w:numPr>
          <w:ilvl w:val="1"/>
          <w:numId w:val="22"/>
        </w:numPr>
        <w:spacing w:after="120"/>
        <w:ind w:left="624" w:hanging="624"/>
        <w:jc w:val="both"/>
      </w:pPr>
      <w:r>
        <w:t>Dohoda je platná a účinná dnem podpisu oběma stranami Dohody.</w:t>
      </w:r>
    </w:p>
    <w:p w:rsidR="00634BA8" w:rsidRPr="00634BA8" w:rsidRDefault="00634BA8" w:rsidP="00634BA8">
      <w:pPr>
        <w:numPr>
          <w:ilvl w:val="1"/>
          <w:numId w:val="22"/>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34BA8" w:rsidRDefault="00634BA8" w:rsidP="00634BA8">
      <w:pPr>
        <w:numPr>
          <w:ilvl w:val="0"/>
          <w:numId w:val="0"/>
        </w:numPr>
        <w:spacing w:after="120"/>
        <w:jc w:val="both"/>
      </w:pPr>
    </w:p>
    <w:p w:rsidR="00634BA8" w:rsidRDefault="00634BA8" w:rsidP="00634BA8">
      <w:pPr>
        <w:numPr>
          <w:ilvl w:val="0"/>
          <w:numId w:val="0"/>
        </w:numPr>
        <w:spacing w:after="120"/>
        <w:jc w:val="both"/>
      </w:pPr>
    </w:p>
    <w:p w:rsidR="00634BA8" w:rsidRDefault="00634BA8" w:rsidP="00634BA8">
      <w:pPr>
        <w:numPr>
          <w:ilvl w:val="0"/>
          <w:numId w:val="0"/>
        </w:numPr>
        <w:spacing w:after="120"/>
        <w:jc w:val="both"/>
        <w:sectPr w:rsidR="00634BA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34BA8" w:rsidRDefault="00634BA8" w:rsidP="00634BA8">
      <w:pPr>
        <w:numPr>
          <w:ilvl w:val="0"/>
          <w:numId w:val="0"/>
        </w:numPr>
        <w:spacing w:after="120"/>
        <w:jc w:val="both"/>
      </w:pPr>
      <w:r>
        <w:lastRenderedPageBreak/>
        <w:t xml:space="preserve">V Brně dne </w:t>
      </w:r>
      <w:proofErr w:type="gramStart"/>
      <w:r>
        <w:t>25.10.2012</w:t>
      </w:r>
      <w:proofErr w:type="gramEnd"/>
    </w:p>
    <w:p w:rsidR="00634BA8" w:rsidRDefault="00634BA8" w:rsidP="00634BA8">
      <w:pPr>
        <w:numPr>
          <w:ilvl w:val="0"/>
          <w:numId w:val="0"/>
        </w:numPr>
        <w:spacing w:after="120"/>
        <w:jc w:val="both"/>
      </w:pPr>
    </w:p>
    <w:p w:rsidR="00634BA8" w:rsidRDefault="00634BA8" w:rsidP="00634BA8">
      <w:pPr>
        <w:numPr>
          <w:ilvl w:val="0"/>
          <w:numId w:val="0"/>
        </w:numPr>
        <w:spacing w:after="120"/>
        <w:jc w:val="both"/>
      </w:pPr>
      <w:r>
        <w:t>Za ČP:</w:t>
      </w:r>
    </w:p>
    <w:p w:rsidR="00634BA8" w:rsidRDefault="00634BA8" w:rsidP="00634BA8">
      <w:pPr>
        <w:numPr>
          <w:ilvl w:val="0"/>
          <w:numId w:val="0"/>
        </w:numPr>
        <w:spacing w:after="120"/>
        <w:jc w:val="both"/>
      </w:pPr>
    </w:p>
    <w:p w:rsidR="00634BA8" w:rsidRDefault="00634BA8" w:rsidP="00634BA8">
      <w:pPr>
        <w:numPr>
          <w:ilvl w:val="0"/>
          <w:numId w:val="0"/>
        </w:numPr>
        <w:spacing w:after="120"/>
        <w:jc w:val="center"/>
      </w:pPr>
      <w:r>
        <w:t>_________________________________________</w:t>
      </w:r>
    </w:p>
    <w:p w:rsidR="00634BA8" w:rsidRDefault="00634BA8" w:rsidP="00634BA8">
      <w:pPr>
        <w:numPr>
          <w:ilvl w:val="0"/>
          <w:numId w:val="0"/>
        </w:numPr>
        <w:spacing w:after="120"/>
        <w:jc w:val="center"/>
      </w:pPr>
    </w:p>
    <w:p w:rsidR="00634BA8" w:rsidRDefault="00634BA8" w:rsidP="00634BA8">
      <w:pPr>
        <w:numPr>
          <w:ilvl w:val="0"/>
          <w:numId w:val="0"/>
        </w:numPr>
        <w:spacing w:after="120"/>
        <w:jc w:val="center"/>
      </w:pPr>
      <w:r>
        <w:t>Alena Vozábalová</w:t>
      </w:r>
    </w:p>
    <w:p w:rsidR="00634BA8" w:rsidRDefault="00634BA8" w:rsidP="00634BA8">
      <w:pPr>
        <w:numPr>
          <w:ilvl w:val="0"/>
          <w:numId w:val="0"/>
        </w:numPr>
        <w:spacing w:after="120"/>
        <w:jc w:val="center"/>
      </w:pPr>
      <w:r>
        <w:t>Obchodní ředitelka Regionu Jižní Morava</w:t>
      </w:r>
    </w:p>
    <w:p w:rsidR="00634BA8" w:rsidRDefault="002A1352" w:rsidP="00634BA8">
      <w:pPr>
        <w:numPr>
          <w:ilvl w:val="0"/>
          <w:numId w:val="0"/>
        </w:numPr>
        <w:spacing w:after="120"/>
      </w:pPr>
      <w:r>
        <w:br w:type="column"/>
      </w:r>
      <w:r>
        <w:lastRenderedPageBreak/>
        <w:t xml:space="preserve">Ve </w:t>
      </w:r>
      <w:r w:rsidR="00BC2C39">
        <w:t>XX</w:t>
      </w:r>
      <w:r>
        <w:t xml:space="preserve"> </w:t>
      </w:r>
      <w:r w:rsidR="00634BA8">
        <w:t xml:space="preserve">dne </w:t>
      </w:r>
    </w:p>
    <w:p w:rsidR="00634BA8" w:rsidRDefault="00634BA8" w:rsidP="00634BA8">
      <w:pPr>
        <w:numPr>
          <w:ilvl w:val="0"/>
          <w:numId w:val="0"/>
        </w:numPr>
        <w:spacing w:after="120"/>
      </w:pPr>
    </w:p>
    <w:p w:rsidR="00634BA8" w:rsidRDefault="00634BA8" w:rsidP="00634BA8">
      <w:pPr>
        <w:numPr>
          <w:ilvl w:val="0"/>
          <w:numId w:val="0"/>
        </w:numPr>
        <w:spacing w:after="120"/>
      </w:pPr>
      <w:r>
        <w:t>Za Odesílatele:</w:t>
      </w:r>
    </w:p>
    <w:p w:rsidR="00634BA8" w:rsidRDefault="00634BA8" w:rsidP="00634BA8">
      <w:pPr>
        <w:numPr>
          <w:ilvl w:val="0"/>
          <w:numId w:val="0"/>
        </w:numPr>
        <w:spacing w:after="120"/>
      </w:pPr>
    </w:p>
    <w:p w:rsidR="00634BA8" w:rsidRDefault="00634BA8" w:rsidP="00634BA8">
      <w:pPr>
        <w:numPr>
          <w:ilvl w:val="0"/>
          <w:numId w:val="0"/>
        </w:numPr>
        <w:spacing w:after="120"/>
        <w:jc w:val="center"/>
      </w:pPr>
      <w:r>
        <w:t>_________________________________________</w:t>
      </w:r>
    </w:p>
    <w:p w:rsidR="00634BA8" w:rsidRDefault="00634BA8" w:rsidP="00634BA8">
      <w:pPr>
        <w:numPr>
          <w:ilvl w:val="0"/>
          <w:numId w:val="0"/>
        </w:numPr>
        <w:spacing w:after="120"/>
        <w:jc w:val="center"/>
      </w:pPr>
    </w:p>
    <w:p w:rsidR="00634BA8" w:rsidRDefault="00BC2C39" w:rsidP="00634BA8">
      <w:pPr>
        <w:numPr>
          <w:ilvl w:val="0"/>
          <w:numId w:val="0"/>
        </w:numPr>
        <w:spacing w:after="120"/>
        <w:jc w:val="center"/>
      </w:pPr>
      <w:r>
        <w:t>XX</w:t>
      </w:r>
    </w:p>
    <w:p w:rsidR="00AA4A4D" w:rsidRPr="00634BA8" w:rsidRDefault="00BC2C39" w:rsidP="00634BA8">
      <w:pPr>
        <w:numPr>
          <w:ilvl w:val="0"/>
          <w:numId w:val="0"/>
        </w:numPr>
        <w:spacing w:after="120"/>
        <w:jc w:val="center"/>
      </w:pPr>
      <w:r>
        <w:t>XX</w:t>
      </w:r>
      <w:bookmarkStart w:id="0" w:name="_GoBack"/>
      <w:bookmarkEnd w:id="0"/>
    </w:p>
    <w:sectPr w:rsidR="00AA4A4D" w:rsidRPr="00634BA8" w:rsidSect="00634B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2D" w:rsidRDefault="007D1D2D">
      <w:r>
        <w:separator/>
      </w:r>
    </w:p>
  </w:endnote>
  <w:endnote w:type="continuationSeparator" w:id="0">
    <w:p w:rsidR="007D1D2D" w:rsidRDefault="007D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965F2" w:rsidRPr="00160A6D">
      <w:rPr>
        <w:sz w:val="18"/>
        <w:szCs w:val="18"/>
      </w:rPr>
      <w:fldChar w:fldCharType="begin"/>
    </w:r>
    <w:r w:rsidRPr="00160A6D">
      <w:rPr>
        <w:sz w:val="18"/>
        <w:szCs w:val="18"/>
      </w:rPr>
      <w:instrText xml:space="preserve"> PAGE </w:instrText>
    </w:r>
    <w:r w:rsidR="008965F2" w:rsidRPr="00160A6D">
      <w:rPr>
        <w:sz w:val="18"/>
        <w:szCs w:val="18"/>
      </w:rPr>
      <w:fldChar w:fldCharType="separate"/>
    </w:r>
    <w:r w:rsidR="00BC2C39">
      <w:rPr>
        <w:noProof/>
        <w:sz w:val="18"/>
        <w:szCs w:val="18"/>
      </w:rPr>
      <w:t>5</w:t>
    </w:r>
    <w:r w:rsidR="008965F2" w:rsidRPr="00160A6D">
      <w:rPr>
        <w:sz w:val="18"/>
        <w:szCs w:val="18"/>
      </w:rPr>
      <w:fldChar w:fldCharType="end"/>
    </w:r>
    <w:r w:rsidRPr="00160A6D">
      <w:rPr>
        <w:sz w:val="18"/>
        <w:szCs w:val="18"/>
      </w:rPr>
      <w:t xml:space="preserve"> (celkem </w:t>
    </w:r>
    <w:r w:rsidR="008965F2" w:rsidRPr="00160A6D">
      <w:rPr>
        <w:sz w:val="18"/>
        <w:szCs w:val="18"/>
      </w:rPr>
      <w:fldChar w:fldCharType="begin"/>
    </w:r>
    <w:r w:rsidRPr="00160A6D">
      <w:rPr>
        <w:sz w:val="18"/>
        <w:szCs w:val="18"/>
      </w:rPr>
      <w:instrText xml:space="preserve"> NUMPAGES </w:instrText>
    </w:r>
    <w:r w:rsidR="008965F2" w:rsidRPr="00160A6D">
      <w:rPr>
        <w:sz w:val="18"/>
        <w:szCs w:val="18"/>
      </w:rPr>
      <w:fldChar w:fldCharType="separate"/>
    </w:r>
    <w:r w:rsidR="00BC2C39">
      <w:rPr>
        <w:noProof/>
        <w:sz w:val="18"/>
        <w:szCs w:val="18"/>
      </w:rPr>
      <w:t>5</w:t>
    </w:r>
    <w:r w:rsidR="008965F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2D" w:rsidRDefault="007D1D2D">
      <w:r>
        <w:separator/>
      </w:r>
    </w:p>
  </w:footnote>
  <w:footnote w:type="continuationSeparator" w:id="0">
    <w:p w:rsidR="007D1D2D" w:rsidRDefault="007D1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C2C3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34BA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34BA8" w:rsidP="001B1415">
    <w:pPr>
      <w:pStyle w:val="Zhlav"/>
      <w:numPr>
        <w:ilvl w:val="0"/>
        <w:numId w:val="0"/>
      </w:numPr>
      <w:ind w:left="1474" w:firstLine="357"/>
      <w:jc w:val="both"/>
      <w:rPr>
        <w:rFonts w:ascii="Arial" w:hAnsi="Arial" w:cs="Arial"/>
        <w:szCs w:val="22"/>
      </w:rPr>
    </w:pPr>
    <w:r>
      <w:rPr>
        <w:rFonts w:ascii="Arial" w:hAnsi="Arial" w:cs="Arial"/>
        <w:szCs w:val="22"/>
      </w:rPr>
      <w:t>Číslo 982607-3894/2012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1B577C"/>
    <w:multiLevelType w:val="multilevel"/>
    <w:tmpl w:val="AE9046AA"/>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135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5D93"/>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4BA8"/>
    <w:rsid w:val="00636489"/>
    <w:rsid w:val="00655D95"/>
    <w:rsid w:val="00665E88"/>
    <w:rsid w:val="00666F0C"/>
    <w:rsid w:val="00681C9F"/>
    <w:rsid w:val="006A1CCC"/>
    <w:rsid w:val="006B0A38"/>
    <w:rsid w:val="006B667A"/>
    <w:rsid w:val="006C76EE"/>
    <w:rsid w:val="006E37CD"/>
    <w:rsid w:val="006E74DE"/>
    <w:rsid w:val="006F6164"/>
    <w:rsid w:val="007055C0"/>
    <w:rsid w:val="00706DF4"/>
    <w:rsid w:val="0071238B"/>
    <w:rsid w:val="00715AA0"/>
    <w:rsid w:val="007240C6"/>
    <w:rsid w:val="007300DB"/>
    <w:rsid w:val="007336F3"/>
    <w:rsid w:val="00753269"/>
    <w:rsid w:val="007A53F2"/>
    <w:rsid w:val="007A5C30"/>
    <w:rsid w:val="007C4D87"/>
    <w:rsid w:val="007D1D2D"/>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965F2"/>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2C39"/>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37036-767B-48CC-A1EE-FDA107FA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5</Pages>
  <Words>1414</Words>
  <Characters>7904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2012-10-25T12:17:00Z</cp:lastPrinted>
  <dcterms:created xsi:type="dcterms:W3CDTF">2012-10-25T12:17:00Z</dcterms:created>
  <dcterms:modified xsi:type="dcterms:W3CDTF">2018-08-10T07:19:00Z</dcterms:modified>
</cp:coreProperties>
</file>