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3" w:type="dxa"/>
        <w:tblLook w:val="00A0" w:firstRow="1" w:lastRow="0" w:firstColumn="1" w:lastColumn="0" w:noHBand="0" w:noVBand="0"/>
      </w:tblPr>
      <w:tblGrid>
        <w:gridCol w:w="1916"/>
        <w:gridCol w:w="618"/>
        <w:gridCol w:w="2534"/>
        <w:gridCol w:w="569"/>
        <w:gridCol w:w="1965"/>
        <w:gridCol w:w="2535"/>
        <w:gridCol w:w="426"/>
      </w:tblGrid>
      <w:tr w:rsidR="00DA465E" w:rsidRPr="00F77B40" w:rsidTr="00F77B40">
        <w:trPr>
          <w:gridAfter w:val="1"/>
          <w:wAfter w:w="426" w:type="dxa"/>
        </w:trPr>
        <w:tc>
          <w:tcPr>
            <w:tcW w:w="1916" w:type="dxa"/>
            <w:vMerge w:val="restart"/>
          </w:tcPr>
          <w:p w:rsidR="00DA465E" w:rsidRPr="00330D20" w:rsidRDefault="00EB4E39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bCs/>
                <w:i w:val="0"/>
                <w:caps/>
                <w:color w:val="002060"/>
                <w:kern w:val="28"/>
                <w:sz w:val="44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60325</wp:posOffset>
                  </wp:positionV>
                  <wp:extent cx="920115" cy="720090"/>
                  <wp:effectExtent l="0" t="0" r="0" b="3810"/>
                  <wp:wrapTight wrapText="bothSides">
                    <wp:wrapPolygon edited="0">
                      <wp:start x="0" y="0"/>
                      <wp:lineTo x="0" y="21143"/>
                      <wp:lineTo x="21019" y="21143"/>
                      <wp:lineTo x="21019" y="0"/>
                      <wp:lineTo x="0" y="0"/>
                    </wp:wrapPolygon>
                  </wp:wrapTight>
                  <wp:docPr id="2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15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1" w:type="dxa"/>
            <w:gridSpan w:val="5"/>
            <w:tcBorders>
              <w:bottom w:val="single" w:sz="4" w:space="0" w:color="auto"/>
            </w:tcBorders>
          </w:tcPr>
          <w:p w:rsidR="00DA465E" w:rsidRPr="00330D20" w:rsidRDefault="00DA465E" w:rsidP="00AD762B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Tahoma"/>
                <w:bCs/>
                <w:i w:val="0"/>
                <w:sz w:val="20"/>
              </w:rPr>
            </w:pPr>
            <w:r w:rsidRPr="00330D20">
              <w:rPr>
                <w:rFonts w:ascii="Century Gothic" w:eastAsia="Arial Unicode MS" w:hAnsi="Century Gothic" w:cs="Arial Unicode MS"/>
                <w:bCs/>
                <w:i w:val="0"/>
                <w:smallCaps/>
                <w:color w:val="002060"/>
                <w:kern w:val="28"/>
                <w:szCs w:val="24"/>
              </w:rPr>
              <w:t xml:space="preserve">Domov u Třebůvky Loštice, </w:t>
            </w:r>
            <w:r w:rsidRPr="00330D20">
              <w:rPr>
                <w:rFonts w:ascii="Century Gothic" w:eastAsia="Arial Unicode MS" w:hAnsi="Century Gothic" w:cs="Arial Unicode MS"/>
                <w:b w:val="0"/>
                <w:bCs/>
                <w:i w:val="0"/>
                <w:smallCaps/>
                <w:color w:val="002060"/>
                <w:kern w:val="28"/>
                <w:szCs w:val="24"/>
              </w:rPr>
              <w:t>příspěvková organizace</w:t>
            </w:r>
            <w:r w:rsidRPr="00330D20">
              <w:rPr>
                <w:rFonts w:ascii="Century Gothic" w:eastAsia="Arial Unicode MS" w:hAnsi="Century Gothic" w:cs="Arial Unicode MS"/>
                <w:b w:val="0"/>
                <w:bCs/>
                <w:i w:val="0"/>
                <w:smallCaps/>
                <w:color w:val="002060"/>
                <w:kern w:val="28"/>
                <w:sz w:val="24"/>
                <w:szCs w:val="24"/>
              </w:rPr>
              <w:br/>
            </w:r>
            <w:r w:rsidRPr="00330D20">
              <w:rPr>
                <w:rFonts w:ascii="Century Gothic" w:eastAsia="Arial Unicode MS" w:hAnsi="Century Gothic" w:cs="Arial Unicode MS"/>
                <w:b w:val="0"/>
                <w:bCs/>
                <w:i w:val="0"/>
                <w:kern w:val="28"/>
                <w:sz w:val="20"/>
              </w:rPr>
              <w:t xml:space="preserve">789 83 Loštice, Hradská 113/5 </w:t>
            </w:r>
            <w:r w:rsidRPr="00330D20">
              <w:rPr>
                <w:rFonts w:ascii="Century Gothic" w:hAnsi="Century Gothic" w:cs="Tahoma"/>
                <w:b w:val="0"/>
                <w:i w:val="0"/>
                <w:color w:val="002060"/>
                <w:sz w:val="16"/>
                <w:szCs w:val="16"/>
              </w:rPr>
              <w:sym w:font="Wingdings 2" w:char="F0A1"/>
            </w:r>
            <w:r w:rsidRPr="00330D20">
              <w:rPr>
                <w:rFonts w:ascii="Century Gothic" w:eastAsia="Arial Unicode MS" w:hAnsi="Century Gothic" w:cs="Arial Unicode MS"/>
                <w:b w:val="0"/>
                <w:bCs/>
                <w:i w:val="0"/>
                <w:kern w:val="28"/>
                <w:sz w:val="20"/>
              </w:rPr>
              <w:t xml:space="preserve"> e-mail: </w:t>
            </w:r>
            <w:hyperlink r:id="rId8" w:history="1">
              <w:r w:rsidRPr="00330D20">
                <w:rPr>
                  <w:rFonts w:ascii="Century Gothic" w:eastAsia="Arial Unicode MS" w:hAnsi="Century Gothic" w:cs="Arial Unicode MS"/>
                  <w:b w:val="0"/>
                  <w:bCs/>
                  <w:i w:val="0"/>
                  <w:kern w:val="28"/>
                  <w:sz w:val="20"/>
                </w:rPr>
                <w:t>domov@utrebuvky.cz</w:t>
              </w:r>
            </w:hyperlink>
            <w:r w:rsidRPr="00330D20">
              <w:rPr>
                <w:rFonts w:ascii="Century Gothic" w:eastAsia="Arial Unicode MS" w:hAnsi="Century Gothic" w:cs="Arial Unicode MS"/>
                <w:b w:val="0"/>
                <w:bCs/>
                <w:i w:val="0"/>
                <w:kern w:val="28"/>
                <w:sz w:val="20"/>
              </w:rPr>
              <w:br/>
              <w:t xml:space="preserve">IČ 75004020 </w:t>
            </w:r>
            <w:r w:rsidRPr="00330D20">
              <w:rPr>
                <w:rFonts w:ascii="Century Gothic" w:hAnsi="Century Gothic" w:cs="Tahoma"/>
                <w:b w:val="0"/>
                <w:i w:val="0"/>
                <w:color w:val="002060"/>
                <w:sz w:val="16"/>
                <w:szCs w:val="16"/>
              </w:rPr>
              <w:sym w:font="Wingdings 2" w:char="F0A1"/>
            </w:r>
            <w:r w:rsidRPr="00330D20">
              <w:rPr>
                <w:rFonts w:ascii="Century Gothic" w:eastAsia="Arial Unicode MS" w:hAnsi="Century Gothic" w:cs="Arial Unicode MS"/>
                <w:b w:val="0"/>
                <w:bCs/>
                <w:i w:val="0"/>
                <w:kern w:val="28"/>
                <w:sz w:val="20"/>
              </w:rPr>
              <w:t xml:space="preserve"> DIČ CZ75004020 </w:t>
            </w:r>
          </w:p>
          <w:p w:rsidR="00DA465E" w:rsidRPr="00330D20" w:rsidRDefault="00DA465E" w:rsidP="00F77B40">
            <w:pPr>
              <w:pStyle w:val="Nadpis2"/>
              <w:spacing w:before="0" w:beforeAutospacing="0" w:after="0" w:afterAutospacing="0"/>
              <w:rPr>
                <w:rFonts w:ascii="Century Gothic" w:hAnsi="Century Gothic" w:cs="Tahoma"/>
                <w:b w:val="0"/>
                <w:i w:val="0"/>
                <w:color w:val="002060"/>
                <w:sz w:val="24"/>
                <w:szCs w:val="24"/>
              </w:rPr>
            </w:pPr>
            <w:r w:rsidRPr="00330D20">
              <w:rPr>
                <w:rFonts w:ascii="Century Gothic" w:hAnsi="Century Gothic" w:cs="Tahoma"/>
                <w:b w:val="0"/>
                <w:i w:val="0"/>
                <w:sz w:val="20"/>
              </w:rPr>
              <w:t>číslo účtu: 1906985349/0800</w:t>
            </w:r>
            <w:r w:rsidRPr="00330D20">
              <w:rPr>
                <w:rFonts w:ascii="Century Gothic" w:hAnsi="Century Gothic" w:cs="Tahoma"/>
                <w:b w:val="0"/>
                <w:i w:val="0"/>
                <w:color w:val="002060"/>
                <w:sz w:val="16"/>
              </w:rPr>
              <w:t xml:space="preserve"> </w:t>
            </w:r>
            <w:r w:rsidRPr="00330D20">
              <w:rPr>
                <w:rFonts w:ascii="Century Gothic" w:hAnsi="Century Gothic" w:cs="Tahoma"/>
                <w:b w:val="0"/>
                <w:i w:val="0"/>
                <w:color w:val="002060"/>
                <w:sz w:val="16"/>
                <w:szCs w:val="16"/>
              </w:rPr>
              <w:sym w:font="Wingdings 2" w:char="F0A1"/>
            </w:r>
            <w:r w:rsidRPr="00330D20">
              <w:rPr>
                <w:rFonts w:ascii="Century Gothic" w:hAnsi="Century Gothic" w:cs="Tahoma"/>
                <w:b w:val="0"/>
                <w:i w:val="0"/>
                <w:sz w:val="20"/>
              </w:rPr>
              <w:t xml:space="preserve"> KS Ostrava: </w:t>
            </w:r>
            <w:proofErr w:type="spellStart"/>
            <w:r w:rsidRPr="00330D20">
              <w:rPr>
                <w:rFonts w:ascii="Century Gothic" w:hAnsi="Century Gothic" w:cs="Tahoma"/>
                <w:b w:val="0"/>
                <w:i w:val="0"/>
                <w:sz w:val="20"/>
              </w:rPr>
              <w:t>Pr</w:t>
            </w:r>
            <w:proofErr w:type="spellEnd"/>
            <w:r w:rsidRPr="00330D20">
              <w:rPr>
                <w:rFonts w:ascii="Century Gothic" w:hAnsi="Century Gothic" w:cs="Tahoma"/>
                <w:b w:val="0"/>
                <w:i w:val="0"/>
                <w:sz w:val="20"/>
              </w:rPr>
              <w:t xml:space="preserve"> 800</w:t>
            </w:r>
          </w:p>
        </w:tc>
      </w:tr>
      <w:tr w:rsidR="00DA465E" w:rsidRPr="00F77B40" w:rsidTr="00F77B40">
        <w:trPr>
          <w:gridAfter w:val="1"/>
          <w:wAfter w:w="426" w:type="dxa"/>
        </w:trPr>
        <w:tc>
          <w:tcPr>
            <w:tcW w:w="1916" w:type="dxa"/>
            <w:vMerge/>
          </w:tcPr>
          <w:p w:rsidR="00DA465E" w:rsidRPr="00330D20" w:rsidRDefault="00DA465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bCs/>
                <w:i w:val="0"/>
                <w:caps/>
                <w:color w:val="002060"/>
                <w:kern w:val="28"/>
                <w:sz w:val="44"/>
                <w:szCs w:val="36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</w:tcPr>
          <w:p w:rsidR="00DA465E" w:rsidRPr="00330D20" w:rsidRDefault="00DA465E" w:rsidP="00F77B40">
            <w:pPr>
              <w:pStyle w:val="Nadpis2"/>
              <w:spacing w:before="120" w:beforeAutospacing="0" w:after="0" w:afterAutospacing="0"/>
              <w:rPr>
                <w:rFonts w:ascii="Century Gothic" w:eastAsia="Arial Unicode MS" w:hAnsi="Century Gothic" w:cs="Arial Unicode MS"/>
                <w:bCs/>
                <w:i w:val="0"/>
                <w:caps/>
                <w:color w:val="002060"/>
                <w:spacing w:val="40"/>
                <w:kern w:val="28"/>
                <w:sz w:val="44"/>
                <w:szCs w:val="36"/>
              </w:rPr>
            </w:pPr>
            <w:r w:rsidRPr="00330D20">
              <w:rPr>
                <w:rFonts w:ascii="Century Gothic" w:eastAsia="Arial Unicode MS" w:hAnsi="Century Gothic" w:cs="Arial Unicode MS"/>
                <w:bCs/>
                <w:i w:val="0"/>
                <w:caps/>
                <w:color w:val="002060"/>
                <w:spacing w:val="40"/>
                <w:kern w:val="28"/>
                <w:sz w:val="56"/>
                <w:szCs w:val="36"/>
              </w:rPr>
              <w:t>ZÁVAZNá OBJEDNÁVKa</w:t>
            </w:r>
          </w:p>
        </w:tc>
      </w:tr>
      <w:tr w:rsidR="00DA465E" w:rsidRPr="00F77B40" w:rsidTr="00F77B40">
        <w:tc>
          <w:tcPr>
            <w:tcW w:w="1916" w:type="dxa"/>
            <w:vMerge/>
          </w:tcPr>
          <w:p w:rsidR="00DA465E" w:rsidRPr="00330D20" w:rsidRDefault="00DA465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bCs/>
                <w:i w:val="0"/>
                <w:caps/>
                <w:color w:val="002060"/>
                <w:kern w:val="28"/>
                <w:sz w:val="44"/>
                <w:szCs w:val="36"/>
              </w:rPr>
            </w:pPr>
          </w:p>
        </w:tc>
        <w:tc>
          <w:tcPr>
            <w:tcW w:w="3721" w:type="dxa"/>
            <w:gridSpan w:val="3"/>
            <w:vAlign w:val="center"/>
          </w:tcPr>
          <w:p w:rsidR="00DA465E" w:rsidRPr="00330D20" w:rsidRDefault="00DA465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bCs/>
                <w:i w:val="0"/>
                <w:caps/>
                <w:color w:val="002060"/>
                <w:kern w:val="28"/>
                <w:szCs w:val="32"/>
              </w:rPr>
            </w:pPr>
            <w:r w:rsidRPr="00330D20">
              <w:rPr>
                <w:rFonts w:ascii="Century Gothic" w:eastAsia="Arial Unicode MS" w:hAnsi="Century Gothic" w:cs="Arial Unicode MS"/>
                <w:bCs/>
                <w:i w:val="0"/>
                <w:caps/>
                <w:color w:val="002060"/>
                <w:kern w:val="28"/>
                <w:szCs w:val="32"/>
              </w:rPr>
              <w:t>číslo objednávky:</w:t>
            </w:r>
          </w:p>
        </w:tc>
        <w:tc>
          <w:tcPr>
            <w:tcW w:w="4926" w:type="dxa"/>
            <w:gridSpan w:val="3"/>
            <w:vAlign w:val="center"/>
          </w:tcPr>
          <w:p w:rsidR="00DA465E" w:rsidRPr="00330D20" w:rsidRDefault="00DA465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bCs/>
                <w:i w:val="0"/>
                <w:caps/>
                <w:color w:val="002060"/>
                <w:kern w:val="28"/>
                <w:szCs w:val="32"/>
              </w:rPr>
            </w:pPr>
            <w:r w:rsidRPr="00BC38EC">
              <w:rPr>
                <w:rFonts w:ascii="Century Gothic" w:hAnsi="Century Gothic"/>
                <w:i w:val="0"/>
                <w:kern w:val="28"/>
                <w:szCs w:val="32"/>
                <w:lang w:val="en-US"/>
              </w:rPr>
              <w:t>201</w:t>
            </w:r>
            <w:r>
              <w:rPr>
                <w:rFonts w:ascii="Century Gothic" w:hAnsi="Century Gothic"/>
                <w:i w:val="0"/>
                <w:kern w:val="28"/>
                <w:szCs w:val="32"/>
                <w:lang w:val="en-US"/>
              </w:rPr>
              <w:t>8</w:t>
            </w:r>
            <w:r w:rsidRPr="00BC38EC">
              <w:rPr>
                <w:rFonts w:ascii="Century Gothic" w:hAnsi="Century Gothic"/>
                <w:i w:val="0"/>
                <w:kern w:val="28"/>
                <w:szCs w:val="32"/>
                <w:lang w:val="en-US"/>
              </w:rPr>
              <w:t>/</w:t>
            </w:r>
            <w:r>
              <w:rPr>
                <w:rFonts w:ascii="Century Gothic" w:hAnsi="Century Gothic"/>
                <w:i w:val="0"/>
                <w:kern w:val="28"/>
                <w:szCs w:val="32"/>
                <w:lang w:val="en-US"/>
              </w:rPr>
              <w:t>38</w:t>
            </w:r>
          </w:p>
        </w:tc>
      </w:tr>
      <w:tr w:rsidR="00DA465E" w:rsidRPr="00F77B40" w:rsidTr="00F77B40">
        <w:tc>
          <w:tcPr>
            <w:tcW w:w="1916" w:type="dxa"/>
            <w:vMerge/>
          </w:tcPr>
          <w:p w:rsidR="00DA465E" w:rsidRPr="00330D20" w:rsidRDefault="00DA465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bCs/>
                <w:i w:val="0"/>
                <w:caps/>
                <w:color w:val="002060"/>
                <w:kern w:val="28"/>
                <w:sz w:val="44"/>
                <w:szCs w:val="36"/>
              </w:rPr>
            </w:pPr>
          </w:p>
        </w:tc>
        <w:tc>
          <w:tcPr>
            <w:tcW w:w="3721" w:type="dxa"/>
            <w:gridSpan w:val="3"/>
            <w:vAlign w:val="center"/>
          </w:tcPr>
          <w:p w:rsidR="00DA465E" w:rsidRPr="00330D20" w:rsidRDefault="00DA465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bCs/>
                <w:i w:val="0"/>
                <w:caps/>
                <w:color w:val="002060"/>
                <w:kern w:val="28"/>
                <w:szCs w:val="32"/>
              </w:rPr>
            </w:pPr>
            <w:r w:rsidRPr="00330D20">
              <w:rPr>
                <w:rFonts w:ascii="Century Gothic" w:eastAsia="Arial Unicode MS" w:hAnsi="Century Gothic" w:cs="Arial Unicode MS"/>
                <w:bCs/>
                <w:i w:val="0"/>
                <w:caps/>
                <w:color w:val="002060"/>
                <w:kern w:val="28"/>
                <w:szCs w:val="32"/>
              </w:rPr>
              <w:t>místo a termím dodání:</w:t>
            </w:r>
          </w:p>
        </w:tc>
        <w:tc>
          <w:tcPr>
            <w:tcW w:w="4926" w:type="dxa"/>
            <w:gridSpan w:val="3"/>
            <w:vAlign w:val="center"/>
          </w:tcPr>
          <w:p w:rsidR="00DA465E" w:rsidRPr="00330D20" w:rsidRDefault="00DA465E" w:rsidP="00F77B40">
            <w:pPr>
              <w:pStyle w:val="Nadpis2"/>
              <w:spacing w:before="0" w:beforeAutospacing="0" w:after="0" w:afterAutospacing="0"/>
              <w:rPr>
                <w:rFonts w:ascii="Century Gothic" w:eastAsia="Arial Unicode MS" w:hAnsi="Century Gothic" w:cs="Arial Unicode MS"/>
                <w:bCs/>
                <w:i w:val="0"/>
                <w:caps/>
                <w:color w:val="002060"/>
                <w:kern w:val="28"/>
                <w:szCs w:val="32"/>
              </w:rPr>
            </w:pPr>
            <w:r w:rsidRPr="00BC38EC">
              <w:rPr>
                <w:rFonts w:ascii="Century Gothic" w:hAnsi="Century Gothic"/>
                <w:i w:val="0"/>
                <w:kern w:val="28"/>
                <w:szCs w:val="32"/>
                <w:lang w:val="en-US"/>
              </w:rPr>
              <w:t>DuT Loštice, 201</w:t>
            </w:r>
            <w:r>
              <w:rPr>
                <w:rFonts w:ascii="Century Gothic" w:hAnsi="Century Gothic"/>
                <w:i w:val="0"/>
                <w:kern w:val="28"/>
                <w:szCs w:val="32"/>
                <w:lang w:val="en-US"/>
              </w:rPr>
              <w:t>8</w:t>
            </w:r>
            <w:r w:rsidRPr="00BC38EC">
              <w:rPr>
                <w:rFonts w:ascii="Century Gothic" w:hAnsi="Century Gothic"/>
                <w:i w:val="0"/>
                <w:kern w:val="28"/>
                <w:szCs w:val="32"/>
                <w:lang w:val="en-US"/>
              </w:rPr>
              <w:t>/</w:t>
            </w:r>
            <w:proofErr w:type="spellStart"/>
            <w:r>
              <w:rPr>
                <w:rFonts w:ascii="Century Gothic" w:hAnsi="Century Gothic"/>
                <w:i w:val="0"/>
                <w:kern w:val="28"/>
                <w:szCs w:val="32"/>
                <w:lang w:val="en-US"/>
              </w:rPr>
              <w:t>září</w:t>
            </w:r>
            <w:proofErr w:type="spellEnd"/>
          </w:p>
        </w:tc>
      </w:tr>
      <w:tr w:rsidR="00DA465E" w:rsidRPr="00AD762B" w:rsidTr="00F77B40">
        <w:trPr>
          <w:gridAfter w:val="1"/>
          <w:wAfter w:w="426" w:type="dxa"/>
        </w:trPr>
        <w:tc>
          <w:tcPr>
            <w:tcW w:w="2534" w:type="dxa"/>
            <w:gridSpan w:val="2"/>
            <w:vAlign w:val="bottom"/>
          </w:tcPr>
          <w:p w:rsidR="00DA465E" w:rsidRPr="00330D20" w:rsidRDefault="00DA465E" w:rsidP="00F77B40">
            <w:pPr>
              <w:pStyle w:val="Nadpis2"/>
              <w:spacing w:before="24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bCs/>
                <w:i w:val="0"/>
                <w:caps/>
                <w:color w:val="002060"/>
                <w:kern w:val="28"/>
                <w:sz w:val="20"/>
              </w:rPr>
            </w:pPr>
            <w:r w:rsidRPr="00330D20">
              <w:rPr>
                <w:rFonts w:ascii="Century Gothic" w:eastAsia="Arial Unicode MS" w:hAnsi="Century Gothic" w:cs="Arial Unicode MS"/>
                <w:b w:val="0"/>
                <w:i w:val="0"/>
                <w:color w:val="002060"/>
                <w:kern w:val="28"/>
                <w:sz w:val="20"/>
              </w:rPr>
              <w:t>datum vystavení</w:t>
            </w:r>
            <w:r w:rsidRPr="00330D20">
              <w:rPr>
                <w:rFonts w:ascii="Century Gothic" w:eastAsia="Arial Unicode MS" w:hAnsi="Century Gothic" w:cs="Arial Unicode MS"/>
                <w:b w:val="0"/>
                <w:bCs/>
                <w:i w:val="0"/>
                <w:color w:val="F24F4F"/>
                <w:kern w:val="28"/>
                <w:sz w:val="20"/>
              </w:rPr>
              <w:br/>
            </w:r>
            <w:proofErr w:type="gramStart"/>
            <w:r>
              <w:rPr>
                <w:rFonts w:ascii="Century Gothic" w:eastAsia="Arial Unicode MS" w:hAnsi="Century Gothic" w:cs="Arial Unicode MS"/>
                <w:b w:val="0"/>
                <w:i w:val="0"/>
                <w:sz w:val="20"/>
              </w:rPr>
              <w:t>09.08.2018</w:t>
            </w:r>
            <w:proofErr w:type="gramEnd"/>
          </w:p>
        </w:tc>
        <w:tc>
          <w:tcPr>
            <w:tcW w:w="2534" w:type="dxa"/>
          </w:tcPr>
          <w:p w:rsidR="00DA465E" w:rsidRPr="00330D20" w:rsidRDefault="00DA465E" w:rsidP="00F77B40">
            <w:pPr>
              <w:pStyle w:val="Nadpis2"/>
              <w:spacing w:before="24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i w:val="0"/>
                <w:color w:val="002060"/>
                <w:kern w:val="28"/>
                <w:sz w:val="20"/>
              </w:rPr>
            </w:pPr>
            <w:r w:rsidRPr="00330D20">
              <w:rPr>
                <w:rFonts w:ascii="Century Gothic" w:eastAsia="Arial Unicode MS" w:hAnsi="Century Gothic" w:cs="Arial Unicode MS"/>
                <w:b w:val="0"/>
                <w:i w:val="0"/>
                <w:color w:val="002060"/>
                <w:kern w:val="28"/>
                <w:sz w:val="20"/>
              </w:rPr>
              <w:t>vyřizuje</w:t>
            </w:r>
          </w:p>
          <w:p w:rsidR="00DA465E" w:rsidRPr="00330D20" w:rsidRDefault="00DA465E" w:rsidP="00F77B40">
            <w:pPr>
              <w:pStyle w:val="Nadpis2"/>
              <w:spacing w:before="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i w:val="0"/>
                <w:sz w:val="20"/>
              </w:rPr>
            </w:pPr>
            <w:r w:rsidRPr="00330D20">
              <w:rPr>
                <w:rFonts w:ascii="Century Gothic" w:eastAsia="Arial Unicode MS" w:hAnsi="Century Gothic" w:cs="Arial Unicode MS"/>
                <w:b w:val="0"/>
                <w:i w:val="0"/>
                <w:sz w:val="20"/>
              </w:rPr>
              <w:t>R. Rabenseiferová</w:t>
            </w:r>
          </w:p>
        </w:tc>
        <w:tc>
          <w:tcPr>
            <w:tcW w:w="2534" w:type="dxa"/>
            <w:gridSpan w:val="2"/>
          </w:tcPr>
          <w:p w:rsidR="00DA465E" w:rsidRPr="00AD762B" w:rsidRDefault="00DA465E" w:rsidP="00F77B40">
            <w:pPr>
              <w:widowControl w:val="0"/>
              <w:spacing w:before="240"/>
              <w:jc w:val="center"/>
              <w:rPr>
                <w:rFonts w:ascii="Century Gothic" w:eastAsia="Arial Unicode MS" w:hAnsi="Century Gothic" w:cs="Arial Unicode MS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eastAsia="Arial Unicode MS" w:hAnsi="Century Gothic" w:cs="Arial Unicode MS"/>
                <w:color w:val="002060"/>
                <w:kern w:val="28"/>
                <w:sz w:val="20"/>
                <w:szCs w:val="20"/>
              </w:rPr>
              <w:t>telefon</w:t>
            </w:r>
          </w:p>
          <w:p w:rsidR="00DA465E" w:rsidRPr="00330D20" w:rsidRDefault="00DA465E" w:rsidP="00F77B40">
            <w:pPr>
              <w:pStyle w:val="Nadpis2"/>
              <w:spacing w:before="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i w:val="0"/>
                <w:color w:val="002060"/>
                <w:kern w:val="28"/>
                <w:sz w:val="20"/>
              </w:rPr>
            </w:pPr>
            <w:r w:rsidRPr="00330D20">
              <w:rPr>
                <w:rFonts w:ascii="Century Gothic" w:eastAsia="Arial Unicode MS" w:hAnsi="Century Gothic" w:cs="Arial Unicode MS"/>
                <w:b w:val="0"/>
                <w:i w:val="0"/>
                <w:sz w:val="20"/>
              </w:rPr>
              <w:t>583 445 120</w:t>
            </w:r>
          </w:p>
        </w:tc>
        <w:tc>
          <w:tcPr>
            <w:tcW w:w="2535" w:type="dxa"/>
          </w:tcPr>
          <w:p w:rsidR="00DA465E" w:rsidRPr="00330D20" w:rsidRDefault="00DA465E" w:rsidP="00F77B40">
            <w:pPr>
              <w:pStyle w:val="Nadpis2"/>
              <w:spacing w:before="24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i w:val="0"/>
                <w:color w:val="002060"/>
                <w:kern w:val="28"/>
                <w:sz w:val="20"/>
              </w:rPr>
            </w:pPr>
            <w:r w:rsidRPr="00330D20">
              <w:rPr>
                <w:rFonts w:ascii="Century Gothic" w:eastAsia="Arial Unicode MS" w:hAnsi="Century Gothic" w:cs="Arial Unicode MS"/>
                <w:b w:val="0"/>
                <w:i w:val="0"/>
                <w:color w:val="002060"/>
                <w:kern w:val="28"/>
                <w:sz w:val="20"/>
              </w:rPr>
              <w:t>interní označení</w:t>
            </w:r>
          </w:p>
          <w:p w:rsidR="00DA465E" w:rsidRPr="00330D20" w:rsidRDefault="00DB6208" w:rsidP="00F77B40">
            <w:pPr>
              <w:pStyle w:val="Nadpis2"/>
              <w:spacing w:before="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i w:val="0"/>
                <w:kern w:val="28"/>
                <w:sz w:val="20"/>
              </w:rPr>
            </w:pPr>
            <w:r>
              <w:rPr>
                <w:rFonts w:ascii="Century Gothic" w:eastAsia="Arial Unicode MS" w:hAnsi="Century Gothic" w:cs="Arial Unicode MS"/>
                <w:b w:val="0"/>
                <w:i w:val="0"/>
                <w:sz w:val="20"/>
              </w:rPr>
              <w:t>495</w:t>
            </w:r>
            <w:r w:rsidR="00DA465E" w:rsidRPr="00424FDE">
              <w:rPr>
                <w:rFonts w:ascii="Century Gothic" w:eastAsia="Arial Unicode MS" w:hAnsi="Century Gothic" w:cs="Arial Unicode MS"/>
                <w:b w:val="0"/>
                <w:i w:val="0"/>
                <w:sz w:val="20"/>
              </w:rPr>
              <w:t>/</w:t>
            </w:r>
            <w:r w:rsidR="00DA465E" w:rsidRPr="00330D20">
              <w:rPr>
                <w:rFonts w:ascii="Century Gothic" w:eastAsia="Arial Unicode MS" w:hAnsi="Century Gothic" w:cs="Arial Unicode MS"/>
                <w:b w:val="0"/>
                <w:i w:val="0"/>
                <w:sz w:val="20"/>
              </w:rPr>
              <w:t>R/201</w:t>
            </w:r>
            <w:r w:rsidR="00DA465E">
              <w:rPr>
                <w:rFonts w:ascii="Century Gothic" w:eastAsia="Arial Unicode MS" w:hAnsi="Century Gothic" w:cs="Arial Unicode MS"/>
                <w:b w:val="0"/>
                <w:i w:val="0"/>
                <w:sz w:val="20"/>
              </w:rPr>
              <w:t>8</w:t>
            </w:r>
          </w:p>
        </w:tc>
      </w:tr>
    </w:tbl>
    <w:p w:rsidR="00DA465E" w:rsidRPr="00AD762B" w:rsidRDefault="00DA465E" w:rsidP="00F77B40">
      <w:pPr>
        <w:rPr>
          <w:vanish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81"/>
        <w:gridCol w:w="2486"/>
        <w:gridCol w:w="2475"/>
        <w:gridCol w:w="2479"/>
      </w:tblGrid>
      <w:tr w:rsidR="00DA465E" w:rsidRPr="00AD762B" w:rsidTr="00B1150C">
        <w:tc>
          <w:tcPr>
            <w:tcW w:w="2535" w:type="dxa"/>
            <w:vAlign w:val="center"/>
          </w:tcPr>
          <w:p w:rsidR="00DA465E" w:rsidRPr="005A6C1A" w:rsidRDefault="00DA465E" w:rsidP="00FF3542">
            <w:pPr>
              <w:widowControl w:val="0"/>
              <w:jc w:val="center"/>
              <w:rPr>
                <w:rFonts w:ascii="Century Gothic" w:hAnsi="Century Gothic"/>
                <w:b/>
                <w:caps/>
                <w:color w:val="002060"/>
                <w:kern w:val="28"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:rsidR="00DA465E" w:rsidRPr="005A6C1A" w:rsidRDefault="00DA465E" w:rsidP="00FF3542">
            <w:pPr>
              <w:widowControl w:val="0"/>
              <w:jc w:val="center"/>
              <w:rPr>
                <w:rFonts w:ascii="Century Gothic" w:hAnsi="Century Gothic"/>
                <w:caps/>
                <w:color w:val="002060"/>
                <w:kern w:val="28"/>
                <w:sz w:val="20"/>
                <w:szCs w:val="20"/>
              </w:rPr>
            </w:pPr>
          </w:p>
        </w:tc>
        <w:tc>
          <w:tcPr>
            <w:tcW w:w="2529" w:type="dxa"/>
            <w:vAlign w:val="center"/>
          </w:tcPr>
          <w:p w:rsidR="00DA465E" w:rsidRPr="005A6C1A" w:rsidRDefault="00DA465E" w:rsidP="00FF3542">
            <w:pPr>
              <w:widowControl w:val="0"/>
              <w:jc w:val="center"/>
              <w:rPr>
                <w:rFonts w:ascii="Century Gothic" w:hAnsi="Century Gothic"/>
                <w:caps/>
                <w:color w:val="002060"/>
                <w:kern w:val="28"/>
                <w:sz w:val="20"/>
                <w:szCs w:val="20"/>
              </w:rPr>
            </w:pPr>
          </w:p>
        </w:tc>
        <w:tc>
          <w:tcPr>
            <w:tcW w:w="2533" w:type="dxa"/>
            <w:vAlign w:val="center"/>
          </w:tcPr>
          <w:p w:rsidR="00DA465E" w:rsidRPr="00330D20" w:rsidRDefault="00DA465E" w:rsidP="00FF3542">
            <w:pPr>
              <w:pStyle w:val="Nadpis2"/>
              <w:spacing w:before="0" w:beforeAutospacing="0" w:after="0" w:afterAutospacing="0"/>
              <w:jc w:val="center"/>
              <w:rPr>
                <w:rFonts w:ascii="Century Gothic" w:eastAsia="Arial Unicode MS" w:hAnsi="Century Gothic" w:cs="Arial Unicode MS"/>
                <w:b w:val="0"/>
                <w:bCs/>
                <w:i w:val="0"/>
                <w:caps/>
                <w:color w:val="002060"/>
                <w:kern w:val="28"/>
                <w:sz w:val="20"/>
              </w:rPr>
            </w:pPr>
          </w:p>
        </w:tc>
      </w:tr>
    </w:tbl>
    <w:p w:rsidR="00DA465E" w:rsidRPr="00AD762B" w:rsidRDefault="00DA465E" w:rsidP="00070F5B">
      <w:pPr>
        <w:pStyle w:val="Nadpis2"/>
        <w:spacing w:before="0" w:beforeAutospacing="0" w:after="0" w:afterAutospacing="0"/>
        <w:rPr>
          <w:vanish/>
          <w:sz w:val="20"/>
        </w:rPr>
      </w:pPr>
    </w:p>
    <w:tbl>
      <w:tblPr>
        <w:tblW w:w="10100" w:type="dxa"/>
        <w:tblLook w:val="00A0" w:firstRow="1" w:lastRow="0" w:firstColumn="1" w:lastColumn="0" w:noHBand="0" w:noVBand="0"/>
      </w:tblPr>
      <w:tblGrid>
        <w:gridCol w:w="5070"/>
        <w:gridCol w:w="4111"/>
        <w:gridCol w:w="919"/>
      </w:tblGrid>
      <w:tr w:rsidR="00DA465E" w:rsidRPr="00AD762B" w:rsidTr="009167B4">
        <w:tc>
          <w:tcPr>
            <w:tcW w:w="10100" w:type="dxa"/>
            <w:gridSpan w:val="3"/>
            <w:tcBorders>
              <w:bottom w:val="single" w:sz="4" w:space="0" w:color="auto"/>
            </w:tcBorders>
          </w:tcPr>
          <w:p w:rsidR="00DA465E" w:rsidRPr="005A6C1A" w:rsidRDefault="00DA465E" w:rsidP="00070F5B">
            <w:pPr>
              <w:widowControl w:val="0"/>
              <w:rPr>
                <w:rFonts w:ascii="Century Gothic" w:hAnsi="Century Gothic"/>
                <w:b/>
                <w:kern w:val="28"/>
                <w:sz w:val="2"/>
                <w:szCs w:val="2"/>
              </w:rPr>
            </w:pPr>
          </w:p>
        </w:tc>
      </w:tr>
      <w:tr w:rsidR="00DA465E" w:rsidRPr="00AD762B" w:rsidTr="009167B4">
        <w:trPr>
          <w:gridAfter w:val="1"/>
          <w:wAfter w:w="919" w:type="dxa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65E" w:rsidRPr="00AD762B" w:rsidRDefault="00DA465E" w:rsidP="00B375F2">
            <w:pPr>
              <w:widowControl w:val="0"/>
              <w:spacing w:before="60" w:after="60"/>
              <w:rPr>
                <w:rFonts w:ascii="Garamond" w:hAnsi="Garamond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příjemce objednávky (dod</w:t>
            </w:r>
            <w:r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a</w:t>
            </w: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 xml:space="preserve">vatel):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A465E" w:rsidRPr="008E3445" w:rsidRDefault="00DA465E" w:rsidP="005A6C1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E3445">
              <w:rPr>
                <w:rFonts w:ascii="Century Gothic" w:hAnsi="Century Gothic"/>
                <w:b/>
                <w:sz w:val="20"/>
                <w:szCs w:val="20"/>
              </w:rPr>
              <w:t>Arnošt Petružela</w:t>
            </w:r>
          </w:p>
          <w:p w:rsidR="00DA465E" w:rsidRDefault="00DA465E" w:rsidP="005A6C1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ELEKTROMONTÁŽNÍ PRÁCE</w:t>
            </w:r>
          </w:p>
          <w:p w:rsidR="00DA465E" w:rsidRPr="00B375F2" w:rsidRDefault="00DA465E" w:rsidP="005A6C1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Družstevní 1305</w:t>
            </w:r>
          </w:p>
          <w:p w:rsidR="00DA465E" w:rsidRDefault="00DA465E" w:rsidP="005A6C1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752 01 Kojetín</w:t>
            </w:r>
          </w:p>
          <w:p w:rsidR="00DA465E" w:rsidRPr="00AD762B" w:rsidRDefault="00DA465E" w:rsidP="005A6C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75F2">
              <w:rPr>
                <w:rFonts w:ascii="Century Gothic" w:hAnsi="Century Gothic"/>
                <w:sz w:val="20"/>
                <w:szCs w:val="20"/>
              </w:rPr>
              <w:t>IČ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48825069</w:t>
            </w:r>
          </w:p>
        </w:tc>
      </w:tr>
      <w:tr w:rsidR="00DA465E" w:rsidRPr="00AD762B" w:rsidTr="009167B4">
        <w:tc>
          <w:tcPr>
            <w:tcW w:w="10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465E" w:rsidRPr="00AD762B" w:rsidRDefault="00DA465E" w:rsidP="00B375F2">
            <w:pPr>
              <w:widowControl w:val="0"/>
              <w:spacing w:before="60" w:after="60"/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popis objednávky:</w:t>
            </w:r>
          </w:p>
          <w:p w:rsidR="00DA465E" w:rsidRPr="00EB4E39" w:rsidRDefault="00DA465E" w:rsidP="00DB6208">
            <w:pPr>
              <w:pStyle w:val="Nadpis2"/>
              <w:spacing w:before="0" w:beforeAutospacing="0" w:after="0" w:afterAutospacing="0"/>
              <w:jc w:val="both"/>
              <w:rPr>
                <w:rFonts w:ascii="Century Gothic" w:eastAsia="Arial Unicode MS" w:hAnsi="Century Gothic"/>
                <w:i w:val="0"/>
                <w:sz w:val="24"/>
              </w:rPr>
            </w:pPr>
            <w:r w:rsidRPr="00330D20">
              <w:rPr>
                <w:rFonts w:ascii="Century Gothic" w:eastAsia="Arial Unicode MS" w:hAnsi="Century Gothic"/>
                <w:i w:val="0"/>
                <w:sz w:val="24"/>
              </w:rPr>
              <w:t>Na základě</w:t>
            </w:r>
            <w:r w:rsidR="00EB4E39">
              <w:rPr>
                <w:rFonts w:ascii="Century Gothic" w:eastAsia="Arial Unicode MS" w:hAnsi="Century Gothic"/>
                <w:i w:val="0"/>
                <w:sz w:val="24"/>
              </w:rPr>
              <w:t xml:space="preserve"> předloženého</w:t>
            </w:r>
            <w:r w:rsidRPr="00330D20">
              <w:rPr>
                <w:rFonts w:ascii="Century Gothic" w:eastAsia="Arial Unicode MS" w:hAnsi="Century Gothic"/>
                <w:i w:val="0"/>
                <w:sz w:val="24"/>
              </w:rPr>
              <w:t xml:space="preserve"> „Krycího listu rozpočtu a rozpočtu s</w:t>
            </w:r>
            <w:r>
              <w:rPr>
                <w:rFonts w:ascii="Century Gothic" w:eastAsia="Arial Unicode MS" w:hAnsi="Century Gothic"/>
                <w:i w:val="0"/>
                <w:sz w:val="24"/>
              </w:rPr>
              <w:t> Krycího listu nabídky</w:t>
            </w:r>
            <w:r w:rsidRPr="00330D20">
              <w:rPr>
                <w:rFonts w:ascii="Century Gothic" w:eastAsia="Arial Unicode MS" w:hAnsi="Century Gothic"/>
                <w:i w:val="0"/>
                <w:sz w:val="24"/>
              </w:rPr>
              <w:t xml:space="preserve">“ ze dne </w:t>
            </w:r>
            <w:proofErr w:type="gramStart"/>
            <w:r>
              <w:rPr>
                <w:rFonts w:ascii="Century Gothic" w:eastAsia="Arial Unicode MS" w:hAnsi="Century Gothic"/>
                <w:i w:val="0"/>
                <w:sz w:val="24"/>
              </w:rPr>
              <w:t>07.08.2018</w:t>
            </w:r>
            <w:proofErr w:type="gramEnd"/>
            <w:r>
              <w:rPr>
                <w:rFonts w:ascii="Century Gothic" w:eastAsia="Arial Unicode MS" w:hAnsi="Century Gothic"/>
                <w:i w:val="0"/>
                <w:sz w:val="24"/>
              </w:rPr>
              <w:t xml:space="preserve"> CN č.</w:t>
            </w:r>
            <w:r w:rsidR="00EB4E39">
              <w:rPr>
                <w:rFonts w:ascii="Century Gothic" w:eastAsia="Arial Unicode MS" w:hAnsi="Century Gothic"/>
                <w:i w:val="0"/>
                <w:sz w:val="24"/>
              </w:rPr>
              <w:t xml:space="preserve"> </w:t>
            </w:r>
            <w:r>
              <w:rPr>
                <w:rFonts w:ascii="Century Gothic" w:eastAsia="Arial Unicode MS" w:hAnsi="Century Gothic"/>
                <w:i w:val="0"/>
                <w:sz w:val="24"/>
              </w:rPr>
              <w:t>2018027</w:t>
            </w:r>
            <w:r w:rsidRPr="00330D20">
              <w:rPr>
                <w:rFonts w:ascii="Century Gothic" w:eastAsia="Arial Unicode MS" w:hAnsi="Century Gothic"/>
                <w:i w:val="0"/>
                <w:sz w:val="24"/>
              </w:rPr>
              <w:t xml:space="preserve"> </w:t>
            </w:r>
            <w:r w:rsidR="00EB4E39">
              <w:rPr>
                <w:rFonts w:ascii="Century Gothic" w:eastAsia="Arial Unicode MS" w:hAnsi="Century Gothic"/>
                <w:i w:val="0"/>
                <w:sz w:val="24"/>
              </w:rPr>
              <w:t xml:space="preserve">tímto </w:t>
            </w:r>
            <w:r w:rsidRPr="00330D20">
              <w:rPr>
                <w:rFonts w:ascii="Century Gothic" w:eastAsia="Arial Unicode MS" w:hAnsi="Century Gothic"/>
                <w:i w:val="0"/>
                <w:sz w:val="24"/>
              </w:rPr>
              <w:t xml:space="preserve">závazně objednáváme </w:t>
            </w:r>
            <w:r>
              <w:rPr>
                <w:rFonts w:ascii="Century Gothic" w:eastAsia="Arial Unicode MS" w:hAnsi="Century Gothic"/>
                <w:i w:val="0"/>
                <w:sz w:val="24"/>
              </w:rPr>
              <w:t>výměnu</w:t>
            </w:r>
            <w:r w:rsidRPr="00330D20">
              <w:rPr>
                <w:rFonts w:ascii="Century Gothic" w:eastAsia="Arial Unicode MS" w:hAnsi="Century Gothic"/>
                <w:i w:val="0"/>
                <w:sz w:val="24"/>
              </w:rPr>
              <w:t xml:space="preserve"> stávající</w:t>
            </w:r>
            <w:r>
              <w:rPr>
                <w:rFonts w:ascii="Century Gothic" w:eastAsia="Arial Unicode MS" w:hAnsi="Century Gothic"/>
                <w:i w:val="0"/>
                <w:sz w:val="24"/>
              </w:rPr>
              <w:t>ho osvětlení v předmětné místnosti (jídelna)</w:t>
            </w:r>
            <w:r w:rsidRPr="00330D20">
              <w:rPr>
                <w:rFonts w:ascii="Century Gothic" w:eastAsia="Arial Unicode MS" w:hAnsi="Century Gothic"/>
                <w:i w:val="0"/>
                <w:sz w:val="24"/>
              </w:rPr>
              <w:t xml:space="preserve"> v objektu objednavatele se standartní dobou záruky. </w:t>
            </w:r>
            <w:r w:rsidRPr="00330D20">
              <w:rPr>
                <w:rFonts w:ascii="Century Gothic" w:eastAsia="Arial Unicode MS" w:hAnsi="Century Gothic"/>
                <w:b w:val="0"/>
                <w:i w:val="0"/>
                <w:sz w:val="24"/>
              </w:rPr>
              <w:t xml:space="preserve">Pozn.: </w:t>
            </w:r>
            <w:r w:rsidR="00EB4E39">
              <w:rPr>
                <w:rFonts w:ascii="Century Gothic" w:eastAsia="Arial Unicode MS" w:hAnsi="Century Gothic"/>
                <w:b w:val="0"/>
                <w:i w:val="0"/>
                <w:sz w:val="24"/>
              </w:rPr>
              <w:t>Provedení výše uvedených prací</w:t>
            </w:r>
            <w:r>
              <w:rPr>
                <w:rFonts w:ascii="Century Gothic" w:eastAsia="Arial Unicode MS" w:hAnsi="Century Gothic"/>
                <w:b w:val="0"/>
                <w:i w:val="0"/>
                <w:sz w:val="24"/>
              </w:rPr>
              <w:t xml:space="preserve"> </w:t>
            </w:r>
            <w:r w:rsidRPr="00330D20">
              <w:rPr>
                <w:rFonts w:ascii="Century Gothic" w:eastAsia="Arial Unicode MS" w:hAnsi="Century Gothic"/>
                <w:b w:val="0"/>
                <w:i w:val="0"/>
                <w:sz w:val="24"/>
              </w:rPr>
              <w:t>je vyvolán</w:t>
            </w:r>
            <w:r w:rsidR="00EB4E39">
              <w:rPr>
                <w:rFonts w:ascii="Century Gothic" w:eastAsia="Arial Unicode MS" w:hAnsi="Century Gothic"/>
                <w:b w:val="0"/>
                <w:i w:val="0"/>
                <w:sz w:val="24"/>
              </w:rPr>
              <w:t>o</w:t>
            </w:r>
            <w:r w:rsidRPr="00330D20">
              <w:rPr>
                <w:rFonts w:ascii="Century Gothic" w:eastAsia="Arial Unicode MS" w:hAnsi="Century Gothic"/>
                <w:b w:val="0"/>
                <w:i w:val="0"/>
                <w:sz w:val="24"/>
              </w:rPr>
              <w:t xml:space="preserve"> </w:t>
            </w:r>
            <w:r>
              <w:rPr>
                <w:rFonts w:ascii="Century Gothic" w:eastAsia="Arial Unicode MS" w:hAnsi="Century Gothic"/>
                <w:b w:val="0"/>
                <w:i w:val="0"/>
                <w:sz w:val="24"/>
              </w:rPr>
              <w:t>zjištěním nutnosti provést výměnu svítidel</w:t>
            </w:r>
            <w:r w:rsidR="00EB4E39">
              <w:rPr>
                <w:rFonts w:ascii="Century Gothic" w:eastAsia="Arial Unicode MS" w:hAnsi="Century Gothic"/>
                <w:b w:val="0"/>
                <w:i w:val="0"/>
                <w:sz w:val="24"/>
              </w:rPr>
              <w:t>,</w:t>
            </w:r>
            <w:r>
              <w:rPr>
                <w:rFonts w:ascii="Century Gothic" w:eastAsia="Arial Unicode MS" w:hAnsi="Century Gothic"/>
                <w:b w:val="0"/>
                <w:i w:val="0"/>
                <w:sz w:val="24"/>
              </w:rPr>
              <w:t xml:space="preserve"> která nebyla zahrnuta do rozpočtu </w:t>
            </w:r>
            <w:r w:rsidR="00DB6208">
              <w:rPr>
                <w:rFonts w:ascii="Century Gothic" w:eastAsia="Arial Unicode MS" w:hAnsi="Century Gothic"/>
                <w:b w:val="0"/>
                <w:i w:val="0"/>
                <w:sz w:val="24"/>
              </w:rPr>
              <w:t xml:space="preserve">probíhající </w:t>
            </w:r>
            <w:r w:rsidRPr="00330D20">
              <w:rPr>
                <w:rFonts w:ascii="Century Gothic" w:eastAsia="Arial Unicode MS" w:hAnsi="Century Gothic"/>
                <w:b w:val="0"/>
                <w:i w:val="0"/>
                <w:sz w:val="24"/>
              </w:rPr>
              <w:t>investiční akc</w:t>
            </w:r>
            <w:r>
              <w:rPr>
                <w:rFonts w:ascii="Century Gothic" w:eastAsia="Arial Unicode MS" w:hAnsi="Century Gothic"/>
                <w:b w:val="0"/>
                <w:i w:val="0"/>
                <w:sz w:val="24"/>
              </w:rPr>
              <w:t>e</w:t>
            </w:r>
            <w:r w:rsidRPr="00330D20">
              <w:rPr>
                <w:rFonts w:ascii="Century Gothic" w:eastAsia="Arial Unicode MS" w:hAnsi="Century Gothic"/>
                <w:b w:val="0"/>
                <w:i w:val="0"/>
                <w:sz w:val="24"/>
              </w:rPr>
              <w:t xml:space="preserve"> „DuT Loštice – Rekonstrukce bytových jader“</w:t>
            </w:r>
            <w:r>
              <w:rPr>
                <w:rFonts w:ascii="Century Gothic" w:eastAsia="Arial Unicode MS" w:hAnsi="Century Gothic"/>
                <w:b w:val="0"/>
                <w:i w:val="0"/>
                <w:sz w:val="24"/>
              </w:rPr>
              <w:t xml:space="preserve">. O </w:t>
            </w:r>
            <w:r w:rsidR="00DB6208">
              <w:rPr>
                <w:rFonts w:ascii="Century Gothic" w:eastAsia="Arial Unicode MS" w:hAnsi="Century Gothic"/>
                <w:b w:val="0"/>
                <w:i w:val="0"/>
                <w:sz w:val="24"/>
              </w:rPr>
              <w:t xml:space="preserve">tomto </w:t>
            </w:r>
            <w:r w:rsidR="00EB4E39">
              <w:rPr>
                <w:rFonts w:ascii="Century Gothic" w:eastAsia="Arial Unicode MS" w:hAnsi="Century Gothic"/>
                <w:b w:val="0"/>
                <w:i w:val="0"/>
                <w:sz w:val="24"/>
              </w:rPr>
              <w:t>rozsahu prací</w:t>
            </w:r>
            <w:r>
              <w:rPr>
                <w:rFonts w:ascii="Century Gothic" w:eastAsia="Arial Unicode MS" w:hAnsi="Century Gothic"/>
                <w:b w:val="0"/>
                <w:i w:val="0"/>
                <w:sz w:val="24"/>
              </w:rPr>
              <w:t xml:space="preserve"> byl</w:t>
            </w:r>
            <w:r w:rsidR="00DB6208">
              <w:rPr>
                <w:rFonts w:ascii="Century Gothic" w:eastAsia="Arial Unicode MS" w:hAnsi="Century Gothic"/>
                <w:b w:val="0"/>
                <w:i w:val="0"/>
                <w:sz w:val="24"/>
              </w:rPr>
              <w:t>i</w:t>
            </w:r>
            <w:r>
              <w:rPr>
                <w:rFonts w:ascii="Century Gothic" w:eastAsia="Arial Unicode MS" w:hAnsi="Century Gothic"/>
                <w:b w:val="0"/>
                <w:i w:val="0"/>
                <w:sz w:val="24"/>
              </w:rPr>
              <w:t xml:space="preserve"> informováni zástupci objednavatele a GD.</w:t>
            </w:r>
          </w:p>
        </w:tc>
      </w:tr>
      <w:tr w:rsidR="00DA465E" w:rsidRPr="00AD762B" w:rsidTr="009167B4">
        <w:trPr>
          <w:gridAfter w:val="1"/>
          <w:wAfter w:w="919" w:type="dxa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DA465E" w:rsidRPr="00AD762B" w:rsidRDefault="00DA465E" w:rsidP="00B375F2">
            <w:pPr>
              <w:widowControl w:val="0"/>
              <w:spacing w:before="60" w:after="60"/>
              <w:rPr>
                <w:rFonts w:ascii="Century Gothic" w:hAnsi="Century Gothic"/>
                <w:color w:val="002060"/>
                <w:kern w:val="28"/>
                <w:sz w:val="20"/>
                <w:szCs w:val="20"/>
                <w:lang w:val="en-US"/>
              </w:rPr>
            </w:pP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doprava</w:t>
            </w: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  <w:lang w:val="en-US"/>
              </w:rPr>
              <w:t xml:space="preserve"> a</w:t>
            </w: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 xml:space="preserve"> manipulace v</w:t>
            </w:r>
            <w:r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 </w:t>
            </w: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Kč</w:t>
            </w:r>
            <w:r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A465E" w:rsidRPr="00AD762B" w:rsidRDefault="00DA465E" w:rsidP="00B375F2">
            <w:pPr>
              <w:widowControl w:val="0"/>
              <w:spacing w:before="60" w:after="60"/>
              <w:rPr>
                <w:rFonts w:ascii="Century Gothic" w:hAnsi="Century Gothic"/>
                <w:b/>
                <w:color w:val="000000"/>
                <w:kern w:val="28"/>
                <w:szCs w:val="20"/>
                <w:lang w:val="en-US"/>
              </w:rPr>
            </w:pPr>
            <w:r w:rsidRPr="00AD762B">
              <w:rPr>
                <w:rFonts w:ascii="Century Gothic" w:hAnsi="Century Gothic"/>
                <w:b/>
                <w:color w:val="000000"/>
                <w:kern w:val="28"/>
                <w:szCs w:val="20"/>
                <w:lang w:val="en-US"/>
              </w:rPr>
              <w:t>0,0</w:t>
            </w:r>
            <w:r w:rsidRPr="00AD762B">
              <w:rPr>
                <w:rFonts w:ascii="Century Gothic" w:hAnsi="Century Gothic"/>
                <w:b/>
                <w:color w:val="000000"/>
                <w:kern w:val="28"/>
                <w:szCs w:val="20"/>
              </w:rPr>
              <w:t xml:space="preserve"> Kč</w:t>
            </w:r>
          </w:p>
        </w:tc>
      </w:tr>
      <w:tr w:rsidR="00DA465E" w:rsidRPr="00AD762B" w:rsidTr="009167B4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DA465E" w:rsidRPr="00AD762B" w:rsidRDefault="00DA465E" w:rsidP="00B375F2">
            <w:pPr>
              <w:widowControl w:val="0"/>
              <w:spacing w:before="60" w:after="60"/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celková a konečná splatná částka v</w:t>
            </w:r>
            <w:r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 </w:t>
            </w: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Kč</w:t>
            </w:r>
            <w:r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: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465E" w:rsidRPr="00330D20" w:rsidRDefault="00DA465E" w:rsidP="0063651E">
            <w:pPr>
              <w:pStyle w:val="Nadpis2"/>
              <w:spacing w:before="60" w:beforeAutospacing="0" w:after="60" w:afterAutospacing="0"/>
              <w:rPr>
                <w:rFonts w:ascii="Century Gothic" w:eastAsia="Arial Unicode MS" w:hAnsi="Century Gothic" w:cs="Arial Unicode MS"/>
                <w:bCs/>
                <w:i w:val="0"/>
                <w:color w:val="000000"/>
                <w:kern w:val="28"/>
                <w:sz w:val="24"/>
              </w:rPr>
            </w:pPr>
            <w:r>
              <w:rPr>
                <w:rFonts w:ascii="Century Gothic" w:eastAsia="Arial Unicode MS" w:hAnsi="Century Gothic" w:cs="Arial Unicode MS"/>
                <w:bCs/>
                <w:i w:val="0"/>
                <w:color w:val="000000"/>
                <w:kern w:val="28"/>
                <w:sz w:val="24"/>
              </w:rPr>
              <w:t>129.180,00</w:t>
            </w:r>
            <w:r w:rsidRPr="00330D20">
              <w:rPr>
                <w:rFonts w:ascii="Century Gothic" w:eastAsia="Arial Unicode MS" w:hAnsi="Century Gothic" w:cs="Arial Unicode MS"/>
                <w:bCs/>
                <w:i w:val="0"/>
                <w:color w:val="000000"/>
                <w:kern w:val="28"/>
                <w:sz w:val="24"/>
              </w:rPr>
              <w:t xml:space="preserve"> Kč </w:t>
            </w:r>
            <w:r w:rsidR="0063651E">
              <w:rPr>
                <w:rFonts w:ascii="Century Gothic" w:eastAsia="Arial Unicode MS" w:hAnsi="Century Gothic" w:cs="Arial Unicode MS"/>
                <w:bCs/>
                <w:i w:val="0"/>
                <w:color w:val="000000"/>
                <w:kern w:val="28"/>
                <w:sz w:val="24"/>
              </w:rPr>
              <w:t>s</w:t>
            </w:r>
            <w:bookmarkStart w:id="0" w:name="_GoBack"/>
            <w:bookmarkEnd w:id="0"/>
            <w:r w:rsidR="00EB4E39">
              <w:rPr>
                <w:rFonts w:ascii="Century Gothic" w:eastAsia="Arial Unicode MS" w:hAnsi="Century Gothic" w:cs="Arial Unicode MS"/>
                <w:bCs/>
                <w:i w:val="0"/>
                <w:color w:val="000000"/>
                <w:kern w:val="28"/>
                <w:sz w:val="24"/>
              </w:rPr>
              <w:t xml:space="preserve">15% </w:t>
            </w:r>
            <w:r w:rsidRPr="00330D20">
              <w:rPr>
                <w:rFonts w:ascii="Century Gothic" w:eastAsia="Arial Unicode MS" w:hAnsi="Century Gothic" w:cs="Arial Unicode MS"/>
                <w:bCs/>
                <w:i w:val="0"/>
                <w:color w:val="000000"/>
                <w:kern w:val="28"/>
                <w:sz w:val="24"/>
              </w:rPr>
              <w:t>DPH</w:t>
            </w:r>
          </w:p>
        </w:tc>
      </w:tr>
      <w:tr w:rsidR="00DA465E" w:rsidRPr="00AD762B" w:rsidTr="009D46AC">
        <w:tc>
          <w:tcPr>
            <w:tcW w:w="101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465E" w:rsidRPr="00330D20" w:rsidRDefault="00DA465E" w:rsidP="006D1EB1">
            <w:pPr>
              <w:pStyle w:val="Nadpis2"/>
              <w:spacing w:before="0" w:beforeAutospacing="0" w:after="0" w:afterAutospacing="0"/>
              <w:rPr>
                <w:rFonts w:ascii="Century Gothic" w:hAnsi="Century Gothic"/>
                <w:b w:val="0"/>
                <w:i w:val="0"/>
                <w:color w:val="002060"/>
                <w:kern w:val="28"/>
                <w:sz w:val="20"/>
              </w:rPr>
            </w:pPr>
            <w:r w:rsidRPr="00330D20">
              <w:rPr>
                <w:rFonts w:ascii="Century Gothic" w:hAnsi="Century Gothic"/>
                <w:b w:val="0"/>
                <w:i w:val="0"/>
                <w:color w:val="002060"/>
                <w:kern w:val="28"/>
                <w:sz w:val="20"/>
              </w:rPr>
              <w:t xml:space="preserve">místo dodání objednávky a identifikace odběratele: </w:t>
            </w:r>
          </w:p>
          <w:p w:rsidR="00DA465E" w:rsidRPr="00330D20" w:rsidRDefault="00DA465E" w:rsidP="006D1EB1">
            <w:pPr>
              <w:pStyle w:val="Nadpis2"/>
              <w:spacing w:before="0" w:beforeAutospacing="0" w:after="0" w:afterAutospacing="0"/>
              <w:rPr>
                <w:rFonts w:ascii="Century Gothic" w:hAnsi="Century Gothic"/>
                <w:b w:val="0"/>
                <w:i w:val="0"/>
                <w:color w:val="002060"/>
                <w:kern w:val="28"/>
                <w:sz w:val="20"/>
              </w:rPr>
            </w:pPr>
          </w:p>
          <w:p w:rsidR="00DA465E" w:rsidRPr="00330D20" w:rsidRDefault="00DA465E" w:rsidP="006D1EB1">
            <w:pPr>
              <w:pStyle w:val="Nadpis2"/>
              <w:spacing w:before="0" w:beforeAutospacing="0" w:after="0" w:afterAutospacing="0"/>
              <w:jc w:val="center"/>
              <w:rPr>
                <w:rFonts w:ascii="Century Gothic" w:hAnsi="Century Gothic"/>
                <w:i w:val="0"/>
                <w:sz w:val="24"/>
              </w:rPr>
            </w:pPr>
            <w:r w:rsidRPr="00330D20">
              <w:rPr>
                <w:rFonts w:ascii="Century Gothic" w:hAnsi="Century Gothic"/>
                <w:i w:val="0"/>
                <w:sz w:val="24"/>
              </w:rPr>
              <w:t>Domov u Třebůvky Loštice, příspěvková organizace</w:t>
            </w:r>
            <w:r w:rsidRPr="00330D20">
              <w:rPr>
                <w:rFonts w:ascii="Century Gothic" w:hAnsi="Century Gothic"/>
                <w:i w:val="0"/>
                <w:sz w:val="24"/>
              </w:rPr>
              <w:br/>
              <w:t>789 83 Loštice, Hradská 113/5 | IČ 75004020</w:t>
            </w:r>
          </w:p>
          <w:p w:rsidR="00DA465E" w:rsidRPr="00330D20" w:rsidRDefault="00DA465E" w:rsidP="00473DC7">
            <w:pPr>
              <w:pStyle w:val="Zhlav"/>
              <w:jc w:val="both"/>
              <w:rPr>
                <w:rFonts w:ascii="Century Gothic" w:hAnsi="Century Gothic"/>
                <w:color w:val="002060"/>
                <w:kern w:val="28"/>
                <w:sz w:val="20"/>
              </w:rPr>
            </w:pPr>
          </w:p>
          <w:p w:rsidR="00DA465E" w:rsidRPr="00330D20" w:rsidRDefault="00DA465E" w:rsidP="00BC2662">
            <w:pPr>
              <w:pStyle w:val="Zhlav"/>
              <w:jc w:val="both"/>
              <w:rPr>
                <w:rFonts w:ascii="Century Gothic" w:hAnsi="Century Gothic"/>
                <w:color w:val="002060"/>
                <w:kern w:val="28"/>
                <w:sz w:val="20"/>
              </w:rPr>
            </w:pPr>
            <w:r w:rsidRPr="00330D20">
              <w:rPr>
                <w:rFonts w:ascii="Century Gothic" w:hAnsi="Century Gothic"/>
                <w:color w:val="002060"/>
                <w:kern w:val="28"/>
                <w:sz w:val="20"/>
              </w:rPr>
              <w:t xml:space="preserve">upozornění pro příjemce objednávky: </w:t>
            </w:r>
            <w:r w:rsidRPr="00330D20">
              <w:rPr>
                <w:rFonts w:ascii="Century Gothic" w:hAnsi="Century Gothic"/>
                <w:sz w:val="20"/>
              </w:rPr>
              <w:t>Objednané zboží / objednané služby dodejte na místo dodání objednavatele.</w:t>
            </w:r>
            <w:r w:rsidRPr="00330D20">
              <w:rPr>
                <w:rFonts w:ascii="Century Gothic" w:hAnsi="Century Gothic"/>
                <w:color w:val="F24F4F"/>
                <w:kern w:val="28"/>
                <w:sz w:val="20"/>
              </w:rPr>
              <w:t xml:space="preserve"> </w:t>
            </w:r>
            <w:r w:rsidRPr="00330D20">
              <w:rPr>
                <w:rFonts w:ascii="Century Gothic" w:hAnsi="Century Gothic"/>
                <w:b/>
                <w:sz w:val="20"/>
              </w:rPr>
              <w:t>Bez uvedení úplné identifikace odběratele</w:t>
            </w:r>
            <w:r w:rsidRPr="00330D20">
              <w:rPr>
                <w:rFonts w:ascii="Century Gothic" w:hAnsi="Century Gothic"/>
                <w:sz w:val="20"/>
              </w:rPr>
              <w:t xml:space="preserve"> včetně </w:t>
            </w:r>
            <w:r w:rsidRPr="00330D20">
              <w:rPr>
                <w:rFonts w:ascii="Century Gothic" w:hAnsi="Century Gothic"/>
                <w:b/>
                <w:sz w:val="20"/>
              </w:rPr>
              <w:t>čísla objednávky</w:t>
            </w:r>
            <w:r w:rsidRPr="00330D20">
              <w:rPr>
                <w:rFonts w:ascii="Century Gothic" w:hAnsi="Century Gothic"/>
                <w:sz w:val="20"/>
              </w:rPr>
              <w:t>, bude vámi vystavená faktura vrácena k doplnění požadovaných údajů, tím se vystavujete opožděné úhradě faktury.</w:t>
            </w:r>
          </w:p>
        </w:tc>
      </w:tr>
      <w:tr w:rsidR="00DA465E" w:rsidRPr="00AD762B" w:rsidTr="009167B4">
        <w:tc>
          <w:tcPr>
            <w:tcW w:w="5070" w:type="dxa"/>
            <w:tcBorders>
              <w:top w:val="single" w:sz="4" w:space="0" w:color="auto"/>
            </w:tcBorders>
          </w:tcPr>
          <w:p w:rsidR="00DA465E" w:rsidRPr="00AD762B" w:rsidRDefault="00DA465E" w:rsidP="00B375F2">
            <w:pPr>
              <w:widowControl w:val="0"/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vystavil:</w:t>
            </w:r>
          </w:p>
          <w:p w:rsidR="00DA465E" w:rsidRPr="00AD762B" w:rsidRDefault="00DA465E" w:rsidP="00C21CCB">
            <w:pPr>
              <w:rPr>
                <w:rFonts w:ascii="Century Gothic" w:hAnsi="Century Gothic"/>
                <w:sz w:val="20"/>
                <w:szCs w:val="20"/>
              </w:rPr>
            </w:pPr>
            <w:r w:rsidRPr="00AD762B">
              <w:rPr>
                <w:rFonts w:ascii="Century Gothic" w:hAnsi="Century Gothic"/>
                <w:sz w:val="20"/>
                <w:szCs w:val="20"/>
              </w:rPr>
              <w:t>Ondřej B. Jurečka, ředitel</w:t>
            </w:r>
          </w:p>
          <w:p w:rsidR="00DA465E" w:rsidRPr="00AD762B" w:rsidRDefault="00DA465E" w:rsidP="00B375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DA465E" w:rsidRPr="00AD762B" w:rsidRDefault="00DA465E" w:rsidP="00B375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DA465E" w:rsidRPr="00AD762B" w:rsidRDefault="00DA465E" w:rsidP="00B375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DA465E" w:rsidRPr="00AD762B" w:rsidRDefault="00DA465E" w:rsidP="00B375F2">
            <w:pPr>
              <w:widowControl w:val="0"/>
              <w:rPr>
                <w:rFonts w:ascii="Century Gothic" w:hAnsi="Century Gothic"/>
                <w:color w:val="F24F4F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sz w:val="20"/>
                <w:szCs w:val="20"/>
              </w:rPr>
              <w:t>razítko a podpis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</w:tcBorders>
          </w:tcPr>
          <w:p w:rsidR="00DA465E" w:rsidRPr="00AD762B" w:rsidRDefault="00DA465E" w:rsidP="00B375F2">
            <w:pPr>
              <w:widowControl w:val="0"/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</w:pPr>
            <w:r w:rsidRPr="00AD762B">
              <w:rPr>
                <w:rFonts w:ascii="Century Gothic" w:hAnsi="Century Gothic"/>
                <w:color w:val="002060"/>
                <w:kern w:val="28"/>
                <w:sz w:val="20"/>
                <w:szCs w:val="20"/>
              </w:rPr>
              <w:t>správce rozpočtu:</w:t>
            </w:r>
          </w:p>
          <w:p w:rsidR="00DA465E" w:rsidRPr="00AD762B" w:rsidRDefault="00DA465E" w:rsidP="00C21CCB">
            <w:pPr>
              <w:rPr>
                <w:rFonts w:ascii="Century Gothic" w:hAnsi="Century Gothic"/>
                <w:sz w:val="20"/>
                <w:szCs w:val="20"/>
              </w:rPr>
            </w:pPr>
            <w:r w:rsidRPr="00AD762B">
              <w:rPr>
                <w:rFonts w:ascii="Century Gothic" w:hAnsi="Century Gothic"/>
                <w:sz w:val="20"/>
                <w:szCs w:val="20"/>
              </w:rPr>
              <w:t>Renata Rabenseiferová</w:t>
            </w:r>
          </w:p>
          <w:p w:rsidR="00DA465E" w:rsidRPr="00AD762B" w:rsidRDefault="00DA465E" w:rsidP="00B375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DA465E" w:rsidRPr="00AD762B" w:rsidRDefault="00DA465E" w:rsidP="00B375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DA465E" w:rsidRPr="00AD762B" w:rsidRDefault="00DA465E" w:rsidP="00B375F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DA465E" w:rsidRPr="00AD762B" w:rsidRDefault="00DA465E" w:rsidP="00B375F2">
            <w:pPr>
              <w:widowControl w:val="0"/>
              <w:rPr>
                <w:rFonts w:ascii="Century Gothic" w:hAnsi="Century Gothic"/>
                <w:sz w:val="20"/>
                <w:szCs w:val="20"/>
              </w:rPr>
            </w:pPr>
            <w:r w:rsidRPr="00AD762B">
              <w:rPr>
                <w:rFonts w:ascii="Century Gothic" w:hAnsi="Century Gothic"/>
                <w:sz w:val="20"/>
                <w:szCs w:val="20"/>
              </w:rPr>
              <w:t>razítko a podpis</w:t>
            </w:r>
          </w:p>
        </w:tc>
      </w:tr>
    </w:tbl>
    <w:p w:rsidR="00DA465E" w:rsidRPr="00AD762B" w:rsidRDefault="00DA465E" w:rsidP="00C21CCB">
      <w:pPr>
        <w:widowControl w:val="0"/>
        <w:jc w:val="center"/>
        <w:rPr>
          <w:rFonts w:ascii="Century Gothic" w:hAnsi="Century Gothic"/>
          <w:color w:val="F24F4F"/>
          <w:kern w:val="28"/>
          <w:sz w:val="20"/>
          <w:szCs w:val="20"/>
        </w:rPr>
      </w:pPr>
    </w:p>
    <w:p w:rsidR="00DA465E" w:rsidRDefault="00DA465E" w:rsidP="00FD2D7F">
      <w:pPr>
        <w:pBdr>
          <w:bottom w:val="single" w:sz="4" w:space="1" w:color="auto"/>
        </w:pBdr>
        <w:rPr>
          <w:rFonts w:ascii="Century Gothic" w:hAnsi="Century Gothic"/>
          <w:b/>
          <w:color w:val="002060"/>
          <w:kern w:val="28"/>
        </w:rPr>
      </w:pPr>
    </w:p>
    <w:p w:rsidR="00DA465E" w:rsidRDefault="00DA465E" w:rsidP="00FD2D7F">
      <w:pPr>
        <w:pBdr>
          <w:bottom w:val="single" w:sz="4" w:space="1" w:color="auto"/>
        </w:pBdr>
        <w:rPr>
          <w:rFonts w:ascii="Century Gothic" w:hAnsi="Century Gothic"/>
          <w:b/>
          <w:color w:val="002060"/>
          <w:kern w:val="28"/>
        </w:rPr>
      </w:pPr>
    </w:p>
    <w:p w:rsidR="00DA465E" w:rsidRPr="00B1150C" w:rsidRDefault="00DA465E" w:rsidP="00FD2D7F">
      <w:pPr>
        <w:pBdr>
          <w:bottom w:val="single" w:sz="4" w:space="1" w:color="auto"/>
        </w:pBd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color w:val="002060"/>
          <w:kern w:val="28"/>
        </w:rPr>
        <w:t>A</w:t>
      </w:r>
      <w:r w:rsidRPr="00FD2D7F">
        <w:rPr>
          <w:rFonts w:ascii="Century Gothic" w:hAnsi="Century Gothic"/>
          <w:b/>
          <w:color w:val="002060"/>
          <w:kern w:val="28"/>
        </w:rPr>
        <w:t>kceptac</w:t>
      </w:r>
      <w:r>
        <w:rPr>
          <w:rFonts w:ascii="Century Gothic" w:hAnsi="Century Gothic"/>
          <w:b/>
          <w:color w:val="002060"/>
          <w:kern w:val="28"/>
        </w:rPr>
        <w:t>e</w:t>
      </w:r>
      <w:r w:rsidRPr="00FD2D7F">
        <w:rPr>
          <w:rFonts w:ascii="Century Gothic" w:hAnsi="Century Gothic"/>
          <w:b/>
          <w:color w:val="002060"/>
          <w:kern w:val="28"/>
        </w:rPr>
        <w:t xml:space="preserve"> objednávky</w:t>
      </w:r>
      <w:r>
        <w:rPr>
          <w:rFonts w:ascii="Century Gothic" w:hAnsi="Century Gothic"/>
          <w:color w:val="002060"/>
          <w:kern w:val="28"/>
        </w:rPr>
        <w:t xml:space="preserve"> </w:t>
      </w:r>
      <w:r w:rsidRPr="00B1150C">
        <w:rPr>
          <w:rFonts w:ascii="Century Gothic" w:hAnsi="Century Gothic"/>
          <w:sz w:val="20"/>
          <w:szCs w:val="20"/>
        </w:rPr>
        <w:t>(datum + razítko + podpis dodavatele):</w:t>
      </w:r>
    </w:p>
    <w:sectPr w:rsidR="00DA465E" w:rsidRPr="00B1150C" w:rsidSect="00934BC0">
      <w:footerReference w:type="default" r:id="rId9"/>
      <w:pgSz w:w="11906" w:h="16838"/>
      <w:pgMar w:top="851" w:right="567" w:bottom="851" w:left="1418" w:header="709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BFB" w:rsidRDefault="00AE2BFB" w:rsidP="00770B44">
      <w:r>
        <w:separator/>
      </w:r>
    </w:p>
  </w:endnote>
  <w:endnote w:type="continuationSeparator" w:id="0">
    <w:p w:rsidR="00AE2BFB" w:rsidRDefault="00AE2BFB" w:rsidP="0077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65E" w:rsidRPr="00AD762B" w:rsidRDefault="00DA465E" w:rsidP="008879BC">
    <w:pPr>
      <w:pStyle w:val="Nadpis2"/>
      <w:spacing w:before="0" w:beforeAutospacing="0" w:after="0" w:afterAutospacing="0"/>
      <w:rPr>
        <w:rFonts w:ascii="Century Gothic" w:hAnsi="Century Gothic"/>
        <w:b w:val="0"/>
        <w:bCs/>
        <w:smallCaps/>
        <w:color w:val="002060"/>
        <w:kern w:val="28"/>
        <w:sz w:val="24"/>
        <w:szCs w:val="24"/>
      </w:rPr>
    </w:pPr>
    <w:r w:rsidRPr="00934BC0">
      <w:rPr>
        <w:rFonts w:ascii="Century Gothic" w:hAnsi="Century Gothic"/>
        <w:smallCaps/>
        <w:color w:val="002060"/>
        <w:kern w:val="28"/>
        <w:szCs w:val="24"/>
      </w:rPr>
      <w:t>Domov u Třebůvky Loštice,</w:t>
    </w:r>
    <w:r w:rsidRPr="00934BC0">
      <w:rPr>
        <w:rFonts w:ascii="Century Gothic" w:hAnsi="Century Gothic"/>
        <w:b w:val="0"/>
        <w:smallCaps/>
        <w:color w:val="002060"/>
        <w:kern w:val="28"/>
        <w:szCs w:val="24"/>
      </w:rPr>
      <w:t xml:space="preserve"> příspěvková organizace </w:t>
    </w:r>
    <w:r w:rsidRPr="00AD762B">
      <w:rPr>
        <w:rFonts w:ascii="Century Gothic" w:hAnsi="Century Gothic"/>
        <w:b w:val="0"/>
        <w:smallCaps/>
        <w:color w:val="002060"/>
        <w:kern w:val="28"/>
        <w:sz w:val="24"/>
        <w:szCs w:val="24"/>
      </w:rPr>
      <w:t>|</w:t>
    </w:r>
    <w:r w:rsidRPr="00AD762B">
      <w:rPr>
        <w:rFonts w:ascii="Century Gothic" w:hAnsi="Century Gothic"/>
        <w:color w:val="002060"/>
        <w:kern w:val="28"/>
        <w:sz w:val="24"/>
        <w:szCs w:val="24"/>
      </w:rPr>
      <w:t>www.utrebuvky.cz</w:t>
    </w:r>
  </w:p>
  <w:p w:rsidR="00DA465E" w:rsidRPr="00AD762B" w:rsidRDefault="00DA465E" w:rsidP="008879BC">
    <w:pPr>
      <w:pStyle w:val="Nadpis2"/>
      <w:spacing w:before="0" w:beforeAutospacing="0" w:after="0" w:afterAutospacing="0"/>
      <w:rPr>
        <w:rFonts w:ascii="Century Gothic" w:hAnsi="Century Gothic"/>
        <w:b w:val="0"/>
        <w:bCs/>
        <w:color w:val="002060"/>
        <w:kern w:val="28"/>
        <w:sz w:val="24"/>
        <w:szCs w:val="24"/>
      </w:rPr>
    </w:pPr>
    <w:r w:rsidRPr="00AD762B">
      <w:rPr>
        <w:rFonts w:ascii="Century Gothic" w:hAnsi="Century Gothic"/>
        <w:b w:val="0"/>
        <w:color w:val="002060"/>
        <w:kern w:val="28"/>
        <w:sz w:val="24"/>
        <w:szCs w:val="24"/>
      </w:rPr>
      <w:t xml:space="preserve">těšíme se z dobré vzájemné spolupráce…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BFB" w:rsidRDefault="00AE2BFB" w:rsidP="00770B44">
      <w:r>
        <w:separator/>
      </w:r>
    </w:p>
  </w:footnote>
  <w:footnote w:type="continuationSeparator" w:id="0">
    <w:p w:rsidR="00AE2BFB" w:rsidRDefault="00AE2BFB" w:rsidP="00770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5ECB"/>
    <w:multiLevelType w:val="hybridMultilevel"/>
    <w:tmpl w:val="56AEE95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2443F6"/>
    <w:multiLevelType w:val="hybridMultilevel"/>
    <w:tmpl w:val="E2568FE6"/>
    <w:lvl w:ilvl="0" w:tplc="F2122E9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2B"/>
    <w:rsid w:val="00012226"/>
    <w:rsid w:val="00042EE5"/>
    <w:rsid w:val="00045ABD"/>
    <w:rsid w:val="00062515"/>
    <w:rsid w:val="00070F5B"/>
    <w:rsid w:val="00083198"/>
    <w:rsid w:val="00092173"/>
    <w:rsid w:val="00095998"/>
    <w:rsid w:val="000A38AC"/>
    <w:rsid w:val="000B45D3"/>
    <w:rsid w:val="000B580E"/>
    <w:rsid w:val="000C77A9"/>
    <w:rsid w:val="000E3F71"/>
    <w:rsid w:val="000F228A"/>
    <w:rsid w:val="000F2DB0"/>
    <w:rsid w:val="000F45F3"/>
    <w:rsid w:val="000F631E"/>
    <w:rsid w:val="000F68E2"/>
    <w:rsid w:val="00124AAD"/>
    <w:rsid w:val="00124BD6"/>
    <w:rsid w:val="0013633C"/>
    <w:rsid w:val="00160863"/>
    <w:rsid w:val="001934C6"/>
    <w:rsid w:val="001D30B3"/>
    <w:rsid w:val="00201C6C"/>
    <w:rsid w:val="00224B6D"/>
    <w:rsid w:val="0023059D"/>
    <w:rsid w:val="002615F9"/>
    <w:rsid w:val="00272131"/>
    <w:rsid w:val="0028262F"/>
    <w:rsid w:val="00292A92"/>
    <w:rsid w:val="002A7BAA"/>
    <w:rsid w:val="002D2DDF"/>
    <w:rsid w:val="002E5AE6"/>
    <w:rsid w:val="002F57AD"/>
    <w:rsid w:val="00302035"/>
    <w:rsid w:val="00315CBC"/>
    <w:rsid w:val="00330D20"/>
    <w:rsid w:val="0034500B"/>
    <w:rsid w:val="0034552B"/>
    <w:rsid w:val="00346531"/>
    <w:rsid w:val="00352E2C"/>
    <w:rsid w:val="003866CB"/>
    <w:rsid w:val="003A6085"/>
    <w:rsid w:val="003C7965"/>
    <w:rsid w:val="003E1C03"/>
    <w:rsid w:val="003F7D0E"/>
    <w:rsid w:val="00410635"/>
    <w:rsid w:val="00412080"/>
    <w:rsid w:val="00424FDE"/>
    <w:rsid w:val="00435788"/>
    <w:rsid w:val="00443EB4"/>
    <w:rsid w:val="0044552D"/>
    <w:rsid w:val="00447E9F"/>
    <w:rsid w:val="00454D52"/>
    <w:rsid w:val="00465F29"/>
    <w:rsid w:val="00473DC7"/>
    <w:rsid w:val="00490993"/>
    <w:rsid w:val="004B4EE4"/>
    <w:rsid w:val="004D5138"/>
    <w:rsid w:val="004D67A0"/>
    <w:rsid w:val="004E123A"/>
    <w:rsid w:val="004E6F9A"/>
    <w:rsid w:val="004E7BED"/>
    <w:rsid w:val="0050051A"/>
    <w:rsid w:val="00507E12"/>
    <w:rsid w:val="00536162"/>
    <w:rsid w:val="00543CD9"/>
    <w:rsid w:val="005558F9"/>
    <w:rsid w:val="005577D2"/>
    <w:rsid w:val="00565A2B"/>
    <w:rsid w:val="00584D9E"/>
    <w:rsid w:val="00591CC6"/>
    <w:rsid w:val="00591F55"/>
    <w:rsid w:val="005A6C1A"/>
    <w:rsid w:val="005B780B"/>
    <w:rsid w:val="005C0ABD"/>
    <w:rsid w:val="005E5FB8"/>
    <w:rsid w:val="005E6B8E"/>
    <w:rsid w:val="005F15E0"/>
    <w:rsid w:val="0060055D"/>
    <w:rsid w:val="00610A39"/>
    <w:rsid w:val="00614811"/>
    <w:rsid w:val="006229F6"/>
    <w:rsid w:val="0063651E"/>
    <w:rsid w:val="0065290E"/>
    <w:rsid w:val="006728F2"/>
    <w:rsid w:val="006804EE"/>
    <w:rsid w:val="00680B79"/>
    <w:rsid w:val="006872F0"/>
    <w:rsid w:val="006D1EB1"/>
    <w:rsid w:val="00726894"/>
    <w:rsid w:val="0074446C"/>
    <w:rsid w:val="00770B44"/>
    <w:rsid w:val="00774FD5"/>
    <w:rsid w:val="00777443"/>
    <w:rsid w:val="007A58C0"/>
    <w:rsid w:val="007A709A"/>
    <w:rsid w:val="007B6F22"/>
    <w:rsid w:val="007B7107"/>
    <w:rsid w:val="007C0B47"/>
    <w:rsid w:val="008076D6"/>
    <w:rsid w:val="008161A9"/>
    <w:rsid w:val="008256C0"/>
    <w:rsid w:val="0088439B"/>
    <w:rsid w:val="008879BC"/>
    <w:rsid w:val="00894B11"/>
    <w:rsid w:val="008C27E6"/>
    <w:rsid w:val="008E0E4D"/>
    <w:rsid w:val="008E16D4"/>
    <w:rsid w:val="008E1F7F"/>
    <w:rsid w:val="008E3445"/>
    <w:rsid w:val="008F7D88"/>
    <w:rsid w:val="0090570E"/>
    <w:rsid w:val="00905FAF"/>
    <w:rsid w:val="0091458F"/>
    <w:rsid w:val="00914E78"/>
    <w:rsid w:val="009167B4"/>
    <w:rsid w:val="00924978"/>
    <w:rsid w:val="009268A4"/>
    <w:rsid w:val="00934BC0"/>
    <w:rsid w:val="00990AD8"/>
    <w:rsid w:val="00995A7D"/>
    <w:rsid w:val="009A0C1D"/>
    <w:rsid w:val="009A4567"/>
    <w:rsid w:val="009A6F22"/>
    <w:rsid w:val="009B09E2"/>
    <w:rsid w:val="009C0ECC"/>
    <w:rsid w:val="009C7285"/>
    <w:rsid w:val="009C771F"/>
    <w:rsid w:val="009D46AC"/>
    <w:rsid w:val="009D7183"/>
    <w:rsid w:val="009E0209"/>
    <w:rsid w:val="009F37DD"/>
    <w:rsid w:val="00A04304"/>
    <w:rsid w:val="00A05911"/>
    <w:rsid w:val="00A0594E"/>
    <w:rsid w:val="00A11321"/>
    <w:rsid w:val="00A223CE"/>
    <w:rsid w:val="00A569AA"/>
    <w:rsid w:val="00A74AF7"/>
    <w:rsid w:val="00A8302D"/>
    <w:rsid w:val="00AA5BA8"/>
    <w:rsid w:val="00AA68A7"/>
    <w:rsid w:val="00AC5032"/>
    <w:rsid w:val="00AD4B91"/>
    <w:rsid w:val="00AD73A8"/>
    <w:rsid w:val="00AD762B"/>
    <w:rsid w:val="00AE2BFB"/>
    <w:rsid w:val="00B002A4"/>
    <w:rsid w:val="00B068C0"/>
    <w:rsid w:val="00B1150C"/>
    <w:rsid w:val="00B13197"/>
    <w:rsid w:val="00B21280"/>
    <w:rsid w:val="00B31A5E"/>
    <w:rsid w:val="00B375F2"/>
    <w:rsid w:val="00B40761"/>
    <w:rsid w:val="00B53DF1"/>
    <w:rsid w:val="00B56F78"/>
    <w:rsid w:val="00B77887"/>
    <w:rsid w:val="00BB66A5"/>
    <w:rsid w:val="00BC2662"/>
    <w:rsid w:val="00BC38EC"/>
    <w:rsid w:val="00BE07B7"/>
    <w:rsid w:val="00C00FBB"/>
    <w:rsid w:val="00C10F99"/>
    <w:rsid w:val="00C21CCB"/>
    <w:rsid w:val="00C2430A"/>
    <w:rsid w:val="00C6647F"/>
    <w:rsid w:val="00C94036"/>
    <w:rsid w:val="00C95E74"/>
    <w:rsid w:val="00CA4196"/>
    <w:rsid w:val="00CB4D23"/>
    <w:rsid w:val="00CB5802"/>
    <w:rsid w:val="00CC26C1"/>
    <w:rsid w:val="00CD2A58"/>
    <w:rsid w:val="00CF37CB"/>
    <w:rsid w:val="00D063A9"/>
    <w:rsid w:val="00D36971"/>
    <w:rsid w:val="00D41656"/>
    <w:rsid w:val="00D45F08"/>
    <w:rsid w:val="00D62B16"/>
    <w:rsid w:val="00D72318"/>
    <w:rsid w:val="00D7605C"/>
    <w:rsid w:val="00D76D69"/>
    <w:rsid w:val="00D93BBA"/>
    <w:rsid w:val="00DA465E"/>
    <w:rsid w:val="00DB13E7"/>
    <w:rsid w:val="00DB6208"/>
    <w:rsid w:val="00DC44AE"/>
    <w:rsid w:val="00DD01EC"/>
    <w:rsid w:val="00DE4C4F"/>
    <w:rsid w:val="00DE5427"/>
    <w:rsid w:val="00DE68F5"/>
    <w:rsid w:val="00DF3121"/>
    <w:rsid w:val="00DF6A6B"/>
    <w:rsid w:val="00E12E3B"/>
    <w:rsid w:val="00E14146"/>
    <w:rsid w:val="00E15E19"/>
    <w:rsid w:val="00E179B5"/>
    <w:rsid w:val="00E35E61"/>
    <w:rsid w:val="00E41243"/>
    <w:rsid w:val="00E5787B"/>
    <w:rsid w:val="00E64364"/>
    <w:rsid w:val="00E92686"/>
    <w:rsid w:val="00E95092"/>
    <w:rsid w:val="00EA187B"/>
    <w:rsid w:val="00EA655A"/>
    <w:rsid w:val="00EB17BB"/>
    <w:rsid w:val="00EB4E39"/>
    <w:rsid w:val="00EC3A45"/>
    <w:rsid w:val="00ED31F8"/>
    <w:rsid w:val="00F01A3E"/>
    <w:rsid w:val="00F77B40"/>
    <w:rsid w:val="00FA444C"/>
    <w:rsid w:val="00FB00D9"/>
    <w:rsid w:val="00FD084F"/>
    <w:rsid w:val="00FD2D7F"/>
    <w:rsid w:val="00FF1CB4"/>
    <w:rsid w:val="00F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C9EA07-2E17-4A05-8991-47E8B38B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4EE"/>
    <w:rPr>
      <w:sz w:val="24"/>
      <w:szCs w:val="24"/>
    </w:rPr>
  </w:style>
  <w:style w:type="paragraph" w:styleId="Nadpis2">
    <w:name w:val="heading 2"/>
    <w:basedOn w:val="Normln"/>
    <w:link w:val="Nadpis2Char"/>
    <w:uiPriority w:val="99"/>
    <w:qFormat/>
    <w:rsid w:val="006804EE"/>
    <w:pPr>
      <w:spacing w:before="100" w:beforeAutospacing="1" w:after="100" w:afterAutospacing="1"/>
      <w:outlineLvl w:val="1"/>
    </w:pPr>
    <w:rPr>
      <w:rFonts w:ascii="Cambria" w:hAnsi="Cambria"/>
      <w:b/>
      <w:i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C0B47"/>
    <w:rPr>
      <w:rFonts w:ascii="Cambria" w:hAnsi="Cambria" w:cs="Times New Roman"/>
      <w:b/>
      <w:i/>
      <w:sz w:val="28"/>
    </w:rPr>
  </w:style>
  <w:style w:type="paragraph" w:styleId="Normlnweb">
    <w:name w:val="Normal (Web)"/>
    <w:basedOn w:val="Normln"/>
    <w:uiPriority w:val="99"/>
    <w:rsid w:val="006804E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Mkatabulky">
    <w:name w:val="Table Grid"/>
    <w:basedOn w:val="Normlntabulka"/>
    <w:uiPriority w:val="99"/>
    <w:rsid w:val="00995A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uiPriority w:val="99"/>
    <w:rsid w:val="00770B4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50051A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0051A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50051A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50051A"/>
    <w:rPr>
      <w:rFonts w:cs="Times New Roman"/>
      <w:sz w:val="24"/>
    </w:rPr>
  </w:style>
  <w:style w:type="character" w:styleId="Hypertextovodkaz">
    <w:name w:val="Hyperlink"/>
    <w:basedOn w:val="Standardnpsmoodstavce"/>
    <w:uiPriority w:val="99"/>
    <w:rsid w:val="008161A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10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ov@utrebuvk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\Documents\-%20DuT%20Lo&#353;tice%202017\Objedn&#225;vky\DuT_Vzor%20objedn&#225;vky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DuT_Vzor objednávky 2017</Template>
  <TotalTime>5</TotalTime>
  <Pages>1</Pages>
  <Words>263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Domov u Třebůvky Loštice | jurecka@utrebuvky.cz</dc:creator>
  <cp:keywords>Dut Loštice | www.utrebuvky.cz</cp:keywords>
  <dc:description/>
  <cp:lastModifiedBy>Ondřej Jurečka</cp:lastModifiedBy>
  <cp:revision>7</cp:revision>
  <cp:lastPrinted>2018-08-09T13:35:00Z</cp:lastPrinted>
  <dcterms:created xsi:type="dcterms:W3CDTF">2018-08-09T12:39:00Z</dcterms:created>
  <dcterms:modified xsi:type="dcterms:W3CDTF">2018-08-09T14:07:00Z</dcterms:modified>
</cp:coreProperties>
</file>