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E901874" w:rsidR="00226595" w:rsidRPr="00DE2BC9" w:rsidRDefault="00744731">
            <w:pPr>
              <w:tabs>
                <w:tab w:val="left" w:pos="6804"/>
              </w:tabs>
              <w:spacing w:line="480" w:lineRule="auto"/>
              <w:rPr>
                <w:snapToGrid w:val="0"/>
                <w:sz w:val="24"/>
              </w:rPr>
            </w:pPr>
            <w:r>
              <w:rPr>
                <w:snapToGrid w:val="0"/>
                <w:sz w:val="24"/>
              </w:rPr>
              <w:t>7</w:t>
            </w:r>
          </w:p>
        </w:tc>
        <w:tc>
          <w:tcPr>
            <w:tcW w:w="397" w:type="dxa"/>
          </w:tcPr>
          <w:p w14:paraId="0502788E" w14:textId="29070956" w:rsidR="00226595" w:rsidRPr="00DE2BC9" w:rsidRDefault="00744731">
            <w:pPr>
              <w:tabs>
                <w:tab w:val="left" w:pos="6804"/>
              </w:tabs>
              <w:spacing w:line="480" w:lineRule="auto"/>
              <w:rPr>
                <w:snapToGrid w:val="0"/>
                <w:sz w:val="24"/>
              </w:rPr>
            </w:pPr>
            <w:r>
              <w:rPr>
                <w:snapToGrid w:val="0"/>
                <w:sz w:val="24"/>
              </w:rPr>
              <w:t>2</w:t>
            </w:r>
          </w:p>
        </w:tc>
        <w:tc>
          <w:tcPr>
            <w:tcW w:w="397" w:type="dxa"/>
          </w:tcPr>
          <w:p w14:paraId="4AD7A259" w14:textId="0DFDF100" w:rsidR="00226595" w:rsidRPr="00DE2BC9" w:rsidRDefault="00744731">
            <w:pPr>
              <w:tabs>
                <w:tab w:val="left" w:pos="6804"/>
              </w:tabs>
              <w:spacing w:line="480" w:lineRule="auto"/>
              <w:rPr>
                <w:snapToGrid w:val="0"/>
                <w:sz w:val="24"/>
              </w:rPr>
            </w:pPr>
            <w:r>
              <w:rPr>
                <w:snapToGrid w:val="0"/>
                <w:sz w:val="24"/>
              </w:rPr>
              <w:t>2</w:t>
            </w:r>
          </w:p>
        </w:tc>
        <w:tc>
          <w:tcPr>
            <w:tcW w:w="397" w:type="dxa"/>
          </w:tcPr>
          <w:p w14:paraId="4D7C041A" w14:textId="62134EC9" w:rsidR="00226595" w:rsidRPr="00DE2BC9" w:rsidRDefault="00744731">
            <w:pPr>
              <w:tabs>
                <w:tab w:val="left" w:pos="6804"/>
              </w:tabs>
              <w:spacing w:line="480" w:lineRule="auto"/>
              <w:rPr>
                <w:snapToGrid w:val="0"/>
                <w:sz w:val="24"/>
              </w:rPr>
            </w:pPr>
            <w:r>
              <w:rPr>
                <w:snapToGrid w:val="0"/>
                <w:sz w:val="24"/>
              </w:rPr>
              <w:t>8</w:t>
            </w:r>
          </w:p>
        </w:tc>
        <w:tc>
          <w:tcPr>
            <w:tcW w:w="397" w:type="dxa"/>
          </w:tcPr>
          <w:p w14:paraId="29B63622" w14:textId="19C2614B" w:rsidR="00226595" w:rsidRPr="00DE2BC9" w:rsidRDefault="00744731">
            <w:pPr>
              <w:tabs>
                <w:tab w:val="left" w:pos="6804"/>
              </w:tabs>
              <w:spacing w:line="480" w:lineRule="auto"/>
              <w:rPr>
                <w:snapToGrid w:val="0"/>
                <w:sz w:val="24"/>
              </w:rPr>
            </w:pPr>
            <w:r>
              <w:rPr>
                <w:snapToGrid w:val="0"/>
                <w:sz w:val="24"/>
              </w:rPr>
              <w:t>1</w:t>
            </w:r>
          </w:p>
        </w:tc>
        <w:tc>
          <w:tcPr>
            <w:tcW w:w="425" w:type="dxa"/>
          </w:tcPr>
          <w:p w14:paraId="4E478447" w14:textId="511B3FC7" w:rsidR="00226595" w:rsidRPr="00DE2BC9" w:rsidRDefault="00744731">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6FF4D1A9"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744731">
        <w:rPr>
          <w:b/>
          <w:snapToGrid w:val="0"/>
          <w:sz w:val="28"/>
          <w:szCs w:val="28"/>
        </w:rPr>
        <w:t>07 – 201/2018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1D5F8ED0"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0F198296"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73DA8">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7065B57"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44731">
        <w:rPr>
          <w:rFonts w:ascii="Times New Roman" w:hAnsi="Times New Roman"/>
          <w:snapToGrid w:val="0"/>
          <w:sz w:val="24"/>
        </w:rPr>
        <w:t xml:space="preserve"> </w:t>
      </w:r>
      <w:r w:rsidR="00744731" w:rsidRPr="00744731">
        <w:rPr>
          <w:rFonts w:ascii="Times New Roman" w:hAnsi="Times New Roman"/>
          <w:snapToGrid w:val="0"/>
          <w:sz w:val="24"/>
        </w:rPr>
        <w:t>16791001</w:t>
      </w:r>
    </w:p>
    <w:p w14:paraId="28F3164F" w14:textId="124F88BF" w:rsidR="00226595" w:rsidRPr="00206D3F" w:rsidRDefault="00744731"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44731">
        <w:rPr>
          <w:rFonts w:ascii="Times New Roman" w:hAnsi="Times New Roman"/>
          <w:b/>
          <w:snapToGrid w:val="0"/>
          <w:sz w:val="24"/>
        </w:rPr>
        <w:t>Oblastní stavební bytové družstvo Kopřivnice</w:t>
      </w:r>
    </w:p>
    <w:p w14:paraId="10ABAC25" w14:textId="2DDBC5AA"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44731" w:rsidRPr="00744731">
        <w:rPr>
          <w:rFonts w:ascii="Times New Roman" w:hAnsi="Times New Roman"/>
          <w:b/>
          <w:snapToGrid w:val="0"/>
          <w:sz w:val="24"/>
        </w:rPr>
        <w:t>Kpt. Jaroše 896/2, 742 21 Kopřivnice</w:t>
      </w:r>
    </w:p>
    <w:p w14:paraId="24F7B9F2" w14:textId="4FCD7D2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744731">
        <w:rPr>
          <w:rFonts w:ascii="Times New Roman" w:hAnsi="Times New Roman"/>
          <w:b/>
          <w:snapToGrid w:val="0"/>
          <w:sz w:val="24"/>
        </w:rPr>
        <w:t>é</w:t>
      </w:r>
      <w:r w:rsidRPr="00206D3F">
        <w:rPr>
          <w:rFonts w:ascii="Times New Roman" w:hAnsi="Times New Roman"/>
          <w:b/>
          <w:snapToGrid w:val="0"/>
          <w:sz w:val="24"/>
        </w:rPr>
        <w:t>:</w:t>
      </w:r>
      <w:r w:rsidR="00744731">
        <w:rPr>
          <w:rFonts w:ascii="Times New Roman" w:hAnsi="Times New Roman"/>
          <w:b/>
          <w:snapToGrid w:val="0"/>
          <w:sz w:val="24"/>
        </w:rPr>
        <w:t xml:space="preserve"> </w:t>
      </w:r>
      <w:r w:rsidR="00744731">
        <w:rPr>
          <w:rFonts w:ascii="Times New Roman" w:hAnsi="Times New Roman"/>
          <w:snapToGrid w:val="0"/>
          <w:sz w:val="24"/>
        </w:rPr>
        <w:t>Svatavou Hladíkovou, předsedou představenstva</w:t>
      </w:r>
    </w:p>
    <w:p w14:paraId="4F26F35A" w14:textId="19471278" w:rsidR="00744731" w:rsidRPr="00744731" w:rsidRDefault="00744731" w:rsidP="00744731">
      <w:pPr>
        <w:pStyle w:val="Codstavec"/>
        <w:tabs>
          <w:tab w:val="left" w:pos="284"/>
          <w:tab w:val="left" w:pos="851"/>
          <w:tab w:val="left" w:pos="2835"/>
          <w:tab w:val="left" w:pos="3544"/>
        </w:tabs>
        <w:ind w:left="284" w:firstLine="1276"/>
        <w:rPr>
          <w:rFonts w:ascii="Times New Roman" w:hAnsi="Times New Roman"/>
          <w:snapToGrid w:val="0"/>
          <w:sz w:val="24"/>
        </w:rPr>
      </w:pPr>
      <w:r>
        <w:rPr>
          <w:rFonts w:ascii="Times New Roman" w:hAnsi="Times New Roman"/>
          <w:snapToGrid w:val="0"/>
          <w:sz w:val="24"/>
        </w:rPr>
        <w:t>Pavlem Bémem, místopředsedou představenstva</w:t>
      </w:r>
    </w:p>
    <w:p w14:paraId="4EA53CB9" w14:textId="42BC13E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744731">
        <w:rPr>
          <w:rFonts w:ascii="Times New Roman" w:hAnsi="Times New Roman"/>
          <w:snapToGrid w:val="0"/>
          <w:sz w:val="24"/>
        </w:rPr>
        <w:tab/>
        <w:t>00090883</w:t>
      </w:r>
    </w:p>
    <w:p w14:paraId="34176DCF" w14:textId="44549B86"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44731">
        <w:rPr>
          <w:rFonts w:ascii="Times New Roman" w:hAnsi="Times New Roman"/>
          <w:snapToGrid w:val="0"/>
          <w:sz w:val="24"/>
        </w:rPr>
        <w:t>00090883</w:t>
      </w:r>
    </w:p>
    <w:p w14:paraId="01DC678F" w14:textId="0BB9B42D" w:rsidR="00226595" w:rsidRDefault="00744731"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zapsané</w:t>
      </w:r>
      <w:r w:rsidR="00226595">
        <w:rPr>
          <w:rFonts w:ascii="Times New Roman" w:hAnsi="Times New Roman"/>
          <w:snapToGrid w:val="0"/>
          <w:sz w:val="24"/>
        </w:rPr>
        <w:t xml:space="preserve"> v obcho</w:t>
      </w:r>
      <w:r>
        <w:rPr>
          <w:rFonts w:ascii="Times New Roman" w:hAnsi="Times New Roman"/>
          <w:snapToGrid w:val="0"/>
          <w:sz w:val="24"/>
        </w:rPr>
        <w:t xml:space="preserve">dním rejstříku vedeném </w:t>
      </w:r>
      <w:r w:rsidR="00226595">
        <w:rPr>
          <w:rFonts w:ascii="Times New Roman" w:hAnsi="Times New Roman"/>
          <w:snapToGrid w:val="0"/>
          <w:sz w:val="24"/>
        </w:rPr>
        <w:t xml:space="preserve">Krajským soudem v </w:t>
      </w:r>
      <w:r>
        <w:rPr>
          <w:rFonts w:ascii="Times New Roman" w:hAnsi="Times New Roman"/>
          <w:snapToGrid w:val="0"/>
          <w:sz w:val="24"/>
        </w:rPr>
        <w:t>Ostravě</w:t>
      </w:r>
      <w:r w:rsidR="00226595">
        <w:rPr>
          <w:rFonts w:ascii="Times New Roman" w:hAnsi="Times New Roman"/>
          <w:snapToGrid w:val="0"/>
          <w:sz w:val="24"/>
        </w:rPr>
        <w:t xml:space="preserve">, oddíl </w:t>
      </w:r>
      <w:proofErr w:type="spellStart"/>
      <w:r>
        <w:rPr>
          <w:rFonts w:ascii="Times New Roman" w:hAnsi="Times New Roman"/>
          <w:snapToGrid w:val="0"/>
          <w:sz w:val="24"/>
        </w:rPr>
        <w:t>DrXXII</w:t>
      </w:r>
      <w:proofErr w:type="spellEnd"/>
      <w:r w:rsidR="00226595">
        <w:rPr>
          <w:rFonts w:ascii="Times New Roman" w:hAnsi="Times New Roman"/>
          <w:snapToGrid w:val="0"/>
          <w:sz w:val="24"/>
        </w:rPr>
        <w:t>, vložka</w:t>
      </w:r>
      <w:r w:rsidR="00C01EFD">
        <w:rPr>
          <w:rFonts w:ascii="Times New Roman" w:hAnsi="Times New Roman"/>
          <w:snapToGrid w:val="0"/>
          <w:sz w:val="24"/>
        </w:rPr>
        <w:t xml:space="preserve"> 395</w:t>
      </w:r>
    </w:p>
    <w:p w14:paraId="13E45106" w14:textId="60B37574"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29FDBAEA" w:rsidR="00226595" w:rsidRPr="00C01EFD"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73DA8">
        <w:rPr>
          <w:rFonts w:ascii="Times New Roman" w:hAnsi="Times New Roman"/>
          <w:b/>
          <w:snapToGrid w:val="0"/>
          <w:sz w:val="24"/>
        </w:rPr>
        <w:t>xxx</w:t>
      </w:r>
      <w:proofErr w:type="spellEnd"/>
    </w:p>
    <w:p w14:paraId="50DD23B4" w14:textId="76EA69E2"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C01EFD">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19ECFEF6"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01EFD">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3FDE096" w14:textId="77777777" w:rsidR="00C01EFD" w:rsidRDefault="00C01EFD" w:rsidP="008C2A45">
      <w:pPr>
        <w:pStyle w:val="Nzev"/>
        <w:spacing w:before="360"/>
        <w:rPr>
          <w:sz w:val="24"/>
          <w:szCs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1E8E0AC4" w:rsidR="00226595" w:rsidRPr="00C01EFD" w:rsidRDefault="00226595" w:rsidP="00C01EF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01EFD">
        <w:rPr>
          <w:rFonts w:ascii="Times New Roman" w:hAnsi="Times New Roman"/>
          <w:b/>
          <w:snapToGrid w:val="0"/>
          <w:color w:val="3366FF"/>
          <w:sz w:val="24"/>
        </w:rPr>
        <w:t xml:space="preserve"> </w:t>
      </w:r>
      <w:r w:rsidRPr="00C01EFD">
        <w:rPr>
          <w:rFonts w:ascii="Times New Roman" w:hAnsi="Times New Roman"/>
          <w:b/>
          <w:snapToGrid w:val="0"/>
          <w:sz w:val="24"/>
        </w:rPr>
        <w:t>k nasazení poplatku všem plátcům v kmeni pro inkasní měsíc</w:t>
      </w:r>
      <w:r w:rsidRPr="00C01EFD">
        <w:rPr>
          <w:rFonts w:ascii="Times New Roman" w:hAnsi="Times New Roman"/>
          <w:snapToGrid w:val="0"/>
          <w:sz w:val="24"/>
        </w:rPr>
        <w:t xml:space="preserve"> s průvodkou 1x měsíčně;</w:t>
      </w:r>
    </w:p>
    <w:p w14:paraId="1EE925F3" w14:textId="027C6C6C" w:rsidR="00226595" w:rsidRPr="00C01EFD" w:rsidRDefault="00226595" w:rsidP="00C01EF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01EFD">
        <w:rPr>
          <w:rFonts w:ascii="Times New Roman" w:hAnsi="Times New Roman"/>
          <w:snapToGrid w:val="0"/>
          <w:sz w:val="24"/>
        </w:rPr>
        <w:t xml:space="preserve"> požaduje, aby se v případě výskytu chyb ve změnovém souboru </w:t>
      </w:r>
      <w:r w:rsidRPr="00C01EFD">
        <w:rPr>
          <w:rFonts w:ascii="Times New Roman" w:hAnsi="Times New Roman"/>
          <w:b/>
          <w:snapToGrid w:val="0"/>
          <w:sz w:val="24"/>
        </w:rPr>
        <w:t>změnový soubor zpracoval;</w:t>
      </w:r>
    </w:p>
    <w:p w14:paraId="5DE66302" w14:textId="0B380B43" w:rsidR="00226595" w:rsidRPr="00C01EFD" w:rsidRDefault="00226595" w:rsidP="00C01EFD">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C01EFD">
        <w:rPr>
          <w:rFonts w:ascii="Times New Roman" w:hAnsi="Times New Roman"/>
          <w:sz w:val="24"/>
        </w:rPr>
        <w:t xml:space="preserve"> </w:t>
      </w:r>
      <w:r w:rsidRPr="00C01EFD">
        <w:rPr>
          <w:rFonts w:ascii="Times New Roman" w:hAnsi="Times New Roman"/>
          <w:sz w:val="24"/>
        </w:rPr>
        <w:t>který bude obsahovat platby za veškeré využívané kódy poplatků za daný inkasní měsíc.</w:t>
      </w:r>
    </w:p>
    <w:p w14:paraId="136DB3FC" w14:textId="35579E36" w:rsidR="00226595" w:rsidRPr="00C01EFD" w:rsidRDefault="00226595" w:rsidP="00C01EFD">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F1511FF" w14:textId="1D1661FF" w:rsidR="00226595" w:rsidRPr="00DF447C" w:rsidRDefault="00226595" w:rsidP="00DF447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DF447C">
        <w:rPr>
          <w:rFonts w:ascii="Times New Roman" w:hAnsi="Times New Roman"/>
          <w:snapToGrid w:val="0"/>
          <w:sz w:val="24"/>
        </w:rPr>
        <w:t xml:space="preserve"> na základě zvláštní objednávky;</w:t>
      </w:r>
    </w:p>
    <w:p w14:paraId="1FF8FE7C" w14:textId="340F3A88"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1BF3B1B3" w:rsidR="00336984" w:rsidRPr="00DF447C" w:rsidRDefault="00226595" w:rsidP="00DF447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F447C">
        <w:rPr>
          <w:rFonts w:ascii="Times New Roman" w:hAnsi="Times New Roman"/>
          <w:b/>
          <w:snapToGrid w:val="0"/>
          <w:sz w:val="24"/>
        </w:rPr>
        <w:t xml:space="preserve"> k nasazení poplatku všem</w:t>
      </w:r>
      <w:r w:rsidRPr="00DF447C">
        <w:rPr>
          <w:rFonts w:ascii="Times New Roman" w:hAnsi="Times New Roman"/>
          <w:snapToGrid w:val="0"/>
          <w:sz w:val="24"/>
        </w:rPr>
        <w:t xml:space="preserve"> plátcům v kmeni pro inkasní měsíc</w:t>
      </w:r>
      <w:r w:rsidR="005B03FA" w:rsidRPr="00DF447C">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5554A4C4" w:rsidR="00226595" w:rsidRPr="00DF447C" w:rsidRDefault="00226595" w:rsidP="00DF447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DF447C">
        <w:rPr>
          <w:rFonts w:ascii="Times New Roman" w:hAnsi="Times New Roman"/>
          <w:sz w:val="24"/>
        </w:rPr>
        <w:t>í od plátců vyinkasované platby</w:t>
      </w:r>
      <w:r w:rsidRPr="00DF447C">
        <w:rPr>
          <w:rFonts w:ascii="Times New Roman" w:hAnsi="Times New Roman"/>
          <w:sz w:val="24"/>
        </w:rPr>
        <w:t xml:space="preserve"> úhrnem vybraných plateb</w:t>
      </w:r>
      <w:r w:rsidRPr="00DF447C">
        <w:rPr>
          <w:rFonts w:ascii="Times New Roman" w:hAnsi="Times New Roman"/>
          <w:b/>
          <w:sz w:val="24"/>
        </w:rPr>
        <w:t xml:space="preserve">, </w:t>
      </w:r>
      <w:r w:rsidRPr="00DF447C">
        <w:rPr>
          <w:rFonts w:ascii="Times New Roman" w:hAnsi="Times New Roman"/>
          <w:sz w:val="24"/>
        </w:rPr>
        <w:t xml:space="preserve">a to </w:t>
      </w:r>
      <w:r w:rsidRPr="00DF447C">
        <w:rPr>
          <w:rFonts w:ascii="Times New Roman" w:hAnsi="Times New Roman"/>
          <w:b/>
          <w:sz w:val="24"/>
        </w:rPr>
        <w:t>k 20. dni daného měsíce a doúčtování</w:t>
      </w:r>
      <w:r w:rsidRPr="00DF447C">
        <w:rPr>
          <w:rFonts w:ascii="Times New Roman" w:hAnsi="Times New Roman"/>
          <w:sz w:val="24"/>
        </w:rPr>
        <w:t xml:space="preserve"> do 8. kalendářního dne následujícího měsíce. </w:t>
      </w:r>
    </w:p>
    <w:p w14:paraId="7A697A15" w14:textId="2B41D476"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178083DE"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F447C">
        <w:rPr>
          <w:rFonts w:ascii="Times New Roman" w:hAnsi="Times New Roman"/>
          <w:snapToGrid w:val="0"/>
          <w:sz w:val="24"/>
        </w:rPr>
        <w:t xml:space="preserve"> --</w:t>
      </w:r>
    </w:p>
    <w:p w14:paraId="577397D0" w14:textId="384F9CB0"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3B9ECA54" w:rsidR="00226595" w:rsidRPr="00DF447C" w:rsidRDefault="00226595" w:rsidP="00DF447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DF447C">
        <w:rPr>
          <w:rFonts w:ascii="Times New Roman" w:hAnsi="Times New Roman"/>
          <w:snapToGrid w:val="0"/>
          <w:sz w:val="24"/>
        </w:rPr>
        <w:t>souhrnně za všechny využívané kódy poplatků (pokud úhrnné platby budou</w:t>
      </w:r>
      <w:r w:rsidRPr="00DF447C">
        <w:rPr>
          <w:rFonts w:ascii="Times New Roman" w:hAnsi="Times New Roman"/>
          <w:sz w:val="24"/>
        </w:rPr>
        <w:t xml:space="preserve"> Příkazníkem převáděny v rámci jednoho termínu jedním převodem za všechny využívané kódy poplatků</w:t>
      </w:r>
      <w:r w:rsidRPr="00DF447C">
        <w:rPr>
          <w:rFonts w:ascii="Times New Roman" w:hAnsi="Times New Roman"/>
          <w:snapToGrid w:val="0"/>
          <w:sz w:val="24"/>
        </w:rPr>
        <w:t xml:space="preserve">) </w:t>
      </w:r>
      <w:r w:rsidRPr="00DF447C">
        <w:rPr>
          <w:rFonts w:ascii="Times New Roman" w:hAnsi="Times New Roman"/>
          <w:b/>
          <w:snapToGrid w:val="0"/>
          <w:sz w:val="24"/>
        </w:rPr>
        <w:t xml:space="preserve">na e-mailovou adresu Příkazce uvedenou v Příloze </w:t>
      </w:r>
      <w:proofErr w:type="gramStart"/>
      <w:r w:rsidRPr="00DF447C">
        <w:rPr>
          <w:rFonts w:ascii="Times New Roman" w:hAnsi="Times New Roman"/>
          <w:b/>
          <w:snapToGrid w:val="0"/>
          <w:sz w:val="24"/>
        </w:rPr>
        <w:t>č.1, bod</w:t>
      </w:r>
      <w:proofErr w:type="gramEnd"/>
      <w:r w:rsidRPr="00DF447C">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0BEB987D"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1859A428" w:rsidR="00226595" w:rsidRPr="00DF447C" w:rsidRDefault="00226595" w:rsidP="00DF447C">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DF447C">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33EED0F7" w:rsidR="009459E6" w:rsidRPr="00DF447C" w:rsidRDefault="00226595" w:rsidP="00DF447C">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DF447C">
        <w:rPr>
          <w:rFonts w:ascii="Times New Roman" w:hAnsi="Times New Roman"/>
          <w:b/>
          <w:sz w:val="24"/>
        </w:rPr>
        <w:t xml:space="preserve">na e-mailovou adresu Příkazce uvedenou v Příloze č. 1, </w:t>
      </w:r>
      <w:r w:rsidR="00DF447C">
        <w:rPr>
          <w:rFonts w:ascii="Times New Roman" w:hAnsi="Times New Roman"/>
          <w:b/>
          <w:sz w:val="24"/>
        </w:rPr>
        <w:br/>
      </w:r>
      <w:r w:rsidR="009459E6" w:rsidRPr="00DF447C">
        <w:rPr>
          <w:rFonts w:ascii="Times New Roman" w:hAnsi="Times New Roman"/>
          <w:b/>
          <w:sz w:val="24"/>
        </w:rPr>
        <w:t>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1D17FFBE" w:rsidR="00226595" w:rsidRPr="00DF447C" w:rsidRDefault="00226595" w:rsidP="00DF447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F447C">
        <w:rPr>
          <w:rFonts w:ascii="Times New Roman" w:hAnsi="Times New Roman"/>
          <w:snapToGrid w:val="0"/>
          <w:color w:val="3366FF"/>
          <w:sz w:val="24"/>
        </w:rPr>
        <w:t xml:space="preserve"> </w:t>
      </w:r>
      <w:r w:rsidRPr="00DF447C">
        <w:rPr>
          <w:rFonts w:ascii="Times New Roman" w:hAnsi="Times New Roman"/>
          <w:b/>
          <w:snapToGrid w:val="0"/>
          <w:sz w:val="24"/>
        </w:rPr>
        <w:t xml:space="preserve">WINDOWS 1250 </w:t>
      </w:r>
      <w:r w:rsidRPr="00DF447C">
        <w:rPr>
          <w:rFonts w:ascii="Times New Roman" w:hAnsi="Times New Roman"/>
          <w:snapToGrid w:val="0"/>
          <w:sz w:val="24"/>
        </w:rPr>
        <w:t>(kódová stránka 1250).</w:t>
      </w:r>
    </w:p>
    <w:p w14:paraId="3CBACF6D" w14:textId="77777777" w:rsidR="00DF447C" w:rsidRPr="00DF447C"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p>
    <w:p w14:paraId="78BFBF9D" w14:textId="51EC8E7B" w:rsidR="00FD75E8" w:rsidRPr="007E0297" w:rsidRDefault="007E0297" w:rsidP="00DF447C">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7B22F8E5" w14:textId="77777777" w:rsidR="00DF447C" w:rsidRDefault="00DF447C" w:rsidP="00DF447C">
      <w:pPr>
        <w:pStyle w:val="cpodstavecslovan1"/>
        <w:numPr>
          <w:ilvl w:val="0"/>
          <w:numId w:val="0"/>
        </w:numPr>
        <w:spacing w:before="120" w:after="0" w:line="300" w:lineRule="exact"/>
        <w:ind w:left="709"/>
        <w:rPr>
          <w:sz w:val="24"/>
          <w:szCs w:val="24"/>
        </w:rPr>
      </w:pPr>
    </w:p>
    <w:p w14:paraId="07B35ED5" w14:textId="77777777" w:rsidR="00DF447C" w:rsidRDefault="00DF447C" w:rsidP="00DF447C">
      <w:pPr>
        <w:pStyle w:val="cpodstavecslovan1"/>
        <w:numPr>
          <w:ilvl w:val="0"/>
          <w:numId w:val="0"/>
        </w:numPr>
        <w:spacing w:before="120" w:after="0" w:line="300" w:lineRule="exact"/>
        <w:ind w:left="709"/>
        <w:rPr>
          <w:sz w:val="24"/>
          <w:szCs w:val="24"/>
        </w:rPr>
      </w:pPr>
    </w:p>
    <w:p w14:paraId="0749CBC0" w14:textId="77777777" w:rsidR="00DF447C" w:rsidRDefault="00DF447C" w:rsidP="00DF447C">
      <w:pPr>
        <w:pStyle w:val="cpodstavecslovan1"/>
        <w:numPr>
          <w:ilvl w:val="0"/>
          <w:numId w:val="0"/>
        </w:numPr>
        <w:spacing w:before="120" w:after="0" w:line="300" w:lineRule="exact"/>
        <w:ind w:left="709"/>
        <w:rPr>
          <w:sz w:val="24"/>
          <w:szCs w:val="24"/>
        </w:rPr>
      </w:pPr>
    </w:p>
    <w:p w14:paraId="351A4B55" w14:textId="77777777" w:rsidR="00DF447C" w:rsidRPr="00FA43A7" w:rsidRDefault="00DF447C" w:rsidP="00DF447C">
      <w:pPr>
        <w:pStyle w:val="cpodstavecslovan1"/>
        <w:numPr>
          <w:ilvl w:val="0"/>
          <w:numId w:val="0"/>
        </w:numPr>
        <w:spacing w:before="120" w:after="0" w:line="300" w:lineRule="exact"/>
        <w:ind w:left="709"/>
        <w:rPr>
          <w:sz w:val="24"/>
          <w:szCs w:val="24"/>
        </w:rPr>
      </w:pP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4CC8D9C3" w14:textId="77777777" w:rsidR="00DF447C" w:rsidRPr="00FA43A7" w:rsidRDefault="00DF447C" w:rsidP="00DF447C">
      <w:pPr>
        <w:pStyle w:val="cpodstavecslovan1"/>
        <w:numPr>
          <w:ilvl w:val="0"/>
          <w:numId w:val="0"/>
        </w:numPr>
        <w:spacing w:before="120" w:after="0" w:line="300" w:lineRule="exact"/>
        <w:ind w:left="709"/>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46F8870" w14:textId="77777777" w:rsidR="00DF447C" w:rsidRDefault="00DF447C" w:rsidP="008C2A45">
      <w:pPr>
        <w:pStyle w:val="Nzev"/>
        <w:spacing w:before="360"/>
        <w:rPr>
          <w:sz w:val="24"/>
          <w:szCs w:val="24"/>
        </w:rPr>
      </w:pPr>
    </w:p>
    <w:p w14:paraId="35D21325" w14:textId="77777777" w:rsidR="00DF447C" w:rsidRDefault="00DF447C" w:rsidP="008C2A45">
      <w:pPr>
        <w:pStyle w:val="Nzev"/>
        <w:spacing w:before="360"/>
        <w:rPr>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93410F">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471871E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93410F">
        <w:rPr>
          <w:rFonts w:ascii="Times New Roman" w:hAnsi="Times New Roman"/>
          <w:sz w:val="24"/>
        </w:rPr>
        <w:t>Kopřivnici</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0FD77FC5"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93410F">
        <w:rPr>
          <w:rFonts w:ascii="Times New Roman" w:hAnsi="Times New Roman"/>
          <w:snapToGrid w:val="0"/>
          <w:sz w:val="24"/>
        </w:rPr>
        <w:t>Svatava Hladíková</w:t>
      </w:r>
    </w:p>
    <w:p w14:paraId="276C3570" w14:textId="0971B0EB"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93410F">
        <w:rPr>
          <w:rFonts w:ascii="Times New Roman" w:hAnsi="Times New Roman"/>
          <w:snapToGrid w:val="0"/>
          <w:sz w:val="24"/>
        </w:rPr>
        <w:tab/>
        <w:t>předseda představenstva</w:t>
      </w:r>
    </w:p>
    <w:p w14:paraId="7D4AE300" w14:textId="77777777" w:rsidR="00226595" w:rsidRDefault="00226595" w:rsidP="00842456">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14:paraId="6D1281EA" w14:textId="6BF70529" w:rsidR="0093410F" w:rsidRPr="00DE2BC9" w:rsidRDefault="0093410F" w:rsidP="0093410F">
      <w:pPr>
        <w:pStyle w:val="Codstavec"/>
        <w:tabs>
          <w:tab w:val="left" w:pos="5387"/>
        </w:tabs>
        <w:spacing w:before="84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7A0EEF2E" w14:textId="7E8DDC78" w:rsidR="0093410F" w:rsidRPr="00DE2BC9" w:rsidRDefault="0093410F" w:rsidP="0093410F">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9FABD9C" w14:textId="4E914A01" w:rsidR="0093410F" w:rsidRPr="00DE2BC9" w:rsidRDefault="0093410F" w:rsidP="0093410F">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Pavel Bém</w:t>
      </w:r>
    </w:p>
    <w:p w14:paraId="1348D3EE" w14:textId="36D0EBB8" w:rsidR="0093410F" w:rsidRDefault="0093410F" w:rsidP="0093410F">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5913F107" w14:textId="77777777" w:rsidR="0093410F" w:rsidRDefault="0093410F" w:rsidP="00842456">
      <w:pPr>
        <w:pStyle w:val="Codstavec"/>
        <w:tabs>
          <w:tab w:val="left" w:pos="5387"/>
        </w:tabs>
        <w:ind w:firstLine="0"/>
        <w:rPr>
          <w:rStyle w:val="platne1"/>
          <w:rFonts w:ascii="Times New Roman" w:hAnsi="Times New Roman"/>
          <w:sz w:val="24"/>
          <w:szCs w:val="24"/>
        </w:rPr>
      </w:pPr>
    </w:p>
    <w:p w14:paraId="3CF3649F" w14:textId="5364DA9C" w:rsidR="0022659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5B86696" w14:textId="77777777" w:rsidR="00873DA8" w:rsidRDefault="00873DA8" w:rsidP="00842456">
      <w:pPr>
        <w:pStyle w:val="Codstavec"/>
        <w:tabs>
          <w:tab w:val="left" w:pos="1418"/>
          <w:tab w:val="left" w:pos="5387"/>
        </w:tabs>
        <w:ind w:firstLine="0"/>
        <w:jc w:val="both"/>
        <w:rPr>
          <w:rFonts w:ascii="Times New Roman" w:hAnsi="Times New Roman"/>
          <w:b/>
          <w:snapToGrid w:val="0"/>
          <w:sz w:val="24"/>
        </w:rPr>
      </w:pPr>
    </w:p>
    <w:p w14:paraId="2E4460C2" w14:textId="77777777" w:rsidR="00873DA8" w:rsidRDefault="00873DA8" w:rsidP="00842456">
      <w:pPr>
        <w:pStyle w:val="Codstavec"/>
        <w:tabs>
          <w:tab w:val="left" w:pos="1418"/>
          <w:tab w:val="left" w:pos="5387"/>
        </w:tabs>
        <w:ind w:firstLine="0"/>
        <w:jc w:val="both"/>
        <w:rPr>
          <w:rFonts w:ascii="Times New Roman" w:hAnsi="Times New Roman"/>
          <w:b/>
          <w:snapToGrid w:val="0"/>
          <w:sz w:val="24"/>
        </w:rPr>
      </w:pPr>
    </w:p>
    <w:p w14:paraId="1040CB45" w14:textId="20C2D2E9" w:rsidR="00873DA8" w:rsidRPr="008C2A45" w:rsidRDefault="00873DA8"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sectPr w:rsidR="00873DA8" w:rsidRPr="008C2A45"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282595C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744731">
      <w:rPr>
        <w:sz w:val="16"/>
      </w:rPr>
      <w:t>07 – 201/2018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73DA8">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0D53"/>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44731"/>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3DA8"/>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410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01EFD"/>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47C"/>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15852"/>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176A8-D29C-4D3C-BAE6-3A140313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3111</Words>
  <Characters>18201</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2017-12-12T11:47:00Z</cp:lastPrinted>
  <dcterms:created xsi:type="dcterms:W3CDTF">2018-08-09T06:17:00Z</dcterms:created>
  <dcterms:modified xsi:type="dcterms:W3CDTF">2018-08-09T06:18:00Z</dcterms:modified>
</cp:coreProperties>
</file>