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A35A8" w14:textId="418F0BE4" w:rsidR="00F128E0" w:rsidRDefault="00D62056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49E122A3">
                <wp:simplePos x="0" y="0"/>
                <wp:positionH relativeFrom="margin">
                  <wp:posOffset>-3810</wp:posOffset>
                </wp:positionH>
                <wp:positionV relativeFrom="paragraph">
                  <wp:posOffset>0</wp:posOffset>
                </wp:positionV>
                <wp:extent cx="6309360" cy="1005840"/>
                <wp:effectExtent l="0" t="0" r="0" b="381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36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1="http://schemas.microsoft.com/office/drawing/2015/9/8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D840E" w14:textId="5DFE6655" w:rsidR="00D62056" w:rsidRDefault="00093CEC" w:rsidP="00431128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19A727FA" w:rsidR="00093CEC" w:rsidRPr="005A61AB" w:rsidRDefault="00093CEC" w:rsidP="006B25C1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6B2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Karlovarský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6B2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Chebská 48/73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6B2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360 06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B2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Karlovy Vary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3pt;margin-top:0;width:496.8pt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" filled="f" stroked="f">
                <v:textbox>
                  <w:txbxContent>
                    <w:p w14:paraId="559D840E" w14:textId="5DFE6655" w:rsidR="00D62056" w:rsidRDefault="00093CEC" w:rsidP="00431128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19A727FA" w:rsidR="00093CEC" w:rsidRPr="005A61AB" w:rsidRDefault="00093CEC" w:rsidP="006B25C1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6B25C1">
                        <w:rPr>
                          <w:rFonts w:ascii="Arial" w:hAnsi="Arial" w:cs="Arial"/>
                          <w:sz w:val="18"/>
                          <w:szCs w:val="18"/>
                        </w:rPr>
                        <w:t>Karlovarský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6B25C1">
                        <w:rPr>
                          <w:rFonts w:ascii="Arial" w:hAnsi="Arial" w:cs="Arial"/>
                          <w:sz w:val="18"/>
                          <w:szCs w:val="18"/>
                        </w:rPr>
                        <w:t>Chebská 48/73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6B25C1">
                        <w:rPr>
                          <w:rFonts w:ascii="Arial" w:hAnsi="Arial" w:cs="Arial"/>
                          <w:sz w:val="18"/>
                          <w:szCs w:val="18"/>
                        </w:rPr>
                        <w:t>360 06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B25C1">
                        <w:rPr>
                          <w:rFonts w:ascii="Arial" w:hAnsi="Arial" w:cs="Arial"/>
                          <w:sz w:val="18"/>
                          <w:szCs w:val="18"/>
                        </w:rPr>
                        <w:t>Karlovy Vary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931C0" wp14:editId="15D1F18E">
                <wp:simplePos x="0" y="0"/>
                <wp:positionH relativeFrom="column">
                  <wp:posOffset>-1905</wp:posOffset>
                </wp:positionH>
                <wp:positionV relativeFrom="paragraph">
                  <wp:posOffset>1015365</wp:posOffset>
                </wp:positionV>
                <wp:extent cx="6076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73175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79.95pt" to="478.35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" strokecolor="black [3213]" strokeweight=".5pt"/>
            </w:pict>
          </mc:Fallback>
        </mc:AlternateContent>
      </w:r>
    </w:p>
    <w:p w14:paraId="6F2963AB" w14:textId="41B66933" w:rsidR="00F128E0" w:rsidRDefault="00F128E0" w:rsidP="00150F22">
      <w:pPr>
        <w:ind w:left="-810"/>
        <w:rPr>
          <w:rFonts w:ascii="Arial" w:hAnsi="Arial" w:cs="Arial"/>
          <w:sz w:val="18"/>
          <w:szCs w:val="18"/>
        </w:rPr>
      </w:pPr>
    </w:p>
    <w:p w14:paraId="69EE5E37" w14:textId="77777777" w:rsidR="00F128E0" w:rsidRPr="00150F22" w:rsidRDefault="00F128E0" w:rsidP="0073640E">
      <w:pPr>
        <w:framePr w:w="3974" w:h="1790" w:hSpace="144" w:wrap="around" w:vAnchor="text" w:hAnchor="page" w:x="671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703839C6" w14:textId="42BC3B38" w:rsidR="00D62056" w:rsidRDefault="00F128E0" w:rsidP="00F3516F">
      <w:pPr>
        <w:framePr w:w="3974" w:h="1790" w:hSpace="144" w:wrap="around" w:vAnchor="text" w:hAnchor="page" w:x="671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D27308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5632B5">
        <w:rPr>
          <w:rFonts w:ascii="Arial" w:hAnsi="Arial" w:cs="Arial"/>
          <w:sz w:val="20"/>
          <w:szCs w:val="20"/>
        </w:rPr>
        <w:t>Sedlecký kaolin a.s.</w:t>
      </w:r>
    </w:p>
    <w:p w14:paraId="5439FAF5" w14:textId="30771CFA" w:rsidR="00F3516F" w:rsidRDefault="00F3516F" w:rsidP="00F3516F">
      <w:pPr>
        <w:framePr w:w="3974" w:h="1790" w:hSpace="144" w:wrap="around" w:vAnchor="text" w:hAnchor="page" w:x="671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Božičany č. p. 167</w:t>
      </w:r>
    </w:p>
    <w:p w14:paraId="649F7E15" w14:textId="692A8905" w:rsidR="00F3516F" w:rsidRPr="00D27308" w:rsidRDefault="00F3516F" w:rsidP="00F3516F">
      <w:pPr>
        <w:framePr w:w="3974" w:h="1790" w:hSpace="144" w:wrap="around" w:vAnchor="text" w:hAnchor="page" w:x="671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362 25  Božičany</w:t>
      </w:r>
    </w:p>
    <w:p w14:paraId="614A8E2D" w14:textId="3FD67E29" w:rsidR="007F25CC" w:rsidRPr="006B25C1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043D480A" w14:textId="1164FCF4" w:rsidR="007F25CC" w:rsidRPr="006B25C1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6B25C1">
        <w:rPr>
          <w:rFonts w:ascii="Arial" w:hAnsi="Arial" w:cs="Arial"/>
          <w:sz w:val="18"/>
          <w:szCs w:val="18"/>
        </w:rPr>
        <w:t>Naše značka:</w:t>
      </w:r>
      <w:r w:rsidR="00D964EE" w:rsidRPr="006B25C1">
        <w:rPr>
          <w:rFonts w:ascii="Arial" w:hAnsi="Arial" w:cs="Arial"/>
          <w:sz w:val="18"/>
          <w:szCs w:val="18"/>
        </w:rPr>
        <w:tab/>
      </w:r>
      <w:r w:rsidR="00B53A37" w:rsidRPr="00B53A37">
        <w:rPr>
          <w:rFonts w:ascii="Arial" w:hAnsi="Arial" w:cs="Arial"/>
          <w:sz w:val="18"/>
          <w:szCs w:val="18"/>
        </w:rPr>
        <w:t>SPU 361129/2018/129/Bob.</w:t>
      </w:r>
    </w:p>
    <w:p w14:paraId="3E016C7E" w14:textId="2DA4B067" w:rsidR="007F25CC" w:rsidRPr="006B25C1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6B25C1">
        <w:rPr>
          <w:rFonts w:ascii="Arial" w:hAnsi="Arial" w:cs="Arial"/>
          <w:sz w:val="18"/>
          <w:szCs w:val="18"/>
        </w:rPr>
        <w:t xml:space="preserve">Vyřizuje.: </w:t>
      </w:r>
      <w:r w:rsidR="00D964EE" w:rsidRPr="006B25C1">
        <w:rPr>
          <w:rFonts w:ascii="Arial" w:hAnsi="Arial" w:cs="Arial"/>
          <w:sz w:val="18"/>
          <w:szCs w:val="18"/>
        </w:rPr>
        <w:tab/>
      </w:r>
      <w:r w:rsidR="00D62056">
        <w:rPr>
          <w:rFonts w:ascii="Arial" w:hAnsi="Arial" w:cs="Arial"/>
          <w:sz w:val="18"/>
          <w:szCs w:val="18"/>
        </w:rPr>
        <w:t>Bc. Ingrid Bobeničová Griesslová</w:t>
      </w:r>
      <w:r w:rsidR="00D964EE" w:rsidRPr="006B25C1">
        <w:rPr>
          <w:rFonts w:ascii="Arial" w:hAnsi="Arial" w:cs="Arial"/>
          <w:sz w:val="18"/>
          <w:szCs w:val="18"/>
        </w:rPr>
        <w:tab/>
      </w:r>
    </w:p>
    <w:p w14:paraId="57ABF4D7" w14:textId="537B2C3C" w:rsidR="007F25CC" w:rsidRPr="006B25C1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6B25C1">
        <w:rPr>
          <w:rFonts w:ascii="Arial" w:hAnsi="Arial" w:cs="Arial"/>
          <w:sz w:val="18"/>
          <w:szCs w:val="18"/>
        </w:rPr>
        <w:t>Tel.:</w:t>
      </w:r>
      <w:r w:rsidR="00D964EE" w:rsidRPr="006B25C1">
        <w:rPr>
          <w:rFonts w:ascii="Arial" w:hAnsi="Arial" w:cs="Arial"/>
          <w:sz w:val="18"/>
          <w:szCs w:val="18"/>
        </w:rPr>
        <w:tab/>
      </w:r>
      <w:r w:rsidR="00D964EE" w:rsidRPr="006B25C1">
        <w:rPr>
          <w:rFonts w:ascii="Arial" w:hAnsi="Arial" w:cs="Arial"/>
          <w:sz w:val="18"/>
          <w:szCs w:val="18"/>
        </w:rPr>
        <w:tab/>
      </w:r>
      <w:r w:rsidR="00D62056">
        <w:rPr>
          <w:rFonts w:ascii="Arial" w:hAnsi="Arial" w:cs="Arial"/>
          <w:sz w:val="18"/>
          <w:szCs w:val="18"/>
        </w:rPr>
        <w:t>355 311 65</w:t>
      </w:r>
      <w:r w:rsidR="006B25C1">
        <w:rPr>
          <w:rFonts w:ascii="Arial" w:hAnsi="Arial" w:cs="Arial"/>
          <w:sz w:val="18"/>
          <w:szCs w:val="18"/>
        </w:rPr>
        <w:t>8</w:t>
      </w:r>
    </w:p>
    <w:p w14:paraId="7ADCB87D" w14:textId="7D17A4D4" w:rsidR="007F25CC" w:rsidRPr="006B25C1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6B25C1">
        <w:rPr>
          <w:rFonts w:ascii="Arial" w:hAnsi="Arial" w:cs="Arial"/>
          <w:sz w:val="18"/>
          <w:szCs w:val="18"/>
        </w:rPr>
        <w:t>ID DS:</w:t>
      </w:r>
      <w:r w:rsidR="00D964EE" w:rsidRPr="006B25C1">
        <w:rPr>
          <w:rFonts w:ascii="Arial" w:hAnsi="Arial" w:cs="Arial"/>
          <w:sz w:val="18"/>
          <w:szCs w:val="18"/>
        </w:rPr>
        <w:tab/>
      </w:r>
      <w:r w:rsidR="00D964EE" w:rsidRPr="006B25C1">
        <w:rPr>
          <w:rFonts w:ascii="Arial" w:hAnsi="Arial" w:cs="Arial"/>
          <w:sz w:val="18"/>
          <w:szCs w:val="18"/>
        </w:rPr>
        <w:tab/>
        <w:t>z49per3</w:t>
      </w:r>
    </w:p>
    <w:p w14:paraId="009E9231" w14:textId="0326FEE3" w:rsidR="007F25CC" w:rsidRPr="006B25C1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6B25C1">
        <w:rPr>
          <w:rFonts w:ascii="Arial" w:hAnsi="Arial" w:cs="Arial"/>
          <w:sz w:val="18"/>
          <w:szCs w:val="18"/>
        </w:rPr>
        <w:t>E</w:t>
      </w:r>
      <w:r w:rsidR="00B012B6" w:rsidRPr="006B25C1">
        <w:rPr>
          <w:rFonts w:ascii="Arial" w:hAnsi="Arial" w:cs="Arial"/>
          <w:sz w:val="18"/>
          <w:szCs w:val="18"/>
        </w:rPr>
        <w:t>-</w:t>
      </w:r>
      <w:r w:rsidRPr="006B25C1">
        <w:rPr>
          <w:rFonts w:ascii="Arial" w:hAnsi="Arial" w:cs="Arial"/>
          <w:sz w:val="18"/>
          <w:szCs w:val="18"/>
        </w:rPr>
        <w:t>mail:</w:t>
      </w:r>
      <w:r w:rsidR="00D964EE" w:rsidRPr="006B25C1">
        <w:rPr>
          <w:rFonts w:ascii="Arial" w:hAnsi="Arial" w:cs="Arial"/>
          <w:sz w:val="18"/>
          <w:szCs w:val="18"/>
        </w:rPr>
        <w:tab/>
      </w:r>
      <w:r w:rsidR="00D964EE" w:rsidRPr="006B25C1">
        <w:rPr>
          <w:rFonts w:ascii="Arial" w:hAnsi="Arial" w:cs="Arial"/>
          <w:sz w:val="18"/>
          <w:szCs w:val="18"/>
        </w:rPr>
        <w:tab/>
      </w:r>
      <w:r w:rsidR="00D62056">
        <w:rPr>
          <w:rFonts w:ascii="Arial" w:hAnsi="Arial" w:cs="Arial"/>
          <w:sz w:val="18"/>
          <w:szCs w:val="18"/>
        </w:rPr>
        <w:t>i.bobenicova</w:t>
      </w:r>
      <w:r w:rsidR="006B25C1">
        <w:rPr>
          <w:rFonts w:ascii="Arial" w:hAnsi="Arial" w:cs="Arial"/>
          <w:sz w:val="18"/>
          <w:szCs w:val="18"/>
        </w:rPr>
        <w:t>@</w:t>
      </w:r>
      <w:r w:rsidR="00D964EE" w:rsidRPr="006B25C1">
        <w:rPr>
          <w:rFonts w:ascii="Arial" w:hAnsi="Arial" w:cs="Arial"/>
          <w:sz w:val="18"/>
          <w:szCs w:val="18"/>
        </w:rPr>
        <w:t>spucr.cz</w:t>
      </w:r>
    </w:p>
    <w:p w14:paraId="3CB4CA91" w14:textId="12134080" w:rsidR="00B012B6" w:rsidRPr="006B25C1" w:rsidRDefault="00B012B6" w:rsidP="0073640E">
      <w:pPr>
        <w:ind w:left="-810" w:firstLine="810"/>
        <w:rPr>
          <w:rFonts w:ascii="Arial" w:hAnsi="Arial" w:cs="Arial"/>
          <w:sz w:val="18"/>
          <w:szCs w:val="18"/>
        </w:rPr>
      </w:pPr>
      <w:proofErr w:type="gramStart"/>
      <w:r w:rsidRPr="006B25C1">
        <w:rPr>
          <w:rFonts w:ascii="Arial" w:hAnsi="Arial" w:cs="Arial"/>
          <w:sz w:val="18"/>
          <w:szCs w:val="18"/>
        </w:rPr>
        <w:t>Datum:</w:t>
      </w:r>
      <w:r w:rsidR="00D964EE" w:rsidRPr="006B25C1">
        <w:rPr>
          <w:rFonts w:ascii="Arial" w:hAnsi="Arial" w:cs="Arial"/>
          <w:sz w:val="18"/>
          <w:szCs w:val="18"/>
        </w:rPr>
        <w:tab/>
      </w:r>
      <w:r w:rsidR="00D964EE" w:rsidRPr="006B25C1">
        <w:rPr>
          <w:rFonts w:ascii="Arial" w:hAnsi="Arial" w:cs="Arial"/>
          <w:sz w:val="18"/>
          <w:szCs w:val="18"/>
        </w:rPr>
        <w:tab/>
      </w:r>
      <w:r w:rsidR="006B25C1" w:rsidRPr="006B25C1">
        <w:rPr>
          <w:rFonts w:ascii="Arial" w:hAnsi="Arial" w:cs="Arial"/>
          <w:sz w:val="18"/>
          <w:szCs w:val="18"/>
        </w:rPr>
        <w:fldChar w:fldCharType="begin"/>
      </w:r>
      <w:r w:rsidR="006B25C1" w:rsidRPr="006B25C1">
        <w:rPr>
          <w:rFonts w:ascii="Arial" w:hAnsi="Arial" w:cs="Arial"/>
          <w:sz w:val="18"/>
          <w:szCs w:val="18"/>
        </w:rPr>
        <w:instrText xml:space="preserve"> TIME \@ "d.M.yyyy" </w:instrText>
      </w:r>
      <w:r w:rsidR="006B25C1" w:rsidRPr="006B25C1">
        <w:rPr>
          <w:rFonts w:ascii="Arial" w:hAnsi="Arial" w:cs="Arial"/>
          <w:sz w:val="18"/>
          <w:szCs w:val="18"/>
        </w:rPr>
        <w:fldChar w:fldCharType="separate"/>
      </w:r>
      <w:r w:rsidR="00143F13">
        <w:rPr>
          <w:rFonts w:ascii="Arial" w:hAnsi="Arial" w:cs="Arial"/>
          <w:noProof/>
          <w:sz w:val="18"/>
          <w:szCs w:val="18"/>
        </w:rPr>
        <w:t>8.8.2018</w:t>
      </w:r>
      <w:proofErr w:type="gramEnd"/>
      <w:r w:rsidR="006B25C1" w:rsidRPr="006B25C1">
        <w:rPr>
          <w:rFonts w:ascii="Arial" w:hAnsi="Arial" w:cs="Arial"/>
          <w:sz w:val="18"/>
          <w:szCs w:val="18"/>
        </w:rPr>
        <w:fldChar w:fldCharType="end"/>
      </w:r>
    </w:p>
    <w:p w14:paraId="5E5B222A" w14:textId="77777777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693A8038" w14:textId="7DBDCC10" w:rsidR="007F25CC" w:rsidRPr="00E90B63" w:rsidRDefault="00E90B63" w:rsidP="0073640E">
      <w:pPr>
        <w:ind w:left="-810" w:firstLine="810"/>
        <w:rPr>
          <w:rFonts w:ascii="Arial" w:hAnsi="Arial" w:cs="Arial"/>
          <w:b/>
          <w:sz w:val="18"/>
          <w:szCs w:val="18"/>
        </w:rPr>
      </w:pPr>
      <w:r w:rsidRPr="00E90B63">
        <w:rPr>
          <w:rFonts w:ascii="Arial" w:hAnsi="Arial" w:cs="Arial"/>
          <w:b/>
          <w:sz w:val="18"/>
          <w:szCs w:val="18"/>
        </w:rPr>
        <w:t>Datová zpráva</w:t>
      </w:r>
    </w:p>
    <w:p w14:paraId="0455DD48" w14:textId="77777777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6D16CD13" w14:textId="77777777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36485189" w14:textId="1BCCDC74" w:rsidR="004905FC" w:rsidRPr="00B74BDA" w:rsidRDefault="004905FC" w:rsidP="004905FC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Oznámení o změně výše nájemného z nájemní smlouvy č. </w:t>
      </w:r>
      <w:r w:rsidR="00C710CF">
        <w:rPr>
          <w:rFonts w:ascii="Arial" w:hAnsi="Arial" w:cs="Arial"/>
          <w:b/>
          <w:sz w:val="22"/>
          <w:szCs w:val="22"/>
        </w:rPr>
        <w:t>51</w:t>
      </w:r>
      <w:r w:rsidR="005632B5">
        <w:rPr>
          <w:rFonts w:ascii="Arial" w:hAnsi="Arial" w:cs="Arial"/>
          <w:b/>
          <w:sz w:val="22"/>
          <w:szCs w:val="22"/>
        </w:rPr>
        <w:t>N14</w:t>
      </w:r>
      <w:r w:rsidR="00F3516F">
        <w:rPr>
          <w:rFonts w:ascii="Arial" w:hAnsi="Arial" w:cs="Arial"/>
          <w:b/>
          <w:sz w:val="22"/>
          <w:szCs w:val="22"/>
        </w:rPr>
        <w:t>/29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BA6407">
        <w:rPr>
          <w:rFonts w:ascii="Arial" w:hAnsi="Arial" w:cs="Arial"/>
          <w:b/>
          <w:sz w:val="22"/>
          <w:szCs w:val="22"/>
        </w:rPr>
        <w:t xml:space="preserve"> </w:t>
      </w:r>
      <w:r w:rsidR="00D62056">
        <w:rPr>
          <w:rFonts w:ascii="Arial" w:hAnsi="Arial" w:cs="Arial"/>
          <w:b/>
          <w:sz w:val="22"/>
          <w:szCs w:val="22"/>
        </w:rPr>
        <w:t xml:space="preserve">1. </w:t>
      </w:r>
      <w:r w:rsidR="005632B5">
        <w:rPr>
          <w:rFonts w:ascii="Arial" w:hAnsi="Arial" w:cs="Arial"/>
          <w:b/>
          <w:sz w:val="22"/>
          <w:szCs w:val="22"/>
        </w:rPr>
        <w:t>7</w:t>
      </w:r>
      <w:r w:rsidR="00F3516F">
        <w:rPr>
          <w:rFonts w:ascii="Arial" w:hAnsi="Arial" w:cs="Arial"/>
          <w:b/>
          <w:sz w:val="22"/>
          <w:szCs w:val="22"/>
        </w:rPr>
        <w:t>. 20</w:t>
      </w:r>
      <w:r w:rsidR="005632B5">
        <w:rPr>
          <w:rFonts w:ascii="Arial" w:hAnsi="Arial" w:cs="Arial"/>
          <w:b/>
          <w:sz w:val="22"/>
          <w:szCs w:val="22"/>
        </w:rPr>
        <w:t>14</w:t>
      </w:r>
    </w:p>
    <w:p w14:paraId="59C984AA" w14:textId="77777777" w:rsidR="004905FC" w:rsidRPr="00B74BDA" w:rsidRDefault="004905FC" w:rsidP="004905FC">
      <w:pPr>
        <w:ind w:right="-1" w:firstLine="709"/>
        <w:jc w:val="both"/>
        <w:rPr>
          <w:bCs/>
          <w:sz w:val="22"/>
          <w:szCs w:val="22"/>
        </w:rPr>
      </w:pPr>
    </w:p>
    <w:p w14:paraId="6D02883D" w14:textId="77777777" w:rsidR="004905FC" w:rsidRPr="00B74BDA" w:rsidRDefault="004905FC" w:rsidP="004905FC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275E8EEB" w14:textId="77777777" w:rsidR="004905FC" w:rsidRPr="00B74BDA" w:rsidRDefault="004905FC" w:rsidP="004905FC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719D93A7" w14:textId="3CA07952" w:rsidR="004905FC" w:rsidRPr="00B74BDA" w:rsidRDefault="00D27308" w:rsidP="004905FC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4905FC" w:rsidRPr="00B74BDA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5632B5">
        <w:rPr>
          <w:rFonts w:ascii="Arial" w:hAnsi="Arial" w:cs="Arial"/>
          <w:bCs/>
          <w:iCs/>
          <w:sz w:val="22"/>
          <w:szCs w:val="22"/>
        </w:rPr>
        <w:t>30. 6. 2014</w:t>
      </w:r>
      <w:r w:rsidR="00D62056">
        <w:rPr>
          <w:rFonts w:ascii="Arial" w:hAnsi="Arial" w:cs="Arial"/>
          <w:bCs/>
          <w:iCs/>
          <w:sz w:val="22"/>
          <w:szCs w:val="22"/>
        </w:rPr>
        <w:t>,</w:t>
      </w:r>
      <w:r w:rsidR="005632B5">
        <w:rPr>
          <w:rFonts w:ascii="Arial" w:hAnsi="Arial" w:cs="Arial"/>
          <w:bCs/>
          <w:iCs/>
          <w:sz w:val="22"/>
          <w:szCs w:val="22"/>
        </w:rPr>
        <w:t xml:space="preserve"> s účinností od 1. 7. 2014,</w:t>
      </w:r>
      <w:r w:rsidR="00D62056">
        <w:rPr>
          <w:rFonts w:ascii="Arial" w:hAnsi="Arial" w:cs="Arial"/>
          <w:bCs/>
          <w:iCs/>
          <w:sz w:val="22"/>
          <w:szCs w:val="22"/>
        </w:rPr>
        <w:t xml:space="preserve"> </w:t>
      </w:r>
      <w:r w:rsidR="005632B5">
        <w:rPr>
          <w:rFonts w:ascii="Arial" w:hAnsi="Arial" w:cs="Arial"/>
          <w:bCs/>
          <w:iCs/>
          <w:sz w:val="22"/>
          <w:szCs w:val="22"/>
        </w:rPr>
        <w:t xml:space="preserve">jste uzavřeli nájemní smlouvu </w:t>
      </w:r>
      <w:r w:rsidR="004905FC" w:rsidRPr="00B74BDA">
        <w:rPr>
          <w:rFonts w:ascii="Arial" w:hAnsi="Arial" w:cs="Arial"/>
          <w:bCs/>
          <w:iCs/>
          <w:sz w:val="22"/>
          <w:szCs w:val="22"/>
        </w:rPr>
        <w:t xml:space="preserve">č. </w:t>
      </w:r>
      <w:r w:rsidR="00C710CF">
        <w:rPr>
          <w:rFonts w:ascii="Arial" w:hAnsi="Arial" w:cs="Arial"/>
          <w:bCs/>
          <w:iCs/>
          <w:sz w:val="22"/>
          <w:szCs w:val="22"/>
        </w:rPr>
        <w:t>51</w:t>
      </w:r>
      <w:r w:rsidR="005632B5">
        <w:rPr>
          <w:rFonts w:ascii="Arial" w:hAnsi="Arial" w:cs="Arial"/>
          <w:bCs/>
          <w:iCs/>
          <w:sz w:val="22"/>
          <w:szCs w:val="22"/>
        </w:rPr>
        <w:t>N14</w:t>
      </w:r>
      <w:r w:rsidR="00F3516F">
        <w:rPr>
          <w:rFonts w:ascii="Arial" w:hAnsi="Arial" w:cs="Arial"/>
          <w:bCs/>
          <w:iCs/>
          <w:sz w:val="22"/>
          <w:szCs w:val="22"/>
        </w:rPr>
        <w:t>/29</w:t>
      </w:r>
      <w:r w:rsidR="00D62056">
        <w:rPr>
          <w:rFonts w:ascii="Arial" w:hAnsi="Arial" w:cs="Arial"/>
          <w:bCs/>
          <w:iCs/>
          <w:sz w:val="22"/>
          <w:szCs w:val="22"/>
        </w:rPr>
        <w:t>,</w:t>
      </w:r>
      <w:r w:rsidR="004905FC" w:rsidRPr="00B74BDA">
        <w:rPr>
          <w:rFonts w:ascii="Arial" w:hAnsi="Arial" w:cs="Arial"/>
          <w:bCs/>
          <w:iCs/>
          <w:sz w:val="22"/>
          <w:szCs w:val="22"/>
        </w:rPr>
        <w:t xml:space="preserve"> jejímž předmětem je nájem dále uvedených nemovit</w:t>
      </w:r>
      <w:r>
        <w:rPr>
          <w:rFonts w:ascii="Arial" w:hAnsi="Arial" w:cs="Arial"/>
          <w:bCs/>
          <w:iCs/>
          <w:sz w:val="22"/>
          <w:szCs w:val="22"/>
        </w:rPr>
        <w:t>ý</w:t>
      </w:r>
      <w:r w:rsidR="004905FC" w:rsidRPr="00B74BDA">
        <w:rPr>
          <w:rFonts w:ascii="Arial" w:hAnsi="Arial" w:cs="Arial"/>
          <w:bCs/>
          <w:iCs/>
          <w:sz w:val="22"/>
          <w:szCs w:val="22"/>
        </w:rPr>
        <w:t>ch věcí:</w:t>
      </w:r>
    </w:p>
    <w:p w14:paraId="60E082E6" w14:textId="77777777" w:rsidR="00D27308" w:rsidRDefault="00D27308" w:rsidP="004905FC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0E5B625F" w14:textId="6A5BDAA9" w:rsidR="004905FC" w:rsidRPr="00B74BDA" w:rsidRDefault="004905FC" w:rsidP="004905FC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14:paraId="62D9839E" w14:textId="77777777" w:rsidR="004905FC" w:rsidRPr="00B74BDA" w:rsidRDefault="004905FC" w:rsidP="004905FC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4D9B2B93" w14:textId="4680B3FD" w:rsidR="004905FC" w:rsidRPr="00B74BDA" w:rsidRDefault="004905FC" w:rsidP="004905FC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bylo mezi námi sjednáno, že pronajímatel je oprávněn </w:t>
      </w:r>
      <w:proofErr w:type="gramStart"/>
      <w:r w:rsidRPr="00B74BDA">
        <w:rPr>
          <w:rFonts w:ascii="Arial" w:hAnsi="Arial" w:cs="Arial"/>
          <w:iCs/>
          <w:sz w:val="22"/>
          <w:szCs w:val="22"/>
        </w:rPr>
        <w:t xml:space="preserve">vždy </w:t>
      </w:r>
      <w:r w:rsidR="009D723B">
        <w:rPr>
          <w:rFonts w:ascii="Arial" w:hAnsi="Arial" w:cs="Arial"/>
          <w:iCs/>
          <w:sz w:val="22"/>
          <w:szCs w:val="22"/>
        </w:rPr>
        <w:t>k 2</w:t>
      </w:r>
      <w:r w:rsidRPr="00B74BDA">
        <w:rPr>
          <w:rFonts w:ascii="Arial" w:hAnsi="Arial" w:cs="Arial"/>
          <w:iCs/>
          <w:sz w:val="22"/>
          <w:szCs w:val="22"/>
        </w:rPr>
        <w:t>.</w:t>
      </w:r>
      <w:r w:rsidR="00AD6610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10</w:t>
      </w:r>
      <w:proofErr w:type="gramEnd"/>
      <w:r w:rsidRPr="00B74BDA">
        <w:rPr>
          <w:rFonts w:ascii="Arial" w:hAnsi="Arial" w:cs="Arial"/>
          <w:iCs/>
          <w:sz w:val="22"/>
          <w:szCs w:val="22"/>
        </w:rPr>
        <w:t>. běžného</w:t>
      </w:r>
      <w:r w:rsidR="00AD6610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roku jednostranně zvyšovat nájemné o míru inflace vyjádřenou přírůstkem průměrného ročního indexu spotřebitelských cen vyhlášené Českým statistickým úřadem.</w:t>
      </w:r>
    </w:p>
    <w:p w14:paraId="54E384D0" w14:textId="1137D9E9" w:rsidR="004905FC" w:rsidRPr="00B74BDA" w:rsidRDefault="004905FC" w:rsidP="004905FC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Zvýšené nájemné bude uplatněno ze strany pronajímatele do 1.</w:t>
      </w:r>
      <w:r w:rsidR="00AD6610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>
        <w:rPr>
          <w:rFonts w:ascii="Arial" w:hAnsi="Arial" w:cs="Arial"/>
          <w:iCs/>
          <w:sz w:val="22"/>
          <w:szCs w:val="22"/>
        </w:rPr>
        <w:t xml:space="preserve"> formou oznámení</w:t>
      </w:r>
      <w:r w:rsidR="00AD6610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Cs/>
          <w:sz w:val="22"/>
          <w:szCs w:val="22"/>
        </w:rPr>
        <w:t xml:space="preserve">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376AF44F" w14:textId="58E9DEFC" w:rsidR="004905FC" w:rsidRPr="00B74BDA" w:rsidRDefault="00D27308" w:rsidP="004905FC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="004905FC" w:rsidRPr="00B74BDA">
        <w:rPr>
          <w:rFonts w:ascii="Arial" w:hAnsi="Arial" w:cs="Arial"/>
          <w:iCs/>
          <w:sz w:val="22"/>
          <w:szCs w:val="22"/>
        </w:rPr>
        <w:t>ájemce je poté povinen novou výši nájemn</w:t>
      </w:r>
      <w:r>
        <w:rPr>
          <w:rFonts w:ascii="Arial" w:hAnsi="Arial" w:cs="Arial"/>
          <w:iCs/>
          <w:sz w:val="22"/>
          <w:szCs w:val="22"/>
        </w:rPr>
        <w:t xml:space="preserve">ého </w:t>
      </w:r>
      <w:r w:rsidR="009D723B">
        <w:rPr>
          <w:rFonts w:ascii="Arial" w:hAnsi="Arial" w:cs="Arial"/>
          <w:iCs/>
          <w:sz w:val="22"/>
          <w:szCs w:val="22"/>
        </w:rPr>
        <w:t>platit</w:t>
      </w:r>
      <w:r>
        <w:rPr>
          <w:rFonts w:ascii="Arial" w:hAnsi="Arial" w:cs="Arial"/>
          <w:iCs/>
          <w:sz w:val="22"/>
          <w:szCs w:val="22"/>
        </w:rPr>
        <w:t xml:space="preserve"> od nejbližší platby </w:t>
      </w:r>
      <w:r w:rsidR="004905FC" w:rsidRPr="00B74BDA">
        <w:rPr>
          <w:rFonts w:ascii="Arial" w:hAnsi="Arial" w:cs="Arial"/>
          <w:iCs/>
          <w:sz w:val="22"/>
          <w:szCs w:val="22"/>
        </w:rPr>
        <w:t xml:space="preserve">nájemného.  </w:t>
      </w:r>
    </w:p>
    <w:p w14:paraId="1D2B3EE3" w14:textId="77777777" w:rsidR="004905FC" w:rsidRPr="00B74BDA" w:rsidRDefault="004905FC" w:rsidP="004905FC">
      <w:pPr>
        <w:jc w:val="both"/>
        <w:rPr>
          <w:rFonts w:ascii="Arial" w:hAnsi="Arial" w:cs="Arial"/>
          <w:sz w:val="22"/>
          <w:szCs w:val="22"/>
        </w:rPr>
      </w:pPr>
    </w:p>
    <w:p w14:paraId="1F18492F" w14:textId="4F082EB2" w:rsidR="004905FC" w:rsidRPr="00B74BDA" w:rsidRDefault="004905FC" w:rsidP="004905FC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 roční míra inflace v roce 201</w:t>
      </w:r>
      <w:r>
        <w:rPr>
          <w:rFonts w:ascii="Arial" w:hAnsi="Arial" w:cs="Arial"/>
          <w:sz w:val="22"/>
          <w:szCs w:val="22"/>
        </w:rPr>
        <w:t>7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Pr="00B74BDA">
        <w:rPr>
          <w:rFonts w:ascii="Arial" w:hAnsi="Arial" w:cs="Arial"/>
          <w:b/>
          <w:sz w:val="22"/>
          <w:szCs w:val="22"/>
        </w:rPr>
        <w:t>2,5</w:t>
      </w:r>
      <w:r w:rsidR="003942E4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14:paraId="01BC44D4" w14:textId="77777777" w:rsidR="004905FC" w:rsidRPr="00B74BDA" w:rsidRDefault="004905FC" w:rsidP="004905FC">
      <w:pPr>
        <w:jc w:val="both"/>
        <w:rPr>
          <w:rFonts w:ascii="Arial" w:hAnsi="Arial" w:cs="Arial"/>
          <w:sz w:val="22"/>
          <w:szCs w:val="22"/>
        </w:rPr>
      </w:pPr>
    </w:p>
    <w:p w14:paraId="2EA927B3" w14:textId="4BBE7642" w:rsidR="004905FC" w:rsidRPr="00B74BDA" w:rsidRDefault="00D27308" w:rsidP="004905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4905FC" w:rsidRPr="00B74BDA">
        <w:rPr>
          <w:rFonts w:ascii="Arial" w:hAnsi="Arial" w:cs="Arial"/>
          <w:sz w:val="22"/>
          <w:szCs w:val="22"/>
        </w:rPr>
        <w:t xml:space="preserve">ájemné ve výši </w:t>
      </w:r>
      <w:r w:rsidR="00C710CF">
        <w:rPr>
          <w:rFonts w:ascii="Arial" w:hAnsi="Arial" w:cs="Arial"/>
          <w:sz w:val="22"/>
          <w:szCs w:val="22"/>
        </w:rPr>
        <w:t>31 921</w:t>
      </w:r>
      <w:r>
        <w:rPr>
          <w:rFonts w:ascii="Arial" w:hAnsi="Arial" w:cs="Arial"/>
          <w:sz w:val="22"/>
          <w:szCs w:val="22"/>
        </w:rPr>
        <w:t>,- Kč</w:t>
      </w:r>
      <w:r w:rsidR="004905FC" w:rsidRPr="00B74BDA">
        <w:rPr>
          <w:rFonts w:ascii="Arial" w:hAnsi="Arial" w:cs="Arial"/>
          <w:sz w:val="22"/>
          <w:szCs w:val="22"/>
        </w:rPr>
        <w:t xml:space="preserve"> je zvýšeno o 2,5 %, tj. o částku </w:t>
      </w:r>
      <w:r w:rsidR="00C710CF">
        <w:rPr>
          <w:rFonts w:ascii="Arial" w:hAnsi="Arial" w:cs="Arial"/>
          <w:sz w:val="22"/>
          <w:szCs w:val="22"/>
        </w:rPr>
        <w:t>798</w:t>
      </w:r>
      <w:r>
        <w:rPr>
          <w:rFonts w:ascii="Arial" w:hAnsi="Arial" w:cs="Arial"/>
          <w:sz w:val="22"/>
          <w:szCs w:val="22"/>
        </w:rPr>
        <w:t>,-</w:t>
      </w:r>
      <w:r w:rsidR="004905FC" w:rsidRPr="00B74BDA">
        <w:rPr>
          <w:rFonts w:ascii="Arial" w:hAnsi="Arial" w:cs="Arial"/>
          <w:sz w:val="22"/>
          <w:szCs w:val="22"/>
        </w:rPr>
        <w:t xml:space="preserve"> Kč, slovy: </w:t>
      </w:r>
      <w:proofErr w:type="spellStart"/>
      <w:r w:rsidR="00C710CF">
        <w:rPr>
          <w:rFonts w:ascii="Arial" w:hAnsi="Arial" w:cs="Arial"/>
          <w:sz w:val="22"/>
          <w:szCs w:val="22"/>
        </w:rPr>
        <w:t>sedmsetdevadesát</w:t>
      </w:r>
      <w:r w:rsidR="0089592A">
        <w:rPr>
          <w:rFonts w:ascii="Arial" w:hAnsi="Arial" w:cs="Arial"/>
          <w:sz w:val="22"/>
          <w:szCs w:val="22"/>
        </w:rPr>
        <w:t>osm</w:t>
      </w:r>
      <w:proofErr w:type="spellEnd"/>
      <w:r w:rsidR="004905FC" w:rsidRPr="00B74BDA">
        <w:rPr>
          <w:rFonts w:ascii="Arial" w:hAnsi="Arial" w:cs="Arial"/>
          <w:sz w:val="22"/>
          <w:szCs w:val="22"/>
        </w:rPr>
        <w:t xml:space="preserve"> korun českých.</w:t>
      </w:r>
    </w:p>
    <w:p w14:paraId="2A64B7BA" w14:textId="77777777" w:rsidR="004905FC" w:rsidRPr="00B74BDA" w:rsidRDefault="004905FC" w:rsidP="004905FC">
      <w:pPr>
        <w:jc w:val="both"/>
        <w:rPr>
          <w:rFonts w:ascii="Arial" w:hAnsi="Arial" w:cs="Arial"/>
          <w:sz w:val="22"/>
          <w:szCs w:val="22"/>
        </w:rPr>
      </w:pPr>
    </w:p>
    <w:p w14:paraId="2E75F562" w14:textId="01E7636A" w:rsidR="004905FC" w:rsidRPr="00B74BDA" w:rsidRDefault="004905FC" w:rsidP="004905FC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Celkem činí nájemné po zvýšení částku ve výši </w:t>
      </w:r>
      <w:r w:rsidR="00C710CF">
        <w:rPr>
          <w:rFonts w:ascii="Arial" w:hAnsi="Arial" w:cs="Arial"/>
          <w:b/>
          <w:sz w:val="22"/>
          <w:szCs w:val="22"/>
          <w:u w:val="single"/>
        </w:rPr>
        <w:t>32 7</w:t>
      </w:r>
      <w:r w:rsidR="004A75E7">
        <w:rPr>
          <w:rFonts w:ascii="Arial" w:hAnsi="Arial" w:cs="Arial"/>
          <w:b/>
          <w:sz w:val="22"/>
          <w:szCs w:val="22"/>
          <w:u w:val="single"/>
        </w:rPr>
        <w:t>20</w:t>
      </w:r>
      <w:r w:rsidR="00D27308" w:rsidRPr="00D27308">
        <w:rPr>
          <w:rFonts w:ascii="Arial" w:hAnsi="Arial" w:cs="Arial"/>
          <w:b/>
          <w:sz w:val="22"/>
          <w:szCs w:val="22"/>
          <w:u w:val="single"/>
        </w:rPr>
        <w:t xml:space="preserve">,- </w:t>
      </w:r>
      <w:r w:rsidRPr="00D27308">
        <w:rPr>
          <w:rFonts w:ascii="Arial" w:hAnsi="Arial" w:cs="Arial"/>
          <w:b/>
          <w:sz w:val="22"/>
          <w:szCs w:val="22"/>
          <w:u w:val="single"/>
        </w:rPr>
        <w:t>Kč</w:t>
      </w:r>
      <w:r w:rsidRPr="00B74BDA">
        <w:rPr>
          <w:rFonts w:ascii="Arial" w:hAnsi="Arial" w:cs="Arial"/>
          <w:b/>
          <w:sz w:val="22"/>
          <w:szCs w:val="22"/>
        </w:rPr>
        <w:t>/ročně</w:t>
      </w:r>
      <w:r w:rsidR="0089592A">
        <w:rPr>
          <w:rFonts w:ascii="Arial" w:hAnsi="Arial" w:cs="Arial"/>
          <w:b/>
          <w:sz w:val="22"/>
          <w:szCs w:val="22"/>
        </w:rPr>
        <w:t xml:space="preserve"> </w:t>
      </w:r>
      <w:r w:rsidR="0089592A" w:rsidRPr="0089592A">
        <w:rPr>
          <w:rFonts w:ascii="Arial" w:hAnsi="Arial" w:cs="Arial"/>
          <w:sz w:val="18"/>
          <w:szCs w:val="18"/>
        </w:rPr>
        <w:t>(32 719,52</w:t>
      </w:r>
      <w:r w:rsidR="0089592A" w:rsidRPr="0089592A">
        <w:rPr>
          <w:rFonts w:ascii="Arial" w:hAnsi="Arial" w:cs="Arial"/>
          <w:sz w:val="22"/>
          <w:szCs w:val="22"/>
        </w:rPr>
        <w:t>)</w:t>
      </w:r>
      <w:r w:rsidRPr="0089592A">
        <w:rPr>
          <w:rFonts w:ascii="Arial" w:hAnsi="Arial" w:cs="Arial"/>
          <w:sz w:val="22"/>
          <w:szCs w:val="22"/>
        </w:rPr>
        <w:t>,</w:t>
      </w:r>
      <w:r w:rsidRPr="00B74BDA">
        <w:rPr>
          <w:rFonts w:ascii="Arial" w:hAnsi="Arial" w:cs="Arial"/>
          <w:b/>
          <w:sz w:val="22"/>
          <w:szCs w:val="22"/>
        </w:rPr>
        <w:t xml:space="preserve"> slovy: </w:t>
      </w:r>
      <w:proofErr w:type="spellStart"/>
      <w:r w:rsidR="00C710CF">
        <w:rPr>
          <w:rFonts w:ascii="Arial" w:hAnsi="Arial" w:cs="Arial"/>
          <w:b/>
          <w:sz w:val="22"/>
          <w:szCs w:val="22"/>
        </w:rPr>
        <w:t>třicetdvatisícsedmset</w:t>
      </w:r>
      <w:r w:rsidR="004A75E7">
        <w:rPr>
          <w:rFonts w:ascii="Arial" w:hAnsi="Arial" w:cs="Arial"/>
          <w:b/>
          <w:sz w:val="22"/>
          <w:szCs w:val="22"/>
        </w:rPr>
        <w:t>dvacet</w:t>
      </w:r>
      <w:proofErr w:type="spellEnd"/>
      <w:r w:rsidRPr="00B74BDA">
        <w:rPr>
          <w:rFonts w:ascii="Arial" w:hAnsi="Arial" w:cs="Arial"/>
          <w:b/>
          <w:sz w:val="22"/>
          <w:szCs w:val="22"/>
        </w:rPr>
        <w:t xml:space="preserve"> korun českých/ročně </w:t>
      </w:r>
      <w:r w:rsidRPr="00B74BDA">
        <w:rPr>
          <w:rFonts w:ascii="Arial" w:hAnsi="Arial" w:cs="Arial"/>
          <w:sz w:val="22"/>
          <w:szCs w:val="22"/>
        </w:rPr>
        <w:t xml:space="preserve">a je poprvé splatné počínaje nejbližší platbou nájemného, tj. počínaje  </w:t>
      </w:r>
      <w:r>
        <w:rPr>
          <w:rFonts w:ascii="Arial" w:hAnsi="Arial" w:cs="Arial"/>
          <w:sz w:val="22"/>
          <w:szCs w:val="22"/>
        </w:rPr>
        <w:t>1. 10. 2018</w:t>
      </w:r>
      <w:r w:rsidRPr="00B74BDA">
        <w:rPr>
          <w:rFonts w:ascii="Arial" w:hAnsi="Arial" w:cs="Arial"/>
          <w:sz w:val="22"/>
          <w:szCs w:val="22"/>
        </w:rPr>
        <w:t>.</w:t>
      </w:r>
      <w:r w:rsidR="004A75E7">
        <w:rPr>
          <w:rFonts w:ascii="Arial" w:hAnsi="Arial" w:cs="Arial"/>
          <w:sz w:val="22"/>
          <w:szCs w:val="22"/>
        </w:rPr>
        <w:t xml:space="preserve"> </w:t>
      </w:r>
    </w:p>
    <w:p w14:paraId="7E537874" w14:textId="77777777" w:rsidR="004905FC" w:rsidRPr="00B74BDA" w:rsidRDefault="004905FC" w:rsidP="004905FC">
      <w:pPr>
        <w:jc w:val="both"/>
        <w:rPr>
          <w:rFonts w:ascii="Arial" w:hAnsi="Arial" w:cs="Arial"/>
          <w:sz w:val="22"/>
          <w:szCs w:val="22"/>
        </w:rPr>
      </w:pPr>
    </w:p>
    <w:p w14:paraId="239EB72D" w14:textId="307D4A98" w:rsidR="004905FC" w:rsidRPr="00D27308" w:rsidRDefault="004905FC" w:rsidP="004905FC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D27308">
        <w:rPr>
          <w:rFonts w:ascii="Arial" w:hAnsi="Arial" w:cs="Arial"/>
          <w:sz w:val="22"/>
          <w:szCs w:val="22"/>
        </w:rPr>
        <w:t xml:space="preserve">Výše uvedená smlouva </w:t>
      </w:r>
      <w:r w:rsidR="00C710CF">
        <w:rPr>
          <w:rFonts w:ascii="Arial" w:hAnsi="Arial" w:cs="Arial"/>
          <w:sz w:val="22"/>
          <w:szCs w:val="22"/>
        </w:rPr>
        <w:t>51</w:t>
      </w:r>
      <w:r w:rsidR="005632B5">
        <w:rPr>
          <w:rFonts w:ascii="Arial" w:hAnsi="Arial" w:cs="Arial"/>
          <w:sz w:val="22"/>
          <w:szCs w:val="22"/>
        </w:rPr>
        <w:t>N14</w:t>
      </w:r>
      <w:r w:rsidR="00F3516F">
        <w:rPr>
          <w:rFonts w:ascii="Arial" w:hAnsi="Arial" w:cs="Arial"/>
          <w:sz w:val="22"/>
          <w:szCs w:val="22"/>
        </w:rPr>
        <w:t>/29</w:t>
      </w:r>
      <w:r w:rsidRPr="00D27308">
        <w:rPr>
          <w:rFonts w:ascii="Arial" w:hAnsi="Arial" w:cs="Arial"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1AE6027B" w14:textId="41DC5A98" w:rsidR="004905FC" w:rsidRPr="00D27308" w:rsidRDefault="004905FC" w:rsidP="004905FC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D27308">
        <w:rPr>
          <w:rFonts w:ascii="Arial" w:hAnsi="Arial" w:cs="Arial"/>
          <w:sz w:val="22"/>
          <w:szCs w:val="22"/>
        </w:rPr>
        <w:t>Uveřejnění tohoto oznámení v registru smluv zajistí pronajímatel.</w:t>
      </w:r>
    </w:p>
    <w:p w14:paraId="04F9E6F4" w14:textId="77777777" w:rsidR="004905FC" w:rsidRPr="00B74BDA" w:rsidRDefault="004905FC" w:rsidP="004905FC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CBF3E52" w14:textId="79BCF1FF" w:rsidR="004905FC" w:rsidRDefault="004905FC" w:rsidP="004905FC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 </w:t>
      </w:r>
      <w:r w:rsidRPr="00B74BDA">
        <w:rPr>
          <w:rFonts w:ascii="Arial" w:hAnsi="Arial" w:cs="Arial"/>
          <w:sz w:val="22"/>
          <w:szCs w:val="22"/>
        </w:rPr>
        <w:t>pozdravem</w:t>
      </w:r>
    </w:p>
    <w:p w14:paraId="6947C629" w14:textId="4C750031" w:rsidR="004905FC" w:rsidRDefault="004905FC" w:rsidP="004905FC">
      <w:pPr>
        <w:rPr>
          <w:rFonts w:ascii="Arial" w:hAnsi="Arial" w:cs="Arial"/>
          <w:sz w:val="22"/>
          <w:szCs w:val="22"/>
        </w:rPr>
      </w:pPr>
    </w:p>
    <w:p w14:paraId="484B7CD8" w14:textId="435A8723" w:rsidR="00D27308" w:rsidRDefault="00D27308" w:rsidP="00D27308">
      <w:pPr>
        <w:rPr>
          <w:rFonts w:ascii="Arial" w:hAnsi="Arial" w:cs="Arial"/>
          <w:sz w:val="22"/>
          <w:szCs w:val="22"/>
        </w:rPr>
      </w:pPr>
    </w:p>
    <w:p w14:paraId="02FF27C1" w14:textId="77777777" w:rsidR="009259F7" w:rsidRDefault="009259F7" w:rsidP="00D27308">
      <w:pPr>
        <w:rPr>
          <w:rFonts w:ascii="Arial" w:hAnsi="Arial" w:cs="Arial"/>
          <w:sz w:val="22"/>
          <w:szCs w:val="22"/>
        </w:rPr>
      </w:pPr>
    </w:p>
    <w:p w14:paraId="13014283" w14:textId="77777777" w:rsidR="00D27308" w:rsidRPr="009B711A" w:rsidRDefault="00D27308" w:rsidP="00D27308">
      <w:pPr>
        <w:ind w:left="4320" w:firstLine="720"/>
        <w:jc w:val="both"/>
        <w:rPr>
          <w:rFonts w:ascii="Arial" w:hAnsi="Arial" w:cs="Arial"/>
          <w:sz w:val="22"/>
          <w:szCs w:val="22"/>
        </w:rPr>
      </w:pPr>
      <w:r w:rsidRPr="009B711A">
        <w:rPr>
          <w:rFonts w:ascii="Arial" w:hAnsi="Arial" w:cs="Arial"/>
          <w:sz w:val="22"/>
          <w:szCs w:val="22"/>
        </w:rPr>
        <w:t>…………………………………</w:t>
      </w:r>
    </w:p>
    <w:p w14:paraId="60F8D60D" w14:textId="0976A652" w:rsidR="00DE223F" w:rsidRDefault="000F3A2A" w:rsidP="00D27308">
      <w:pPr>
        <w:ind w:left="43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Ing. Šárka Václavíková</w:t>
      </w:r>
    </w:p>
    <w:p w14:paraId="09050900" w14:textId="7EB6B0D9" w:rsidR="000F3A2A" w:rsidRDefault="000F3A2A" w:rsidP="000F3A2A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="00D53800">
        <w:rPr>
          <w:rFonts w:ascii="Arial" w:hAnsi="Arial" w:cs="Arial"/>
          <w:sz w:val="22"/>
          <w:szCs w:val="22"/>
        </w:rPr>
        <w:t xml:space="preserve">ředitelka </w:t>
      </w:r>
      <w:r>
        <w:rPr>
          <w:rFonts w:ascii="Arial" w:hAnsi="Arial" w:cs="Arial"/>
          <w:sz w:val="22"/>
          <w:szCs w:val="22"/>
        </w:rPr>
        <w:t xml:space="preserve">Krajského pozemkového úřadu                       </w:t>
      </w:r>
    </w:p>
    <w:p w14:paraId="2124AB57" w14:textId="73281FB4" w:rsidR="00D27308" w:rsidRPr="009B711A" w:rsidRDefault="000F3A2A" w:rsidP="000F3A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Pr="00263952">
        <w:rPr>
          <w:rFonts w:ascii="Arial" w:hAnsi="Arial" w:cs="Arial"/>
          <w:sz w:val="22"/>
          <w:szCs w:val="22"/>
        </w:rPr>
        <w:t>pro Karlovarský kraj</w:t>
      </w:r>
      <w:r>
        <w:rPr>
          <w:rFonts w:ascii="Arial" w:hAnsi="Arial" w:cs="Arial"/>
          <w:sz w:val="22"/>
          <w:szCs w:val="22"/>
        </w:rPr>
        <w:t xml:space="preserve">                                 </w:t>
      </w:r>
    </w:p>
    <w:p w14:paraId="2DFBA504" w14:textId="77777777" w:rsidR="00F3516F" w:rsidRDefault="00F3516F" w:rsidP="00D27308">
      <w:pPr>
        <w:jc w:val="both"/>
        <w:rPr>
          <w:rFonts w:ascii="Arial" w:hAnsi="Arial" w:cs="Arial"/>
          <w:sz w:val="20"/>
          <w:szCs w:val="20"/>
        </w:rPr>
      </w:pPr>
    </w:p>
    <w:p w14:paraId="36820A63" w14:textId="2E002463" w:rsidR="004A5041" w:rsidRPr="004A5041" w:rsidRDefault="00D27308" w:rsidP="003149EC">
      <w:pPr>
        <w:tabs>
          <w:tab w:val="right" w:pos="9632"/>
        </w:tabs>
        <w:jc w:val="both"/>
        <w:rPr>
          <w:rFonts w:ascii="Arial" w:hAnsi="Arial" w:cs="Arial"/>
          <w:b/>
          <w:sz w:val="22"/>
          <w:szCs w:val="22"/>
        </w:rPr>
      </w:pPr>
      <w:r w:rsidRPr="00F3516F">
        <w:rPr>
          <w:rFonts w:ascii="Arial" w:hAnsi="Arial" w:cs="Arial"/>
          <w:sz w:val="20"/>
          <w:szCs w:val="20"/>
        </w:rPr>
        <w:t xml:space="preserve">Za správnost: </w:t>
      </w:r>
      <w:r w:rsidR="009D723B" w:rsidRPr="00F3516F">
        <w:rPr>
          <w:rFonts w:ascii="Arial" w:hAnsi="Arial" w:cs="Arial"/>
          <w:sz w:val="20"/>
          <w:szCs w:val="20"/>
        </w:rPr>
        <w:t>Bc. Ingrid Bobeničová Griesslová</w:t>
      </w:r>
      <w:r w:rsidR="003149EC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4A5041" w:rsidRPr="004A5041" w:rsidSect="0001643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20"/>
      <w:pgMar w:top="1134" w:right="1134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1164F" w14:textId="77777777" w:rsidR="00B6270E" w:rsidRDefault="00B6270E" w:rsidP="00CF67C0">
      <w:r>
        <w:separator/>
      </w:r>
    </w:p>
  </w:endnote>
  <w:endnote w:type="continuationSeparator" w:id="0">
    <w:p w14:paraId="586FCEB1" w14:textId="77777777" w:rsidR="00B6270E" w:rsidRDefault="00B6270E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7D9701F6" w:rsidR="00093CEC" w:rsidRDefault="004A5041" w:rsidP="00016433">
    <w:pPr>
      <w:pStyle w:val="Zpat"/>
      <w:tabs>
        <w:tab w:val="clear" w:pos="4153"/>
        <w:tab w:val="clear" w:pos="8306"/>
      </w:tabs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FFEE2B4" wp14:editId="54E893B6">
              <wp:simplePos x="0" y="0"/>
              <wp:positionH relativeFrom="column">
                <wp:posOffset>4575810</wp:posOffset>
              </wp:positionH>
              <wp:positionV relativeFrom="paragraph">
                <wp:posOffset>-281940</wp:posOffset>
              </wp:positionV>
              <wp:extent cx="14859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058F3F43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143F1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143F1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pt;margin-top:-22.2pt;width:117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" filled="f" stroked="f">
              <v:textbox inset="0,7.2pt,0">
                <w:txbxContent>
                  <w:p w14:paraId="03B35510" w14:textId="058F3F43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43F1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43F1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149EC"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1.7pt;margin-top:732.4pt;width:501.75pt;height:14.2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25C43E" wp14:editId="7A478DC0">
              <wp:simplePos x="0" y="0"/>
              <wp:positionH relativeFrom="column">
                <wp:posOffset>4575810</wp:posOffset>
              </wp:positionH>
              <wp:positionV relativeFrom="paragraph">
                <wp:posOffset>-300990</wp:posOffset>
              </wp:positionV>
              <wp:extent cx="1495425" cy="256540"/>
              <wp:effectExtent l="0" t="0" r="9525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542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19DFC095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3149EC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3149EC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pt;margin-top:-23.7pt;width:117.7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" filled="f" stroked="f">
              <v:textbox inset="0,7.2pt,0">
                <w:txbxContent>
                  <w:p w14:paraId="24CE3FFC" w14:textId="19DFC095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3149EC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3149EC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BDD27" w14:textId="77777777" w:rsidR="00B6270E" w:rsidRDefault="00B6270E" w:rsidP="00CF67C0">
      <w:r>
        <w:separator/>
      </w:r>
    </w:p>
  </w:footnote>
  <w:footnote w:type="continuationSeparator" w:id="0">
    <w:p w14:paraId="71DB7296" w14:textId="77777777" w:rsidR="00B6270E" w:rsidRDefault="00B6270E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2D76232C" w:rsidR="00093CEC" w:rsidRDefault="00DA4AD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61419E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1F283F5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49EC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4700A7" wp14:editId="2BE6EB96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1="http://schemas.microsoft.com/office/drawing/2015/9/8/chartex"/>
                        </a:ex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4CDA6AAF" w:rsidR="00093CEC" w:rsidRDefault="003149EC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41.25pt;width:499.5pt;height:784.5pt;z-index:-25165670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431128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11326" wp14:editId="79778C20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1="http://schemas.microsoft.com/office/drawing/2015/9/8/chartex"/>
                        </a:ex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997DE1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33pt;margin-top:4.3pt;width:119.7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H0xDsXRAgAA1wUAAA4AAAAAAAAAAAAAAAAALgIAAGRycy9l&#10;Mm9Eb2MueG1sUEsBAi0AFAAGAAgAAAAhAD1s6BHiAAAACAEAAA8AAAAAAAAAAAAAAAAAKwUAAGRy&#10;cy9kb3ducmV2LnhtbFBLBQYAAAAABAAEAPMAAAA6BgAAAAA=&#10;" filled="f" stroked="f">
              <v:textbox inset="0,0">
                <w:txbxContent>
                  <w:p w14:paraId="44CB9930" w14:textId="77777777" w:rsidR="00431128" w:rsidRDefault="00431128" w:rsidP="00997DE1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16433"/>
    <w:rsid w:val="00021556"/>
    <w:rsid w:val="0005310E"/>
    <w:rsid w:val="00060FDA"/>
    <w:rsid w:val="000756E2"/>
    <w:rsid w:val="00093CEC"/>
    <w:rsid w:val="000C3927"/>
    <w:rsid w:val="000D357B"/>
    <w:rsid w:val="000F3A2A"/>
    <w:rsid w:val="00143F13"/>
    <w:rsid w:val="00150F22"/>
    <w:rsid w:val="00174160"/>
    <w:rsid w:val="0017579C"/>
    <w:rsid w:val="00217AF0"/>
    <w:rsid w:val="00273861"/>
    <w:rsid w:val="002808A9"/>
    <w:rsid w:val="002834BF"/>
    <w:rsid w:val="00284B46"/>
    <w:rsid w:val="002B7AB6"/>
    <w:rsid w:val="002D1CD0"/>
    <w:rsid w:val="002E04F3"/>
    <w:rsid w:val="003149EC"/>
    <w:rsid w:val="00371D54"/>
    <w:rsid w:val="00376743"/>
    <w:rsid w:val="003942E4"/>
    <w:rsid w:val="003C7161"/>
    <w:rsid w:val="003D1E7E"/>
    <w:rsid w:val="003E67FB"/>
    <w:rsid w:val="0042166F"/>
    <w:rsid w:val="00431128"/>
    <w:rsid w:val="00454D4F"/>
    <w:rsid w:val="004905FC"/>
    <w:rsid w:val="004A5041"/>
    <w:rsid w:val="004A75E7"/>
    <w:rsid w:val="0052642D"/>
    <w:rsid w:val="00547CE0"/>
    <w:rsid w:val="005632B5"/>
    <w:rsid w:val="005A61AB"/>
    <w:rsid w:val="0061238A"/>
    <w:rsid w:val="006B25C1"/>
    <w:rsid w:val="006B488D"/>
    <w:rsid w:val="006D490A"/>
    <w:rsid w:val="00705D2B"/>
    <w:rsid w:val="0073640E"/>
    <w:rsid w:val="00745926"/>
    <w:rsid w:val="007F25CC"/>
    <w:rsid w:val="0084471F"/>
    <w:rsid w:val="008632DE"/>
    <w:rsid w:val="00882ED3"/>
    <w:rsid w:val="0089592A"/>
    <w:rsid w:val="008F5375"/>
    <w:rsid w:val="009161D8"/>
    <w:rsid w:val="009259F7"/>
    <w:rsid w:val="00927DB5"/>
    <w:rsid w:val="0093540C"/>
    <w:rsid w:val="009730FA"/>
    <w:rsid w:val="00997DE1"/>
    <w:rsid w:val="009D1926"/>
    <w:rsid w:val="009D723B"/>
    <w:rsid w:val="00A87E14"/>
    <w:rsid w:val="00AC793E"/>
    <w:rsid w:val="00AD6610"/>
    <w:rsid w:val="00AE70F3"/>
    <w:rsid w:val="00B012B6"/>
    <w:rsid w:val="00B150AA"/>
    <w:rsid w:val="00B32AF2"/>
    <w:rsid w:val="00B422A5"/>
    <w:rsid w:val="00B53A37"/>
    <w:rsid w:val="00B6270E"/>
    <w:rsid w:val="00B719B3"/>
    <w:rsid w:val="00BA6407"/>
    <w:rsid w:val="00C05024"/>
    <w:rsid w:val="00C16089"/>
    <w:rsid w:val="00C4051E"/>
    <w:rsid w:val="00C45BBF"/>
    <w:rsid w:val="00C710CF"/>
    <w:rsid w:val="00CF67C0"/>
    <w:rsid w:val="00D03167"/>
    <w:rsid w:val="00D2634D"/>
    <w:rsid w:val="00D27308"/>
    <w:rsid w:val="00D37CAC"/>
    <w:rsid w:val="00D53800"/>
    <w:rsid w:val="00D62056"/>
    <w:rsid w:val="00D71F60"/>
    <w:rsid w:val="00D964EE"/>
    <w:rsid w:val="00DA4AD8"/>
    <w:rsid w:val="00DE223F"/>
    <w:rsid w:val="00DE647E"/>
    <w:rsid w:val="00E36506"/>
    <w:rsid w:val="00E90B63"/>
    <w:rsid w:val="00ED0AE3"/>
    <w:rsid w:val="00EE6420"/>
    <w:rsid w:val="00EF1BF7"/>
    <w:rsid w:val="00F128E0"/>
    <w:rsid w:val="00F3516F"/>
    <w:rsid w:val="00F605D8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F22793C7-2702-4698-9C67-CC409AFF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customStyle="1" w:styleId="Zkladntext21">
    <w:name w:val="Základní text 21"/>
    <w:basedOn w:val="Normln"/>
    <w:rsid w:val="004905FC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4905FC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05FC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4905FC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B5F9C8-31D3-4E47-8E38-40604C7F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Bobeničová Griesslová Ingrid</cp:lastModifiedBy>
  <cp:revision>3</cp:revision>
  <cp:lastPrinted>2018-08-06T13:35:00Z</cp:lastPrinted>
  <dcterms:created xsi:type="dcterms:W3CDTF">2018-08-08T12:38:00Z</dcterms:created>
  <dcterms:modified xsi:type="dcterms:W3CDTF">2018-08-08T12:38:00Z</dcterms:modified>
</cp:coreProperties>
</file>