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bl>
    <w:p w:rsidR="00E869EB" w:rsidRDefault="00E869EB" w:rsidP="00BD13D6">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7E52DD" w:rsidRPr="00FF331D" w:rsidTr="00F05D3F">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F05D3F" w:rsidRDefault="00F05D3F" w:rsidP="00C56950">
            <w:pPr>
              <w:spacing w:before="120"/>
              <w:rPr>
                <w:b/>
                <w:bCs/>
                <w:sz w:val="24"/>
              </w:rPr>
            </w:pPr>
            <w:r>
              <w:rPr>
                <w:b/>
                <w:bCs/>
                <w:sz w:val="24"/>
              </w:rPr>
              <w:t>Tomáš Havlíček</w:t>
            </w:r>
          </w:p>
        </w:tc>
      </w:tr>
      <w:tr w:rsidR="007E52DD" w:rsidRPr="00FF331D" w:rsidTr="00F05D3F">
        <w:trPr>
          <w:trHeight w:val="80"/>
          <w:jc w:val="center"/>
        </w:trPr>
        <w:tc>
          <w:tcPr>
            <w:tcW w:w="3615" w:type="dxa"/>
          </w:tcPr>
          <w:p w:rsidR="007E52DD" w:rsidRPr="00FF331D" w:rsidRDefault="007E52DD" w:rsidP="00C56950">
            <w:pPr>
              <w:rPr>
                <w:i/>
                <w:sz w:val="24"/>
              </w:rPr>
            </w:pPr>
            <w:r w:rsidRPr="00FF331D">
              <w:rPr>
                <w:bCs/>
                <w:i/>
                <w:sz w:val="24"/>
              </w:rPr>
              <w:t>Zapsaný v obchodním rejstříku u:</w:t>
            </w:r>
          </w:p>
        </w:tc>
        <w:tc>
          <w:tcPr>
            <w:tcW w:w="6163" w:type="dxa"/>
            <w:shd w:val="clear" w:color="auto" w:fill="auto"/>
          </w:tcPr>
          <w:p w:rsidR="007E52DD" w:rsidRPr="00F05D3F" w:rsidRDefault="00F05D3F" w:rsidP="00C56950">
            <w:pPr>
              <w:rPr>
                <w:sz w:val="24"/>
                <w:szCs w:val="24"/>
              </w:rPr>
            </w:pPr>
            <w:proofErr w:type="spellStart"/>
            <w:r>
              <w:rPr>
                <w:sz w:val="24"/>
                <w:szCs w:val="24"/>
              </w:rPr>
              <w:t>MěÚ</w:t>
            </w:r>
            <w:proofErr w:type="spellEnd"/>
            <w:r>
              <w:rPr>
                <w:sz w:val="24"/>
                <w:szCs w:val="24"/>
              </w:rPr>
              <w:t xml:space="preserve"> Čáslav </w:t>
            </w:r>
            <w:proofErr w:type="gramStart"/>
            <w:r>
              <w:rPr>
                <w:sz w:val="24"/>
                <w:szCs w:val="24"/>
              </w:rPr>
              <w:t>č.j.</w:t>
            </w:r>
            <w:proofErr w:type="gramEnd"/>
            <w:r>
              <w:rPr>
                <w:sz w:val="24"/>
                <w:szCs w:val="24"/>
              </w:rPr>
              <w:t>: ZIV/921/2014/</w:t>
            </w:r>
            <w:proofErr w:type="spellStart"/>
            <w:r>
              <w:rPr>
                <w:sz w:val="24"/>
                <w:szCs w:val="24"/>
              </w:rPr>
              <w:t>Mo</w:t>
            </w:r>
            <w:proofErr w:type="spellEnd"/>
            <w:r>
              <w:rPr>
                <w:sz w:val="24"/>
                <w:szCs w:val="24"/>
              </w:rPr>
              <w:t>/03</w:t>
            </w:r>
          </w:p>
        </w:tc>
      </w:tr>
      <w:tr w:rsidR="007E52DD" w:rsidRPr="00FF331D" w:rsidTr="00F05D3F">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F05D3F" w:rsidRDefault="00F05D3F" w:rsidP="00C56950">
            <w:pPr>
              <w:rPr>
                <w:sz w:val="24"/>
                <w:szCs w:val="24"/>
              </w:rPr>
            </w:pPr>
            <w:r>
              <w:rPr>
                <w:sz w:val="24"/>
                <w:szCs w:val="24"/>
              </w:rPr>
              <w:t>Tomášem Havlíčkem</w:t>
            </w:r>
          </w:p>
        </w:tc>
      </w:tr>
      <w:tr w:rsidR="007E52DD" w:rsidRPr="00FF331D" w:rsidTr="00F05D3F">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F05D3F" w:rsidRDefault="00F05D3F" w:rsidP="00C56950">
            <w:pPr>
              <w:pStyle w:val="Nadpis3"/>
              <w:spacing w:before="0"/>
              <w:rPr>
                <w:rFonts w:ascii="Times New Roman" w:hAnsi="Times New Roman"/>
              </w:rPr>
            </w:pPr>
            <w:r>
              <w:rPr>
                <w:rFonts w:ascii="Times New Roman" w:hAnsi="Times New Roman"/>
              </w:rPr>
              <w:t>Masarykova 127, 286 01 Čáslav</w:t>
            </w:r>
          </w:p>
        </w:tc>
      </w:tr>
      <w:tr w:rsidR="007E52DD" w:rsidRPr="00FF331D" w:rsidTr="00F05D3F">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F05D3F" w:rsidRDefault="00F05D3F" w:rsidP="00C56950">
            <w:pPr>
              <w:rPr>
                <w:sz w:val="24"/>
                <w:szCs w:val="24"/>
              </w:rPr>
            </w:pPr>
            <w:r>
              <w:rPr>
                <w:sz w:val="24"/>
                <w:szCs w:val="24"/>
              </w:rPr>
              <w:t>63842688, CZ6907150833</w:t>
            </w:r>
          </w:p>
        </w:tc>
      </w:tr>
      <w:tr w:rsidR="007E52DD" w:rsidRPr="00FF331D" w:rsidTr="00F05D3F">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7E52DD" w:rsidRDefault="00F05D3F" w:rsidP="00C56950">
            <w:pPr>
              <w:rPr>
                <w:sz w:val="24"/>
              </w:rPr>
            </w:pPr>
            <w:r>
              <w:rPr>
                <w:sz w:val="24"/>
              </w:rPr>
              <w:t>Komerční banka</w:t>
            </w:r>
          </w:p>
          <w:p w:rsidR="00F05D3F" w:rsidRPr="00F05D3F" w:rsidRDefault="00F05D3F" w:rsidP="00C56950">
            <w:pPr>
              <w:rPr>
                <w:sz w:val="24"/>
              </w:rPr>
            </w:pPr>
            <w:r>
              <w:rPr>
                <w:sz w:val="24"/>
              </w:rPr>
              <w:t>205948-161/0100</w:t>
            </w:r>
          </w:p>
        </w:tc>
      </w:tr>
      <w:tr w:rsidR="007E52DD" w:rsidRPr="00FF331D" w:rsidTr="00F05D3F">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F05D3F" w:rsidRDefault="007E52DD" w:rsidP="00C56950">
            <w:pPr>
              <w:rPr>
                <w:sz w:val="24"/>
              </w:rPr>
            </w:pPr>
          </w:p>
        </w:tc>
      </w:tr>
      <w:tr w:rsidR="007E52DD" w:rsidRPr="00FF331D" w:rsidTr="00F05D3F">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F05D3F" w:rsidRDefault="00F05D3F" w:rsidP="00C56950">
            <w:pPr>
              <w:rPr>
                <w:sz w:val="24"/>
              </w:rPr>
            </w:pPr>
            <w:r>
              <w:rPr>
                <w:sz w:val="24"/>
              </w:rPr>
              <w:t>Tomáš Havlíček, tel: 327314157</w:t>
            </w:r>
          </w:p>
        </w:tc>
      </w:tr>
      <w:tr w:rsidR="007E52DD" w:rsidRPr="00FF331D" w:rsidTr="00F05D3F">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F05D3F" w:rsidRDefault="00F05D3F" w:rsidP="00C56950">
            <w:pPr>
              <w:rPr>
                <w:bCs/>
                <w:sz w:val="24"/>
                <w:szCs w:val="24"/>
              </w:rPr>
            </w:pPr>
            <w:r>
              <w:rPr>
                <w:bCs/>
                <w:sz w:val="24"/>
                <w:szCs w:val="24"/>
              </w:rPr>
              <w:t>Tomáš Havlíček</w:t>
            </w:r>
          </w:p>
        </w:tc>
      </w:tr>
    </w:tbl>
    <w:p w:rsidR="007E52DD" w:rsidRPr="00FF13ED" w:rsidRDefault="007E52DD" w:rsidP="007E52DD">
      <w:pPr>
        <w:spacing w:beforeLines="20" w:before="48"/>
        <w:ind w:left="-284"/>
        <w:jc w:val="both"/>
        <w:rPr>
          <w:i/>
          <w:sz w:val="24"/>
        </w:rPr>
      </w:pPr>
      <w:r>
        <w:rPr>
          <w:i/>
          <w:sz w:val="24"/>
        </w:rPr>
        <w:t>(dále jen „zhotovitel“)</w:t>
      </w:r>
    </w:p>
    <w:p w:rsidR="00E869EB" w:rsidRDefault="00E869EB" w:rsidP="00BD13D6">
      <w:pPr>
        <w:spacing w:beforeLines="20" w:before="48"/>
        <w:ind w:left="-284"/>
        <w:jc w:val="both"/>
        <w:rPr>
          <w:sz w:val="24"/>
        </w:rPr>
      </w:pP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Pr="00DE2030" w:rsidRDefault="00DE2030" w:rsidP="00DE2030">
      <w:pPr>
        <w:shd w:val="clear" w:color="00FFFF" w:fill="auto"/>
        <w:spacing w:after="120"/>
        <w:jc w:val="center"/>
        <w:rPr>
          <w:b/>
          <w:bCs/>
          <w:sz w:val="24"/>
          <w:u w:val="single"/>
        </w:rPr>
      </w:pPr>
      <w:proofErr w:type="gramStart"/>
      <w:r>
        <w:rPr>
          <w:b/>
          <w:bCs/>
          <w:sz w:val="24"/>
          <w:szCs w:val="24"/>
          <w:u w:val="single"/>
        </w:rPr>
        <w:t xml:space="preserve">I.  </w:t>
      </w:r>
      <w:r w:rsidR="00AE2642" w:rsidRPr="00DE2030">
        <w:rPr>
          <w:b/>
          <w:bCs/>
          <w:sz w:val="24"/>
          <w:szCs w:val="24"/>
          <w:u w:val="single"/>
        </w:rPr>
        <w:t>PŘEDMĚT</w:t>
      </w:r>
      <w:proofErr w:type="gramEnd"/>
      <w:r w:rsidR="00053D8D" w:rsidRPr="00DE2030">
        <w:rPr>
          <w:b/>
          <w:bCs/>
          <w:sz w:val="24"/>
          <w:u w:val="single"/>
        </w:rPr>
        <w:t xml:space="preserve"> </w:t>
      </w:r>
      <w:r w:rsidR="00AE2642" w:rsidRPr="00DE2030">
        <w:rPr>
          <w:b/>
          <w:bCs/>
          <w:sz w:val="24"/>
          <w:u w:val="single"/>
        </w:rPr>
        <w:t>DÍLA</w:t>
      </w:r>
    </w:p>
    <w:p w:rsidR="0099589C" w:rsidRPr="00CE5D19" w:rsidRDefault="0024417C" w:rsidP="0024417C">
      <w:pPr>
        <w:jc w:val="both"/>
        <w:rPr>
          <w:bCs/>
          <w:sz w:val="24"/>
          <w:szCs w:val="24"/>
        </w:rPr>
      </w:pPr>
      <w:r w:rsidRPr="00CE5D19">
        <w:rPr>
          <w:sz w:val="24"/>
          <w:szCs w:val="24"/>
        </w:rPr>
        <w:t xml:space="preserve">Předmětem </w:t>
      </w:r>
      <w:r w:rsidR="003E47D3" w:rsidRPr="00CE5D19">
        <w:rPr>
          <w:sz w:val="24"/>
          <w:szCs w:val="24"/>
        </w:rPr>
        <w:t>díla</w:t>
      </w:r>
      <w:r w:rsidRPr="00CE5D19">
        <w:rPr>
          <w:sz w:val="24"/>
          <w:szCs w:val="24"/>
        </w:rPr>
        <w:t xml:space="preserve"> je </w:t>
      </w:r>
      <w:r w:rsidR="0099589C" w:rsidRPr="00CE5D19">
        <w:rPr>
          <w:sz w:val="24"/>
          <w:szCs w:val="24"/>
        </w:rPr>
        <w:t xml:space="preserve">realizace </w:t>
      </w:r>
      <w:r w:rsidR="002051CA" w:rsidRPr="00CE5D19">
        <w:rPr>
          <w:sz w:val="24"/>
          <w:szCs w:val="24"/>
        </w:rPr>
        <w:t>„</w:t>
      </w:r>
      <w:r w:rsidR="0063188E" w:rsidRPr="00CE5D19">
        <w:rPr>
          <w:sz w:val="24"/>
          <w:szCs w:val="24"/>
        </w:rPr>
        <w:t>Rekonstrukce hromosvodu VUZ v Čáslavi</w:t>
      </w:r>
      <w:r w:rsidR="002051CA" w:rsidRPr="00CE5D19">
        <w:rPr>
          <w:bCs/>
          <w:sz w:val="24"/>
          <w:szCs w:val="24"/>
        </w:rPr>
        <w:t>“.</w:t>
      </w:r>
    </w:p>
    <w:p w:rsidR="0099589C" w:rsidRPr="00CE5D19" w:rsidRDefault="0099589C" w:rsidP="0024417C">
      <w:pPr>
        <w:jc w:val="both"/>
        <w:rPr>
          <w:sz w:val="24"/>
          <w:szCs w:val="24"/>
        </w:rPr>
      </w:pPr>
    </w:p>
    <w:p w:rsidR="0024417C" w:rsidRPr="00675E07" w:rsidRDefault="0024417C" w:rsidP="0024417C">
      <w:pPr>
        <w:spacing w:after="120" w:line="288" w:lineRule="auto"/>
        <w:jc w:val="both"/>
        <w:rPr>
          <w:sz w:val="24"/>
          <w:szCs w:val="24"/>
        </w:rPr>
      </w:pPr>
      <w:r w:rsidRPr="00675E07">
        <w:rPr>
          <w:sz w:val="24"/>
          <w:szCs w:val="24"/>
        </w:rPr>
        <w:t>Rozsah požadovaných prací:</w:t>
      </w:r>
    </w:p>
    <w:p w:rsidR="0063188E" w:rsidRDefault="0063188E" w:rsidP="0063188E">
      <w:pPr>
        <w:numPr>
          <w:ilvl w:val="0"/>
          <w:numId w:val="29"/>
        </w:numPr>
        <w:spacing w:line="288" w:lineRule="auto"/>
        <w:jc w:val="both"/>
        <w:rPr>
          <w:sz w:val="24"/>
          <w:szCs w:val="24"/>
        </w:rPr>
      </w:pPr>
      <w:r w:rsidRPr="004F4C39">
        <w:rPr>
          <w:sz w:val="24"/>
          <w:szCs w:val="24"/>
        </w:rPr>
        <w:t xml:space="preserve">Provést vlastní realizaci díla podle zpracované projektové dokumentace </w:t>
      </w:r>
      <w:r>
        <w:rPr>
          <w:sz w:val="24"/>
          <w:szCs w:val="24"/>
        </w:rPr>
        <w:t xml:space="preserve">Výměna aktivní hromosvodové soustavy na ubytovně </w:t>
      </w:r>
      <w:proofErr w:type="gramStart"/>
      <w:r>
        <w:rPr>
          <w:sz w:val="24"/>
          <w:szCs w:val="24"/>
        </w:rPr>
        <w:t>č.p.</w:t>
      </w:r>
      <w:proofErr w:type="gramEnd"/>
      <w:r w:rsidR="0092440C">
        <w:rPr>
          <w:sz w:val="24"/>
          <w:szCs w:val="24"/>
        </w:rPr>
        <w:t xml:space="preserve"> </w:t>
      </w:r>
      <w:r>
        <w:rPr>
          <w:sz w:val="24"/>
          <w:szCs w:val="24"/>
        </w:rPr>
        <w:t xml:space="preserve">1438, ulice Filipovská v Čáslavi dle zpracované projektové dokumentace (zpracovatel Atelier Schmied sdružení, Kongresové centrum </w:t>
      </w:r>
      <w:proofErr w:type="spellStart"/>
      <w:r>
        <w:rPr>
          <w:sz w:val="24"/>
          <w:szCs w:val="24"/>
        </w:rPr>
        <w:t>Aldis</w:t>
      </w:r>
      <w:proofErr w:type="spellEnd"/>
      <w:r>
        <w:rPr>
          <w:sz w:val="24"/>
          <w:szCs w:val="24"/>
        </w:rPr>
        <w:t>, Eliščino nábřeží 375, Hradec Králové 500 03, pod číslem zakázky 27/2016 , s datem vyhotovení prosinec 2015</w:t>
      </w:r>
      <w:r w:rsidR="00A00A74">
        <w:rPr>
          <w:sz w:val="24"/>
          <w:szCs w:val="24"/>
        </w:rPr>
        <w:t>)</w:t>
      </w:r>
      <w:r w:rsidRPr="004F4C39">
        <w:rPr>
          <w:sz w:val="24"/>
          <w:szCs w:val="24"/>
        </w:rPr>
        <w:t>,</w:t>
      </w:r>
      <w:r w:rsidRPr="000E38C3">
        <w:rPr>
          <w:sz w:val="24"/>
          <w:szCs w:val="24"/>
        </w:rPr>
        <w:t xml:space="preserve"> </w:t>
      </w:r>
      <w:r w:rsidRPr="005A6BF6">
        <w:rPr>
          <w:sz w:val="24"/>
          <w:szCs w:val="24"/>
        </w:rPr>
        <w:t>vydan</w:t>
      </w:r>
      <w:r>
        <w:rPr>
          <w:sz w:val="24"/>
          <w:szCs w:val="24"/>
        </w:rPr>
        <w:t xml:space="preserve">ým stavebním povolením </w:t>
      </w:r>
      <w:r w:rsidR="00675E07">
        <w:rPr>
          <w:sz w:val="24"/>
          <w:szCs w:val="24"/>
        </w:rPr>
        <w:br/>
      </w:r>
      <w:r>
        <w:rPr>
          <w:sz w:val="24"/>
          <w:szCs w:val="24"/>
        </w:rPr>
        <w:t>Čj.: 93 – 3/2016-1216Pa ze dne 9. 2. 2016.</w:t>
      </w:r>
    </w:p>
    <w:p w:rsidR="0063188E" w:rsidRPr="002F4E52" w:rsidRDefault="0063188E" w:rsidP="0063188E">
      <w:pPr>
        <w:numPr>
          <w:ilvl w:val="0"/>
          <w:numId w:val="29"/>
        </w:numPr>
        <w:spacing w:line="288" w:lineRule="auto"/>
        <w:jc w:val="both"/>
        <w:rPr>
          <w:sz w:val="24"/>
          <w:szCs w:val="24"/>
        </w:rPr>
      </w:pPr>
      <w:r>
        <w:rPr>
          <w:sz w:val="24"/>
          <w:szCs w:val="24"/>
        </w:rPr>
        <w:lastRenderedPageBreak/>
        <w:t xml:space="preserve">Vést v </w:t>
      </w:r>
      <w:r w:rsidRPr="002F4E52">
        <w:rPr>
          <w:sz w:val="24"/>
          <w:szCs w:val="24"/>
        </w:rPr>
        <w:t> průběhu realizace stavební deník – podle vyhlášky č.499/2006 Sb.</w:t>
      </w:r>
      <w:r>
        <w:rPr>
          <w:sz w:val="24"/>
          <w:szCs w:val="24"/>
        </w:rPr>
        <w:t xml:space="preserve"> v platném znění.</w:t>
      </w:r>
      <w:r w:rsidRPr="002F4E52">
        <w:rPr>
          <w:sz w:val="24"/>
          <w:szCs w:val="24"/>
        </w:rPr>
        <w:t xml:space="preserve"> </w:t>
      </w:r>
    </w:p>
    <w:p w:rsidR="0063188E" w:rsidRPr="002F4E52" w:rsidRDefault="0063188E" w:rsidP="0063188E">
      <w:pPr>
        <w:pStyle w:val="Zkladntext3"/>
        <w:numPr>
          <w:ilvl w:val="0"/>
          <w:numId w:val="29"/>
        </w:numPr>
        <w:shd w:val="clear" w:color="auto" w:fill="auto"/>
        <w:spacing w:before="0" w:line="288" w:lineRule="auto"/>
        <w:jc w:val="both"/>
        <w:rPr>
          <w:bCs/>
          <w:i/>
          <w:iCs/>
          <w:szCs w:val="24"/>
        </w:rPr>
      </w:pPr>
      <w:r w:rsidRPr="0059638C">
        <w:rPr>
          <w:rFonts w:eastAsia="Calibri"/>
          <w:bCs/>
          <w:szCs w:val="24"/>
        </w:rPr>
        <w:t>Průběžné provádě</w:t>
      </w:r>
      <w:r>
        <w:rPr>
          <w:rFonts w:eastAsia="Calibri"/>
          <w:bCs/>
          <w:szCs w:val="24"/>
        </w:rPr>
        <w:t>t</w:t>
      </w:r>
      <w:r w:rsidRPr="0059638C">
        <w:rPr>
          <w:rFonts w:eastAsia="Calibri"/>
          <w:bCs/>
          <w:szCs w:val="24"/>
        </w:rPr>
        <w:t xml:space="preserve"> (</w:t>
      </w:r>
      <w:r>
        <w:rPr>
          <w:rFonts w:eastAsia="Calibri"/>
          <w:bCs/>
          <w:szCs w:val="24"/>
        </w:rPr>
        <w:t xml:space="preserve">pravidelně min. 2 </w:t>
      </w:r>
      <w:r w:rsidRPr="0059638C">
        <w:rPr>
          <w:rFonts w:eastAsia="Calibri"/>
          <w:bCs/>
          <w:szCs w:val="24"/>
        </w:rPr>
        <w:t xml:space="preserve">x </w:t>
      </w:r>
      <w:r>
        <w:rPr>
          <w:rFonts w:eastAsia="Calibri"/>
          <w:bCs/>
          <w:szCs w:val="24"/>
        </w:rPr>
        <w:t>měsíčně) kontrolní</w:t>
      </w:r>
      <w:r w:rsidRPr="0059638C">
        <w:rPr>
          <w:rFonts w:eastAsia="Calibri"/>
          <w:bCs/>
          <w:szCs w:val="24"/>
        </w:rPr>
        <w:t xml:space="preserve"> dn</w:t>
      </w:r>
      <w:r>
        <w:rPr>
          <w:rFonts w:eastAsia="Calibri"/>
          <w:bCs/>
          <w:szCs w:val="24"/>
        </w:rPr>
        <w:t>y</w:t>
      </w:r>
      <w:r w:rsidRPr="0059638C">
        <w:rPr>
          <w:rFonts w:eastAsia="Calibri"/>
          <w:bCs/>
          <w:szCs w:val="24"/>
        </w:rPr>
        <w:t xml:space="preserve"> za společné účasti projektanta, zástupce investora a zástupce zhotovitele.</w:t>
      </w:r>
    </w:p>
    <w:p w:rsidR="0063188E" w:rsidRPr="00BA32B5" w:rsidRDefault="0063188E" w:rsidP="0063188E">
      <w:pPr>
        <w:pStyle w:val="Zkladntext3"/>
        <w:numPr>
          <w:ilvl w:val="0"/>
          <w:numId w:val="29"/>
        </w:numPr>
        <w:shd w:val="clear" w:color="auto" w:fill="auto"/>
        <w:spacing w:before="0" w:line="288" w:lineRule="auto"/>
        <w:jc w:val="both"/>
        <w:rPr>
          <w:bCs/>
          <w:i/>
          <w:iCs/>
          <w:szCs w:val="24"/>
        </w:rPr>
      </w:pPr>
      <w:r>
        <w:rPr>
          <w:rFonts w:eastAsia="Calibri"/>
          <w:bCs/>
          <w:szCs w:val="24"/>
        </w:rPr>
        <w:t xml:space="preserve">Bude průběžně pořizována fotodokumentace. </w:t>
      </w:r>
    </w:p>
    <w:p w:rsidR="0063188E" w:rsidRDefault="0063188E" w:rsidP="0063188E">
      <w:pPr>
        <w:numPr>
          <w:ilvl w:val="0"/>
          <w:numId w:val="29"/>
        </w:numPr>
        <w:spacing w:line="288" w:lineRule="auto"/>
        <w:jc w:val="both"/>
        <w:rPr>
          <w:sz w:val="24"/>
          <w:szCs w:val="24"/>
        </w:rPr>
      </w:pPr>
      <w:r w:rsidRPr="00B12CA7">
        <w:rPr>
          <w:bCs/>
          <w:sz w:val="24"/>
          <w:szCs w:val="24"/>
        </w:rPr>
        <w:t xml:space="preserve">Doložit veškeré </w:t>
      </w:r>
      <w:r>
        <w:rPr>
          <w:sz w:val="24"/>
          <w:szCs w:val="24"/>
        </w:rPr>
        <w:t>výchozí revize nové hromosvodové soustavy</w:t>
      </w:r>
      <w:r w:rsidRPr="00B12CA7">
        <w:rPr>
          <w:sz w:val="24"/>
          <w:szCs w:val="24"/>
        </w:rPr>
        <w:t>,</w:t>
      </w:r>
      <w:r w:rsidRPr="00B12CA7">
        <w:rPr>
          <w:bCs/>
          <w:sz w:val="24"/>
          <w:szCs w:val="24"/>
        </w:rPr>
        <w:t xml:space="preserve"> atesty výrobků a materiálu</w:t>
      </w:r>
      <w:r w:rsidRPr="00B12CA7">
        <w:rPr>
          <w:sz w:val="24"/>
          <w:szCs w:val="24"/>
        </w:rPr>
        <w:t>, doložení prohlášení o shodě na dodané výrobky a ostatní doklady pro vydání kolaudačního souhlasu k provozu.</w:t>
      </w:r>
    </w:p>
    <w:p w:rsidR="0063188E" w:rsidRPr="004A770A" w:rsidRDefault="0063188E" w:rsidP="0063188E">
      <w:pPr>
        <w:numPr>
          <w:ilvl w:val="0"/>
          <w:numId w:val="29"/>
        </w:numPr>
        <w:spacing w:line="288" w:lineRule="auto"/>
        <w:jc w:val="both"/>
        <w:rPr>
          <w:sz w:val="24"/>
          <w:szCs w:val="24"/>
        </w:rPr>
      </w:pPr>
      <w:r w:rsidRPr="004A770A">
        <w:rPr>
          <w:sz w:val="24"/>
          <w:szCs w:val="24"/>
        </w:rPr>
        <w:t>Zajistit vydání kolaudační</w:t>
      </w:r>
      <w:r>
        <w:rPr>
          <w:sz w:val="24"/>
          <w:szCs w:val="24"/>
        </w:rPr>
        <w:t>ho</w:t>
      </w:r>
      <w:r w:rsidRPr="004A770A">
        <w:rPr>
          <w:sz w:val="24"/>
          <w:szCs w:val="24"/>
        </w:rPr>
        <w:t xml:space="preserve"> souhlas</w:t>
      </w:r>
      <w:r>
        <w:rPr>
          <w:sz w:val="24"/>
          <w:szCs w:val="24"/>
        </w:rPr>
        <w:t>u a stanovisek</w:t>
      </w:r>
      <w:r w:rsidRPr="004A770A">
        <w:rPr>
          <w:sz w:val="24"/>
          <w:szCs w:val="24"/>
        </w:rPr>
        <w:t>.</w:t>
      </w:r>
      <w:r>
        <w:rPr>
          <w:sz w:val="24"/>
          <w:szCs w:val="24"/>
        </w:rPr>
        <w:t xml:space="preserve"> </w:t>
      </w:r>
      <w:r w:rsidRPr="004A770A">
        <w:rPr>
          <w:sz w:val="24"/>
          <w:szCs w:val="24"/>
        </w:rPr>
        <w:t xml:space="preserve">Veškeré administrativní poplatky (žádost o kolaudační souhlas, atd.) hradí </w:t>
      </w:r>
      <w:r>
        <w:rPr>
          <w:sz w:val="24"/>
          <w:szCs w:val="24"/>
        </w:rPr>
        <w:t>uchazeč</w:t>
      </w:r>
      <w:r w:rsidRPr="004A770A">
        <w:rPr>
          <w:sz w:val="24"/>
          <w:szCs w:val="24"/>
        </w:rPr>
        <w:t>.</w:t>
      </w:r>
    </w:p>
    <w:p w:rsidR="0063188E" w:rsidRDefault="0063188E" w:rsidP="0063188E">
      <w:pPr>
        <w:numPr>
          <w:ilvl w:val="0"/>
          <w:numId w:val="29"/>
        </w:numPr>
        <w:spacing w:line="288" w:lineRule="auto"/>
        <w:jc w:val="both"/>
        <w:rPr>
          <w:sz w:val="24"/>
          <w:szCs w:val="24"/>
        </w:rPr>
      </w:pPr>
      <w:r>
        <w:rPr>
          <w:sz w:val="24"/>
          <w:szCs w:val="24"/>
        </w:rPr>
        <w:t>Předat</w:t>
      </w:r>
      <w:r w:rsidRPr="00B12CA7">
        <w:rPr>
          <w:sz w:val="24"/>
          <w:szCs w:val="24"/>
        </w:rPr>
        <w:t xml:space="preserve">, záruční listy, </w:t>
      </w:r>
      <w:r>
        <w:rPr>
          <w:sz w:val="24"/>
          <w:szCs w:val="24"/>
        </w:rPr>
        <w:t xml:space="preserve">protokoly. </w:t>
      </w:r>
    </w:p>
    <w:p w:rsidR="0063188E" w:rsidRDefault="0063188E" w:rsidP="0063188E">
      <w:pPr>
        <w:numPr>
          <w:ilvl w:val="0"/>
          <w:numId w:val="29"/>
        </w:numPr>
        <w:spacing w:line="288" w:lineRule="auto"/>
        <w:jc w:val="both"/>
        <w:rPr>
          <w:sz w:val="24"/>
          <w:szCs w:val="24"/>
        </w:rPr>
      </w:pPr>
      <w:r w:rsidRPr="0059638C">
        <w:rPr>
          <w:sz w:val="24"/>
          <w:szCs w:val="24"/>
        </w:rPr>
        <w:t>Zpracovat projektov</w:t>
      </w:r>
      <w:r>
        <w:rPr>
          <w:sz w:val="24"/>
          <w:szCs w:val="24"/>
        </w:rPr>
        <w:t>é dokumentace</w:t>
      </w:r>
      <w:r w:rsidRPr="0059638C">
        <w:rPr>
          <w:sz w:val="24"/>
          <w:szCs w:val="24"/>
        </w:rPr>
        <w:t xml:space="preserve"> skutečného provedení stav</w:t>
      </w:r>
      <w:r>
        <w:rPr>
          <w:sz w:val="24"/>
          <w:szCs w:val="24"/>
        </w:rPr>
        <w:t>eb</w:t>
      </w:r>
      <w:r w:rsidRPr="0059638C">
        <w:rPr>
          <w:sz w:val="24"/>
          <w:szCs w:val="24"/>
        </w:rPr>
        <w:t xml:space="preserve"> </w:t>
      </w:r>
      <w:r>
        <w:rPr>
          <w:sz w:val="24"/>
          <w:szCs w:val="24"/>
        </w:rPr>
        <w:t xml:space="preserve">2 </w:t>
      </w:r>
      <w:r w:rsidRPr="0059638C">
        <w:rPr>
          <w:sz w:val="24"/>
          <w:szCs w:val="24"/>
        </w:rPr>
        <w:t xml:space="preserve">x v listinné podobě a 1x v elektronické podobě na CD </w:t>
      </w:r>
      <w:r>
        <w:rPr>
          <w:sz w:val="24"/>
          <w:szCs w:val="24"/>
        </w:rPr>
        <w:t>(ve formátu *.</w:t>
      </w:r>
      <w:proofErr w:type="spellStart"/>
      <w:r>
        <w:rPr>
          <w:sz w:val="24"/>
          <w:szCs w:val="24"/>
        </w:rPr>
        <w:t>pdf</w:t>
      </w:r>
      <w:proofErr w:type="spellEnd"/>
      <w:r>
        <w:rPr>
          <w:sz w:val="24"/>
          <w:szCs w:val="24"/>
        </w:rPr>
        <w:t xml:space="preserve"> a také zároveň ve formátu</w:t>
      </w:r>
      <w:r w:rsidRPr="004C3B2B">
        <w:rPr>
          <w:sz w:val="24"/>
          <w:szCs w:val="24"/>
        </w:rPr>
        <w:t xml:space="preserve"> *.doc,</w:t>
      </w:r>
      <w:r>
        <w:rPr>
          <w:sz w:val="24"/>
          <w:szCs w:val="24"/>
        </w:rPr>
        <w:t xml:space="preserve"> *.</w:t>
      </w:r>
      <w:proofErr w:type="spellStart"/>
      <w:r>
        <w:rPr>
          <w:sz w:val="24"/>
          <w:szCs w:val="24"/>
        </w:rPr>
        <w:t>xls</w:t>
      </w:r>
      <w:proofErr w:type="spellEnd"/>
      <w:r w:rsidRPr="004C3B2B">
        <w:rPr>
          <w:sz w:val="24"/>
          <w:szCs w:val="24"/>
        </w:rPr>
        <w:t xml:space="preserve"> *.</w:t>
      </w:r>
      <w:proofErr w:type="spellStart"/>
      <w:r w:rsidRPr="004C3B2B">
        <w:rPr>
          <w:sz w:val="24"/>
          <w:szCs w:val="24"/>
        </w:rPr>
        <w:t>dwg</w:t>
      </w:r>
      <w:proofErr w:type="spellEnd"/>
      <w:r w:rsidRPr="004C3B2B">
        <w:rPr>
          <w:sz w:val="24"/>
          <w:szCs w:val="24"/>
        </w:rPr>
        <w:t>)</w:t>
      </w:r>
      <w:r>
        <w:rPr>
          <w:sz w:val="24"/>
          <w:szCs w:val="24"/>
        </w:rPr>
        <w:t xml:space="preserve"> </w:t>
      </w:r>
      <w:r w:rsidRPr="0059638C">
        <w:rPr>
          <w:sz w:val="24"/>
          <w:szCs w:val="24"/>
        </w:rPr>
        <w:t xml:space="preserve">– </w:t>
      </w:r>
      <w:r>
        <w:rPr>
          <w:sz w:val="24"/>
          <w:szCs w:val="24"/>
        </w:rPr>
        <w:t>po</w:t>
      </w:r>
      <w:r w:rsidRPr="0059638C">
        <w:rPr>
          <w:sz w:val="24"/>
          <w:szCs w:val="24"/>
        </w:rPr>
        <w:t>dle Vyhlášky č. 499/2006 Sb.</w:t>
      </w:r>
      <w:r>
        <w:rPr>
          <w:sz w:val="24"/>
          <w:szCs w:val="24"/>
        </w:rPr>
        <w:t xml:space="preserve"> v platném znění</w:t>
      </w:r>
      <w:r w:rsidRPr="0059638C">
        <w:rPr>
          <w:sz w:val="24"/>
          <w:szCs w:val="24"/>
        </w:rPr>
        <w:t>.</w:t>
      </w:r>
    </w:p>
    <w:p w:rsidR="0063188E" w:rsidRPr="0072057C" w:rsidRDefault="0063188E" w:rsidP="0063188E">
      <w:pPr>
        <w:numPr>
          <w:ilvl w:val="0"/>
          <w:numId w:val="29"/>
        </w:numPr>
        <w:spacing w:line="288" w:lineRule="auto"/>
        <w:jc w:val="both"/>
        <w:rPr>
          <w:color w:val="000000" w:themeColor="text1"/>
          <w:sz w:val="24"/>
          <w:szCs w:val="24"/>
        </w:rPr>
      </w:pPr>
      <w:r w:rsidRPr="0072057C">
        <w:rPr>
          <w:color w:val="000000" w:themeColor="text1"/>
          <w:sz w:val="24"/>
          <w:szCs w:val="24"/>
        </w:rPr>
        <w:t>Kovový odpad bude odvezen do výkupu a AS</w:t>
      </w:r>
      <w:r>
        <w:rPr>
          <w:color w:val="000000" w:themeColor="text1"/>
          <w:sz w:val="24"/>
          <w:szCs w:val="24"/>
        </w:rPr>
        <w:t>-</w:t>
      </w:r>
      <w:r w:rsidRPr="0072057C">
        <w:rPr>
          <w:color w:val="000000" w:themeColor="text1"/>
          <w:sz w:val="24"/>
          <w:szCs w:val="24"/>
        </w:rPr>
        <w:t xml:space="preserve">PO vystaví </w:t>
      </w:r>
      <w:r>
        <w:rPr>
          <w:color w:val="000000" w:themeColor="text1"/>
          <w:sz w:val="24"/>
          <w:szCs w:val="24"/>
        </w:rPr>
        <w:t>fakturu</w:t>
      </w:r>
      <w:r w:rsidRPr="0072057C">
        <w:rPr>
          <w:color w:val="000000" w:themeColor="text1"/>
          <w:sz w:val="24"/>
          <w:szCs w:val="24"/>
        </w:rPr>
        <w:t xml:space="preserve"> na likvidaci </w:t>
      </w:r>
      <w:r w:rsidR="007E5BD6">
        <w:rPr>
          <w:color w:val="000000" w:themeColor="text1"/>
          <w:sz w:val="24"/>
          <w:szCs w:val="24"/>
        </w:rPr>
        <w:t>n</w:t>
      </w:r>
      <w:r w:rsidRPr="0072057C">
        <w:rPr>
          <w:color w:val="000000" w:themeColor="text1"/>
          <w:sz w:val="24"/>
          <w:szCs w:val="24"/>
        </w:rPr>
        <w:t xml:space="preserve">a základě předložených vážních </w:t>
      </w:r>
      <w:r w:rsidR="007E5BD6">
        <w:rPr>
          <w:color w:val="000000" w:themeColor="text1"/>
          <w:sz w:val="24"/>
          <w:szCs w:val="24"/>
        </w:rPr>
        <w:t>lístků</w:t>
      </w:r>
      <w:r>
        <w:rPr>
          <w:color w:val="000000" w:themeColor="text1"/>
          <w:sz w:val="24"/>
          <w:szCs w:val="24"/>
        </w:rPr>
        <w:t xml:space="preserve">. Původcem </w:t>
      </w:r>
      <w:r w:rsidR="00ED3AB6">
        <w:rPr>
          <w:color w:val="000000" w:themeColor="text1"/>
          <w:sz w:val="24"/>
          <w:szCs w:val="24"/>
        </w:rPr>
        <w:t xml:space="preserve">kovového </w:t>
      </w:r>
      <w:r>
        <w:rPr>
          <w:color w:val="000000" w:themeColor="text1"/>
          <w:sz w:val="24"/>
          <w:szCs w:val="24"/>
        </w:rPr>
        <w:t>odpadu je AS-PO.</w:t>
      </w:r>
      <w:r w:rsidRPr="0072057C">
        <w:rPr>
          <w:color w:val="000000" w:themeColor="text1"/>
          <w:sz w:val="24"/>
          <w:szCs w:val="24"/>
        </w:rPr>
        <w:t xml:space="preserve"> </w:t>
      </w:r>
    </w:p>
    <w:p w:rsidR="0063188E" w:rsidRDefault="0063188E" w:rsidP="0063188E">
      <w:pPr>
        <w:numPr>
          <w:ilvl w:val="0"/>
          <w:numId w:val="29"/>
        </w:numPr>
        <w:spacing w:line="288" w:lineRule="auto"/>
        <w:jc w:val="both"/>
        <w:rPr>
          <w:sz w:val="24"/>
          <w:szCs w:val="24"/>
        </w:rPr>
      </w:pPr>
      <w:r w:rsidRPr="0059638C">
        <w:rPr>
          <w:sz w:val="24"/>
          <w:szCs w:val="24"/>
        </w:rPr>
        <w:t>Součástí plnění veřejné zakázky je průběžný a závěrečný úklid, odvoz a ekologická likvidace demontovaného materiálu a veškerého vzniklého odpadu včetně uložení na skládku, doklady o li</w:t>
      </w:r>
      <w:r>
        <w:rPr>
          <w:sz w:val="24"/>
          <w:szCs w:val="24"/>
        </w:rPr>
        <w:t>kvidaci odpadu budou předány investorovi</w:t>
      </w:r>
      <w:r w:rsidRPr="00264AA6">
        <w:rPr>
          <w:sz w:val="24"/>
          <w:szCs w:val="24"/>
        </w:rPr>
        <w:t xml:space="preserve"> </w:t>
      </w:r>
      <w:r>
        <w:rPr>
          <w:sz w:val="24"/>
          <w:szCs w:val="24"/>
        </w:rPr>
        <w:t>včetně dokladů o výkupu – vážní lístky.</w:t>
      </w:r>
    </w:p>
    <w:p w:rsidR="0063188E" w:rsidRPr="0059638C" w:rsidRDefault="0063188E" w:rsidP="0063188E">
      <w:pPr>
        <w:numPr>
          <w:ilvl w:val="0"/>
          <w:numId w:val="29"/>
        </w:numPr>
        <w:spacing w:line="288" w:lineRule="auto"/>
        <w:jc w:val="both"/>
        <w:rPr>
          <w:sz w:val="24"/>
          <w:szCs w:val="24"/>
        </w:rPr>
      </w:pPr>
      <w:r w:rsidRPr="0059638C">
        <w:rPr>
          <w:sz w:val="24"/>
          <w:szCs w:val="24"/>
        </w:rPr>
        <w:t>Veškeré požadované práce realizovat za dod</w:t>
      </w:r>
      <w:r>
        <w:rPr>
          <w:sz w:val="24"/>
          <w:szCs w:val="24"/>
        </w:rPr>
        <w:t xml:space="preserve">ržení platných bezpečnostních </w:t>
      </w:r>
      <w:r w:rsidRPr="00F06936">
        <w:rPr>
          <w:sz w:val="24"/>
          <w:szCs w:val="24"/>
        </w:rPr>
        <w:t>a hygienických</w:t>
      </w:r>
      <w:r w:rsidRPr="0059638C">
        <w:rPr>
          <w:sz w:val="24"/>
          <w:szCs w:val="24"/>
        </w:rPr>
        <w:t xml:space="preserve"> norem.</w:t>
      </w:r>
    </w:p>
    <w:p w:rsidR="0063188E" w:rsidRDefault="0063188E" w:rsidP="0063188E">
      <w:pPr>
        <w:numPr>
          <w:ilvl w:val="0"/>
          <w:numId w:val="29"/>
        </w:numPr>
        <w:spacing w:line="288" w:lineRule="auto"/>
        <w:jc w:val="both"/>
        <w:rPr>
          <w:sz w:val="24"/>
          <w:szCs w:val="24"/>
        </w:rPr>
      </w:pPr>
      <w:r w:rsidRPr="0059638C">
        <w:rPr>
          <w:sz w:val="24"/>
          <w:szCs w:val="24"/>
        </w:rPr>
        <w:t xml:space="preserve">U veškerých prací a činností, </w:t>
      </w:r>
      <w:r w:rsidRPr="004C3B2B">
        <w:rPr>
          <w:sz w:val="24"/>
          <w:szCs w:val="24"/>
        </w:rPr>
        <w:t xml:space="preserve">je </w:t>
      </w:r>
      <w:r w:rsidRPr="0059638C">
        <w:rPr>
          <w:sz w:val="24"/>
          <w:szCs w:val="24"/>
        </w:rPr>
        <w:t>nutno dodržovat bezpečnostní předpisy, po</w:t>
      </w:r>
      <w:r>
        <w:rPr>
          <w:sz w:val="24"/>
          <w:szCs w:val="24"/>
        </w:rPr>
        <w:t>žární předpisy, požární dozor a </w:t>
      </w:r>
      <w:r w:rsidRPr="0059638C">
        <w:rPr>
          <w:sz w:val="24"/>
          <w:szCs w:val="24"/>
        </w:rPr>
        <w:t>dohled,</w:t>
      </w:r>
      <w:r>
        <w:rPr>
          <w:sz w:val="24"/>
          <w:szCs w:val="24"/>
        </w:rPr>
        <w:t xml:space="preserve"> příp. další technický dohled.</w:t>
      </w:r>
    </w:p>
    <w:p w:rsidR="0063188E" w:rsidRDefault="0063188E" w:rsidP="0063188E">
      <w:pPr>
        <w:pStyle w:val="Odstavecseseznamem"/>
        <w:numPr>
          <w:ilvl w:val="0"/>
          <w:numId w:val="29"/>
        </w:numPr>
        <w:spacing w:after="0" w:line="288" w:lineRule="auto"/>
        <w:contextualSpacing/>
        <w:jc w:val="both"/>
        <w:rPr>
          <w:rFonts w:ascii="Times New Roman" w:hAnsi="Times New Roman"/>
          <w:sz w:val="24"/>
          <w:szCs w:val="24"/>
        </w:rPr>
      </w:pPr>
      <w:r w:rsidRPr="000C773E">
        <w:rPr>
          <w:rFonts w:ascii="Times New Roman" w:hAnsi="Times New Roman"/>
          <w:sz w:val="24"/>
          <w:szCs w:val="24"/>
        </w:rPr>
        <w:t>Zadavatel nepřipouští variantní řešení.</w:t>
      </w:r>
    </w:p>
    <w:p w:rsidR="00E34799" w:rsidRDefault="00E34799" w:rsidP="00557C70">
      <w:pPr>
        <w:pStyle w:val="Zkladntext"/>
        <w:spacing w:before="0"/>
        <w:jc w:val="both"/>
        <w:rPr>
          <w:rFonts w:ascii="Times New Roman" w:hAnsi="Times New Roman"/>
          <w:b w:val="0"/>
          <w:bCs/>
          <w:i w:val="0"/>
          <w:iCs/>
        </w:rPr>
      </w:pPr>
    </w:p>
    <w:p w:rsidR="003D5389" w:rsidRDefault="00E36ECD" w:rsidP="00557C70">
      <w:pPr>
        <w:pStyle w:val="Zkladntext"/>
        <w:spacing w:before="0"/>
        <w:jc w:val="both"/>
        <w:rPr>
          <w:rFonts w:ascii="Times New Roman" w:hAnsi="Times New Roman"/>
          <w:b w:val="0"/>
          <w:bCs/>
          <w:i w:val="0"/>
          <w:iCs/>
        </w:rPr>
      </w:pPr>
      <w:r>
        <w:rPr>
          <w:rFonts w:ascii="Times New Roman" w:hAnsi="Times New Roman"/>
          <w:b w:val="0"/>
          <w:bCs/>
          <w:i w:val="0"/>
          <w:iCs/>
        </w:rPr>
        <w:t>Rozsah požadovaných prací</w:t>
      </w:r>
      <w:r w:rsidR="00E023C0">
        <w:rPr>
          <w:rFonts w:ascii="Times New Roman" w:hAnsi="Times New Roman"/>
          <w:b w:val="0"/>
          <w:bCs/>
          <w:i w:val="0"/>
          <w:iCs/>
        </w:rPr>
        <w:t xml:space="preserve"> je uveden v příloze č. 2</w:t>
      </w:r>
      <w:r w:rsidR="006D31C3">
        <w:rPr>
          <w:rFonts w:ascii="Times New Roman" w:hAnsi="Times New Roman"/>
          <w:b w:val="0"/>
          <w:bCs/>
          <w:i w:val="0"/>
          <w:iCs/>
        </w:rPr>
        <w:t xml:space="preserve"> (Výkaz výměr)</w:t>
      </w:r>
      <w:r w:rsidR="00E023C0">
        <w:rPr>
          <w:rFonts w:ascii="Times New Roman" w:hAnsi="Times New Roman"/>
          <w:b w:val="0"/>
          <w:bCs/>
          <w:i w:val="0"/>
          <w:iCs/>
        </w:rPr>
        <w:t xml:space="preserve">. </w:t>
      </w:r>
    </w:p>
    <w:p w:rsidR="00E36ECD" w:rsidRDefault="00E36ECD" w:rsidP="00557C70">
      <w:pPr>
        <w:pStyle w:val="Zkladntext"/>
        <w:spacing w:before="0"/>
        <w:jc w:val="both"/>
        <w:rPr>
          <w:rFonts w:ascii="Times New Roman" w:hAnsi="Times New Roman"/>
          <w:b w:val="0"/>
          <w:bCs/>
          <w:i w:val="0"/>
          <w:iCs/>
        </w:rPr>
      </w:pPr>
    </w:p>
    <w:p w:rsidR="00AE2642" w:rsidRPr="00095FDB" w:rsidRDefault="00F866AD" w:rsidP="00BD13D6">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E36ECD" w:rsidRPr="00833B87" w:rsidRDefault="00E36ECD" w:rsidP="00E36ECD">
      <w:pPr>
        <w:jc w:val="both"/>
        <w:rPr>
          <w:bCs/>
          <w:sz w:val="24"/>
          <w:szCs w:val="24"/>
        </w:rPr>
      </w:pPr>
    </w:p>
    <w:p w:rsidR="0024417C" w:rsidRPr="00833B87" w:rsidRDefault="00611622" w:rsidP="00566F27">
      <w:pPr>
        <w:spacing w:after="120" w:line="288" w:lineRule="auto"/>
        <w:jc w:val="both"/>
        <w:rPr>
          <w:bCs/>
          <w:sz w:val="24"/>
          <w:szCs w:val="24"/>
        </w:rPr>
      </w:pPr>
      <w:r w:rsidRPr="00833B87">
        <w:rPr>
          <w:bCs/>
          <w:sz w:val="24"/>
          <w:szCs w:val="24"/>
        </w:rPr>
        <w:t xml:space="preserve">Termín zahájení plnění:   </w:t>
      </w:r>
      <w:r w:rsidR="00A00A74">
        <w:rPr>
          <w:bCs/>
          <w:sz w:val="24"/>
          <w:szCs w:val="24"/>
        </w:rPr>
        <w:tab/>
      </w:r>
      <w:r w:rsidR="00A00A74">
        <w:rPr>
          <w:bCs/>
          <w:sz w:val="24"/>
          <w:szCs w:val="24"/>
        </w:rPr>
        <w:tab/>
      </w:r>
      <w:r w:rsidR="00A00A74">
        <w:rPr>
          <w:bCs/>
          <w:sz w:val="24"/>
          <w:szCs w:val="24"/>
        </w:rPr>
        <w:tab/>
      </w:r>
      <w:r w:rsidR="00A00A74">
        <w:rPr>
          <w:bCs/>
          <w:sz w:val="24"/>
          <w:szCs w:val="24"/>
        </w:rPr>
        <w:tab/>
      </w:r>
      <w:r w:rsidR="00A00A74">
        <w:rPr>
          <w:bCs/>
          <w:sz w:val="24"/>
          <w:szCs w:val="24"/>
        </w:rPr>
        <w:tab/>
      </w:r>
      <w:r w:rsidR="00A00A74">
        <w:rPr>
          <w:bCs/>
          <w:sz w:val="24"/>
          <w:szCs w:val="24"/>
        </w:rPr>
        <w:tab/>
        <w:t xml:space="preserve">       dle bodu 11.2</w:t>
      </w:r>
      <w:r w:rsidR="00833B87" w:rsidRPr="00833B87">
        <w:rPr>
          <w:bCs/>
          <w:sz w:val="24"/>
          <w:szCs w:val="24"/>
        </w:rPr>
        <w:t xml:space="preserve"> této </w:t>
      </w:r>
      <w:proofErr w:type="spellStart"/>
      <w:r w:rsidR="00833B87" w:rsidRPr="00833B87">
        <w:rPr>
          <w:bCs/>
          <w:sz w:val="24"/>
          <w:szCs w:val="24"/>
        </w:rPr>
        <w:t>SoD</w:t>
      </w:r>
      <w:proofErr w:type="spellEnd"/>
    </w:p>
    <w:p w:rsidR="00887EB7" w:rsidRPr="00CE5D19" w:rsidRDefault="00887EB7" w:rsidP="00406998">
      <w:pPr>
        <w:rPr>
          <w:bCs/>
          <w:color w:val="000000"/>
          <w:sz w:val="24"/>
          <w:szCs w:val="24"/>
        </w:rPr>
      </w:pPr>
      <w:r w:rsidRPr="00CE5D19">
        <w:rPr>
          <w:bCs/>
          <w:color w:val="000000"/>
          <w:sz w:val="24"/>
          <w:szCs w:val="24"/>
        </w:rPr>
        <w:t>Termín ukončení plnění včetně předložení kolaudačního souhlasu:</w:t>
      </w:r>
      <w:r w:rsidR="00833B87">
        <w:rPr>
          <w:bCs/>
          <w:color w:val="000000"/>
          <w:sz w:val="24"/>
          <w:szCs w:val="24"/>
        </w:rPr>
        <w:tab/>
        <w:t xml:space="preserve">       </w:t>
      </w:r>
      <w:r w:rsidRPr="00CE5D19">
        <w:rPr>
          <w:bCs/>
          <w:color w:val="000000"/>
          <w:sz w:val="24"/>
          <w:szCs w:val="24"/>
        </w:rPr>
        <w:t xml:space="preserve">31. </w:t>
      </w:r>
      <w:r w:rsidR="0092440C" w:rsidRPr="00CE5D19">
        <w:rPr>
          <w:bCs/>
          <w:color w:val="000000"/>
          <w:sz w:val="24"/>
          <w:szCs w:val="24"/>
        </w:rPr>
        <w:t>10</w:t>
      </w:r>
      <w:r w:rsidRPr="00CE5D19">
        <w:rPr>
          <w:bCs/>
          <w:color w:val="000000"/>
          <w:sz w:val="24"/>
          <w:szCs w:val="24"/>
        </w:rPr>
        <w:t>. 2016</w:t>
      </w:r>
    </w:p>
    <w:p w:rsidR="00887EB7" w:rsidRPr="00CE5D19" w:rsidRDefault="00887EB7" w:rsidP="00406998">
      <w:pPr>
        <w:rPr>
          <w:bCs/>
          <w:color w:val="000000"/>
          <w:sz w:val="24"/>
          <w:szCs w:val="24"/>
        </w:rPr>
      </w:pPr>
    </w:p>
    <w:p w:rsidR="00654A49" w:rsidRPr="00CE5D19" w:rsidRDefault="00406998" w:rsidP="00406998">
      <w:pPr>
        <w:rPr>
          <w:bCs/>
          <w:color w:val="000000"/>
          <w:sz w:val="24"/>
          <w:szCs w:val="24"/>
        </w:rPr>
      </w:pPr>
      <w:r w:rsidRPr="00CE5D19">
        <w:rPr>
          <w:bCs/>
          <w:color w:val="000000"/>
          <w:sz w:val="24"/>
          <w:szCs w:val="24"/>
        </w:rPr>
        <w:t xml:space="preserve">Místo plnění </w:t>
      </w:r>
      <w:r w:rsidR="00BF2F1E" w:rsidRPr="00CE5D19">
        <w:rPr>
          <w:bCs/>
          <w:color w:val="000000"/>
          <w:sz w:val="24"/>
          <w:szCs w:val="24"/>
        </w:rPr>
        <w:t xml:space="preserve">díla: </w:t>
      </w:r>
      <w:r w:rsidR="00E34799" w:rsidRPr="00CE5D19">
        <w:rPr>
          <w:bCs/>
          <w:color w:val="000000"/>
          <w:sz w:val="24"/>
          <w:szCs w:val="24"/>
        </w:rPr>
        <w:tab/>
      </w:r>
      <w:r w:rsidR="00D86479" w:rsidRPr="00CE5D19">
        <w:rPr>
          <w:bCs/>
          <w:color w:val="000000"/>
          <w:sz w:val="24"/>
          <w:szCs w:val="24"/>
        </w:rPr>
        <w:t xml:space="preserve">VUZ Čáslav, Filipovská </w:t>
      </w:r>
      <w:proofErr w:type="gramStart"/>
      <w:r w:rsidR="00D86479" w:rsidRPr="00CE5D19">
        <w:rPr>
          <w:bCs/>
          <w:color w:val="000000"/>
          <w:sz w:val="24"/>
          <w:szCs w:val="24"/>
        </w:rPr>
        <w:t>č.p.</w:t>
      </w:r>
      <w:proofErr w:type="gramEnd"/>
      <w:r w:rsidR="00D86479" w:rsidRPr="00CE5D19">
        <w:rPr>
          <w:bCs/>
          <w:color w:val="000000"/>
          <w:sz w:val="24"/>
          <w:szCs w:val="24"/>
        </w:rPr>
        <w:t xml:space="preserve"> 1438</w:t>
      </w:r>
    </w:p>
    <w:p w:rsidR="00EA3BE5" w:rsidRDefault="00EA3BE5" w:rsidP="00EA3BE5"/>
    <w:p w:rsidR="00E34799" w:rsidRDefault="00E34799" w:rsidP="00EA3BE5"/>
    <w:p w:rsidR="00AE2642" w:rsidRPr="00095FDB" w:rsidRDefault="00F866AD" w:rsidP="00BD13D6">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CE5D19" w:rsidRDefault="009A3F58" w:rsidP="00B46B1D">
      <w:pPr>
        <w:spacing w:after="120"/>
        <w:jc w:val="both"/>
        <w:rPr>
          <w:sz w:val="24"/>
        </w:rPr>
      </w:pPr>
      <w:r w:rsidRPr="00CE5D19">
        <w:rPr>
          <w:sz w:val="24"/>
        </w:rPr>
        <w:t xml:space="preserve">Cena za předmět díla bez DPH je cenou konečnou, nejvýše přípustnou, ve které jsou zahrnuty veškeré náklady dle článku I této smlouvy a činí: </w:t>
      </w:r>
      <w:r w:rsidR="00C56950" w:rsidRPr="00CE5D19">
        <w:rPr>
          <w:sz w:val="24"/>
        </w:rPr>
        <w:t xml:space="preserve"> </w:t>
      </w:r>
      <w:r w:rsidR="00F05D3F" w:rsidRPr="00CE5D19">
        <w:rPr>
          <w:sz w:val="24"/>
        </w:rPr>
        <w:t>189.735,60</w:t>
      </w:r>
      <w:r w:rsidR="00A77C83" w:rsidRPr="00CE5D19">
        <w:rPr>
          <w:sz w:val="24"/>
        </w:rPr>
        <w:t xml:space="preserve"> </w:t>
      </w:r>
      <w:r w:rsidRPr="00CE5D19">
        <w:rPr>
          <w:sz w:val="24"/>
        </w:rPr>
        <w:t>Kč</w:t>
      </w:r>
    </w:p>
    <w:p w:rsidR="009A3F58" w:rsidRPr="00756BB0" w:rsidRDefault="009A3F58" w:rsidP="00B46B1D">
      <w:pPr>
        <w:tabs>
          <w:tab w:val="left" w:pos="1080"/>
          <w:tab w:val="right" w:pos="7740"/>
        </w:tabs>
        <w:ind w:left="540"/>
        <w:jc w:val="both"/>
        <w:rPr>
          <w:b/>
          <w:sz w:val="24"/>
        </w:rPr>
      </w:pPr>
    </w:p>
    <w:p w:rsidR="009A3F58" w:rsidRDefault="009A3F58" w:rsidP="001F3F7E">
      <w:pPr>
        <w:tabs>
          <w:tab w:val="left" w:pos="1080"/>
          <w:tab w:val="right" w:pos="7740"/>
        </w:tabs>
        <w:jc w:val="both"/>
        <w:rPr>
          <w:sz w:val="24"/>
        </w:rPr>
      </w:pPr>
      <w:r w:rsidRPr="00566F27">
        <w:rPr>
          <w:sz w:val="24"/>
        </w:rPr>
        <w:t>slovy:</w:t>
      </w:r>
      <w:r w:rsidRPr="00566F27">
        <w:rPr>
          <w:sz w:val="24"/>
        </w:rPr>
        <w:tab/>
        <w:t>„</w:t>
      </w:r>
      <w:r w:rsidR="00F05D3F">
        <w:rPr>
          <w:sz w:val="24"/>
        </w:rPr>
        <w:t>Jednostoosmdesátdevěttisícsedmsettřicetpětkorunčeskýchašedesáthaléřů</w:t>
      </w:r>
      <w:r w:rsidRPr="00566F27">
        <w:rPr>
          <w:sz w:val="24"/>
        </w:rPr>
        <w:t>“</w:t>
      </w:r>
    </w:p>
    <w:p w:rsidR="00CE5D19" w:rsidRPr="00756BB0" w:rsidRDefault="00CE5D19" w:rsidP="001F3F7E">
      <w:pPr>
        <w:tabs>
          <w:tab w:val="left" w:pos="1080"/>
          <w:tab w:val="right" w:pos="7740"/>
        </w:tabs>
        <w:jc w:val="both"/>
        <w:rPr>
          <w:sz w:val="24"/>
        </w:rPr>
      </w:pPr>
    </w:p>
    <w:p w:rsidR="009A3F58" w:rsidRPr="00CE5D19" w:rsidRDefault="009A3F58" w:rsidP="00B46B1D">
      <w:pPr>
        <w:rPr>
          <w:sz w:val="24"/>
          <w:szCs w:val="24"/>
        </w:rPr>
      </w:pPr>
      <w:r w:rsidRPr="00CE5D19">
        <w:rPr>
          <w:sz w:val="24"/>
          <w:szCs w:val="24"/>
        </w:rPr>
        <w:t>DPH bude účtováno v sazbě platné ke dni uskutečnění zdanitelného plnění.</w:t>
      </w:r>
    </w:p>
    <w:p w:rsidR="00AE2642" w:rsidRPr="00095FDB" w:rsidRDefault="00F866AD" w:rsidP="00BD13D6">
      <w:pPr>
        <w:spacing w:beforeLines="20" w:before="48" w:after="120"/>
        <w:jc w:val="center"/>
        <w:rPr>
          <w:b/>
          <w:caps/>
          <w:sz w:val="24"/>
          <w:u w:val="single"/>
        </w:rPr>
      </w:pPr>
      <w:r w:rsidRPr="00095FDB">
        <w:rPr>
          <w:b/>
          <w:caps/>
          <w:sz w:val="24"/>
          <w:u w:val="single"/>
        </w:rPr>
        <w:lastRenderedPageBreak/>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BA73C8" w:rsidRPr="00BA73C8" w:rsidRDefault="00D876A8" w:rsidP="00E57BF7">
      <w:pPr>
        <w:pStyle w:val="Zkladntext3"/>
        <w:numPr>
          <w:ilvl w:val="0"/>
          <w:numId w:val="2"/>
        </w:numPr>
        <w:jc w:val="both"/>
        <w:rPr>
          <w:bCs/>
          <w:szCs w:val="24"/>
        </w:rPr>
      </w:pPr>
      <w:r w:rsidRPr="00E02268">
        <w:rPr>
          <w:szCs w:val="24"/>
        </w:rPr>
        <w:t xml:space="preserve">Skutečně provedené a oboustranně odsouhlasené práce budou fakturovány </w:t>
      </w:r>
      <w:r w:rsidR="006B75F5">
        <w:rPr>
          <w:szCs w:val="24"/>
        </w:rPr>
        <w:t xml:space="preserve">měsíčními </w:t>
      </w:r>
      <w:r w:rsidR="00E57BF7">
        <w:rPr>
          <w:szCs w:val="24"/>
        </w:rPr>
        <w:t>daňovým</w:t>
      </w:r>
      <w:r w:rsidR="006B75F5">
        <w:rPr>
          <w:szCs w:val="24"/>
        </w:rPr>
        <w:t>i</w:t>
      </w:r>
      <w:r w:rsidR="00E57BF7">
        <w:rPr>
          <w:szCs w:val="24"/>
        </w:rPr>
        <w:t xml:space="preserve"> doklad</w:t>
      </w:r>
      <w:r w:rsidR="006B75F5">
        <w:rPr>
          <w:szCs w:val="24"/>
        </w:rPr>
        <w:t>y</w:t>
      </w:r>
      <w:r w:rsidR="00E57BF7">
        <w:rPr>
          <w:szCs w:val="24"/>
        </w:rPr>
        <w:t xml:space="preserve"> </w:t>
      </w:r>
      <w:r>
        <w:rPr>
          <w:szCs w:val="24"/>
        </w:rPr>
        <w:t>n</w:t>
      </w:r>
      <w:r w:rsidRPr="00E02268">
        <w:rPr>
          <w:szCs w:val="24"/>
        </w:rPr>
        <w:t>a</w:t>
      </w:r>
      <w:r w:rsidR="00E57BF7">
        <w:rPr>
          <w:szCs w:val="24"/>
        </w:rPr>
        <w:t xml:space="preserve"> </w:t>
      </w:r>
      <w:r w:rsidRPr="00E02268">
        <w:rPr>
          <w:szCs w:val="24"/>
        </w:rPr>
        <w:t xml:space="preserve">základě </w:t>
      </w:r>
      <w:r w:rsidR="002973DB">
        <w:rPr>
          <w:szCs w:val="24"/>
        </w:rPr>
        <w:t>měsíčních dílčích zjišťovacích protokolů.</w:t>
      </w:r>
    </w:p>
    <w:p w:rsidR="00776A70" w:rsidRPr="00D876A8" w:rsidRDefault="00BA73C8" w:rsidP="00E57BF7">
      <w:pPr>
        <w:pStyle w:val="Zkladntext3"/>
        <w:numPr>
          <w:ilvl w:val="0"/>
          <w:numId w:val="2"/>
        </w:numPr>
        <w:jc w:val="both"/>
        <w:rPr>
          <w:bCs/>
          <w:szCs w:val="24"/>
        </w:rPr>
      </w:pPr>
      <w:r>
        <w:rPr>
          <w:szCs w:val="24"/>
        </w:rPr>
        <w:t xml:space="preserve">Fakturace bude do výše 80 % ceny díla, pozastávka 10 % bude uvolněna po předání díla bez vad a nedodělků a 10 % po vydání kolaudačního souhlasu s užíváním stavby, </w:t>
      </w:r>
      <w:r>
        <w:rPr>
          <w:bCs/>
          <w:color w:val="000000"/>
          <w:szCs w:val="24"/>
        </w:rPr>
        <w:t>vždy na základě písemné žádosti zhotovitele a dodání příslušných dokladů (protokol</w:t>
      </w:r>
      <w:r>
        <w:rPr>
          <w:szCs w:val="24"/>
        </w:rPr>
        <w:t xml:space="preserve"> o předání / převzetí díla a kolaudační souhlas s užíváním stavby).</w:t>
      </w:r>
      <w:r w:rsidR="00D876A8"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792B6A" w:rsidRDefault="00792B6A" w:rsidP="00BD13D6">
      <w:pPr>
        <w:numPr>
          <w:ilvl w:val="0"/>
          <w:numId w:val="2"/>
        </w:numPr>
        <w:tabs>
          <w:tab w:val="left" w:pos="0"/>
        </w:tabs>
        <w:spacing w:beforeLines="20" w:before="48" w:after="120"/>
        <w:jc w:val="both"/>
        <w:rPr>
          <w:bCs/>
          <w:sz w:val="24"/>
        </w:rPr>
      </w:pPr>
      <w:r w:rsidRPr="00D23E78">
        <w:rPr>
          <w:sz w:val="24"/>
          <w:szCs w:val="24"/>
        </w:rPr>
        <w:t>Faktura musí být doručena na uvedenou adresu do 10. dne následujícího měsíce, ve kterém vzniklo plnění</w:t>
      </w:r>
      <w:r>
        <w:rPr>
          <w:sz w:val="24"/>
          <w:szCs w:val="24"/>
        </w:rPr>
        <w:t>.</w:t>
      </w:r>
    </w:p>
    <w:p w:rsidR="00A87620" w:rsidRPr="00095FDB" w:rsidRDefault="00A87620" w:rsidP="00BD13D6">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833B87">
        <w:rPr>
          <w:sz w:val="24"/>
        </w:rPr>
        <w:t>3</w:t>
      </w:r>
      <w:r w:rsidR="00F634A8" w:rsidRPr="00833B87">
        <w:rPr>
          <w:sz w:val="24"/>
        </w:rPr>
        <w:t>0</w:t>
      </w:r>
      <w:r w:rsidRPr="00833B87">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EF4F0E" w:rsidRDefault="00EF4F0E" w:rsidP="00BD13D6">
      <w:pPr>
        <w:pStyle w:val="Nadpis6"/>
        <w:spacing w:beforeLines="20" w:before="48" w:after="120"/>
        <w:rPr>
          <w:rFonts w:ascii="Times New Roman" w:hAnsi="Times New Roman"/>
        </w:rPr>
      </w:pPr>
    </w:p>
    <w:p w:rsidR="002354D1" w:rsidRPr="002354D1" w:rsidRDefault="00F866AD" w:rsidP="006B75F5">
      <w:pPr>
        <w:pStyle w:val="Nadpis6"/>
        <w:spacing w:beforeLines="20" w:before="48" w:after="120"/>
      </w:pPr>
      <w:r w:rsidRPr="00095FDB">
        <w:rPr>
          <w:rFonts w:ascii="Times New Roman" w:hAnsi="Times New Roman"/>
        </w:rPr>
        <w:t xml:space="preserve">V. </w:t>
      </w:r>
      <w:r w:rsidR="00AE2642" w:rsidRPr="00095FDB">
        <w:rPr>
          <w:rFonts w:ascii="Times New Roman" w:hAnsi="Times New Roman"/>
        </w:rPr>
        <w:t>SOUČINNOST OBJEDNATELE A ZHOTOVITELE</w:t>
      </w:r>
    </w:p>
    <w:p w:rsidR="0075034C" w:rsidRDefault="0075034C" w:rsidP="00052732">
      <w:pPr>
        <w:numPr>
          <w:ilvl w:val="0"/>
          <w:numId w:val="5"/>
        </w:numPr>
        <w:spacing w:before="240"/>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052732" w:rsidRPr="00095FDB" w:rsidRDefault="00052732" w:rsidP="00052732">
      <w:pPr>
        <w:numPr>
          <w:ilvl w:val="0"/>
          <w:numId w:val="5"/>
        </w:numPr>
        <w:spacing w:before="240"/>
        <w:jc w:val="both"/>
        <w:rPr>
          <w:sz w:val="24"/>
        </w:rPr>
      </w:pPr>
      <w:r>
        <w:rPr>
          <w:sz w:val="24"/>
        </w:rPr>
        <w:t>Technický dozor nesmí provádět dodavatel ani osoba s ním propojená dle § 46d zákona č. 137/2006 Sb.</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staveniště objednatelem a ukončí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904915" w:rsidRPr="00904915" w:rsidRDefault="00904915" w:rsidP="00904915">
      <w:pPr>
        <w:numPr>
          <w:ilvl w:val="0"/>
          <w:numId w:val="5"/>
        </w:numPr>
        <w:spacing w:before="120"/>
        <w:jc w:val="both"/>
        <w:rPr>
          <w:sz w:val="24"/>
        </w:rPr>
      </w:pPr>
      <w:r w:rsidRPr="006E596A">
        <w:rPr>
          <w:sz w:val="24"/>
        </w:rPr>
        <w:t xml:space="preserve">Zhotovitel povede v průběhu prací stavební deník – podle vyhlášky č.499/2006 Sb. v platném znění, dle přílohy č. 9 vyhlášky. </w:t>
      </w:r>
    </w:p>
    <w:p w:rsidR="0075034C" w:rsidRPr="00095FDB" w:rsidRDefault="0075034C" w:rsidP="0075034C">
      <w:pPr>
        <w:numPr>
          <w:ilvl w:val="0"/>
          <w:numId w:val="5"/>
        </w:numPr>
        <w:tabs>
          <w:tab w:val="left" w:pos="0"/>
        </w:tabs>
        <w:spacing w:before="120"/>
        <w:jc w:val="both"/>
        <w:rPr>
          <w:b/>
          <w:sz w:val="24"/>
        </w:rPr>
      </w:pPr>
      <w:r w:rsidRPr="00095FDB">
        <w:rPr>
          <w:sz w:val="24"/>
        </w:rPr>
        <w:lastRenderedPageBreak/>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w:t>
      </w:r>
      <w:r w:rsidR="00BB0995" w:rsidRPr="006E596A">
        <w:rPr>
          <w:sz w:val="24"/>
        </w:rPr>
        <w:t>Další pravidelné kontrolní dny bude provádět zhotovitel (pravidelně min. 2 x měsíčně) za společné účasti projektanta, zástupce objednatele a zástupce zhotovitele.</w:t>
      </w:r>
    </w:p>
    <w:p w:rsidR="00455900" w:rsidRPr="00E929A1"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E929A1" w:rsidRDefault="00E929A1" w:rsidP="00E929A1">
      <w:pPr>
        <w:tabs>
          <w:tab w:val="left" w:pos="0"/>
        </w:tabs>
        <w:spacing w:before="120"/>
        <w:ind w:left="851"/>
        <w:jc w:val="both"/>
        <w:rPr>
          <w:sz w:val="24"/>
        </w:rPr>
      </w:pPr>
    </w:p>
    <w:p w:rsidR="00BD13D6" w:rsidRPr="00BD13D6" w:rsidRDefault="00BD13D6" w:rsidP="00BD13D6"/>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095FDB" w:rsidRDefault="00AE2642" w:rsidP="00BD13D6">
      <w:pPr>
        <w:numPr>
          <w:ilvl w:val="0"/>
          <w:numId w:val="6"/>
        </w:numPr>
        <w:spacing w:beforeLines="20" w:before="48"/>
        <w:jc w:val="both"/>
        <w:rPr>
          <w:sz w:val="24"/>
        </w:rPr>
      </w:pPr>
      <w:r w:rsidRPr="00095FDB">
        <w:rPr>
          <w:sz w:val="24"/>
        </w:rPr>
        <w:t xml:space="preserve">Záruční doba na provedené </w:t>
      </w:r>
      <w:r w:rsidRPr="00833B87">
        <w:rPr>
          <w:sz w:val="24"/>
        </w:rPr>
        <w:t xml:space="preserve">dílo je </w:t>
      </w:r>
      <w:r w:rsidR="00D231F1" w:rsidRPr="00833B87">
        <w:rPr>
          <w:sz w:val="24"/>
        </w:rPr>
        <w:t>60</w:t>
      </w:r>
      <w:r w:rsidR="00D02105" w:rsidRPr="00833B87">
        <w:rPr>
          <w:sz w:val="24"/>
        </w:rPr>
        <w:t xml:space="preserve"> </w:t>
      </w:r>
      <w:r w:rsidR="00783D5E" w:rsidRPr="00833B87">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7F0F5A"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7F0F5A" w:rsidRPr="00095FDB" w:rsidRDefault="007F0F5A" w:rsidP="007F0F5A">
      <w:pPr>
        <w:spacing w:before="120"/>
        <w:jc w:val="both"/>
        <w:rPr>
          <w:b/>
          <w:sz w:val="24"/>
        </w:rPr>
      </w:pPr>
    </w:p>
    <w:p w:rsidR="00B46B1D" w:rsidRPr="00B46B1D" w:rsidRDefault="00B46B1D" w:rsidP="00B46B1D"/>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A6F2A" w:rsidRPr="004B3190" w:rsidRDefault="00371726" w:rsidP="00C56950">
      <w:pPr>
        <w:numPr>
          <w:ilvl w:val="0"/>
          <w:numId w:val="17"/>
        </w:numPr>
        <w:autoSpaceDE w:val="0"/>
        <w:autoSpaceDN w:val="0"/>
        <w:adjustRightInd w:val="0"/>
        <w:spacing w:after="120"/>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w:t>
      </w:r>
      <w:r w:rsidRPr="00E34799">
        <w:rPr>
          <w:bCs/>
          <w:sz w:val="24"/>
          <w:szCs w:val="24"/>
        </w:rPr>
        <w:lastRenderedPageBreak/>
        <w:t xml:space="preserve">zhotovitelem třetí osobě ve výši </w:t>
      </w:r>
      <w:r w:rsidRPr="00833B87">
        <w:rPr>
          <w:bCs/>
          <w:sz w:val="24"/>
          <w:szCs w:val="24"/>
        </w:rPr>
        <w:t xml:space="preserve">minimálně </w:t>
      </w:r>
      <w:r w:rsidR="009352C2" w:rsidRPr="00833B87">
        <w:rPr>
          <w:bCs/>
          <w:sz w:val="24"/>
          <w:szCs w:val="24"/>
        </w:rPr>
        <w:t>1</w:t>
      </w:r>
      <w:r w:rsidRPr="00833B87">
        <w:rPr>
          <w:bCs/>
          <w:sz w:val="24"/>
          <w:szCs w:val="24"/>
        </w:rPr>
        <w:t> 000 000,- Kč.</w:t>
      </w:r>
      <w:r w:rsidRPr="00E34799">
        <w:rPr>
          <w:bCs/>
          <w:sz w:val="24"/>
          <w:szCs w:val="24"/>
        </w:rPr>
        <w:t xml:space="preserve"> Tato smlouva bude platná po celou dobu realizace předmětu díla.</w:t>
      </w:r>
    </w:p>
    <w:p w:rsidR="004B3190" w:rsidRPr="00E34799" w:rsidRDefault="004B3190" w:rsidP="004B3190">
      <w:pPr>
        <w:autoSpaceDE w:val="0"/>
        <w:autoSpaceDN w:val="0"/>
        <w:adjustRightInd w:val="0"/>
        <w:spacing w:after="120"/>
        <w:ind w:left="851"/>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CE5D19">
        <w:rPr>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3E6258" w:rsidRDefault="003E6258" w:rsidP="007D4A64">
      <w:pPr>
        <w:shd w:val="clear" w:color="00FFFF" w:fill="auto"/>
        <w:jc w:val="both"/>
        <w:rPr>
          <w:sz w:val="24"/>
        </w:rPr>
      </w:pPr>
    </w:p>
    <w:p w:rsidR="003E6258" w:rsidRPr="00095FDB" w:rsidRDefault="003E6258" w:rsidP="007D4A64">
      <w:pPr>
        <w:shd w:val="clear" w:color="00FFFF" w:fill="auto"/>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D231F1" w:rsidRPr="00095FDB" w:rsidRDefault="00B620D4" w:rsidP="007D4A64">
      <w:pPr>
        <w:numPr>
          <w:ilvl w:val="0"/>
          <w:numId w:val="8"/>
        </w:numPr>
        <w:tabs>
          <w:tab w:val="right" w:pos="9071"/>
        </w:tabs>
        <w:spacing w:after="120"/>
        <w:jc w:val="both"/>
        <w:rPr>
          <w:bCs/>
          <w:sz w:val="24"/>
        </w:rPr>
      </w:pPr>
      <w:r>
        <w:rPr>
          <w:bCs/>
          <w:sz w:val="24"/>
        </w:rPr>
        <w:t>Smluvní pokuta</w:t>
      </w:r>
      <w:r w:rsidR="00D231F1">
        <w:rPr>
          <w:bCs/>
          <w:sz w:val="24"/>
        </w:rPr>
        <w:t xml:space="preserve"> zhotoviteli v případě nedostatečného vedení stavebního deníku je ve výši 1.000,- Kč/den.</w:t>
      </w:r>
    </w:p>
    <w:p w:rsidR="00C85501" w:rsidRDefault="00C85501" w:rsidP="007D4A64">
      <w:pPr>
        <w:numPr>
          <w:ilvl w:val="0"/>
          <w:numId w:val="8"/>
        </w:numPr>
        <w:tabs>
          <w:tab w:val="right" w:pos="9071"/>
        </w:tabs>
        <w:spacing w:after="120"/>
        <w:jc w:val="both"/>
        <w:rPr>
          <w:sz w:val="24"/>
        </w:rPr>
      </w:pPr>
      <w:r w:rsidRPr="00095FDB">
        <w:rPr>
          <w:sz w:val="24"/>
        </w:rPr>
        <w:t>Při neplnění podmínek smlouvy, porušování zákonných povinností nebo nedodržování schváleného harmonogramu provádění</w:t>
      </w:r>
      <w:r w:rsidR="00524874" w:rsidRPr="00095FDB">
        <w:rPr>
          <w:sz w:val="24"/>
        </w:rPr>
        <w:t xml:space="preserve"> (</w:t>
      </w:r>
      <w:r w:rsidRPr="00095FDB">
        <w:rPr>
          <w:sz w:val="24"/>
        </w:rPr>
        <w:t>při zpoždění větším než 1</w:t>
      </w:r>
      <w:r w:rsidR="00671A76">
        <w:rPr>
          <w:sz w:val="24"/>
        </w:rPr>
        <w:t>4</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(příloha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3E6258" w:rsidRPr="00E34799" w:rsidRDefault="003E6258" w:rsidP="003E6258">
      <w:pPr>
        <w:tabs>
          <w:tab w:val="right" w:pos="9071"/>
        </w:tabs>
        <w:spacing w:after="120"/>
        <w:ind w:left="851"/>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lastRenderedPageBreak/>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E34799">
      <w:pPr>
        <w:spacing w:beforeLines="20" w:before="48"/>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C14D0B" w:rsidRPr="00C14D0B" w:rsidRDefault="00C14D0B" w:rsidP="00C14D0B"/>
    <w:p w:rsidR="00806F68" w:rsidRPr="00095FDB" w:rsidRDefault="00806F68" w:rsidP="00806F68">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806F68" w:rsidRPr="00095FDB" w:rsidRDefault="00365667" w:rsidP="00806F68">
      <w:pPr>
        <w:pStyle w:val="Zkladntext3"/>
        <w:numPr>
          <w:ilvl w:val="0"/>
          <w:numId w:val="10"/>
        </w:numPr>
        <w:spacing w:before="0" w:after="120"/>
        <w:jc w:val="both"/>
        <w:rPr>
          <w:b/>
          <w:bCs/>
        </w:rPr>
      </w:pPr>
      <w:r>
        <w:rPr>
          <w:color w:val="000000"/>
        </w:rPr>
        <w:t>Smlouva nabývá platnosti dnem podpisu oběma smluvními stranami a účinnosti dnem uveřejnění v registru smluv v souladu s § 6 odst. 1 zákona č. 340/2015 Sb. o registru smluv. Zhotovitel bere na vědomí, že uveřejnění v tomto registru zajistí objednatel</w:t>
      </w:r>
      <w:r w:rsidR="00806F68" w:rsidRPr="00095FDB">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806F68" w:rsidRDefault="00B46B1D" w:rsidP="00EA3BE5">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833B87" w:rsidRDefault="002354D1" w:rsidP="002354D1">
      <w:pPr>
        <w:rPr>
          <w:sz w:val="24"/>
          <w:szCs w:val="24"/>
          <w:u w:val="single"/>
        </w:rPr>
      </w:pPr>
      <w:r w:rsidRPr="00833B87">
        <w:rPr>
          <w:sz w:val="24"/>
          <w:szCs w:val="24"/>
          <w:u w:val="single"/>
        </w:rPr>
        <w:t>Přílohy</w:t>
      </w:r>
      <w:r w:rsidR="00833B87">
        <w:rPr>
          <w:sz w:val="24"/>
          <w:szCs w:val="24"/>
          <w:u w:val="single"/>
        </w:rPr>
        <w:t>:</w:t>
      </w:r>
    </w:p>
    <w:p w:rsidR="002354D1" w:rsidRPr="00095FDB" w:rsidRDefault="002354D1" w:rsidP="002354D1">
      <w:pPr>
        <w:rPr>
          <w:sz w:val="24"/>
          <w:szCs w:val="24"/>
        </w:rPr>
      </w:pPr>
    </w:p>
    <w:p w:rsidR="004B15D8" w:rsidRDefault="004B15D8" w:rsidP="004B15D8">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7B268E" w:rsidRDefault="003D5389" w:rsidP="00EA3BE5">
      <w:pPr>
        <w:rPr>
          <w:sz w:val="24"/>
          <w:szCs w:val="24"/>
        </w:rPr>
      </w:pPr>
      <w:r>
        <w:rPr>
          <w:sz w:val="24"/>
          <w:szCs w:val="24"/>
        </w:rPr>
        <w:t xml:space="preserve">Příloha č. 2: </w:t>
      </w:r>
      <w:r>
        <w:rPr>
          <w:sz w:val="24"/>
          <w:szCs w:val="24"/>
        </w:rPr>
        <w:tab/>
        <w:t>Výkaz výměr (1 list)</w:t>
      </w:r>
    </w:p>
    <w:p w:rsidR="00EA3BE5" w:rsidRDefault="00EA3BE5" w:rsidP="00EA3BE5">
      <w:pPr>
        <w:rPr>
          <w:sz w:val="24"/>
          <w:szCs w:val="24"/>
        </w:rPr>
      </w:pPr>
    </w:p>
    <w:p w:rsidR="00AE2642" w:rsidRPr="00095FDB" w:rsidRDefault="00AE2642" w:rsidP="00BD13D6">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547435">
        <w:rPr>
          <w:sz w:val="24"/>
        </w:rPr>
        <w:t>Čáslavi</w:t>
      </w:r>
      <w:r w:rsidR="002B5D75">
        <w:rPr>
          <w:sz w:val="24"/>
        </w:rPr>
        <w:t xml:space="preserve"> </w:t>
      </w:r>
      <w:r w:rsidR="00783D5E">
        <w:rPr>
          <w:sz w:val="24"/>
        </w:rPr>
        <w:t>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rsidR="00806F68" w:rsidRDefault="00806F68" w:rsidP="00BD13D6">
      <w:pPr>
        <w:spacing w:beforeLines="20" w:before="48"/>
        <w:rPr>
          <w:sz w:val="24"/>
        </w:rPr>
      </w:pPr>
    </w:p>
    <w:p w:rsidR="007B268E" w:rsidRDefault="007B268E" w:rsidP="00BD13D6">
      <w:pPr>
        <w:spacing w:beforeLines="20" w:before="48"/>
        <w:rPr>
          <w:sz w:val="24"/>
        </w:rPr>
      </w:pPr>
    </w:p>
    <w:p w:rsidR="007B268E" w:rsidRDefault="007B268E" w:rsidP="00BD13D6">
      <w:pPr>
        <w:spacing w:beforeLines="20" w:before="48"/>
        <w:rPr>
          <w:sz w:val="24"/>
        </w:rPr>
      </w:pPr>
    </w:p>
    <w:p w:rsidR="007B268E" w:rsidRPr="00095FDB" w:rsidRDefault="007B268E" w:rsidP="00BD13D6">
      <w:pPr>
        <w:spacing w:beforeLines="20" w:before="48"/>
        <w:rPr>
          <w:sz w:val="24"/>
        </w:rPr>
      </w:pPr>
    </w:p>
    <w:p w:rsidR="002354D1" w:rsidRDefault="002354D1" w:rsidP="00BD13D6">
      <w:pPr>
        <w:spacing w:beforeLines="20" w:before="48"/>
        <w:rPr>
          <w:sz w:val="24"/>
        </w:rPr>
      </w:pPr>
    </w:p>
    <w:p w:rsidR="00E34799" w:rsidRDefault="00E34799" w:rsidP="00BD13D6">
      <w:pPr>
        <w:spacing w:beforeLines="20" w:before="48"/>
        <w:rPr>
          <w:sz w:val="24"/>
        </w:rPr>
      </w:pPr>
    </w:p>
    <w:p w:rsidR="004B3190" w:rsidRPr="00095FDB" w:rsidRDefault="004B3190" w:rsidP="00BD13D6">
      <w:pPr>
        <w:spacing w:beforeLines="20" w:before="48"/>
        <w:rPr>
          <w:sz w:val="24"/>
        </w:rPr>
      </w:pPr>
    </w:p>
    <w:p w:rsidR="001A5AF0" w:rsidRPr="00095FDB" w:rsidRDefault="001A5AF0"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organizace</w:t>
      </w:r>
      <w:r w:rsidR="00654A49">
        <w:rPr>
          <w:rFonts w:ascii="Times New Roman" w:hAnsi="Times New Roman"/>
          <w:sz w:val="24"/>
        </w:rPr>
        <w:t xml:space="preserve"> </w:t>
      </w:r>
      <w:r w:rsidR="00654A49" w:rsidRPr="00547435">
        <w:rPr>
          <w:rFonts w:ascii="Times New Roman" w:hAnsi="Times New Roman"/>
          <w:sz w:val="24"/>
        </w:rPr>
        <w:t xml:space="preserve">       </w:t>
      </w:r>
      <w:r w:rsidR="00547435">
        <w:rPr>
          <w:rFonts w:ascii="Times New Roman" w:hAnsi="Times New Roman"/>
          <w:sz w:val="24"/>
        </w:rPr>
        <w:tab/>
      </w:r>
      <w:r w:rsidR="00547435" w:rsidRPr="00547435">
        <w:rPr>
          <w:rFonts w:ascii="Times New Roman" w:hAnsi="Times New Roman"/>
          <w:sz w:val="24"/>
        </w:rPr>
        <w:t>Tomáš Havlíček</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654A49">
        <w:rPr>
          <w:rFonts w:ascii="Times New Roman" w:hAnsi="Times New Roman"/>
          <w:sz w:val="24"/>
        </w:rPr>
        <w:t xml:space="preserve">      </w:t>
      </w:r>
      <w:r w:rsidR="00E929A1">
        <w:rPr>
          <w:rFonts w:ascii="Times New Roman" w:hAnsi="Times New Roman"/>
          <w:sz w:val="24"/>
        </w:rPr>
        <w:tab/>
      </w:r>
      <w:r w:rsidR="00547435">
        <w:rPr>
          <w:rFonts w:ascii="Times New Roman" w:hAnsi="Times New Roman"/>
          <w:sz w:val="24"/>
        </w:rPr>
        <w:t xml:space="preserve">  jednatel</w:t>
      </w:r>
    </w:p>
    <w:p w:rsidR="00E929A1" w:rsidRPr="004B3190" w:rsidRDefault="00226B4C" w:rsidP="004B3190">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ředitel</w:t>
      </w:r>
      <w:r w:rsidR="00654A49">
        <w:rPr>
          <w:rFonts w:ascii="Times New Roman" w:hAnsi="Times New Roman"/>
          <w:sz w:val="24"/>
        </w:rPr>
        <w:t xml:space="preserve">                                                                      </w:t>
      </w:r>
      <w:r w:rsidR="00E929A1">
        <w:rPr>
          <w:rFonts w:ascii="Times New Roman" w:hAnsi="Times New Roman"/>
          <w:sz w:val="24"/>
        </w:rPr>
        <w:t xml:space="preserve"> </w:t>
      </w:r>
      <w:r w:rsidR="002B5D75">
        <w:rPr>
          <w:rFonts w:ascii="Times New Roman" w:hAnsi="Times New Roman"/>
          <w:sz w:val="24"/>
        </w:rPr>
        <w:t xml:space="preserve">       </w:t>
      </w:r>
      <w:r w:rsidR="002B5D75" w:rsidRPr="00547435">
        <w:rPr>
          <w:rFonts w:ascii="Times New Roman" w:hAnsi="Times New Roman"/>
          <w:sz w:val="24"/>
        </w:rPr>
        <w:t xml:space="preserve">             </w:t>
      </w:r>
      <w:r w:rsidR="002B5D75" w:rsidRPr="002B5D75">
        <w:rPr>
          <w:rFonts w:ascii="Times New Roman" w:hAnsi="Times New Roman"/>
          <w:sz w:val="24"/>
          <w:shd w:val="clear" w:color="auto" w:fill="FFFF00"/>
        </w:rPr>
        <w:t xml:space="preserve">           </w:t>
      </w:r>
      <w:r w:rsidR="002B5D75">
        <w:rPr>
          <w:rFonts w:ascii="Times New Roman" w:hAnsi="Times New Roman"/>
          <w:sz w:val="24"/>
        </w:rPr>
        <w:t xml:space="preserve"> </w:t>
      </w:r>
    </w:p>
    <w:p w:rsidR="00B4798B" w:rsidRDefault="00B4798B" w:rsidP="00595E50">
      <w:pPr>
        <w:autoSpaceDE w:val="0"/>
        <w:autoSpaceDN w:val="0"/>
        <w:adjustRightInd w:val="0"/>
        <w:rPr>
          <w:bCs/>
          <w:sz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3"/>
        <w:gridCol w:w="1337"/>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DE2030" w:rsidRDefault="00DE2030" w:rsidP="00DE2030">
      <w:pPr>
        <w:jc w:val="both"/>
        <w:rPr>
          <w:b/>
          <w:sz w:val="24"/>
          <w:szCs w:val="24"/>
        </w:rPr>
      </w:pPr>
    </w:p>
    <w:p w:rsidR="00DE2030" w:rsidRDefault="00DE2030"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833B87" w:rsidRDefault="00833B87"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bookmarkStart w:id="0" w:name="_GoBack"/>
      <w:bookmarkEnd w:id="0"/>
    </w:p>
    <w:sectPr w:rsidR="00C04861" w:rsidSect="00B97802">
      <w:headerReference w:type="even" r:id="rId9"/>
      <w:headerReference w:type="default" r:id="rId10"/>
      <w:footerReference w:type="even" r:id="rId11"/>
      <w:footerReference w:type="default" r:id="rId12"/>
      <w:pgSz w:w="11907" w:h="16840"/>
      <w:pgMar w:top="1418" w:right="1275"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EE" w:rsidRDefault="00AD6AEE">
      <w:r>
        <w:separator/>
      </w:r>
    </w:p>
  </w:endnote>
  <w:endnote w:type="continuationSeparator" w:id="0">
    <w:p w:rsidR="00AD6AEE" w:rsidRDefault="00AD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A" w:rsidRDefault="00FB58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589A" w:rsidRDefault="00FB58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A" w:rsidRDefault="00FB58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32BE">
      <w:rPr>
        <w:rStyle w:val="slostrnky"/>
        <w:noProof/>
      </w:rPr>
      <w:t>7</w:t>
    </w:r>
    <w:r>
      <w:rPr>
        <w:rStyle w:val="slostrnky"/>
      </w:rPr>
      <w:fldChar w:fldCharType="end"/>
    </w:r>
  </w:p>
  <w:p w:rsidR="00FB589A" w:rsidRDefault="00FB58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EE" w:rsidRDefault="00AD6AEE">
      <w:r>
        <w:separator/>
      </w:r>
    </w:p>
  </w:footnote>
  <w:footnote w:type="continuationSeparator" w:id="0">
    <w:p w:rsidR="00AD6AEE" w:rsidRDefault="00AD6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A" w:rsidRDefault="00FB589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FB589A" w:rsidRDefault="00FB58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A" w:rsidRDefault="00FB589A" w:rsidP="005647EB">
    <w:pPr>
      <w:pStyle w:val="Zhlav"/>
      <w:tabs>
        <w:tab w:val="clear" w:pos="9072"/>
        <w:tab w:val="right" w:pos="9071"/>
      </w:tabs>
      <w:rPr>
        <w:sz w:val="24"/>
        <w:szCs w:val="24"/>
      </w:rPr>
    </w:pPr>
    <w:r>
      <w:rPr>
        <w:sz w:val="24"/>
        <w:szCs w:val="24"/>
      </w:rPr>
      <w:tab/>
    </w:r>
    <w:r>
      <w:rPr>
        <w:sz w:val="24"/>
        <w:szCs w:val="24"/>
      </w:rPr>
      <w:tab/>
      <w:t>Číslo smlouvy objednatele: U-331-00/16</w:t>
    </w:r>
  </w:p>
  <w:p w:rsidR="00FB589A" w:rsidRPr="00F76CCA" w:rsidRDefault="00FB589A"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65D27E8E"/>
    <w:lvl w:ilvl="0" w:tplc="AFF61450">
      <w:start w:val="1"/>
      <w:numFmt w:val="decimal"/>
      <w:lvlText w:val="10.%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DB085C"/>
    <w:multiLevelType w:val="hybridMultilevel"/>
    <w:tmpl w:val="772682F2"/>
    <w:lvl w:ilvl="0" w:tplc="A2507A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0CFEA7E4"/>
    <w:lvl w:ilvl="0" w:tplc="710448CE">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705D24"/>
    <w:multiLevelType w:val="hybridMultilevel"/>
    <w:tmpl w:val="7AACBDE2"/>
    <w:lvl w:ilvl="0" w:tplc="361658CE">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6">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7">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B65EEE"/>
    <w:multiLevelType w:val="singleLevel"/>
    <w:tmpl w:val="4F166848"/>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19">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1">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5FA4842"/>
    <w:multiLevelType w:val="hybridMultilevel"/>
    <w:tmpl w:val="2226735E"/>
    <w:lvl w:ilvl="0" w:tplc="4260EB4C">
      <w:start w:val="1"/>
      <w:numFmt w:val="decimal"/>
      <w:lvlText w:val="9.%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7751211"/>
    <w:multiLevelType w:val="hybridMultilevel"/>
    <w:tmpl w:val="9982AD96"/>
    <w:lvl w:ilvl="0" w:tplc="F8069F92">
      <w:start w:val="1"/>
      <w:numFmt w:val="decimal"/>
      <w:lvlText w:val="11.%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88673A7"/>
    <w:multiLevelType w:val="singleLevel"/>
    <w:tmpl w:val="9EB06744"/>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2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F94334E"/>
    <w:multiLevelType w:val="hybridMultilevel"/>
    <w:tmpl w:val="FD00A1E6"/>
    <w:lvl w:ilvl="0" w:tplc="7F2065E2">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14"/>
  </w:num>
  <w:num w:numId="4">
    <w:abstractNumId w:val="26"/>
  </w:num>
  <w:num w:numId="5">
    <w:abstractNumId w:val="28"/>
  </w:num>
  <w:num w:numId="6">
    <w:abstractNumId w:val="9"/>
  </w:num>
  <w:num w:numId="7">
    <w:abstractNumId w:val="5"/>
  </w:num>
  <w:num w:numId="8">
    <w:abstractNumId w:val="23"/>
  </w:num>
  <w:num w:numId="9">
    <w:abstractNumId w:val="2"/>
  </w:num>
  <w:num w:numId="10">
    <w:abstractNumId w:val="24"/>
  </w:num>
  <w:num w:numId="11">
    <w:abstractNumId w:val="22"/>
  </w:num>
  <w:num w:numId="12">
    <w:abstractNumId w:val="11"/>
  </w:num>
  <w:num w:numId="13">
    <w:abstractNumId w:val="0"/>
  </w:num>
  <w:num w:numId="14">
    <w:abstractNumId w:val="21"/>
  </w:num>
  <w:num w:numId="15">
    <w:abstractNumId w:val="12"/>
  </w:num>
  <w:num w:numId="16">
    <w:abstractNumId w:val="20"/>
  </w:num>
  <w:num w:numId="17">
    <w:abstractNumId w:val="25"/>
  </w:num>
  <w:num w:numId="18">
    <w:abstractNumId w:val="19"/>
  </w:num>
  <w:num w:numId="19">
    <w:abstractNumId w:val="27"/>
  </w:num>
  <w:num w:numId="20">
    <w:abstractNumId w:val="1"/>
  </w:num>
  <w:num w:numId="21">
    <w:abstractNumId w:val="17"/>
  </w:num>
  <w:num w:numId="22">
    <w:abstractNumId w:val="6"/>
  </w:num>
  <w:num w:numId="23">
    <w:abstractNumId w:val="13"/>
  </w:num>
  <w:num w:numId="24">
    <w:abstractNumId w:val="4"/>
  </w:num>
  <w:num w:numId="25">
    <w:abstractNumId w:val="3"/>
  </w:num>
  <w:num w:numId="26">
    <w:abstractNumId w:val="16"/>
  </w:num>
  <w:num w:numId="27">
    <w:abstractNumId w:val="8"/>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20757"/>
    <w:rsid w:val="00020971"/>
    <w:rsid w:val="000226B9"/>
    <w:rsid w:val="000344C5"/>
    <w:rsid w:val="00036744"/>
    <w:rsid w:val="00040516"/>
    <w:rsid w:val="00042944"/>
    <w:rsid w:val="00043A55"/>
    <w:rsid w:val="0004438B"/>
    <w:rsid w:val="000452F2"/>
    <w:rsid w:val="00052732"/>
    <w:rsid w:val="00053D8D"/>
    <w:rsid w:val="00064B1D"/>
    <w:rsid w:val="0006644B"/>
    <w:rsid w:val="0007119C"/>
    <w:rsid w:val="00077ADD"/>
    <w:rsid w:val="00082C5F"/>
    <w:rsid w:val="00082EE7"/>
    <w:rsid w:val="00085ACD"/>
    <w:rsid w:val="000940A2"/>
    <w:rsid w:val="00095FDB"/>
    <w:rsid w:val="00097193"/>
    <w:rsid w:val="000A0A64"/>
    <w:rsid w:val="000A171F"/>
    <w:rsid w:val="000A2E21"/>
    <w:rsid w:val="000A3F7C"/>
    <w:rsid w:val="000A5304"/>
    <w:rsid w:val="000A6260"/>
    <w:rsid w:val="000B4217"/>
    <w:rsid w:val="000B788E"/>
    <w:rsid w:val="000C4430"/>
    <w:rsid w:val="000D63FC"/>
    <w:rsid w:val="000F2CC5"/>
    <w:rsid w:val="000F3997"/>
    <w:rsid w:val="000F6E7C"/>
    <w:rsid w:val="00102CFB"/>
    <w:rsid w:val="00116285"/>
    <w:rsid w:val="0012112F"/>
    <w:rsid w:val="00124E54"/>
    <w:rsid w:val="00126A9A"/>
    <w:rsid w:val="0013196A"/>
    <w:rsid w:val="001332D9"/>
    <w:rsid w:val="00133CA3"/>
    <w:rsid w:val="00134292"/>
    <w:rsid w:val="00143F3E"/>
    <w:rsid w:val="00150F3F"/>
    <w:rsid w:val="00166CB6"/>
    <w:rsid w:val="00167E17"/>
    <w:rsid w:val="00172B03"/>
    <w:rsid w:val="00197CB7"/>
    <w:rsid w:val="001A16B9"/>
    <w:rsid w:val="001A5AF0"/>
    <w:rsid w:val="001A6F2A"/>
    <w:rsid w:val="001B51E2"/>
    <w:rsid w:val="001C3AE1"/>
    <w:rsid w:val="001F3F7E"/>
    <w:rsid w:val="00203EBD"/>
    <w:rsid w:val="002051CA"/>
    <w:rsid w:val="002179A8"/>
    <w:rsid w:val="00225A03"/>
    <w:rsid w:val="00226B4C"/>
    <w:rsid w:val="00232D99"/>
    <w:rsid w:val="002354D1"/>
    <w:rsid w:val="0024417C"/>
    <w:rsid w:val="00246940"/>
    <w:rsid w:val="0024786E"/>
    <w:rsid w:val="00251A87"/>
    <w:rsid w:val="002658A9"/>
    <w:rsid w:val="00265D44"/>
    <w:rsid w:val="002821D9"/>
    <w:rsid w:val="002973DB"/>
    <w:rsid w:val="002A5833"/>
    <w:rsid w:val="002B0DA1"/>
    <w:rsid w:val="002B5D75"/>
    <w:rsid w:val="002B65DD"/>
    <w:rsid w:val="002C458F"/>
    <w:rsid w:val="002D2786"/>
    <w:rsid w:val="002D52B0"/>
    <w:rsid w:val="002D7DE1"/>
    <w:rsid w:val="002E7917"/>
    <w:rsid w:val="002F74E8"/>
    <w:rsid w:val="00302F96"/>
    <w:rsid w:val="003066BB"/>
    <w:rsid w:val="00312F37"/>
    <w:rsid w:val="00320089"/>
    <w:rsid w:val="0032040C"/>
    <w:rsid w:val="003212B3"/>
    <w:rsid w:val="003231F1"/>
    <w:rsid w:val="00346428"/>
    <w:rsid w:val="00351647"/>
    <w:rsid w:val="00352D92"/>
    <w:rsid w:val="00353802"/>
    <w:rsid w:val="00365667"/>
    <w:rsid w:val="0036638E"/>
    <w:rsid w:val="003672E9"/>
    <w:rsid w:val="00370C85"/>
    <w:rsid w:val="00371726"/>
    <w:rsid w:val="0039725D"/>
    <w:rsid w:val="003972B8"/>
    <w:rsid w:val="003B0799"/>
    <w:rsid w:val="003B44BD"/>
    <w:rsid w:val="003B4566"/>
    <w:rsid w:val="003B4CC3"/>
    <w:rsid w:val="003B70C8"/>
    <w:rsid w:val="003C35A8"/>
    <w:rsid w:val="003C7384"/>
    <w:rsid w:val="003D0288"/>
    <w:rsid w:val="003D09C1"/>
    <w:rsid w:val="003D1DE7"/>
    <w:rsid w:val="003D29D6"/>
    <w:rsid w:val="003D5389"/>
    <w:rsid w:val="003D5A9B"/>
    <w:rsid w:val="003E47D3"/>
    <w:rsid w:val="003E6258"/>
    <w:rsid w:val="003F4000"/>
    <w:rsid w:val="004023C0"/>
    <w:rsid w:val="0040457F"/>
    <w:rsid w:val="00406998"/>
    <w:rsid w:val="004331C0"/>
    <w:rsid w:val="004357B7"/>
    <w:rsid w:val="0044446E"/>
    <w:rsid w:val="0045068D"/>
    <w:rsid w:val="00452856"/>
    <w:rsid w:val="004540F1"/>
    <w:rsid w:val="00455900"/>
    <w:rsid w:val="00457DD3"/>
    <w:rsid w:val="0046156D"/>
    <w:rsid w:val="00465C84"/>
    <w:rsid w:val="00473AE3"/>
    <w:rsid w:val="00474E3F"/>
    <w:rsid w:val="00481EBB"/>
    <w:rsid w:val="00482F7A"/>
    <w:rsid w:val="0048318A"/>
    <w:rsid w:val="00492459"/>
    <w:rsid w:val="004934DE"/>
    <w:rsid w:val="00495DE3"/>
    <w:rsid w:val="004B1085"/>
    <w:rsid w:val="004B15D8"/>
    <w:rsid w:val="004B3190"/>
    <w:rsid w:val="004B3E4F"/>
    <w:rsid w:val="004E0FAE"/>
    <w:rsid w:val="004E72CF"/>
    <w:rsid w:val="004F0908"/>
    <w:rsid w:val="004F49F6"/>
    <w:rsid w:val="004F699B"/>
    <w:rsid w:val="004F6AA0"/>
    <w:rsid w:val="00500AAC"/>
    <w:rsid w:val="00502E1D"/>
    <w:rsid w:val="005138E7"/>
    <w:rsid w:val="00515086"/>
    <w:rsid w:val="00524874"/>
    <w:rsid w:val="005330E8"/>
    <w:rsid w:val="0053695F"/>
    <w:rsid w:val="00547435"/>
    <w:rsid w:val="00557C70"/>
    <w:rsid w:val="00560BF2"/>
    <w:rsid w:val="00561A21"/>
    <w:rsid w:val="005629D6"/>
    <w:rsid w:val="005647EB"/>
    <w:rsid w:val="00566F27"/>
    <w:rsid w:val="0057338B"/>
    <w:rsid w:val="00590399"/>
    <w:rsid w:val="00592BD8"/>
    <w:rsid w:val="00595E50"/>
    <w:rsid w:val="005963A8"/>
    <w:rsid w:val="00596B25"/>
    <w:rsid w:val="00597A31"/>
    <w:rsid w:val="005A4411"/>
    <w:rsid w:val="005A4D07"/>
    <w:rsid w:val="005A5731"/>
    <w:rsid w:val="005A6283"/>
    <w:rsid w:val="005B4100"/>
    <w:rsid w:val="005B58C5"/>
    <w:rsid w:val="005E3302"/>
    <w:rsid w:val="005E7139"/>
    <w:rsid w:val="005E7D3D"/>
    <w:rsid w:val="005F7EDB"/>
    <w:rsid w:val="00602BDB"/>
    <w:rsid w:val="00604B9C"/>
    <w:rsid w:val="00605041"/>
    <w:rsid w:val="00606C15"/>
    <w:rsid w:val="00611622"/>
    <w:rsid w:val="00615570"/>
    <w:rsid w:val="00617B38"/>
    <w:rsid w:val="00621E02"/>
    <w:rsid w:val="00622DFE"/>
    <w:rsid w:val="0063188E"/>
    <w:rsid w:val="006344C1"/>
    <w:rsid w:val="0063584C"/>
    <w:rsid w:val="00636C4C"/>
    <w:rsid w:val="006375DA"/>
    <w:rsid w:val="00654A49"/>
    <w:rsid w:val="00660182"/>
    <w:rsid w:val="0066258D"/>
    <w:rsid w:val="00663602"/>
    <w:rsid w:val="00671A76"/>
    <w:rsid w:val="00672836"/>
    <w:rsid w:val="0067546F"/>
    <w:rsid w:val="00675E07"/>
    <w:rsid w:val="00681A23"/>
    <w:rsid w:val="006853A5"/>
    <w:rsid w:val="00687A99"/>
    <w:rsid w:val="006904F9"/>
    <w:rsid w:val="00690BCB"/>
    <w:rsid w:val="006A1AA4"/>
    <w:rsid w:val="006A2A29"/>
    <w:rsid w:val="006A5382"/>
    <w:rsid w:val="006B45DB"/>
    <w:rsid w:val="006B75F5"/>
    <w:rsid w:val="006D2154"/>
    <w:rsid w:val="006D31C3"/>
    <w:rsid w:val="006D6F14"/>
    <w:rsid w:val="006D7019"/>
    <w:rsid w:val="006E1773"/>
    <w:rsid w:val="006E3756"/>
    <w:rsid w:val="006E4FC5"/>
    <w:rsid w:val="006F3DE9"/>
    <w:rsid w:val="00703DB1"/>
    <w:rsid w:val="00703DF3"/>
    <w:rsid w:val="007047B6"/>
    <w:rsid w:val="00705208"/>
    <w:rsid w:val="00731325"/>
    <w:rsid w:val="00732F72"/>
    <w:rsid w:val="007416C3"/>
    <w:rsid w:val="0074567D"/>
    <w:rsid w:val="00746F82"/>
    <w:rsid w:val="0074794D"/>
    <w:rsid w:val="0075034C"/>
    <w:rsid w:val="00750A54"/>
    <w:rsid w:val="00753CAB"/>
    <w:rsid w:val="0075486B"/>
    <w:rsid w:val="00767CA6"/>
    <w:rsid w:val="00773F23"/>
    <w:rsid w:val="00776A70"/>
    <w:rsid w:val="00783D5E"/>
    <w:rsid w:val="007853A6"/>
    <w:rsid w:val="00791998"/>
    <w:rsid w:val="00792B6A"/>
    <w:rsid w:val="00793B5A"/>
    <w:rsid w:val="007947EA"/>
    <w:rsid w:val="007B268E"/>
    <w:rsid w:val="007B6975"/>
    <w:rsid w:val="007C4B3B"/>
    <w:rsid w:val="007C4DEA"/>
    <w:rsid w:val="007D1564"/>
    <w:rsid w:val="007D362F"/>
    <w:rsid w:val="007D4A64"/>
    <w:rsid w:val="007E1065"/>
    <w:rsid w:val="007E52DD"/>
    <w:rsid w:val="007E5BD6"/>
    <w:rsid w:val="007E7EE1"/>
    <w:rsid w:val="007F0F5A"/>
    <w:rsid w:val="007F2AA2"/>
    <w:rsid w:val="00803355"/>
    <w:rsid w:val="00806F68"/>
    <w:rsid w:val="008210D6"/>
    <w:rsid w:val="008249D7"/>
    <w:rsid w:val="00831C13"/>
    <w:rsid w:val="008332C5"/>
    <w:rsid w:val="00833B87"/>
    <w:rsid w:val="00835A3A"/>
    <w:rsid w:val="008374CD"/>
    <w:rsid w:val="00842029"/>
    <w:rsid w:val="0084231E"/>
    <w:rsid w:val="00847843"/>
    <w:rsid w:val="00853167"/>
    <w:rsid w:val="00856B81"/>
    <w:rsid w:val="00857513"/>
    <w:rsid w:val="00864A24"/>
    <w:rsid w:val="00874BE4"/>
    <w:rsid w:val="00880A54"/>
    <w:rsid w:val="00880B99"/>
    <w:rsid w:val="008855E0"/>
    <w:rsid w:val="00887EB7"/>
    <w:rsid w:val="008A1017"/>
    <w:rsid w:val="008A383B"/>
    <w:rsid w:val="008A3DED"/>
    <w:rsid w:val="008A7577"/>
    <w:rsid w:val="008A771E"/>
    <w:rsid w:val="008C12D8"/>
    <w:rsid w:val="008C5622"/>
    <w:rsid w:val="008C7C04"/>
    <w:rsid w:val="008E02C8"/>
    <w:rsid w:val="008E069F"/>
    <w:rsid w:val="008F59AC"/>
    <w:rsid w:val="008F6F60"/>
    <w:rsid w:val="00904915"/>
    <w:rsid w:val="00914F75"/>
    <w:rsid w:val="00923306"/>
    <w:rsid w:val="0092440C"/>
    <w:rsid w:val="00934FCA"/>
    <w:rsid w:val="009352C2"/>
    <w:rsid w:val="00941F5F"/>
    <w:rsid w:val="00942839"/>
    <w:rsid w:val="009460F6"/>
    <w:rsid w:val="00946C23"/>
    <w:rsid w:val="00957072"/>
    <w:rsid w:val="00963BCA"/>
    <w:rsid w:val="00970DC9"/>
    <w:rsid w:val="00981C2C"/>
    <w:rsid w:val="00985BA2"/>
    <w:rsid w:val="0099006C"/>
    <w:rsid w:val="0099217E"/>
    <w:rsid w:val="009932BE"/>
    <w:rsid w:val="0099589C"/>
    <w:rsid w:val="00995FEB"/>
    <w:rsid w:val="009A3F58"/>
    <w:rsid w:val="009A71AC"/>
    <w:rsid w:val="009C116B"/>
    <w:rsid w:val="009E3C95"/>
    <w:rsid w:val="009E79F6"/>
    <w:rsid w:val="00A00A74"/>
    <w:rsid w:val="00A02706"/>
    <w:rsid w:val="00A043EF"/>
    <w:rsid w:val="00A06F0C"/>
    <w:rsid w:val="00A12DBD"/>
    <w:rsid w:val="00A256C9"/>
    <w:rsid w:val="00A3017A"/>
    <w:rsid w:val="00A333A0"/>
    <w:rsid w:val="00A37116"/>
    <w:rsid w:val="00A37F9B"/>
    <w:rsid w:val="00A4100C"/>
    <w:rsid w:val="00A54045"/>
    <w:rsid w:val="00A57703"/>
    <w:rsid w:val="00A77B67"/>
    <w:rsid w:val="00A77C83"/>
    <w:rsid w:val="00A82DEA"/>
    <w:rsid w:val="00A8687A"/>
    <w:rsid w:val="00A875E1"/>
    <w:rsid w:val="00A87620"/>
    <w:rsid w:val="00A90406"/>
    <w:rsid w:val="00A93EFD"/>
    <w:rsid w:val="00AA35CF"/>
    <w:rsid w:val="00AA74B8"/>
    <w:rsid w:val="00AB10C1"/>
    <w:rsid w:val="00AB34BD"/>
    <w:rsid w:val="00AB3D1D"/>
    <w:rsid w:val="00AB4D65"/>
    <w:rsid w:val="00AB62F1"/>
    <w:rsid w:val="00AB695B"/>
    <w:rsid w:val="00AC1195"/>
    <w:rsid w:val="00AC384A"/>
    <w:rsid w:val="00AD19E0"/>
    <w:rsid w:val="00AD3584"/>
    <w:rsid w:val="00AD6AEE"/>
    <w:rsid w:val="00AE0B80"/>
    <w:rsid w:val="00AE2642"/>
    <w:rsid w:val="00AE3EFB"/>
    <w:rsid w:val="00AE6665"/>
    <w:rsid w:val="00AE745D"/>
    <w:rsid w:val="00B01562"/>
    <w:rsid w:val="00B46B1D"/>
    <w:rsid w:val="00B477C5"/>
    <w:rsid w:val="00B4798B"/>
    <w:rsid w:val="00B620D4"/>
    <w:rsid w:val="00B753A2"/>
    <w:rsid w:val="00B82357"/>
    <w:rsid w:val="00B90640"/>
    <w:rsid w:val="00B90B47"/>
    <w:rsid w:val="00B9228B"/>
    <w:rsid w:val="00B9303C"/>
    <w:rsid w:val="00B93824"/>
    <w:rsid w:val="00B97802"/>
    <w:rsid w:val="00BA73C8"/>
    <w:rsid w:val="00BB0995"/>
    <w:rsid w:val="00BB2180"/>
    <w:rsid w:val="00BB2E19"/>
    <w:rsid w:val="00BC5D8A"/>
    <w:rsid w:val="00BD13D6"/>
    <w:rsid w:val="00BD463F"/>
    <w:rsid w:val="00BE3A33"/>
    <w:rsid w:val="00BF2F1E"/>
    <w:rsid w:val="00BF3255"/>
    <w:rsid w:val="00C04861"/>
    <w:rsid w:val="00C05246"/>
    <w:rsid w:val="00C067BB"/>
    <w:rsid w:val="00C12C0B"/>
    <w:rsid w:val="00C13571"/>
    <w:rsid w:val="00C14D0B"/>
    <w:rsid w:val="00C21BF4"/>
    <w:rsid w:val="00C254D0"/>
    <w:rsid w:val="00C27B95"/>
    <w:rsid w:val="00C32D88"/>
    <w:rsid w:val="00C45E22"/>
    <w:rsid w:val="00C51BA5"/>
    <w:rsid w:val="00C56950"/>
    <w:rsid w:val="00C56DD3"/>
    <w:rsid w:val="00C71D4C"/>
    <w:rsid w:val="00C73640"/>
    <w:rsid w:val="00C77260"/>
    <w:rsid w:val="00C77854"/>
    <w:rsid w:val="00C84727"/>
    <w:rsid w:val="00C84C3A"/>
    <w:rsid w:val="00C85501"/>
    <w:rsid w:val="00C85579"/>
    <w:rsid w:val="00C9449D"/>
    <w:rsid w:val="00C96673"/>
    <w:rsid w:val="00CA223A"/>
    <w:rsid w:val="00CA2F02"/>
    <w:rsid w:val="00CA2F9F"/>
    <w:rsid w:val="00CA6AD5"/>
    <w:rsid w:val="00CD15A7"/>
    <w:rsid w:val="00CE1C55"/>
    <w:rsid w:val="00CE33C5"/>
    <w:rsid w:val="00CE5D19"/>
    <w:rsid w:val="00CE5FEE"/>
    <w:rsid w:val="00D02105"/>
    <w:rsid w:val="00D0464B"/>
    <w:rsid w:val="00D13D50"/>
    <w:rsid w:val="00D14062"/>
    <w:rsid w:val="00D1698C"/>
    <w:rsid w:val="00D16F68"/>
    <w:rsid w:val="00D231F1"/>
    <w:rsid w:val="00D3066B"/>
    <w:rsid w:val="00D4436A"/>
    <w:rsid w:val="00D461C5"/>
    <w:rsid w:val="00D5235C"/>
    <w:rsid w:val="00D548C3"/>
    <w:rsid w:val="00D56AEB"/>
    <w:rsid w:val="00D6364B"/>
    <w:rsid w:val="00D64D2E"/>
    <w:rsid w:val="00D711E4"/>
    <w:rsid w:val="00D77061"/>
    <w:rsid w:val="00D84761"/>
    <w:rsid w:val="00D86479"/>
    <w:rsid w:val="00D864CA"/>
    <w:rsid w:val="00D876A8"/>
    <w:rsid w:val="00D93480"/>
    <w:rsid w:val="00DA05F4"/>
    <w:rsid w:val="00DA3C03"/>
    <w:rsid w:val="00DA78B5"/>
    <w:rsid w:val="00DB0147"/>
    <w:rsid w:val="00DB5B0B"/>
    <w:rsid w:val="00DB6A6D"/>
    <w:rsid w:val="00DC26F4"/>
    <w:rsid w:val="00DC2B7E"/>
    <w:rsid w:val="00DC3C6D"/>
    <w:rsid w:val="00DD1FCA"/>
    <w:rsid w:val="00DE2030"/>
    <w:rsid w:val="00DE5981"/>
    <w:rsid w:val="00DE7C5F"/>
    <w:rsid w:val="00DF1831"/>
    <w:rsid w:val="00DF6DD6"/>
    <w:rsid w:val="00E023C0"/>
    <w:rsid w:val="00E152A7"/>
    <w:rsid w:val="00E26D41"/>
    <w:rsid w:val="00E3415B"/>
    <w:rsid w:val="00E34799"/>
    <w:rsid w:val="00E36ECD"/>
    <w:rsid w:val="00E436C3"/>
    <w:rsid w:val="00E43D89"/>
    <w:rsid w:val="00E51409"/>
    <w:rsid w:val="00E5417F"/>
    <w:rsid w:val="00E57BF7"/>
    <w:rsid w:val="00E72798"/>
    <w:rsid w:val="00E75237"/>
    <w:rsid w:val="00E77792"/>
    <w:rsid w:val="00E85099"/>
    <w:rsid w:val="00E869EB"/>
    <w:rsid w:val="00E873B3"/>
    <w:rsid w:val="00E929A1"/>
    <w:rsid w:val="00EA3BE5"/>
    <w:rsid w:val="00EB1CB6"/>
    <w:rsid w:val="00EB2847"/>
    <w:rsid w:val="00EB7238"/>
    <w:rsid w:val="00EC58C7"/>
    <w:rsid w:val="00ED3AB6"/>
    <w:rsid w:val="00EE1907"/>
    <w:rsid w:val="00EE4FFD"/>
    <w:rsid w:val="00EE5368"/>
    <w:rsid w:val="00EF3C51"/>
    <w:rsid w:val="00EF4F0E"/>
    <w:rsid w:val="00EF5E3C"/>
    <w:rsid w:val="00F001D3"/>
    <w:rsid w:val="00F05D3F"/>
    <w:rsid w:val="00F150A3"/>
    <w:rsid w:val="00F2321B"/>
    <w:rsid w:val="00F36D29"/>
    <w:rsid w:val="00F371C8"/>
    <w:rsid w:val="00F470A5"/>
    <w:rsid w:val="00F50AAE"/>
    <w:rsid w:val="00F60396"/>
    <w:rsid w:val="00F634A8"/>
    <w:rsid w:val="00F7298E"/>
    <w:rsid w:val="00F76CCA"/>
    <w:rsid w:val="00F810A5"/>
    <w:rsid w:val="00F866AD"/>
    <w:rsid w:val="00F87849"/>
    <w:rsid w:val="00FA5036"/>
    <w:rsid w:val="00FA5C88"/>
    <w:rsid w:val="00FA62AA"/>
    <w:rsid w:val="00FB1FB9"/>
    <w:rsid w:val="00FB249D"/>
    <w:rsid w:val="00FB589A"/>
    <w:rsid w:val="00FC0202"/>
    <w:rsid w:val="00FC4BE0"/>
    <w:rsid w:val="00FD4896"/>
    <w:rsid w:val="00FF15B2"/>
    <w:rsid w:val="00FF3A33"/>
    <w:rsid w:val="00FF5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629698676">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 w:id="19129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44182-723C-4553-A6DC-D186154F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2230</Words>
  <Characters>13157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15357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2</cp:revision>
  <cp:lastPrinted>2016-08-04T11:18:00Z</cp:lastPrinted>
  <dcterms:created xsi:type="dcterms:W3CDTF">2016-08-05T07:02:00Z</dcterms:created>
  <dcterms:modified xsi:type="dcterms:W3CDTF">2016-08-05T07:02:00Z</dcterms:modified>
</cp:coreProperties>
</file>