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2D" w:rsidRDefault="0047422D" w:rsidP="0047422D">
      <w:pPr>
        <w:pStyle w:val="Bezmezer"/>
        <w:rPr>
          <w:sz w:val="34"/>
          <w:szCs w:val="34"/>
        </w:rPr>
      </w:pPr>
    </w:p>
    <w:p w:rsidR="0047422D" w:rsidRDefault="0047422D" w:rsidP="0047422D">
      <w:pPr>
        <w:spacing w:after="0" w:line="240" w:lineRule="auto"/>
      </w:pPr>
      <w:r>
        <w:t>Odbor výpočetní techniky</w:t>
      </w:r>
    </w:p>
    <w:p w:rsidR="0047422D" w:rsidRDefault="0047422D" w:rsidP="0047422D">
      <w:pPr>
        <w:spacing w:after="0" w:line="240" w:lineRule="auto"/>
      </w:pPr>
      <w:r>
        <w:t>Oblastní nemocnice Mladá Boleslav, a.s.</w:t>
      </w:r>
    </w:p>
    <w:p w:rsidR="0047422D" w:rsidRDefault="0047422D" w:rsidP="0047422D">
      <w:pPr>
        <w:spacing w:after="0" w:line="240" w:lineRule="auto"/>
      </w:pPr>
      <w:r>
        <w:t>Nemocnice středočeského kraje</w:t>
      </w:r>
    </w:p>
    <w:p w:rsidR="0047422D" w:rsidRDefault="0047422D" w:rsidP="0047422D">
      <w:pPr>
        <w:spacing w:after="0" w:line="240" w:lineRule="auto"/>
      </w:pPr>
    </w:p>
    <w:p w:rsidR="0047422D" w:rsidRDefault="0047422D" w:rsidP="0047422D">
      <w:pPr>
        <w:spacing w:after="0" w:line="240" w:lineRule="auto"/>
      </w:pPr>
    </w:p>
    <w:p w:rsidR="0047422D" w:rsidRDefault="0047422D" w:rsidP="0047422D">
      <w:pPr>
        <w:spacing w:after="0" w:line="240" w:lineRule="auto"/>
      </w:pPr>
      <w:proofErr w:type="spellStart"/>
      <w:r>
        <w:t>Portasys</w:t>
      </w:r>
      <w:proofErr w:type="spellEnd"/>
      <w:r>
        <w:t xml:space="preserve"> s.r.o.</w:t>
      </w:r>
    </w:p>
    <w:p w:rsidR="0047422D" w:rsidRDefault="0047422D" w:rsidP="0047422D">
      <w:pPr>
        <w:spacing w:after="0" w:line="240" w:lineRule="auto"/>
      </w:pPr>
      <w:r>
        <w:t>Za cukrárnou 534</w:t>
      </w:r>
    </w:p>
    <w:p w:rsidR="0047422D" w:rsidRDefault="0047422D" w:rsidP="0047422D">
      <w:pPr>
        <w:spacing w:after="0" w:line="240" w:lineRule="auto"/>
      </w:pPr>
      <w:r>
        <w:t>Vratislavice nad Nisou</w:t>
      </w:r>
    </w:p>
    <w:p w:rsidR="0047422D" w:rsidRDefault="0047422D" w:rsidP="0047422D">
      <w:pPr>
        <w:spacing w:after="0" w:line="240" w:lineRule="auto"/>
      </w:pPr>
      <w:r>
        <w:t>Liberec</w:t>
      </w:r>
    </w:p>
    <w:p w:rsidR="0047422D" w:rsidRDefault="0047422D" w:rsidP="0047422D">
      <w:pPr>
        <w:spacing w:after="0" w:line="240" w:lineRule="auto"/>
      </w:pPr>
      <w:r>
        <w:t>463 11</w:t>
      </w:r>
    </w:p>
    <w:p w:rsidR="0047422D" w:rsidRDefault="0047422D" w:rsidP="0047422D">
      <w:pPr>
        <w:spacing w:after="0" w:line="240" w:lineRule="auto"/>
      </w:pPr>
      <w:r>
        <w:t xml:space="preserve">k rukám p. </w:t>
      </w:r>
      <w:proofErr w:type="spellStart"/>
      <w:r>
        <w:t>Vereščáka</w:t>
      </w:r>
      <w:proofErr w:type="spellEnd"/>
    </w:p>
    <w:p w:rsidR="0047422D" w:rsidRDefault="0047422D" w:rsidP="0047422D">
      <w:pPr>
        <w:spacing w:after="0" w:line="240" w:lineRule="auto"/>
      </w:pPr>
    </w:p>
    <w:p w:rsidR="0047422D" w:rsidRDefault="0047422D" w:rsidP="0047422D">
      <w:pPr>
        <w:spacing w:after="0" w:line="240" w:lineRule="auto"/>
      </w:pPr>
    </w:p>
    <w:p w:rsidR="0047422D" w:rsidRDefault="0047422D" w:rsidP="0047422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Dne:   </w:t>
      </w:r>
      <w:proofErr w:type="gramStart"/>
      <w:r>
        <w:t>04.06.2018</w:t>
      </w:r>
      <w:proofErr w:type="gramEnd"/>
    </w:p>
    <w:p w:rsidR="0047422D" w:rsidRDefault="0047422D" w:rsidP="0047422D">
      <w:pPr>
        <w:pStyle w:val="Bezmezer"/>
      </w:pPr>
    </w:p>
    <w:p w:rsidR="0047422D" w:rsidRDefault="0047422D" w:rsidP="0047422D">
      <w:pPr>
        <w:pStyle w:val="Bezmezer"/>
        <w:jc w:val="center"/>
      </w:pPr>
    </w:p>
    <w:p w:rsidR="0047422D" w:rsidRDefault="0047422D" w:rsidP="0047422D">
      <w:pPr>
        <w:pStyle w:val="Bezmezer"/>
      </w:pPr>
    </w:p>
    <w:p w:rsidR="0047422D" w:rsidRDefault="0047422D" w:rsidP="0047422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2D" w:rsidRDefault="0047422D" w:rsidP="0047422D">
      <w:pPr>
        <w:pStyle w:val="Bezmezer"/>
      </w:pPr>
    </w:p>
    <w:p w:rsidR="0047422D" w:rsidRDefault="0047422D" w:rsidP="0047422D">
      <w:pPr>
        <w:pStyle w:val="Bezmezer"/>
      </w:pPr>
      <w:r>
        <w:t>Dobý den,</w:t>
      </w:r>
    </w:p>
    <w:p w:rsidR="0047422D" w:rsidRDefault="0047422D" w:rsidP="0047422D">
      <w:pPr>
        <w:pStyle w:val="Bezmezer"/>
      </w:pPr>
    </w:p>
    <w:p w:rsidR="0047422D" w:rsidRDefault="0047422D" w:rsidP="0047422D">
      <w:pPr>
        <w:pStyle w:val="Bezmezer"/>
      </w:pPr>
    </w:p>
    <w:p w:rsidR="0047422D" w:rsidRDefault="0047422D" w:rsidP="0047422D">
      <w:pPr>
        <w:pStyle w:val="Bezmezer"/>
      </w:pPr>
    </w:p>
    <w:p w:rsidR="0047422D" w:rsidRDefault="0047422D" w:rsidP="0047422D">
      <w:pPr>
        <w:pStyle w:val="Bezmezer"/>
      </w:pPr>
    </w:p>
    <w:p w:rsidR="0047422D" w:rsidRDefault="0047422D" w:rsidP="0047422D">
      <w:pPr>
        <w:pStyle w:val="Bezmezer"/>
        <w:ind w:firstLine="708"/>
      </w:pPr>
      <w:r>
        <w:t xml:space="preserve">děkuji za nabídku a objednávám zpracování zadávacích podmínek k veřejné zakázce projektu Zvýšení kybernetické bezpečnosti </w:t>
      </w:r>
      <w:proofErr w:type="spellStart"/>
      <w:r>
        <w:t>Klaudiánovy</w:t>
      </w:r>
      <w:proofErr w:type="spellEnd"/>
      <w:r>
        <w:t xml:space="preserve"> nemocnice, </w:t>
      </w:r>
      <w:proofErr w:type="gramStart"/>
      <w:r>
        <w:t>reg</w:t>
      </w:r>
      <w:proofErr w:type="gramEnd"/>
      <w:r>
        <w:t>.</w:t>
      </w:r>
      <w:proofErr w:type="gramStart"/>
      <w:r>
        <w:t>č.</w:t>
      </w:r>
      <w:proofErr w:type="gramEnd"/>
      <w:r>
        <w:t>:CZ.06.3.05/0.0/0.0/15_011/0006955.</w:t>
      </w:r>
    </w:p>
    <w:p w:rsidR="0047422D" w:rsidRDefault="0047422D" w:rsidP="0047422D">
      <w:pPr>
        <w:pStyle w:val="Bezmezer"/>
      </w:pPr>
    </w:p>
    <w:p w:rsidR="0047422D" w:rsidRDefault="0047422D" w:rsidP="0047422D">
      <w:pPr>
        <w:pStyle w:val="Bezmezer"/>
      </w:pPr>
    </w:p>
    <w:p w:rsidR="0047422D" w:rsidRDefault="0047422D" w:rsidP="0047422D">
      <w:pPr>
        <w:pStyle w:val="Bezmezer"/>
      </w:pPr>
    </w:p>
    <w:p w:rsidR="0047422D" w:rsidRDefault="0047422D" w:rsidP="0047422D">
      <w:pPr>
        <w:pStyle w:val="Bezmezer"/>
      </w:pPr>
    </w:p>
    <w:p w:rsidR="0047422D" w:rsidRDefault="0047422D" w:rsidP="0047422D">
      <w:pPr>
        <w:pStyle w:val="Bezmezer"/>
        <w:ind w:left="4248" w:firstLine="708"/>
      </w:pPr>
      <w:r>
        <w:t>S pozdravem</w:t>
      </w:r>
    </w:p>
    <w:p w:rsidR="0047422D" w:rsidRDefault="0047422D" w:rsidP="0047422D">
      <w:pPr>
        <w:pStyle w:val="Bezmezer"/>
      </w:pPr>
    </w:p>
    <w:p w:rsidR="0047422D" w:rsidRDefault="0047422D" w:rsidP="0047422D">
      <w:pPr>
        <w:pStyle w:val="Bezmezer"/>
        <w:ind w:left="5664" w:firstLine="708"/>
      </w:pPr>
      <w:r>
        <w:t xml:space="preserve">      Mgr. Petr </w:t>
      </w:r>
      <w:proofErr w:type="spellStart"/>
      <w:r>
        <w:t>Bajtalon</w:t>
      </w:r>
      <w:proofErr w:type="spellEnd"/>
    </w:p>
    <w:p w:rsidR="0047422D" w:rsidRDefault="0047422D" w:rsidP="0047422D">
      <w:pPr>
        <w:pStyle w:val="Bezmezer"/>
        <w:ind w:left="5664" w:firstLine="708"/>
      </w:pPr>
      <w:r>
        <w:t xml:space="preserve">        OVT ONMB a.s.</w:t>
      </w:r>
    </w:p>
    <w:p w:rsidR="0047422D" w:rsidRDefault="0047422D" w:rsidP="0047422D">
      <w:pPr>
        <w:pStyle w:val="Bezmezer"/>
      </w:pPr>
    </w:p>
    <w:p w:rsidR="0047422D" w:rsidRDefault="0047422D" w:rsidP="0047422D">
      <w:pPr>
        <w:pStyle w:val="Bezmezer"/>
      </w:pPr>
    </w:p>
    <w:p w:rsidR="0047422D" w:rsidRDefault="0047422D" w:rsidP="0047422D"/>
    <w:p w:rsidR="0047422D" w:rsidRDefault="0047422D" w:rsidP="004742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22D" w:rsidRDefault="0047422D" w:rsidP="0047422D"/>
    <w:p w:rsidR="0047422D" w:rsidRDefault="0047422D" w:rsidP="0047422D"/>
    <w:p w:rsidR="0047422D" w:rsidRDefault="0047422D" w:rsidP="0047422D">
      <w:pPr>
        <w:pStyle w:val="Nadpis2"/>
      </w:pPr>
      <w:r>
        <w:tab/>
      </w:r>
      <w:r>
        <w:tab/>
      </w:r>
    </w:p>
    <w:p w:rsidR="00260B1A" w:rsidRPr="00B132CC" w:rsidRDefault="00260B1A" w:rsidP="00B132CC">
      <w:pPr>
        <w:spacing w:after="0" w:line="240" w:lineRule="auto"/>
        <w:contextualSpacing/>
        <w:rPr>
          <w:rFonts w:ascii="Arial" w:hAnsi="Arial" w:cs="Arial"/>
        </w:rPr>
      </w:pPr>
      <w:bookmarkStart w:id="0" w:name="_GoBack"/>
      <w:bookmarkEnd w:id="0"/>
    </w:p>
    <w:sectPr w:rsidR="00260B1A" w:rsidRPr="00B132CC" w:rsidSect="00D7540D">
      <w:headerReference w:type="default" r:id="rId6"/>
      <w:footerReference w:type="default" r:id="rId7"/>
      <w:pgSz w:w="11906" w:h="16838"/>
      <w:pgMar w:top="2232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503" w:rsidRDefault="00EE7503">
      <w:pPr>
        <w:spacing w:after="0" w:line="240" w:lineRule="auto"/>
      </w:pPr>
      <w:r>
        <w:separator/>
      </w:r>
    </w:p>
  </w:endnote>
  <w:endnote w:type="continuationSeparator" w:id="0">
    <w:p w:rsidR="00EE7503" w:rsidRDefault="00EE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5F" w:rsidRDefault="0047422D"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5460EE5" wp14:editId="4BB64719">
          <wp:simplePos x="0" y="0"/>
          <wp:positionH relativeFrom="column">
            <wp:posOffset>-13335</wp:posOffset>
          </wp:positionH>
          <wp:positionV relativeFrom="paragraph">
            <wp:posOffset>-320675</wp:posOffset>
          </wp:positionV>
          <wp:extent cx="5759450" cy="313690"/>
          <wp:effectExtent l="0" t="0" r="0" b="0"/>
          <wp:wrapTight wrapText="bothSides">
            <wp:wrapPolygon edited="0">
              <wp:start x="0" y="0"/>
              <wp:lineTo x="0" y="19676"/>
              <wp:lineTo x="21505" y="19676"/>
              <wp:lineTo x="21505" y="0"/>
              <wp:lineTo x="0" y="0"/>
            </wp:wrapPolygon>
          </wp:wrapTight>
          <wp:docPr id="2" name="obrázek 2" descr="kn_hlavickovy papir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_hlavickovy papirpat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D2771B" wp14:editId="6730054C">
              <wp:simplePos x="0" y="0"/>
              <wp:positionH relativeFrom="column">
                <wp:posOffset>-957580</wp:posOffset>
              </wp:positionH>
              <wp:positionV relativeFrom="paragraph">
                <wp:posOffset>-353060</wp:posOffset>
              </wp:positionV>
              <wp:extent cx="7946390" cy="0"/>
              <wp:effectExtent l="8890" t="5080" r="7620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46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9FD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5.4pt;margin-top:-27.8pt;width:625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" strokecolor="#7f7f7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503" w:rsidRDefault="00EE7503">
      <w:pPr>
        <w:spacing w:after="0" w:line="240" w:lineRule="auto"/>
      </w:pPr>
      <w:r>
        <w:separator/>
      </w:r>
    </w:p>
  </w:footnote>
  <w:footnote w:type="continuationSeparator" w:id="0">
    <w:p w:rsidR="00EE7503" w:rsidRDefault="00EE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A5F" w:rsidRDefault="0047422D" w:rsidP="00480605">
    <w:pPr>
      <w:pStyle w:val="Zhlav"/>
      <w:ind w:left="-993" w:firstLine="99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0189F1EB" wp14:editId="24126EEF">
          <wp:simplePos x="0" y="0"/>
          <wp:positionH relativeFrom="column">
            <wp:posOffset>-153035</wp:posOffset>
          </wp:positionH>
          <wp:positionV relativeFrom="paragraph">
            <wp:posOffset>6985</wp:posOffset>
          </wp:positionV>
          <wp:extent cx="2593340" cy="777875"/>
          <wp:effectExtent l="0" t="0" r="0" b="3175"/>
          <wp:wrapTight wrapText="bothSides">
            <wp:wrapPolygon edited="0">
              <wp:start x="0" y="0"/>
              <wp:lineTo x="0" y="21159"/>
              <wp:lineTo x="21420" y="21159"/>
              <wp:lineTo x="21420" y="0"/>
              <wp:lineTo x="0" y="0"/>
            </wp:wrapPolygon>
          </wp:wrapTight>
          <wp:docPr id="4" name="obrázek 1" descr="C:\DATA\FIRMY\KLAUDIANOVA NEMOCNICE\logo\logo_Klaudianova1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DATA\FIRMY\KLAUDIANOVA NEMOCNICE\logo\logo_Klaudianova1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34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23680E4" wp14:editId="2FFBADC4">
          <wp:simplePos x="0" y="0"/>
          <wp:positionH relativeFrom="column">
            <wp:posOffset>-690245</wp:posOffset>
          </wp:positionH>
          <wp:positionV relativeFrom="paragraph">
            <wp:posOffset>410845</wp:posOffset>
          </wp:positionV>
          <wp:extent cx="7343775" cy="590550"/>
          <wp:effectExtent l="0" t="0" r="9525" b="0"/>
          <wp:wrapTight wrapText="bothSides">
            <wp:wrapPolygon edited="0">
              <wp:start x="0" y="0"/>
              <wp:lineTo x="0" y="20903"/>
              <wp:lineTo x="21572" y="20903"/>
              <wp:lineTo x="21572" y="0"/>
              <wp:lineTo x="0" y="0"/>
            </wp:wrapPolygon>
          </wp:wrapTight>
          <wp:docPr id="3" name="obrázek 3" descr="C:\DATA\FIRMY\KLAUDIANOVA NEMOCNICE\hlavickovy papir\vl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DATA\FIRMY\KLAUDIANOVA NEMOCNICE\hlavickovy papir\vln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2D"/>
    <w:rsid w:val="00260B1A"/>
    <w:rsid w:val="0047422D"/>
    <w:rsid w:val="0095155C"/>
    <w:rsid w:val="00AE5EBD"/>
    <w:rsid w:val="00B132CC"/>
    <w:rsid w:val="00E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F2644-6C57-41D5-ACE1-7526D619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22D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47422D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7422D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47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422D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4742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2018-08-07T10:11:00Z</dcterms:created>
  <dcterms:modified xsi:type="dcterms:W3CDTF">2018-08-07T10:23:00Z</dcterms:modified>
</cp:coreProperties>
</file>