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D6" w:rsidRDefault="000E26FF">
      <w:pPr>
        <w:pBdr>
          <w:top w:val="single" w:sz="4" w:space="0" w:color="000000"/>
          <w:left w:val="single" w:sz="2" w:space="0" w:color="000000"/>
          <w:bottom w:val="single" w:sz="3" w:space="0" w:color="000000"/>
          <w:right w:val="single" w:sz="8" w:space="0" w:color="000000"/>
        </w:pBdr>
        <w:spacing w:after="249" w:line="216" w:lineRule="auto"/>
        <w:ind w:left="48" w:right="6163" w:firstLine="14"/>
      </w:pPr>
      <w:r>
        <w:rPr>
          <w:sz w:val="32"/>
        </w:rPr>
        <w:t>Na faktuře uvádějte vždy č, objednávky</w:t>
      </w:r>
    </w:p>
    <w:tbl>
      <w:tblPr>
        <w:tblStyle w:val="TableGrid"/>
        <w:tblpPr w:vertAnchor="text" w:tblpX="5024" w:tblpY="-338"/>
        <w:tblOverlap w:val="never"/>
        <w:tblW w:w="4835" w:type="dxa"/>
        <w:tblInd w:w="0" w:type="dxa"/>
        <w:tblCellMar>
          <w:top w:w="0" w:type="dxa"/>
          <w:left w:w="1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5"/>
      </w:tblGrid>
      <w:tr w:rsidR="00C942D6">
        <w:trPr>
          <w:trHeight w:val="1709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2D6" w:rsidRDefault="000E26FF">
            <w:pPr>
              <w:spacing w:after="18"/>
              <w:ind w:left="14"/>
            </w:pPr>
            <w:r>
              <w:rPr>
                <w:sz w:val="28"/>
              </w:rPr>
              <w:t>číslo objednávky: 88/2018/ORM1/MB</w:t>
            </w:r>
          </w:p>
          <w:p w:rsidR="00C942D6" w:rsidRDefault="000E26FF">
            <w:pPr>
              <w:spacing w:after="0"/>
              <w:ind w:left="5"/>
            </w:pPr>
            <w:r>
              <w:rPr>
                <w:sz w:val="24"/>
              </w:rPr>
              <w:t xml:space="preserve">Vyřizuje: Milan </w:t>
            </w:r>
            <w:proofErr w:type="spellStart"/>
            <w:r>
              <w:rPr>
                <w:sz w:val="24"/>
              </w:rPr>
              <w:t>Ballák</w:t>
            </w:r>
            <w:proofErr w:type="spellEnd"/>
          </w:p>
          <w:p w:rsidR="00C942D6" w:rsidRDefault="000E26FF">
            <w:pPr>
              <w:spacing w:after="0"/>
              <w:ind w:left="5"/>
            </w:pPr>
            <w:r>
              <w:rPr>
                <w:sz w:val="24"/>
              </w:rPr>
              <w:t>Tel: 487 881 146/</w:t>
            </w:r>
          </w:p>
          <w:p w:rsidR="00C942D6" w:rsidRDefault="000E26FF">
            <w:pPr>
              <w:spacing w:after="0"/>
            </w:pPr>
            <w:r>
              <w:rPr>
                <w:sz w:val="24"/>
              </w:rPr>
              <w:t xml:space="preserve">E-mail: </w:t>
            </w:r>
            <w:r w:rsidRPr="000E26FF">
              <w:rPr>
                <w:sz w:val="24"/>
                <w:highlight w:val="black"/>
              </w:rPr>
              <w:t>ballak@mucl.cz</w:t>
            </w:r>
          </w:p>
          <w:p w:rsidR="00C942D6" w:rsidRDefault="000E26FF">
            <w:pPr>
              <w:spacing w:after="0"/>
            </w:pPr>
            <w:proofErr w:type="gramStart"/>
            <w:r>
              <w:rPr>
                <w:sz w:val="24"/>
              </w:rPr>
              <w:t>Datum :</w:t>
            </w:r>
            <w:proofErr w:type="gramEnd"/>
            <w:r>
              <w:rPr>
                <w:sz w:val="24"/>
              </w:rPr>
              <w:t xml:space="preserve"> 06.08.2018</w:t>
            </w:r>
          </w:p>
        </w:tc>
      </w:tr>
    </w:tbl>
    <w:p w:rsidR="00C942D6" w:rsidRDefault="000E26FF">
      <w:pPr>
        <w:pStyle w:val="Nadpis1"/>
      </w:pPr>
      <w:r>
        <w:t>OBJEDNÁVKA</w:t>
      </w:r>
    </w:p>
    <w:tbl>
      <w:tblPr>
        <w:tblStyle w:val="TableGrid"/>
        <w:tblW w:w="9821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11108"/>
      </w:tblGrid>
      <w:tr w:rsidR="00C942D6">
        <w:trPr>
          <w:trHeight w:val="2439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C942D6" w:rsidRDefault="00C942D6">
            <w:pPr>
              <w:spacing w:after="0"/>
              <w:ind w:left="-1286" w:right="77"/>
            </w:pPr>
          </w:p>
          <w:tbl>
            <w:tblPr>
              <w:tblStyle w:val="TableGrid"/>
              <w:tblW w:w="4862" w:type="dxa"/>
              <w:tblInd w:w="0" w:type="dxa"/>
              <w:tblCellMar>
                <w:top w:w="0" w:type="dxa"/>
                <w:left w:w="139" w:type="dxa"/>
                <w:bottom w:w="0" w:type="dxa"/>
                <w:right w:w="1411" w:type="dxa"/>
              </w:tblCellMar>
              <w:tblLook w:val="04A0" w:firstRow="1" w:lastRow="0" w:firstColumn="1" w:lastColumn="0" w:noHBand="0" w:noVBand="1"/>
            </w:tblPr>
            <w:tblGrid>
              <w:gridCol w:w="4862"/>
            </w:tblGrid>
            <w:tr w:rsidR="00C942D6">
              <w:trPr>
                <w:trHeight w:val="2404"/>
              </w:trPr>
              <w:tc>
                <w:tcPr>
                  <w:tcW w:w="4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942D6" w:rsidRDefault="000E26FF">
                  <w:pPr>
                    <w:spacing w:after="0"/>
                    <w:ind w:left="19"/>
                  </w:pPr>
                  <w:r>
                    <w:rPr>
                      <w:sz w:val="26"/>
                    </w:rPr>
                    <w:t>Odběratel a fakturační adresa:</w:t>
                  </w:r>
                </w:p>
                <w:p w:rsidR="00C942D6" w:rsidRDefault="000E26FF">
                  <w:pPr>
                    <w:spacing w:after="0"/>
                    <w:ind w:left="10"/>
                  </w:pPr>
                  <w:r>
                    <w:rPr>
                      <w:sz w:val="24"/>
                    </w:rPr>
                    <w:t>Město Česká Lípa</w:t>
                  </w:r>
                </w:p>
                <w:p w:rsidR="00C942D6" w:rsidRDefault="000E26FF">
                  <w:pPr>
                    <w:spacing w:after="0"/>
                  </w:pPr>
                  <w:r>
                    <w:rPr>
                      <w:sz w:val="24"/>
                    </w:rPr>
                    <w:t>Náměstí T.G.M č. p. 1</w:t>
                  </w:r>
                </w:p>
                <w:p w:rsidR="00C942D6" w:rsidRDefault="000E26FF">
                  <w:pPr>
                    <w:spacing w:after="0"/>
                    <w:ind w:left="10"/>
                  </w:pPr>
                  <w:r>
                    <w:rPr>
                      <w:sz w:val="24"/>
                    </w:rPr>
                    <w:t>470 36 česká Lípa</w:t>
                  </w:r>
                </w:p>
                <w:p w:rsidR="00C942D6" w:rsidRDefault="000E26FF">
                  <w:pPr>
                    <w:spacing w:after="0"/>
                    <w:ind w:left="10"/>
                  </w:pPr>
                  <w:proofErr w:type="gramStart"/>
                  <w:r>
                    <w:rPr>
                      <w:sz w:val="24"/>
                    </w:rPr>
                    <w:t>IČ :</w:t>
                  </w:r>
                  <w:proofErr w:type="gramEnd"/>
                  <w:r>
                    <w:rPr>
                      <w:sz w:val="24"/>
                    </w:rPr>
                    <w:t xml:space="preserve"> 00260428 DIČ : CZ00260428</w:t>
                  </w:r>
                </w:p>
                <w:p w:rsidR="00C942D6" w:rsidRDefault="000E26FF">
                  <w:pPr>
                    <w:spacing w:after="0"/>
                    <w:ind w:left="10" w:right="528" w:hanging="10"/>
                    <w:jc w:val="both"/>
                  </w:pPr>
                  <w:r>
                    <w:rPr>
                      <w:sz w:val="18"/>
                    </w:rPr>
                    <w:t xml:space="preserve">tel.: 487 881 111 bankovní spojení: </w:t>
                  </w:r>
                  <w:r w:rsidRPr="000E26FF">
                    <w:rPr>
                      <w:sz w:val="18"/>
                      <w:highlight w:val="black"/>
                    </w:rPr>
                    <w:t>1229421/0100 KB</w:t>
                  </w:r>
                  <w:bookmarkStart w:id="0" w:name="_GoBack"/>
                  <w:bookmarkEnd w:id="0"/>
                </w:p>
              </w:tc>
            </w:tr>
          </w:tbl>
          <w:p w:rsidR="00C942D6" w:rsidRDefault="00C942D6"/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C942D6" w:rsidRDefault="00C942D6">
            <w:pPr>
              <w:spacing w:after="0"/>
              <w:ind w:left="-6226" w:right="11107"/>
            </w:pPr>
          </w:p>
          <w:tbl>
            <w:tblPr>
              <w:tblStyle w:val="TableGrid"/>
              <w:tblW w:w="4805" w:type="dxa"/>
              <w:tblInd w:w="77" w:type="dxa"/>
              <w:tblCellMar>
                <w:top w:w="122" w:type="dxa"/>
                <w:left w:w="139" w:type="dxa"/>
                <w:bottom w:w="0" w:type="dxa"/>
                <w:right w:w="1666" w:type="dxa"/>
              </w:tblCellMar>
              <w:tblLook w:val="04A0" w:firstRow="1" w:lastRow="0" w:firstColumn="1" w:lastColumn="0" w:noHBand="0" w:noVBand="1"/>
            </w:tblPr>
            <w:tblGrid>
              <w:gridCol w:w="4805"/>
            </w:tblGrid>
            <w:tr w:rsidR="00C942D6">
              <w:trPr>
                <w:trHeight w:val="2407"/>
              </w:trPr>
              <w:tc>
                <w:tcPr>
                  <w:tcW w:w="4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942D6" w:rsidRDefault="000E26FF">
                  <w:pPr>
                    <w:spacing w:after="0"/>
                    <w:ind w:left="14"/>
                  </w:pPr>
                  <w:r>
                    <w:rPr>
                      <w:sz w:val="24"/>
                    </w:rPr>
                    <w:t>Dodavatel:</w:t>
                  </w:r>
                </w:p>
                <w:p w:rsidR="00C942D6" w:rsidRDefault="000E26FF">
                  <w:pPr>
                    <w:spacing w:after="0"/>
                    <w:ind w:left="10"/>
                  </w:pPr>
                  <w:r>
                    <w:rPr>
                      <w:sz w:val="24"/>
                    </w:rPr>
                    <w:t xml:space="preserve">Zdravotní ústav </w:t>
                  </w:r>
                  <w:proofErr w:type="spellStart"/>
                  <w:r>
                    <w:rPr>
                      <w:sz w:val="24"/>
                    </w:rPr>
                    <w:t>Ustí</w:t>
                  </w:r>
                  <w:proofErr w:type="spellEnd"/>
                  <w:r>
                    <w:rPr>
                      <w:sz w:val="24"/>
                    </w:rPr>
                    <w:t xml:space="preserve"> nad Labem</w:t>
                  </w:r>
                </w:p>
                <w:p w:rsidR="00C942D6" w:rsidRDefault="000E26FF">
                  <w:pPr>
                    <w:spacing w:after="28" w:line="468" w:lineRule="auto"/>
                    <w:ind w:left="10" w:right="806"/>
                    <w:jc w:val="both"/>
                  </w:pPr>
                  <w:r>
                    <w:rPr>
                      <w:sz w:val="24"/>
                    </w:rPr>
                    <w:t>Moskevská 1531/ 40001 Ústí nad Labem</w:t>
                  </w:r>
                </w:p>
                <w:p w:rsidR="00C942D6" w:rsidRDefault="000E26FF">
                  <w:pPr>
                    <w:spacing w:after="0"/>
                    <w:ind w:right="1162" w:firstLine="10"/>
                  </w:pPr>
                  <w:proofErr w:type="spellStart"/>
                  <w:proofErr w:type="gramStart"/>
                  <w:r>
                    <w:rPr>
                      <w:sz w:val="24"/>
                    </w:rPr>
                    <w:t>lč</w:t>
                  </w:r>
                  <w:proofErr w:type="spellEnd"/>
                  <w:r>
                    <w:rPr>
                      <w:sz w:val="24"/>
                    </w:rPr>
                    <w:t xml:space="preserve"> :</w:t>
                  </w:r>
                  <w:proofErr w:type="gramEnd"/>
                  <w:r>
                    <w:rPr>
                      <w:sz w:val="24"/>
                    </w:rPr>
                    <w:t xml:space="preserve"> 71009361 DIČ : CZ71009361</w:t>
                  </w:r>
                </w:p>
              </w:tc>
            </w:tr>
          </w:tbl>
          <w:p w:rsidR="00C942D6" w:rsidRDefault="00C942D6"/>
        </w:tc>
      </w:tr>
    </w:tbl>
    <w:p w:rsidR="00C942D6" w:rsidRDefault="000E26FF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2" w:space="0" w:color="000000"/>
        </w:pBdr>
        <w:spacing w:after="77"/>
        <w:ind w:left="259" w:right="173"/>
      </w:pPr>
      <w:r>
        <w:t xml:space="preserve">Objednáváme u </w:t>
      </w:r>
      <w:proofErr w:type="gramStart"/>
      <w:r>
        <w:t>Vás :</w:t>
      </w:r>
      <w:proofErr w:type="gramEnd"/>
    </w:p>
    <w:p w:rsidR="00C942D6" w:rsidRDefault="000E26FF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2" w:space="0" w:color="000000"/>
        </w:pBdr>
        <w:spacing w:after="618" w:line="286" w:lineRule="auto"/>
        <w:ind w:left="259" w:right="173"/>
        <w:jc w:val="both"/>
      </w:pPr>
      <w:r>
        <w:rPr>
          <w:sz w:val="24"/>
        </w:rPr>
        <w:t xml:space="preserve">Provedení odběrů a rozborů vzorků vody v malé vodní nádrži Dubice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v České Lípě od srpna do prosince 2018 a odběru sedimentu s rozborem pro získání přehledu o vývoji zastoupení mikroorganismů a měnících se chemických parametrů vody.</w:t>
      </w:r>
    </w:p>
    <w:p w:rsidR="00C942D6" w:rsidRDefault="000E26FF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2" w:space="0" w:color="000000"/>
        </w:pBdr>
        <w:spacing w:after="0" w:line="260" w:lineRule="auto"/>
        <w:ind w:left="163" w:hanging="10"/>
      </w:pPr>
      <w:r>
        <w:rPr>
          <w:sz w:val="24"/>
        </w:rPr>
        <w:t xml:space="preserve">Cenové </w:t>
      </w:r>
      <w:proofErr w:type="gramStart"/>
      <w:r>
        <w:rPr>
          <w:sz w:val="24"/>
        </w:rPr>
        <w:t>podmínky :</w:t>
      </w:r>
      <w:proofErr w:type="gramEnd"/>
      <w:r>
        <w:rPr>
          <w:sz w:val="24"/>
        </w:rPr>
        <w:t xml:space="preserve"> Cena</w:t>
      </w:r>
      <w:r>
        <w:rPr>
          <w:sz w:val="24"/>
        </w:rPr>
        <w:t xml:space="preserve"> s DPH : 158 266,20Kč</w:t>
      </w:r>
    </w:p>
    <w:p w:rsidR="00C942D6" w:rsidRDefault="000E26FF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2" w:space="0" w:color="000000"/>
        </w:pBdr>
        <w:spacing w:after="0" w:line="260" w:lineRule="auto"/>
        <w:ind w:left="163" w:hanging="10"/>
      </w:pPr>
      <w:r>
        <w:rPr>
          <w:sz w:val="24"/>
        </w:rPr>
        <w:t xml:space="preserve">Dodací </w:t>
      </w:r>
      <w:proofErr w:type="gramStart"/>
      <w:r>
        <w:rPr>
          <w:sz w:val="24"/>
        </w:rPr>
        <w:t>podmínky :</w:t>
      </w:r>
      <w:proofErr w:type="gramEnd"/>
      <w:r>
        <w:rPr>
          <w:sz w:val="24"/>
        </w:rPr>
        <w:t xml:space="preserve"> 07.08.2018 -31.12.2018</w:t>
      </w:r>
    </w:p>
    <w:p w:rsidR="00C942D6" w:rsidRDefault="000E26FF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2" w:space="0" w:color="000000"/>
        </w:pBdr>
        <w:spacing w:after="388" w:line="260" w:lineRule="auto"/>
        <w:ind w:left="163" w:hanging="10"/>
      </w:pPr>
      <w:r>
        <w:rPr>
          <w:sz w:val="24"/>
        </w:rPr>
        <w:t>Místo dodání: Vodní nádrž Dubice I, Česká Lípa</w:t>
      </w:r>
    </w:p>
    <w:p w:rsidR="00C942D6" w:rsidRDefault="000E26FF">
      <w:pPr>
        <w:spacing w:after="292" w:line="237" w:lineRule="auto"/>
        <w:ind w:left="2751" w:right="1973" w:hanging="2588"/>
      </w:pPr>
      <w:r>
        <w:rPr>
          <w:sz w:val="24"/>
        </w:rPr>
        <w:t xml:space="preserve">Podpis objednavatele: dne: 06.08.2018 Mgr. Jolana </w:t>
      </w:r>
      <w:proofErr w:type="spellStart"/>
      <w:r>
        <w:rPr>
          <w:sz w:val="24"/>
        </w:rPr>
        <w:t>Nebřenská</w:t>
      </w:r>
      <w:proofErr w:type="spellEnd"/>
      <w:r>
        <w:rPr>
          <w:sz w:val="24"/>
        </w:rPr>
        <w:t>, v.r.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70" name="Picture 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2D6" w:rsidRDefault="000E26FF">
      <w:pPr>
        <w:spacing w:after="292" w:line="237" w:lineRule="auto"/>
        <w:ind w:left="2751" w:right="1973" w:hanging="2588"/>
      </w:pPr>
      <w:r>
        <w:rPr>
          <w:sz w:val="24"/>
        </w:rPr>
        <w:t>Podpis správce rozpočtu: dne: 06.08.2018 Ing. Jan Kašpárek, v.r.</w:t>
      </w:r>
    </w:p>
    <w:p w:rsidR="00C942D6" w:rsidRDefault="000E26FF">
      <w:pPr>
        <w:spacing w:after="1" w:line="237" w:lineRule="auto"/>
        <w:ind w:left="2751" w:right="1973" w:hanging="2588"/>
      </w:pPr>
      <w:r>
        <w:rPr>
          <w:sz w:val="24"/>
        </w:rPr>
        <w:t>Příkazce operace:</w:t>
      </w:r>
      <w:r>
        <w:rPr>
          <w:sz w:val="24"/>
        </w:rPr>
        <w:tab/>
        <w:t xml:space="preserve">dne: 06.08.2018 Mgr. Jolana </w:t>
      </w:r>
      <w:proofErr w:type="spellStart"/>
      <w:r>
        <w:rPr>
          <w:sz w:val="24"/>
        </w:rPr>
        <w:t>Nebřenská</w:t>
      </w:r>
      <w:proofErr w:type="spellEnd"/>
      <w:r>
        <w:rPr>
          <w:sz w:val="24"/>
        </w:rPr>
        <w:t>, v.r.</w:t>
      </w:r>
    </w:p>
    <w:p w:rsidR="00C942D6" w:rsidRDefault="000E26FF">
      <w:pPr>
        <w:pStyle w:val="Nadpis2"/>
      </w:pPr>
      <w:r>
        <w:t>ZDRAVOTNÍ ÚSTAV</w:t>
      </w:r>
    </w:p>
    <w:p w:rsidR="00C942D6" w:rsidRDefault="000E26FF">
      <w:pPr>
        <w:tabs>
          <w:tab w:val="center" w:pos="1613"/>
          <w:tab w:val="center" w:pos="4742"/>
          <w:tab w:val="center" w:pos="7476"/>
        </w:tabs>
        <w:spacing w:after="197" w:line="237" w:lineRule="auto"/>
      </w:pPr>
      <w:r>
        <w:rPr>
          <w:sz w:val="24"/>
        </w:rPr>
        <w:tab/>
      </w:r>
      <w:r>
        <w:rPr>
          <w:sz w:val="24"/>
        </w:rPr>
        <w:t>Potvrzení převzetí objednávky:</w:t>
      </w:r>
      <w:r>
        <w:rPr>
          <w:sz w:val="24"/>
        </w:rPr>
        <w:tab/>
      </w:r>
      <w:r>
        <w:rPr>
          <w:sz w:val="24"/>
        </w:rPr>
        <w:t xml:space="preserve">Moskevská se </w:t>
      </w:r>
      <w:proofErr w:type="spellStart"/>
      <w:proofErr w:type="gramStart"/>
      <w:r>
        <w:rPr>
          <w:sz w:val="24"/>
        </w:rPr>
        <w:t>s.</w:t>
      </w:r>
      <w:r>
        <w:rPr>
          <w:sz w:val="24"/>
          <w:vertAlign w:val="superscript"/>
        </w:rPr>
        <w:t>r</w:t>
      </w:r>
      <w:r>
        <w:rPr>
          <w:sz w:val="24"/>
        </w:rPr>
        <w:t>d</w:t>
      </w:r>
      <w:proofErr w:type="gramEnd"/>
      <w:r>
        <w:rPr>
          <w:sz w:val="24"/>
        </w:rPr>
        <w:t>!em</w:t>
      </w:r>
      <w:proofErr w:type="spellEnd"/>
      <w:r>
        <w:rPr>
          <w:sz w:val="24"/>
        </w:rPr>
        <w:t xml:space="preserve"> 15, 400 v ústí </w:t>
      </w:r>
      <w:proofErr w:type="spellStart"/>
      <w:r>
        <w:rPr>
          <w:sz w:val="24"/>
        </w:rPr>
        <w:t>Ústí</w:t>
      </w:r>
      <w:proofErr w:type="spellEnd"/>
      <w:r>
        <w:rPr>
          <w:sz w:val="24"/>
        </w:rPr>
        <w:t xml:space="preserve">' nod nad </w:t>
      </w:r>
      <w:proofErr w:type="spellStart"/>
      <w:r>
        <w:rPr>
          <w:sz w:val="24"/>
        </w:rPr>
        <w:t>LabemLabe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fngo</w:t>
      </w:r>
      <w:proofErr w:type="spellEnd"/>
      <w:r>
        <w:rPr>
          <w:sz w:val="24"/>
        </w:rPr>
        <w:t xml:space="preserve"> Ivo Šrámek</w:t>
      </w:r>
    </w:p>
    <w:p w:rsidR="00C942D6" w:rsidRDefault="000E26FF">
      <w:pPr>
        <w:tabs>
          <w:tab w:val="center" w:pos="4802"/>
          <w:tab w:val="center" w:pos="7474"/>
        </w:tabs>
        <w:spacing w:after="139"/>
      </w:pPr>
      <w:r>
        <w:rPr>
          <w:sz w:val="18"/>
        </w:rPr>
        <w:tab/>
        <w:t xml:space="preserve">IC 71009361 </w:t>
      </w:r>
      <w:proofErr w:type="spellStart"/>
      <w:r>
        <w:rPr>
          <w:sz w:val="18"/>
        </w:rPr>
        <w:t>Dič</w:t>
      </w:r>
      <w:proofErr w:type="spellEnd"/>
      <w:r>
        <w:rPr>
          <w:sz w:val="18"/>
        </w:rPr>
        <w:t xml:space="preserve"> 271009361</w:t>
      </w:r>
      <w:r>
        <w:rPr>
          <w:sz w:val="18"/>
        </w:rPr>
        <w:tab/>
      </w:r>
      <w:r>
        <w:rPr>
          <w:sz w:val="18"/>
        </w:rPr>
        <w:t>vedoucí CHL</w:t>
      </w:r>
    </w:p>
    <w:p w:rsidR="00C942D6" w:rsidRDefault="000E26FF">
      <w:pPr>
        <w:spacing w:after="136" w:line="248" w:lineRule="auto"/>
        <w:ind w:hanging="5"/>
        <w:jc w:val="both"/>
      </w:pPr>
      <w:r>
        <w:rPr>
          <w:sz w:val="20"/>
        </w:rPr>
        <w:t xml:space="preserve">Objednatel prohlašuje, že výše </w:t>
      </w:r>
      <w:r>
        <w:rPr>
          <w:sz w:val="20"/>
        </w:rPr>
        <w:t xml:space="preserve">uvedený předmět plnění není </w:t>
      </w:r>
      <w:proofErr w:type="spellStart"/>
      <w:r>
        <w:rPr>
          <w:sz w:val="20"/>
        </w:rPr>
        <w:t>použív</w:t>
      </w:r>
      <w:proofErr w:type="spellEnd"/>
      <w:r>
        <w:rPr>
          <w:sz w:val="20"/>
        </w:rPr>
        <w:t xml:space="preserve">' k ekonomické činnosti, ale pro potřeby související výlučně s činností při výkonu veřejné správy, a proto ve </w:t>
      </w:r>
      <w:proofErr w:type="spellStart"/>
      <w:r>
        <w:rPr>
          <w:sz w:val="20"/>
        </w:rPr>
        <w:t>smys</w:t>
      </w:r>
      <w:proofErr w:type="spellEnd"/>
      <w:r>
        <w:rPr>
          <w:sz w:val="20"/>
        </w:rPr>
        <w:t xml:space="preserve"> informace GFŘ a MFČR ze dne 9.11.2011 nebude aplikován režim přenesené daňové povinnosti podle S 92e zákona</w:t>
      </w:r>
      <w:r>
        <w:rPr>
          <w:sz w:val="20"/>
        </w:rPr>
        <w:t xml:space="preserve"> DPH.</w:t>
      </w:r>
    </w:p>
    <w:p w:rsidR="00C942D6" w:rsidRDefault="000E26FF">
      <w:pPr>
        <w:spacing w:after="198" w:line="248" w:lineRule="auto"/>
        <w:ind w:hanging="5"/>
        <w:jc w:val="both"/>
      </w:pPr>
      <w:r>
        <w:rPr>
          <w:sz w:val="20"/>
        </w:rPr>
        <w:t xml:space="preserve">Smluvní strany se dohodly, že obsah této objednávky bude v plném znění včetně příloh uveřejněn v registru smluv podle zákona č. 340/2015 Sb., o zvláštních podmínkách účinnosti některých smluv, uveřejňování těchto smluv a o registru smluv (zákon o registru </w:t>
      </w:r>
      <w:r>
        <w:rPr>
          <w:sz w:val="20"/>
        </w:rPr>
        <w:t>smluv). Zveřejnění obsahu objednávky v registru smluv zajistí objednatel.</w:t>
      </w:r>
    </w:p>
    <w:p w:rsidR="00C942D6" w:rsidRDefault="000E26FF">
      <w:pPr>
        <w:spacing w:after="9" w:line="248" w:lineRule="auto"/>
        <w:ind w:hanging="5"/>
        <w:jc w:val="both"/>
      </w:pPr>
      <w:r>
        <w:rPr>
          <w:sz w:val="20"/>
        </w:rPr>
        <w:t>Součástí této objednávky:</w:t>
      </w:r>
    </w:p>
    <w:p w:rsidR="00C942D6" w:rsidRDefault="000E26FF">
      <w:pPr>
        <w:spacing w:after="198" w:line="248" w:lineRule="auto"/>
        <w:ind w:left="1411" w:hanging="5"/>
        <w:jc w:val="both"/>
      </w:pPr>
      <w:r>
        <w:rPr>
          <w:sz w:val="20"/>
        </w:rPr>
        <w:t>- Cenová nabídka č. 49/201 ULC</w:t>
      </w:r>
    </w:p>
    <w:p w:rsidR="00C942D6" w:rsidRDefault="000E26FF">
      <w:pPr>
        <w:pStyle w:val="Nadpis3"/>
      </w:pPr>
      <w:r>
        <w:lastRenderedPageBreak/>
        <w:t>Poznámky / připomínky</w:t>
      </w:r>
    </w:p>
    <w:p w:rsidR="00C942D6" w:rsidRDefault="000E26FF">
      <w:pPr>
        <w:spacing w:after="292" w:line="237" w:lineRule="auto"/>
        <w:ind w:left="10" w:firstLine="10"/>
      </w:pPr>
      <w:r>
        <w:rPr>
          <w:sz w:val="24"/>
        </w:rPr>
        <w:t xml:space="preserve">Splatnost faktury za dodanou službu/dílo je do 30 dní, pokuta za nedodržení termínu dodání je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772" name="Picture 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" name="Picture 27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>0,05%</w:t>
      </w:r>
      <w:proofErr w:type="gramEnd"/>
      <w:r>
        <w:rPr>
          <w:sz w:val="24"/>
        </w:rPr>
        <w:t xml:space="preserve"> z celkové částky za každý den prodlení.</w:t>
      </w:r>
    </w:p>
    <w:sectPr w:rsidR="00C942D6">
      <w:pgSz w:w="11904" w:h="16838"/>
      <w:pgMar w:top="1194" w:right="1373" w:bottom="1440" w:left="12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D6"/>
    <w:rsid w:val="000E26FF"/>
    <w:rsid w:val="00C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46904-0C45-41CE-B580-8A9657F1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54"/>
      <w:ind w:left="62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4"/>
      <w:ind w:left="427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28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2018-08-08T07:05:00Z</dcterms:created>
  <dcterms:modified xsi:type="dcterms:W3CDTF">2018-08-08T07:05:00Z</dcterms:modified>
</cp:coreProperties>
</file>