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D7" w:rsidRPr="00222FD7" w:rsidRDefault="00222FD7" w:rsidP="003011E6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22FD7">
        <w:rPr>
          <w:rFonts w:ascii="Arial" w:hAnsi="Arial" w:cs="Arial"/>
          <w:sz w:val="28"/>
          <w:szCs w:val="28"/>
        </w:rPr>
        <w:t xml:space="preserve">DODATEK č. </w:t>
      </w:r>
      <w:r w:rsidR="005D4A8A">
        <w:rPr>
          <w:rFonts w:ascii="Arial" w:hAnsi="Arial" w:cs="Arial"/>
          <w:sz w:val="28"/>
          <w:szCs w:val="28"/>
        </w:rPr>
        <w:t>3</w:t>
      </w:r>
      <w:r w:rsidRPr="00222FD7">
        <w:rPr>
          <w:rFonts w:ascii="Arial" w:hAnsi="Arial" w:cs="Arial"/>
          <w:sz w:val="28"/>
          <w:szCs w:val="28"/>
        </w:rPr>
        <w:t xml:space="preserve"> KE SMLOUVĚ O ÚČASTI NA ŘEŠENÍ PROJEKTU</w:t>
      </w:r>
    </w:p>
    <w:p w:rsidR="00222FD7" w:rsidRPr="00222FD7" w:rsidRDefault="00222FD7" w:rsidP="003011E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uzavřené dne 13. 01. 2016</w:t>
      </w:r>
    </w:p>
    <w:p w:rsidR="00222FD7" w:rsidRDefault="00222FD7" w:rsidP="00222FD7"/>
    <w:p w:rsidR="003011E6" w:rsidRDefault="00222FD7" w:rsidP="00D005B9">
      <w:pPr>
        <w:spacing w:after="0" w:line="240" w:lineRule="auto"/>
        <w:rPr>
          <w:rFonts w:ascii="Arial" w:hAnsi="Arial" w:cs="Arial"/>
          <w:b/>
        </w:rPr>
      </w:pPr>
      <w:r w:rsidRPr="00222FD7">
        <w:rPr>
          <w:rFonts w:ascii="Arial" w:hAnsi="Arial" w:cs="Arial"/>
          <w:b/>
        </w:rPr>
        <w:t>1. Teco a.s.</w:t>
      </w:r>
    </w:p>
    <w:p w:rsidR="00D005B9" w:rsidRDefault="00222FD7" w:rsidP="00D005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IČ: 46357301</w:t>
      </w:r>
    </w:p>
    <w:p w:rsidR="00222FD7" w:rsidRDefault="00222FD7" w:rsidP="00D005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5D4A8A">
        <w:rPr>
          <w:rFonts w:ascii="Arial" w:hAnsi="Arial" w:cs="Arial"/>
        </w:rPr>
        <w:t>Průmyslová zóna Šťáralka 984</w:t>
      </w:r>
      <w:r>
        <w:rPr>
          <w:rFonts w:ascii="Arial" w:hAnsi="Arial" w:cs="Arial"/>
        </w:rPr>
        <w:t>, 280 02  Kolín</w:t>
      </w:r>
    </w:p>
    <w:p w:rsidR="00222FD7" w:rsidRDefault="00222FD7" w:rsidP="00D005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Zastoupená: Ing. Jaromírem Klabanem</w:t>
      </w:r>
    </w:p>
    <w:p w:rsidR="00D005B9" w:rsidRDefault="00222FD7" w:rsidP="00D005B9">
      <w:pPr>
        <w:spacing w:after="0" w:line="240" w:lineRule="auto"/>
        <w:rPr>
          <w:rFonts w:ascii="Arial" w:hAnsi="Arial" w:cs="Arial"/>
          <w:b/>
        </w:rPr>
      </w:pPr>
      <w:r w:rsidRPr="00222FD7">
        <w:rPr>
          <w:rFonts w:ascii="Arial" w:hAnsi="Arial" w:cs="Arial"/>
          <w:b/>
        </w:rPr>
        <w:t>dále jen „Příjemce“</w:t>
      </w:r>
    </w:p>
    <w:p w:rsidR="00D005B9" w:rsidRPr="00222FD7" w:rsidRDefault="00D005B9" w:rsidP="00D005B9">
      <w:pPr>
        <w:spacing w:after="0" w:line="240" w:lineRule="auto"/>
        <w:rPr>
          <w:rFonts w:ascii="Arial" w:hAnsi="Arial" w:cs="Arial"/>
          <w:b/>
        </w:rPr>
      </w:pPr>
    </w:p>
    <w:p w:rsidR="00222FD7" w:rsidRDefault="00E514FF" w:rsidP="00222FD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FD5FA0" w:rsidRPr="003011E6" w:rsidRDefault="00222FD7" w:rsidP="00D005B9">
      <w:pPr>
        <w:spacing w:after="0" w:line="240" w:lineRule="auto"/>
        <w:rPr>
          <w:rFonts w:ascii="Arial" w:hAnsi="Arial" w:cs="Arial"/>
          <w:b/>
        </w:rPr>
      </w:pPr>
      <w:r w:rsidRPr="003011E6">
        <w:rPr>
          <w:rFonts w:ascii="Arial" w:hAnsi="Arial" w:cs="Arial"/>
          <w:b/>
        </w:rPr>
        <w:t>2. Západočeská univerzita v</w:t>
      </w:r>
      <w:r w:rsidR="00FD5FA0" w:rsidRPr="003011E6">
        <w:rPr>
          <w:rFonts w:ascii="Arial" w:hAnsi="Arial" w:cs="Arial"/>
          <w:b/>
        </w:rPr>
        <w:t> </w:t>
      </w:r>
      <w:r w:rsidRPr="003011E6">
        <w:rPr>
          <w:rFonts w:ascii="Arial" w:hAnsi="Arial" w:cs="Arial"/>
          <w:b/>
        </w:rPr>
        <w:t>Plzni</w:t>
      </w:r>
    </w:p>
    <w:p w:rsidR="00222FD7" w:rsidRPr="003011E6" w:rsidRDefault="00222FD7" w:rsidP="00D005B9">
      <w:pPr>
        <w:spacing w:after="0" w:line="240" w:lineRule="auto"/>
        <w:rPr>
          <w:rFonts w:ascii="Arial" w:hAnsi="Arial" w:cs="Arial"/>
          <w:b/>
        </w:rPr>
      </w:pPr>
      <w:r w:rsidRPr="003011E6">
        <w:rPr>
          <w:rFonts w:ascii="Arial" w:hAnsi="Arial" w:cs="Arial"/>
        </w:rPr>
        <w:t>IČ: 49777513</w:t>
      </w:r>
    </w:p>
    <w:p w:rsidR="00222FD7" w:rsidRPr="003011E6" w:rsidRDefault="00222FD7" w:rsidP="00D005B9">
      <w:pPr>
        <w:spacing w:after="0" w:line="240" w:lineRule="auto"/>
        <w:rPr>
          <w:rFonts w:ascii="Arial" w:hAnsi="Arial" w:cs="Arial"/>
        </w:rPr>
      </w:pPr>
      <w:r w:rsidRPr="003011E6">
        <w:rPr>
          <w:rFonts w:ascii="Arial" w:hAnsi="Arial" w:cs="Arial"/>
        </w:rPr>
        <w:t xml:space="preserve">Sídlo: Univerzitní </w:t>
      </w:r>
      <w:r w:rsidR="00FE431A">
        <w:rPr>
          <w:rFonts w:ascii="Arial" w:hAnsi="Arial" w:cs="Arial"/>
        </w:rPr>
        <w:t>2732/</w:t>
      </w:r>
      <w:r w:rsidRPr="003011E6">
        <w:rPr>
          <w:rFonts w:ascii="Arial" w:hAnsi="Arial" w:cs="Arial"/>
        </w:rPr>
        <w:t>8, 30</w:t>
      </w:r>
      <w:r w:rsidR="00FE431A">
        <w:rPr>
          <w:rFonts w:ascii="Arial" w:hAnsi="Arial" w:cs="Arial"/>
        </w:rPr>
        <w:t>1 00</w:t>
      </w:r>
      <w:r w:rsidRPr="003011E6">
        <w:rPr>
          <w:rFonts w:ascii="Arial" w:hAnsi="Arial" w:cs="Arial"/>
        </w:rPr>
        <w:t xml:space="preserve">  Plzeň</w:t>
      </w:r>
    </w:p>
    <w:p w:rsidR="00222FD7" w:rsidRPr="003011E6" w:rsidRDefault="00222FD7" w:rsidP="00D005B9">
      <w:pPr>
        <w:spacing w:after="0" w:line="240" w:lineRule="auto"/>
        <w:rPr>
          <w:rFonts w:ascii="Arial" w:hAnsi="Arial" w:cs="Arial"/>
        </w:rPr>
      </w:pPr>
      <w:r w:rsidRPr="003011E6">
        <w:rPr>
          <w:rFonts w:ascii="Arial" w:hAnsi="Arial" w:cs="Arial"/>
        </w:rPr>
        <w:t>Zastoupená: doc. Dr. RNDr. Miroslavem Holečkem, rektorem</w:t>
      </w:r>
    </w:p>
    <w:p w:rsidR="00222FD7" w:rsidRPr="003011E6" w:rsidRDefault="00222FD7" w:rsidP="00C421F7">
      <w:pPr>
        <w:spacing w:line="240" w:lineRule="auto"/>
        <w:rPr>
          <w:rFonts w:ascii="Arial" w:hAnsi="Arial" w:cs="Arial"/>
          <w:b/>
        </w:rPr>
      </w:pPr>
      <w:r w:rsidRPr="003011E6">
        <w:rPr>
          <w:rFonts w:ascii="Arial" w:hAnsi="Arial" w:cs="Arial"/>
          <w:b/>
        </w:rPr>
        <w:t>dále jen „Další účastník projektu“</w:t>
      </w:r>
    </w:p>
    <w:p w:rsidR="00222FD7" w:rsidRPr="00222FD7" w:rsidRDefault="00222FD7" w:rsidP="00C421F7">
      <w:pPr>
        <w:spacing w:line="240" w:lineRule="auto"/>
        <w:rPr>
          <w:rFonts w:ascii="Arial" w:hAnsi="Arial" w:cs="Arial"/>
          <w:b/>
        </w:rPr>
      </w:pPr>
      <w:r w:rsidRPr="00222FD7">
        <w:rPr>
          <w:rFonts w:ascii="Arial" w:hAnsi="Arial" w:cs="Arial"/>
          <w:b/>
        </w:rPr>
        <w:t>společně pak „Smluvní strany“</w:t>
      </w:r>
    </w:p>
    <w:p w:rsidR="00222FD7" w:rsidRDefault="00222FD7" w:rsidP="00C421F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 dohodly</w:t>
      </w:r>
      <w:r w:rsidR="00310636">
        <w:rPr>
          <w:rFonts w:ascii="Arial" w:hAnsi="Arial" w:cs="Arial"/>
        </w:rPr>
        <w:t xml:space="preserve"> </w:t>
      </w:r>
      <w:r w:rsidR="00BF1F61">
        <w:rPr>
          <w:rFonts w:ascii="Arial" w:hAnsi="Arial" w:cs="Arial"/>
        </w:rPr>
        <w:t>na následující změn</w:t>
      </w:r>
      <w:r w:rsidR="003011E6">
        <w:rPr>
          <w:rFonts w:ascii="Arial" w:hAnsi="Arial" w:cs="Arial"/>
        </w:rPr>
        <w:t>ě</w:t>
      </w:r>
      <w:r w:rsidR="00BF1F61">
        <w:rPr>
          <w:rFonts w:ascii="Arial" w:hAnsi="Arial" w:cs="Arial"/>
        </w:rPr>
        <w:t xml:space="preserve"> Smlouvy:</w:t>
      </w:r>
    </w:p>
    <w:p w:rsidR="00937421" w:rsidRDefault="00937421" w:rsidP="00C421F7">
      <w:pPr>
        <w:spacing w:line="240" w:lineRule="auto"/>
        <w:rPr>
          <w:rFonts w:ascii="Arial" w:hAnsi="Arial" w:cs="Arial"/>
        </w:rPr>
      </w:pPr>
    </w:p>
    <w:p w:rsidR="00AA42D8" w:rsidRDefault="00AA42D8" w:rsidP="00AA42D8">
      <w:pPr>
        <w:spacing w:line="240" w:lineRule="auto"/>
        <w:rPr>
          <w:rFonts w:ascii="Arial" w:hAnsi="Arial" w:cs="Arial"/>
          <w:b/>
        </w:rPr>
      </w:pPr>
      <w:r w:rsidRPr="00693BF5">
        <w:rPr>
          <w:rFonts w:ascii="Arial" w:hAnsi="Arial" w:cs="Arial"/>
          <w:b/>
        </w:rPr>
        <w:t>I.</w:t>
      </w:r>
    </w:p>
    <w:p w:rsidR="00083B39" w:rsidRPr="00693BF5" w:rsidRDefault="00083B39" w:rsidP="00AA42D8">
      <w:pPr>
        <w:spacing w:line="240" w:lineRule="auto"/>
        <w:rPr>
          <w:rFonts w:ascii="Arial" w:hAnsi="Arial" w:cs="Arial"/>
          <w:b/>
        </w:rPr>
      </w:pPr>
    </w:p>
    <w:p w:rsidR="00CA5C7F" w:rsidRPr="00BB5027" w:rsidRDefault="00AA42D8" w:rsidP="009540B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5F57D6" w:rsidRPr="00BB5027">
        <w:rPr>
          <w:rFonts w:ascii="Arial" w:hAnsi="Arial" w:cs="Arial"/>
          <w:b/>
        </w:rPr>
        <w:t>Čl</w:t>
      </w:r>
      <w:r w:rsidR="00E0032E" w:rsidRPr="00BB5027">
        <w:rPr>
          <w:rFonts w:ascii="Arial" w:hAnsi="Arial" w:cs="Arial"/>
          <w:b/>
        </w:rPr>
        <w:t>ánek</w:t>
      </w:r>
      <w:r w:rsidR="005F57D6" w:rsidRPr="00BB5027">
        <w:rPr>
          <w:rFonts w:ascii="Arial" w:hAnsi="Arial" w:cs="Arial"/>
          <w:b/>
        </w:rPr>
        <w:t xml:space="preserve"> X. se </w:t>
      </w:r>
      <w:r w:rsidR="00E0032E" w:rsidRPr="00BB5027">
        <w:rPr>
          <w:rFonts w:ascii="Arial" w:hAnsi="Arial" w:cs="Arial"/>
          <w:b/>
        </w:rPr>
        <w:t xml:space="preserve">mění v </w:t>
      </w:r>
      <w:r w:rsidR="005F57D6" w:rsidRPr="00BB5027">
        <w:rPr>
          <w:rFonts w:ascii="Arial" w:hAnsi="Arial" w:cs="Arial"/>
          <w:b/>
        </w:rPr>
        <w:t>bod</w:t>
      </w:r>
      <w:r w:rsidR="00E0032E" w:rsidRPr="00BB5027">
        <w:rPr>
          <w:rFonts w:ascii="Arial" w:hAnsi="Arial" w:cs="Arial"/>
          <w:b/>
        </w:rPr>
        <w:t>ě</w:t>
      </w:r>
      <w:r w:rsidR="005F57D6" w:rsidRPr="00BB5027">
        <w:rPr>
          <w:rFonts w:ascii="Arial" w:hAnsi="Arial" w:cs="Arial"/>
          <w:b/>
        </w:rPr>
        <w:t xml:space="preserve"> 5.</w:t>
      </w:r>
      <w:r w:rsidR="00E0032E" w:rsidRPr="00BB5027">
        <w:rPr>
          <w:rFonts w:ascii="Arial" w:hAnsi="Arial" w:cs="Arial"/>
          <w:b/>
        </w:rPr>
        <w:t>, který nyní zní</w:t>
      </w:r>
      <w:r w:rsidR="005F57D6" w:rsidRPr="00BB5027">
        <w:rPr>
          <w:rFonts w:ascii="Arial" w:hAnsi="Arial" w:cs="Arial"/>
          <w:b/>
        </w:rPr>
        <w:t>:</w:t>
      </w:r>
    </w:p>
    <w:p w:rsidR="00E0032E" w:rsidRDefault="00E0032E" w:rsidP="003011E6">
      <w:pPr>
        <w:spacing w:line="240" w:lineRule="auto"/>
        <w:rPr>
          <w:rFonts w:ascii="Arial" w:hAnsi="Arial" w:cs="Arial"/>
          <w:b/>
        </w:rPr>
      </w:pPr>
      <w:r w:rsidRPr="00E0032E">
        <w:rPr>
          <w:rFonts w:ascii="Arial" w:hAnsi="Arial" w:cs="Arial"/>
          <w:b/>
        </w:rPr>
        <w:t xml:space="preserve">Další účastník projektu je povinen odeslat Příjemci </w:t>
      </w:r>
      <w:r w:rsidRPr="003011E6">
        <w:rPr>
          <w:rFonts w:ascii="Arial" w:hAnsi="Arial" w:cs="Arial"/>
          <w:b/>
        </w:rPr>
        <w:t>nejpozději do 15. října daného roku</w:t>
      </w:r>
      <w:r w:rsidRPr="00E0032E">
        <w:rPr>
          <w:rFonts w:ascii="Arial" w:hAnsi="Arial" w:cs="Arial"/>
          <w:b/>
        </w:rPr>
        <w:t xml:space="preserve"> přehled o dosavadním čerpání poskytnuté účelové podpory v daném roce a výhled čerpání účelové podpory do konce roku. Pokud z přehledu vyplývá, že účelová podpora na daný rok nebude zcela vyčerpána, vrátí Další účastník projektu část účelové podpory, která nebude čerpána, na účet Příjemce číslo</w:t>
      </w:r>
      <w:r w:rsidR="00DE6141">
        <w:rPr>
          <w:rFonts w:ascii="Arial" w:hAnsi="Arial" w:cs="Arial"/>
          <w:b/>
        </w:rPr>
        <w:t xml:space="preserve"> 115-3441960297/0100 nejpozději</w:t>
      </w:r>
      <w:r w:rsidR="003011E6">
        <w:rPr>
          <w:rFonts w:ascii="Arial" w:hAnsi="Arial" w:cs="Arial"/>
          <w:b/>
        </w:rPr>
        <w:t xml:space="preserve"> </w:t>
      </w:r>
      <w:r w:rsidRPr="00E0032E">
        <w:rPr>
          <w:rFonts w:ascii="Arial" w:hAnsi="Arial" w:cs="Arial"/>
          <w:b/>
        </w:rPr>
        <w:t>do 5. prosince daného roku.</w:t>
      </w:r>
    </w:p>
    <w:p w:rsidR="00470A62" w:rsidRPr="00EE5A99" w:rsidRDefault="00EE5A99" w:rsidP="009540BD">
      <w:pPr>
        <w:spacing w:line="240" w:lineRule="auto"/>
        <w:rPr>
          <w:rFonts w:ascii="Arial" w:hAnsi="Arial" w:cs="Arial"/>
          <w:b/>
        </w:rPr>
      </w:pPr>
      <w:r w:rsidRPr="00EE5A99">
        <w:rPr>
          <w:rFonts w:ascii="Arial" w:hAnsi="Arial" w:cs="Arial"/>
          <w:b/>
        </w:rPr>
        <w:t>Další účastník projektu je povinen odeslat Příjemci nejpozději do 2</w:t>
      </w:r>
      <w:r w:rsidR="003011E6">
        <w:rPr>
          <w:rFonts w:ascii="Arial" w:hAnsi="Arial" w:cs="Arial"/>
          <w:b/>
        </w:rPr>
        <w:t>5</w:t>
      </w:r>
      <w:r w:rsidRPr="00EE5A99">
        <w:rPr>
          <w:rFonts w:ascii="Arial" w:hAnsi="Arial" w:cs="Arial"/>
          <w:b/>
        </w:rPr>
        <w:t xml:space="preserve">. ledna Přehled o financování projektu za uplynulý kalendářní rok a současně </w:t>
      </w:r>
      <w:r w:rsidR="005F57D6" w:rsidRPr="00EE5A99">
        <w:rPr>
          <w:rFonts w:ascii="Arial" w:hAnsi="Arial" w:cs="Arial"/>
          <w:b/>
        </w:rPr>
        <w:t>je povinen vrátit Příjemc</w:t>
      </w:r>
      <w:r w:rsidR="00470A62" w:rsidRPr="00EE5A99">
        <w:rPr>
          <w:rFonts w:ascii="Arial" w:hAnsi="Arial" w:cs="Arial"/>
          <w:b/>
        </w:rPr>
        <w:t>i</w:t>
      </w:r>
      <w:r w:rsidR="005F57D6" w:rsidRPr="00EE5A99">
        <w:rPr>
          <w:rFonts w:ascii="Arial" w:hAnsi="Arial" w:cs="Arial"/>
          <w:b/>
        </w:rPr>
        <w:t xml:space="preserve"> nevyčerpanou část účelové podpory a to nejpozději do 10. února následujícího kalendářního roku.</w:t>
      </w:r>
      <w:r w:rsidR="00470A62" w:rsidRPr="00EE5A99">
        <w:rPr>
          <w:rFonts w:ascii="Arial" w:hAnsi="Arial" w:cs="Arial"/>
          <w:b/>
        </w:rPr>
        <w:t xml:space="preserve"> </w:t>
      </w:r>
    </w:p>
    <w:p w:rsidR="005F57D6" w:rsidRDefault="00470A62" w:rsidP="009540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 případě ukončení projektu v průběhu kalendářního roku je Další účastník projektu povinen vrátit Příjemci nevyčerpanou část účelové podpory nejpozději do dvou měs</w:t>
      </w:r>
      <w:r w:rsidR="00EE5A99">
        <w:rPr>
          <w:rFonts w:ascii="Arial" w:hAnsi="Arial" w:cs="Arial"/>
        </w:rPr>
        <w:t xml:space="preserve">íců od ukončení řešení projektu </w:t>
      </w:r>
      <w:r w:rsidR="00EE5A99" w:rsidRPr="00EE5A99">
        <w:rPr>
          <w:rFonts w:ascii="Arial" w:hAnsi="Arial" w:cs="Arial"/>
          <w:b/>
        </w:rPr>
        <w:t xml:space="preserve">(nejpozději však do 10. února následujícího </w:t>
      </w:r>
      <w:r w:rsidR="003011E6">
        <w:rPr>
          <w:rFonts w:ascii="Arial" w:hAnsi="Arial" w:cs="Arial"/>
          <w:b/>
        </w:rPr>
        <w:t xml:space="preserve">kalendářního </w:t>
      </w:r>
      <w:r w:rsidR="00EE5A99" w:rsidRPr="00EE5A99">
        <w:rPr>
          <w:rFonts w:ascii="Arial" w:hAnsi="Arial" w:cs="Arial"/>
          <w:b/>
        </w:rPr>
        <w:t>roku).</w:t>
      </w:r>
    </w:p>
    <w:p w:rsidR="007E4F40" w:rsidRDefault="004300C5" w:rsidP="009540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70A62">
        <w:rPr>
          <w:rFonts w:ascii="Arial" w:hAnsi="Arial" w:cs="Arial"/>
        </w:rPr>
        <w:t>evyčerpan</w:t>
      </w:r>
      <w:r>
        <w:rPr>
          <w:rFonts w:ascii="Arial" w:hAnsi="Arial" w:cs="Arial"/>
        </w:rPr>
        <w:t xml:space="preserve">á </w:t>
      </w:r>
      <w:r w:rsidR="00470A62">
        <w:rPr>
          <w:rFonts w:ascii="Arial" w:hAnsi="Arial" w:cs="Arial"/>
        </w:rPr>
        <w:t xml:space="preserve">část účelové podpory </w:t>
      </w:r>
      <w:r>
        <w:rPr>
          <w:rFonts w:ascii="Arial" w:hAnsi="Arial" w:cs="Arial"/>
        </w:rPr>
        <w:t>bude Dalším účastníkem projektu vrácena ze samostatného bankovního účtu zřízeného pro financování projektu z účelové podpory na účet Příjemce</w:t>
      </w:r>
      <w:r w:rsidR="00D005B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číslo 115-3441960297/0100, který je určený pro financování projektu z účelové podpory.</w:t>
      </w:r>
    </w:p>
    <w:p w:rsidR="00AA42D8" w:rsidRDefault="00AA42D8" w:rsidP="009540BD">
      <w:pPr>
        <w:spacing w:line="240" w:lineRule="auto"/>
        <w:rPr>
          <w:rFonts w:ascii="Arial" w:hAnsi="Arial" w:cs="Arial"/>
        </w:rPr>
      </w:pPr>
    </w:p>
    <w:p w:rsidR="00AA42D8" w:rsidRPr="00AA42D8" w:rsidRDefault="00AA42D8" w:rsidP="009540BD">
      <w:pPr>
        <w:spacing w:line="240" w:lineRule="auto"/>
        <w:rPr>
          <w:rFonts w:ascii="Arial" w:hAnsi="Arial" w:cs="Arial"/>
          <w:b/>
        </w:rPr>
      </w:pPr>
      <w:r w:rsidRPr="00AA42D8">
        <w:rPr>
          <w:rFonts w:ascii="Arial" w:hAnsi="Arial" w:cs="Arial"/>
          <w:b/>
        </w:rPr>
        <w:t>2. Do článku X</w:t>
      </w:r>
      <w:r w:rsidR="00693BF5">
        <w:rPr>
          <w:rFonts w:ascii="Arial" w:hAnsi="Arial" w:cs="Arial"/>
          <w:b/>
        </w:rPr>
        <w:t>.</w:t>
      </w:r>
      <w:r w:rsidRPr="00AA42D8">
        <w:rPr>
          <w:rFonts w:ascii="Arial" w:hAnsi="Arial" w:cs="Arial"/>
          <w:b/>
        </w:rPr>
        <w:t xml:space="preserve"> se doplňuje bod 10 v tomto znění:</w:t>
      </w:r>
    </w:p>
    <w:p w:rsidR="00AA42D8" w:rsidRDefault="00693BF5" w:rsidP="009540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Pokud v některém kalendářním roce probíhá řešení projektu bez poskytnutí účelové podpory, tj. pouze z neveřejných zdrojů, je Další účastník projektu přesto povinen předkládat roční zprávu, roční přehled o financování projektu a auditorské ověření finančních nákladů projektu, případně finanční vypořádání a auditorské ověření finančních nákladů projektu a plnit další podmínky uložené Smlouvou.</w:t>
      </w:r>
    </w:p>
    <w:p w:rsidR="00693BF5" w:rsidRDefault="00693BF5" w:rsidP="009540BD">
      <w:pPr>
        <w:spacing w:line="240" w:lineRule="auto"/>
        <w:rPr>
          <w:rFonts w:ascii="Arial" w:hAnsi="Arial" w:cs="Arial"/>
        </w:rPr>
      </w:pPr>
    </w:p>
    <w:p w:rsidR="00693BF5" w:rsidRDefault="00693BF5" w:rsidP="009540BD">
      <w:pPr>
        <w:spacing w:line="240" w:lineRule="auto"/>
        <w:rPr>
          <w:rFonts w:ascii="Arial" w:hAnsi="Arial" w:cs="Arial"/>
        </w:rPr>
      </w:pPr>
    </w:p>
    <w:p w:rsidR="00AA42D8" w:rsidRDefault="00AA42D8" w:rsidP="009540BD">
      <w:pPr>
        <w:spacing w:line="240" w:lineRule="auto"/>
        <w:rPr>
          <w:rFonts w:ascii="Arial" w:hAnsi="Arial" w:cs="Arial"/>
          <w:b/>
        </w:rPr>
      </w:pPr>
      <w:r w:rsidRPr="00693BF5">
        <w:rPr>
          <w:rFonts w:ascii="Arial" w:hAnsi="Arial" w:cs="Arial"/>
          <w:b/>
        </w:rPr>
        <w:t>II.</w:t>
      </w:r>
    </w:p>
    <w:p w:rsidR="00083B39" w:rsidRPr="00693BF5" w:rsidRDefault="00083B39" w:rsidP="009540BD">
      <w:pPr>
        <w:spacing w:line="240" w:lineRule="auto"/>
        <w:rPr>
          <w:rFonts w:ascii="Arial" w:hAnsi="Arial" w:cs="Arial"/>
          <w:b/>
        </w:rPr>
      </w:pPr>
    </w:p>
    <w:p w:rsidR="00AA42D8" w:rsidRDefault="00693BF5" w:rsidP="009540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Upřesňují se přílohy Smlouvy č. FV10427:</w:t>
      </w:r>
    </w:p>
    <w:p w:rsidR="00693BF5" w:rsidRDefault="00693BF5" w:rsidP="009540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Příloha č. 3 - Závazná osnova roční a závěrečné zprávy</w:t>
      </w:r>
    </w:p>
    <w:p w:rsidR="00693BF5" w:rsidRPr="00BF1F61" w:rsidRDefault="00693BF5" w:rsidP="009540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Příloha č. 7 - Vymezení způsobilých nákladů projektu</w:t>
      </w:r>
    </w:p>
    <w:p w:rsidR="00693BF5" w:rsidRDefault="00693BF5" w:rsidP="009540BD">
      <w:pPr>
        <w:spacing w:line="240" w:lineRule="auto"/>
        <w:rPr>
          <w:rFonts w:ascii="Arial" w:hAnsi="Arial" w:cs="Arial"/>
        </w:rPr>
      </w:pPr>
    </w:p>
    <w:p w:rsidR="00693BF5" w:rsidRPr="00693BF5" w:rsidRDefault="00693BF5" w:rsidP="009540BD">
      <w:pPr>
        <w:spacing w:line="240" w:lineRule="auto"/>
        <w:rPr>
          <w:rFonts w:ascii="Arial" w:hAnsi="Arial" w:cs="Arial"/>
          <w:b/>
        </w:rPr>
      </w:pPr>
      <w:r w:rsidRPr="00693BF5">
        <w:rPr>
          <w:rFonts w:ascii="Arial" w:hAnsi="Arial" w:cs="Arial"/>
          <w:b/>
        </w:rPr>
        <w:t>III.</w:t>
      </w:r>
    </w:p>
    <w:p w:rsidR="00693BF5" w:rsidRDefault="00693BF5" w:rsidP="009540BD">
      <w:pPr>
        <w:spacing w:line="240" w:lineRule="auto"/>
        <w:rPr>
          <w:rFonts w:ascii="Arial" w:hAnsi="Arial" w:cs="Arial"/>
        </w:rPr>
      </w:pPr>
    </w:p>
    <w:p w:rsidR="009540BD" w:rsidRDefault="00AA42D8" w:rsidP="009540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Tento dodatek je vyhotoven ve dvou stejnopisech rovné právní síly, přičemž každá Smluvní strana obdrží jedno vyhotovení.</w:t>
      </w:r>
    </w:p>
    <w:p w:rsidR="00AA42D8" w:rsidRDefault="00AA42D8" w:rsidP="009540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Dodatek nabývá platnosti dnem podpisu oběma smluvními stranami.</w:t>
      </w:r>
    </w:p>
    <w:p w:rsidR="00AA42D8" w:rsidRDefault="00AA42D8" w:rsidP="009540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Smluvní strany shodně prohlašují, že tento dodatek je projevem jejich pravé a svobodné vůle a na důkaz souhlasu s jeho obsahem připojují své podpisy.</w:t>
      </w:r>
    </w:p>
    <w:p w:rsidR="00AA42D8" w:rsidRDefault="00AA42D8" w:rsidP="009540BD">
      <w:pPr>
        <w:spacing w:line="240" w:lineRule="auto"/>
        <w:rPr>
          <w:rFonts w:ascii="Arial" w:hAnsi="Arial" w:cs="Arial"/>
        </w:rPr>
      </w:pPr>
    </w:p>
    <w:p w:rsidR="00693BF5" w:rsidRDefault="00693BF5" w:rsidP="009540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Příloha: Dodatek č. 1/2018 ke Smlouvě č. FV10427 o poskytnutí účelové podpory na řešení projektu formou dotace z výdajů státního rozpočtu na výzkum, vývoj a inovace</w:t>
      </w:r>
    </w:p>
    <w:p w:rsidR="00693BF5" w:rsidRDefault="00693BF5" w:rsidP="009540BD">
      <w:pPr>
        <w:spacing w:line="240" w:lineRule="auto"/>
        <w:rPr>
          <w:rFonts w:ascii="Arial" w:hAnsi="Arial" w:cs="Arial"/>
        </w:rPr>
      </w:pPr>
    </w:p>
    <w:p w:rsidR="00693BF5" w:rsidRDefault="00693BF5" w:rsidP="009540BD">
      <w:pPr>
        <w:spacing w:line="240" w:lineRule="auto"/>
        <w:rPr>
          <w:rFonts w:ascii="Arial" w:hAnsi="Arial" w:cs="Arial"/>
        </w:rPr>
      </w:pPr>
    </w:p>
    <w:p w:rsidR="00693BF5" w:rsidRPr="00E514FF" w:rsidRDefault="00693BF5" w:rsidP="009540BD">
      <w:pPr>
        <w:spacing w:line="240" w:lineRule="auto"/>
        <w:rPr>
          <w:rFonts w:ascii="Arial" w:hAnsi="Arial" w:cs="Arial"/>
        </w:rPr>
      </w:pPr>
    </w:p>
    <w:p w:rsidR="00D005B9" w:rsidRDefault="00FD5FA0" w:rsidP="009540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Kolíně dne 1. </w:t>
      </w:r>
      <w:r w:rsidR="005D4A8A">
        <w:rPr>
          <w:rFonts w:ascii="Arial" w:hAnsi="Arial" w:cs="Arial"/>
        </w:rPr>
        <w:t>6</w:t>
      </w:r>
      <w:r>
        <w:rPr>
          <w:rFonts w:ascii="Arial" w:hAnsi="Arial" w:cs="Arial"/>
        </w:rPr>
        <w:t>. 201</w:t>
      </w:r>
      <w:r w:rsidR="005D4A8A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Plzni dne ……………………..</w:t>
      </w:r>
    </w:p>
    <w:p w:rsidR="003011E6" w:rsidRDefault="003011E6" w:rsidP="009540BD">
      <w:pPr>
        <w:spacing w:line="240" w:lineRule="auto"/>
        <w:rPr>
          <w:rFonts w:ascii="Arial" w:hAnsi="Arial" w:cs="Arial"/>
        </w:rPr>
      </w:pPr>
    </w:p>
    <w:p w:rsidR="00693BF5" w:rsidRDefault="00693BF5" w:rsidP="009540BD">
      <w:pPr>
        <w:spacing w:line="240" w:lineRule="auto"/>
        <w:rPr>
          <w:rFonts w:ascii="Arial" w:hAnsi="Arial" w:cs="Arial"/>
        </w:rPr>
      </w:pPr>
    </w:p>
    <w:p w:rsidR="00693BF5" w:rsidRDefault="00693BF5" w:rsidP="009540BD">
      <w:pPr>
        <w:spacing w:line="240" w:lineRule="auto"/>
        <w:rPr>
          <w:rFonts w:ascii="Arial" w:hAnsi="Arial" w:cs="Arial"/>
        </w:rPr>
      </w:pPr>
    </w:p>
    <w:p w:rsidR="00FD5FA0" w:rsidRDefault="009540BD" w:rsidP="009540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9540BD" w:rsidRDefault="009540BD" w:rsidP="009540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Příjemce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Další účastník projektu</w:t>
      </w:r>
    </w:p>
    <w:p w:rsidR="00222FD7" w:rsidRDefault="00222FD7" w:rsidP="003011E6">
      <w:pPr>
        <w:jc w:val="center"/>
      </w:pPr>
    </w:p>
    <w:sectPr w:rsidR="00222FD7" w:rsidSect="00693BF5">
      <w:footerReference w:type="default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24" w:rsidRDefault="005E1324" w:rsidP="00E514FF">
      <w:pPr>
        <w:spacing w:after="0" w:line="240" w:lineRule="auto"/>
      </w:pPr>
      <w:r>
        <w:separator/>
      </w:r>
    </w:p>
  </w:endnote>
  <w:endnote w:type="continuationSeparator" w:id="0">
    <w:p w:rsidR="005E1324" w:rsidRDefault="005E1324" w:rsidP="00E5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0852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83B39" w:rsidRDefault="00083B3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9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9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3B39" w:rsidRDefault="00083B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24" w:rsidRDefault="005E1324" w:rsidP="00E514FF">
      <w:pPr>
        <w:spacing w:after="0" w:line="240" w:lineRule="auto"/>
      </w:pPr>
      <w:r>
        <w:separator/>
      </w:r>
    </w:p>
  </w:footnote>
  <w:footnote w:type="continuationSeparator" w:id="0">
    <w:p w:rsidR="005E1324" w:rsidRDefault="005E1324" w:rsidP="00E5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B2D"/>
    <w:multiLevelType w:val="hybridMultilevel"/>
    <w:tmpl w:val="D8AC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7628"/>
    <w:multiLevelType w:val="hybridMultilevel"/>
    <w:tmpl w:val="62721C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57DCD"/>
    <w:multiLevelType w:val="hybridMultilevel"/>
    <w:tmpl w:val="DFA2D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A9"/>
    <w:multiLevelType w:val="hybridMultilevel"/>
    <w:tmpl w:val="4D26F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15E3B"/>
    <w:multiLevelType w:val="hybridMultilevel"/>
    <w:tmpl w:val="72385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A7E57"/>
    <w:multiLevelType w:val="hybridMultilevel"/>
    <w:tmpl w:val="7A58E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21ADD"/>
    <w:multiLevelType w:val="hybridMultilevel"/>
    <w:tmpl w:val="54E43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D7"/>
    <w:rsid w:val="00083B39"/>
    <w:rsid w:val="001E013E"/>
    <w:rsid w:val="001E4990"/>
    <w:rsid w:val="00222FD7"/>
    <w:rsid w:val="003011E6"/>
    <w:rsid w:val="00310636"/>
    <w:rsid w:val="004300C5"/>
    <w:rsid w:val="00470A62"/>
    <w:rsid w:val="004C3F7B"/>
    <w:rsid w:val="005B1A21"/>
    <w:rsid w:val="005D4A8A"/>
    <w:rsid w:val="005E1324"/>
    <w:rsid w:val="005F57D6"/>
    <w:rsid w:val="00693BF5"/>
    <w:rsid w:val="007C1A39"/>
    <w:rsid w:val="007E4F40"/>
    <w:rsid w:val="00820C4F"/>
    <w:rsid w:val="008768B0"/>
    <w:rsid w:val="00937421"/>
    <w:rsid w:val="009540BD"/>
    <w:rsid w:val="009C7B02"/>
    <w:rsid w:val="00A05176"/>
    <w:rsid w:val="00A9658E"/>
    <w:rsid w:val="00AA42D8"/>
    <w:rsid w:val="00BA0132"/>
    <w:rsid w:val="00BB5027"/>
    <w:rsid w:val="00BC4485"/>
    <w:rsid w:val="00BF1F61"/>
    <w:rsid w:val="00C155A2"/>
    <w:rsid w:val="00C421F7"/>
    <w:rsid w:val="00CA5C7F"/>
    <w:rsid w:val="00D005B9"/>
    <w:rsid w:val="00D01D51"/>
    <w:rsid w:val="00DD0124"/>
    <w:rsid w:val="00DE6141"/>
    <w:rsid w:val="00E0032E"/>
    <w:rsid w:val="00E50D86"/>
    <w:rsid w:val="00E514FF"/>
    <w:rsid w:val="00E867A8"/>
    <w:rsid w:val="00EE5A99"/>
    <w:rsid w:val="00F85F9D"/>
    <w:rsid w:val="00FD5FA0"/>
    <w:rsid w:val="00F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2F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4FF"/>
  </w:style>
  <w:style w:type="paragraph" w:styleId="Zpat">
    <w:name w:val="footer"/>
    <w:basedOn w:val="Normln"/>
    <w:link w:val="ZpatChar"/>
    <w:uiPriority w:val="99"/>
    <w:unhideWhenUsed/>
    <w:rsid w:val="00E5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2F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4FF"/>
  </w:style>
  <w:style w:type="paragraph" w:styleId="Zpat">
    <w:name w:val="footer"/>
    <w:basedOn w:val="Normln"/>
    <w:link w:val="ZpatChar"/>
    <w:uiPriority w:val="99"/>
    <w:unhideWhenUsed/>
    <w:rsid w:val="00E5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6CE7-8399-4FC4-810B-BC1AFE3D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Pokorná</dc:creator>
  <cp:lastModifiedBy>Blanka GREBEŇOVÁ</cp:lastModifiedBy>
  <cp:revision>2</cp:revision>
  <cp:lastPrinted>2018-06-28T10:28:00Z</cp:lastPrinted>
  <dcterms:created xsi:type="dcterms:W3CDTF">2018-08-08T06:57:00Z</dcterms:created>
  <dcterms:modified xsi:type="dcterms:W3CDTF">2018-08-08T06:57:00Z</dcterms:modified>
</cp:coreProperties>
</file>