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C7" w:rsidRDefault="00DC6631">
      <w:pPr>
        <w:pStyle w:val="Zkladntext20"/>
        <w:framePr w:w="1454" w:h="216" w:wrap="none" w:vAnchor="text" w:hAnchor="page" w:x="248" w:y="491"/>
        <w:pBdr>
          <w:top w:val="single" w:sz="4" w:space="0" w:color="auto"/>
        </w:pBdr>
        <w:shd w:val="clear" w:color="auto" w:fill="auto"/>
        <w:spacing w:after="0"/>
      </w:pPr>
      <w:r>
        <w:t>Doklad OJE 1726</w:t>
      </w:r>
    </w:p>
    <w:p w:rsidR="00C05CC7" w:rsidRDefault="00DC6631">
      <w:pPr>
        <w:pStyle w:val="Zkladntext30"/>
        <w:framePr w:w="3384" w:h="958" w:wrap="none" w:vAnchor="text" w:hAnchor="page" w:x="241" w:y="966"/>
        <w:shd w:val="clear" w:color="auto" w:fill="auto"/>
      </w:pPr>
      <w:r>
        <w:rPr>
          <w:rFonts w:ascii="Tahoma" w:eastAsia="Tahoma" w:hAnsi="Tahoma" w:cs="Tahoma"/>
          <w:b/>
          <w:bCs/>
          <w:sz w:val="26"/>
          <w:szCs w:val="26"/>
        </w:rPr>
        <w:t xml:space="preserve">ODBĚRATEL - </w:t>
      </w:r>
      <w:r>
        <w:t>fakturační adresa</w:t>
      </w:r>
    </w:p>
    <w:p w:rsidR="00C05CC7" w:rsidRDefault="00DC6631">
      <w:pPr>
        <w:pStyle w:val="Zkladntext1"/>
        <w:framePr w:w="3384" w:h="958" w:wrap="none" w:vAnchor="text" w:hAnchor="page" w:x="241" w:y="966"/>
        <w:shd w:val="clear" w:color="auto" w:fill="auto"/>
      </w:pPr>
      <w:r>
        <w:t>N</w:t>
      </w:r>
      <w:r w:rsidR="00AF33A7">
        <w:t>ár</w:t>
      </w:r>
      <w:r>
        <w:t>odní galerie v Praze</w:t>
      </w:r>
    </w:p>
    <w:p w:rsidR="00C05CC7" w:rsidRDefault="00DC6631">
      <w:pPr>
        <w:pStyle w:val="Zkladntext1"/>
        <w:framePr w:w="3384" w:h="958" w:wrap="none" w:vAnchor="text" w:hAnchor="page" w:x="241" w:y="966"/>
        <w:shd w:val="clear" w:color="auto" w:fill="auto"/>
      </w:pPr>
      <w:r>
        <w:t>Sta</w:t>
      </w:r>
      <w:r w:rsidR="00AF33A7">
        <w:t>r</w:t>
      </w:r>
      <w:r>
        <w:t>oměstsk</w:t>
      </w:r>
      <w:r w:rsidR="00AF33A7">
        <w:t>é</w:t>
      </w:r>
      <w:r>
        <w:t xml:space="preserve"> náměstí 12</w:t>
      </w:r>
    </w:p>
    <w:p w:rsidR="00C05CC7" w:rsidRDefault="00DC6631">
      <w:pPr>
        <w:pStyle w:val="Zkladntext1"/>
        <w:framePr w:w="3384" w:h="958" w:wrap="none" w:vAnchor="text" w:hAnchor="page" w:x="241" w:y="966"/>
        <w:shd w:val="clear" w:color="auto" w:fill="auto"/>
        <w:spacing w:after="40"/>
      </w:pPr>
      <w:r>
        <w:t>110 15 Praha 1</w:t>
      </w:r>
    </w:p>
    <w:p w:rsidR="00AF33A7" w:rsidRDefault="00DC6631">
      <w:pPr>
        <w:pStyle w:val="Zkladntext1"/>
        <w:framePr w:w="2282" w:h="396" w:wrap="none" w:vAnchor="text" w:hAnchor="page" w:x="241" w:y="2075"/>
        <w:shd w:val="clear" w:color="auto" w:fill="auto"/>
        <w:spacing w:line="252" w:lineRule="auto"/>
        <w:jc w:val="both"/>
      </w:pPr>
      <w:r>
        <w:t>Z</w:t>
      </w:r>
      <w:r w:rsidR="00AF33A7">
        <w:t>ří</w:t>
      </w:r>
      <w:r>
        <w:t xml:space="preserve">zena zákonem č 148/1949 Sb., </w:t>
      </w:r>
    </w:p>
    <w:p w:rsidR="00C05CC7" w:rsidRDefault="00DC6631">
      <w:pPr>
        <w:pStyle w:val="Zkladntext1"/>
        <w:framePr w:w="2282" w:h="396" w:wrap="none" w:vAnchor="text" w:hAnchor="page" w:x="241" w:y="2075"/>
        <w:shd w:val="clear" w:color="auto" w:fill="auto"/>
        <w:spacing w:line="252" w:lineRule="auto"/>
        <w:jc w:val="both"/>
      </w:pPr>
      <w:r>
        <w:t>o Národní galerii v Praze</w:t>
      </w:r>
    </w:p>
    <w:p w:rsidR="00AF33A7" w:rsidRDefault="00DC6631">
      <w:pPr>
        <w:pStyle w:val="Zkladntext1"/>
        <w:framePr w:w="2758" w:h="511" w:wrap="none" w:vAnchor="text" w:hAnchor="page" w:x="241" w:y="2960"/>
        <w:shd w:val="clear" w:color="auto" w:fill="auto"/>
        <w:spacing w:line="326" w:lineRule="auto"/>
        <w:jc w:val="both"/>
      </w:pPr>
      <w:r w:rsidRPr="00AF33A7">
        <w:rPr>
          <w:rFonts w:ascii="Arial" w:eastAsia="Arial" w:hAnsi="Arial" w:cs="Arial"/>
          <w:b/>
          <w:sz w:val="15"/>
          <w:szCs w:val="15"/>
        </w:rPr>
        <w:t>IČ</w:t>
      </w:r>
      <w:r>
        <w:rPr>
          <w:rFonts w:ascii="Arial" w:eastAsia="Arial" w:hAnsi="Arial" w:cs="Arial"/>
          <w:sz w:val="15"/>
          <w:szCs w:val="15"/>
        </w:rPr>
        <w:t xml:space="preserve"> </w:t>
      </w:r>
      <w:r w:rsidR="00AF33A7">
        <w:t>0</w:t>
      </w:r>
      <w:r>
        <w:t xml:space="preserve">0023281 </w:t>
      </w:r>
      <w:r w:rsidR="00AF33A7">
        <w:t xml:space="preserve">        </w:t>
      </w:r>
      <w:r w:rsidRPr="00AF33A7">
        <w:rPr>
          <w:rFonts w:ascii="Arial" w:eastAsia="Arial" w:hAnsi="Arial" w:cs="Arial"/>
          <w:b/>
          <w:sz w:val="15"/>
          <w:szCs w:val="15"/>
        </w:rPr>
        <w:t xml:space="preserve">DIČ </w:t>
      </w:r>
      <w:r>
        <w:t xml:space="preserve">CZ00023281 </w:t>
      </w:r>
    </w:p>
    <w:p w:rsidR="00C05CC7" w:rsidRDefault="00DC6631">
      <w:pPr>
        <w:pStyle w:val="Zkladntext1"/>
        <w:framePr w:w="2758" w:h="511" w:wrap="none" w:vAnchor="text" w:hAnchor="page" w:x="241" w:y="2960"/>
        <w:shd w:val="clear" w:color="auto" w:fill="auto"/>
        <w:spacing w:line="326" w:lineRule="auto"/>
        <w:jc w:val="both"/>
      </w:pPr>
      <w:r w:rsidRPr="00AF33A7">
        <w:rPr>
          <w:rFonts w:ascii="Arial" w:eastAsia="Arial" w:hAnsi="Arial" w:cs="Arial"/>
          <w:b/>
          <w:sz w:val="15"/>
          <w:szCs w:val="15"/>
        </w:rPr>
        <w:t>Typ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t>Příspěvková organizace</w:t>
      </w:r>
    </w:p>
    <w:p w:rsidR="00C05CC7" w:rsidRDefault="00DC6631">
      <w:pPr>
        <w:pStyle w:val="Nadpis10"/>
        <w:keepNext/>
        <w:keepLines/>
        <w:framePr w:w="1804" w:h="356" w:wrap="none" w:vAnchor="text" w:hAnchor="page" w:x="8507" w:y="21"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6"/>
        <w:gridCol w:w="2275"/>
        <w:gridCol w:w="1440"/>
      </w:tblGrid>
      <w:tr w:rsidR="00C05CC7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C7" w:rsidRDefault="00DC6631">
            <w:pPr>
              <w:pStyle w:val="Jin0"/>
              <w:framePr w:w="5281" w:h="4792" w:wrap="none" w:vAnchor="text" w:hAnchor="page" w:x="5065" w:y="38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Číslo objednávky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5CC7" w:rsidRDefault="00DC6631">
            <w:pPr>
              <w:pStyle w:val="Jin0"/>
              <w:framePr w:w="5281" w:h="4792" w:wrap="none" w:vAnchor="text" w:hAnchor="page" w:x="5065" w:y="383"/>
              <w:shd w:val="clear" w:color="auto" w:fill="auto"/>
              <w:ind w:firstLine="14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1726/20X8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05CC7" w:rsidRDefault="00C05CC7">
            <w:pPr>
              <w:framePr w:w="5281" w:h="4792" w:wrap="none" w:vAnchor="text" w:hAnchor="page" w:x="5065" w:y="383"/>
              <w:rPr>
                <w:sz w:val="10"/>
                <w:szCs w:val="10"/>
              </w:rPr>
            </w:pPr>
          </w:p>
        </w:tc>
      </w:tr>
      <w:tr w:rsidR="00C05CC7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CC7" w:rsidRDefault="00DC6631">
            <w:pPr>
              <w:pStyle w:val="Jin0"/>
              <w:framePr w:w="5281" w:h="4792" w:wrap="none" w:vAnchor="text" w:hAnchor="page" w:x="5065" w:y="383"/>
              <w:shd w:val="clear" w:color="auto" w:fill="auto"/>
              <w:spacing w:after="60"/>
              <w:ind w:firstLine="14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DODAVATEL</w:t>
            </w:r>
          </w:p>
          <w:p w:rsidR="00C05CC7" w:rsidRDefault="00AF33A7">
            <w:pPr>
              <w:pStyle w:val="Jin0"/>
              <w:framePr w:w="5281" w:h="4792" w:wrap="none" w:vAnchor="text" w:hAnchor="page" w:x="5065" w:y="383"/>
              <w:shd w:val="clear" w:color="auto" w:fill="auto"/>
              <w:spacing w:after="200"/>
              <w:ind w:firstLine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</w:t>
            </w:r>
            <w:r w:rsidR="00DC6631">
              <w:rPr>
                <w:sz w:val="16"/>
                <w:szCs w:val="16"/>
              </w:rPr>
              <w:t>TAMBER s.r</w:t>
            </w:r>
            <w:r>
              <w:rPr>
                <w:sz w:val="16"/>
                <w:szCs w:val="16"/>
              </w:rPr>
              <w:t>.</w:t>
            </w:r>
            <w:r w:rsidR="00DC6631">
              <w:rPr>
                <w:sz w:val="16"/>
                <w:szCs w:val="16"/>
              </w:rPr>
              <w:t>o.</w:t>
            </w:r>
          </w:p>
          <w:p w:rsidR="00C05CC7" w:rsidRDefault="00AF33A7">
            <w:pPr>
              <w:pStyle w:val="Jin0"/>
              <w:framePr w:w="5281" w:h="4792" w:wrap="none" w:vAnchor="text" w:hAnchor="page" w:x="5065" w:y="383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 w:rsidR="00DC6631">
              <w:rPr>
                <w:sz w:val="16"/>
                <w:szCs w:val="16"/>
              </w:rPr>
              <w:t>osluněná 558/7</w:t>
            </w:r>
          </w:p>
          <w:p w:rsidR="00C05CC7" w:rsidRDefault="00DC6631">
            <w:pPr>
              <w:pStyle w:val="Jin0"/>
              <w:framePr w:w="5281" w:h="4792" w:wrap="none" w:vAnchor="text" w:hAnchor="page" w:x="5065" w:y="383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00 Praha 5</w:t>
            </w:r>
          </w:p>
          <w:p w:rsidR="00C05CC7" w:rsidRDefault="00DC6631">
            <w:pPr>
              <w:pStyle w:val="Jin0"/>
              <w:framePr w:w="5281" w:h="4792" w:wrap="none" w:vAnchor="text" w:hAnchor="page" w:x="5065" w:y="383"/>
              <w:shd w:val="clear" w:color="auto" w:fill="auto"/>
              <w:spacing w:after="60"/>
              <w:ind w:firstLine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Česká republika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05CC7" w:rsidRDefault="00C05CC7">
            <w:pPr>
              <w:framePr w:w="5281" w:h="4792" w:wrap="none" w:vAnchor="text" w:hAnchor="page" w:x="5065" w:y="383"/>
              <w:rPr>
                <w:sz w:val="10"/>
                <w:szCs w:val="10"/>
              </w:rPr>
            </w:pPr>
          </w:p>
        </w:tc>
      </w:tr>
      <w:tr w:rsidR="00C05CC7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05CC7" w:rsidRDefault="00DC6631">
            <w:pPr>
              <w:pStyle w:val="Jin0"/>
              <w:framePr w:w="5281" w:h="4792" w:wrap="none" w:vAnchor="text" w:hAnchor="page" w:x="5065" w:y="383"/>
              <w:shd w:val="clear" w:color="auto" w:fill="auto"/>
              <w:rPr>
                <w:sz w:val="15"/>
                <w:szCs w:val="15"/>
              </w:rPr>
            </w:pPr>
            <w:r w:rsidRPr="00AF33A7">
              <w:rPr>
                <w:rFonts w:ascii="Arial" w:eastAsia="Arial" w:hAnsi="Arial" w:cs="Arial"/>
                <w:b/>
                <w:sz w:val="15"/>
                <w:szCs w:val="15"/>
              </w:rPr>
              <w:t>IČ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26447541</w:t>
            </w:r>
          </w:p>
        </w:tc>
        <w:tc>
          <w:tcPr>
            <w:tcW w:w="2275" w:type="dxa"/>
            <w:shd w:val="clear" w:color="auto" w:fill="FFFFFF"/>
            <w:vAlign w:val="bottom"/>
          </w:tcPr>
          <w:p w:rsidR="00C05CC7" w:rsidRDefault="00DC6631">
            <w:pPr>
              <w:pStyle w:val="Jin0"/>
              <w:framePr w:w="5281" w:h="4792" w:wrap="none" w:vAnchor="text" w:hAnchor="page" w:x="5065" w:y="383"/>
              <w:shd w:val="clear" w:color="auto" w:fill="auto"/>
              <w:ind w:firstLine="140"/>
              <w:rPr>
                <w:sz w:val="15"/>
                <w:szCs w:val="15"/>
              </w:rPr>
            </w:pPr>
            <w:r w:rsidRPr="00AF33A7">
              <w:rPr>
                <w:rFonts w:ascii="Arial" w:eastAsia="Arial" w:hAnsi="Arial" w:cs="Arial"/>
                <w:b/>
                <w:sz w:val="15"/>
                <w:szCs w:val="15"/>
              </w:rPr>
              <w:t xml:space="preserve">DIČ </w:t>
            </w:r>
            <w:r>
              <w:rPr>
                <w:rFonts w:ascii="Arial" w:eastAsia="Arial" w:hAnsi="Arial" w:cs="Arial"/>
                <w:sz w:val="15"/>
                <w:szCs w:val="15"/>
              </w:rPr>
              <w:t>CZ26447541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C05CC7" w:rsidRDefault="00C05CC7">
            <w:pPr>
              <w:framePr w:w="5281" w:h="4792" w:wrap="none" w:vAnchor="text" w:hAnchor="page" w:x="5065" w:y="383"/>
              <w:rPr>
                <w:sz w:val="10"/>
                <w:szCs w:val="10"/>
              </w:rPr>
            </w:pPr>
          </w:p>
        </w:tc>
      </w:tr>
      <w:tr w:rsidR="00C05CC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C7" w:rsidRDefault="00DC6631">
            <w:pPr>
              <w:pStyle w:val="Jin0"/>
              <w:framePr w:w="5281" w:h="4792" w:wrap="none" w:vAnchor="text" w:hAnchor="page" w:x="5065" w:y="383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Datum vystavení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5CC7" w:rsidRDefault="00AF33A7" w:rsidP="00AF33A7">
            <w:pPr>
              <w:pStyle w:val="Jin0"/>
              <w:framePr w:w="5281" w:h="4792" w:wrap="none" w:vAnchor="text" w:hAnchor="page" w:x="5065" w:y="383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23. 07.</w:t>
            </w:r>
            <w:r w:rsidR="00DC6631">
              <w:rPr>
                <w:rFonts w:ascii="Arial" w:eastAsia="Arial" w:hAnsi="Arial" w:cs="Arial"/>
                <w:sz w:val="15"/>
                <w:szCs w:val="15"/>
              </w:rPr>
              <w:t>2018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 </w:t>
            </w:r>
            <w:r w:rsidR="00DC6631">
              <w:rPr>
                <w:rFonts w:ascii="Arial" w:eastAsia="Arial" w:hAnsi="Arial" w:cs="Arial"/>
                <w:sz w:val="15"/>
                <w:szCs w:val="15"/>
              </w:rPr>
              <w:t xml:space="preserve"> Číslo jednací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05CC7" w:rsidRDefault="00C05CC7">
            <w:pPr>
              <w:framePr w:w="5281" w:h="4792" w:wrap="none" w:vAnchor="text" w:hAnchor="page" w:x="5065" w:y="383"/>
              <w:rPr>
                <w:sz w:val="10"/>
                <w:szCs w:val="10"/>
              </w:rPr>
            </w:pPr>
          </w:p>
        </w:tc>
      </w:tr>
      <w:tr w:rsidR="00C05CC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CC7" w:rsidRDefault="00C05CC7">
            <w:pPr>
              <w:framePr w:w="5281" w:h="4792" w:wrap="none" w:vAnchor="text" w:hAnchor="page" w:x="5065" w:y="383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05CC7" w:rsidRDefault="00DC6631">
            <w:pPr>
              <w:pStyle w:val="Jin0"/>
              <w:framePr w:w="5281" w:h="4792" w:wrap="none" w:vAnchor="text" w:hAnchor="page" w:x="5065" w:y="383"/>
              <w:shd w:val="clear" w:color="auto" w:fill="auto"/>
              <w:ind w:left="9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Smlouva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05CC7" w:rsidRDefault="00C05CC7">
            <w:pPr>
              <w:framePr w:w="5281" w:h="4792" w:wrap="none" w:vAnchor="text" w:hAnchor="page" w:x="5065" w:y="383"/>
              <w:rPr>
                <w:sz w:val="10"/>
                <w:szCs w:val="10"/>
              </w:rPr>
            </w:pPr>
          </w:p>
        </w:tc>
      </w:tr>
      <w:tr w:rsidR="00C05CC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C7" w:rsidRDefault="00DC6631">
            <w:pPr>
              <w:pStyle w:val="Jin0"/>
              <w:framePr w:w="5281" w:h="4792" w:wrap="none" w:vAnchor="text" w:hAnchor="page" w:x="5065" w:y="383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Požadujeme :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</w:tcPr>
          <w:p w:rsidR="00C05CC7" w:rsidRDefault="00C05CC7">
            <w:pPr>
              <w:framePr w:w="5281" w:h="4792" w:wrap="none" w:vAnchor="text" w:hAnchor="page" w:x="5065" w:y="38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05CC7" w:rsidRDefault="00C05CC7">
            <w:pPr>
              <w:framePr w:w="5281" w:h="4792" w:wrap="none" w:vAnchor="text" w:hAnchor="page" w:x="5065" w:y="383"/>
              <w:rPr>
                <w:sz w:val="10"/>
                <w:szCs w:val="10"/>
              </w:rPr>
            </w:pPr>
          </w:p>
        </w:tc>
      </w:tr>
      <w:tr w:rsidR="00C05CC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C7" w:rsidRDefault="00DC6631">
            <w:pPr>
              <w:pStyle w:val="Jin0"/>
              <w:framePr w:w="5281" w:h="4792" w:wrap="none" w:vAnchor="text" w:hAnchor="page" w:x="5065" w:y="383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Termín dodání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CC7" w:rsidRDefault="00C05CC7">
            <w:pPr>
              <w:framePr w:w="5281" w:h="4792" w:wrap="none" w:vAnchor="text" w:hAnchor="page" w:x="5065" w:y="38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05CC7" w:rsidRDefault="00C05CC7">
            <w:pPr>
              <w:framePr w:w="5281" w:h="4792" w:wrap="none" w:vAnchor="text" w:hAnchor="page" w:x="5065" w:y="383"/>
              <w:rPr>
                <w:sz w:val="10"/>
                <w:szCs w:val="10"/>
              </w:rPr>
            </w:pPr>
          </w:p>
        </w:tc>
      </w:tr>
      <w:tr w:rsidR="00C05CC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C7" w:rsidRDefault="00DC6631">
            <w:pPr>
              <w:pStyle w:val="Jin0"/>
              <w:framePr w:w="5281" w:h="4792" w:wrap="none" w:vAnchor="text" w:hAnchor="page" w:x="5065" w:y="383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Způsob dopravy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</w:tcPr>
          <w:p w:rsidR="00C05CC7" w:rsidRDefault="00C05CC7">
            <w:pPr>
              <w:framePr w:w="5281" w:h="4792" w:wrap="none" w:vAnchor="text" w:hAnchor="page" w:x="5065" w:y="38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C05CC7" w:rsidRDefault="00C05CC7">
            <w:pPr>
              <w:framePr w:w="5281" w:h="4792" w:wrap="none" w:vAnchor="text" w:hAnchor="page" w:x="5065" w:y="383"/>
              <w:rPr>
                <w:sz w:val="10"/>
                <w:szCs w:val="10"/>
              </w:rPr>
            </w:pPr>
          </w:p>
        </w:tc>
      </w:tr>
      <w:tr w:rsidR="00C05CC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C7" w:rsidRDefault="00DC6631">
            <w:pPr>
              <w:pStyle w:val="Jin0"/>
              <w:framePr w:w="5281" w:h="4792" w:wrap="none" w:vAnchor="text" w:hAnchor="page" w:x="5065" w:y="383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Způsob platby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5CC7" w:rsidRDefault="00DC6631">
            <w:pPr>
              <w:pStyle w:val="Jin0"/>
              <w:framePr w:w="5281" w:h="4792" w:wrap="none" w:vAnchor="text" w:hAnchor="page" w:x="5065" w:y="383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Platebním příkazem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05CC7" w:rsidRDefault="00C05CC7">
            <w:pPr>
              <w:framePr w:w="5281" w:h="4792" w:wrap="none" w:vAnchor="text" w:hAnchor="page" w:x="5065" w:y="383"/>
              <w:rPr>
                <w:sz w:val="10"/>
                <w:szCs w:val="10"/>
              </w:rPr>
            </w:pPr>
          </w:p>
        </w:tc>
      </w:tr>
      <w:tr w:rsidR="00C05CC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CC7" w:rsidRDefault="00DC6631">
            <w:pPr>
              <w:pStyle w:val="Jin0"/>
              <w:framePr w:w="5281" w:h="4792" w:wrap="none" w:vAnchor="text" w:hAnchor="page" w:x="5065" w:y="383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Splatnost faktury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5CC7" w:rsidRDefault="00DC6631">
            <w:pPr>
              <w:pStyle w:val="Jin0"/>
              <w:framePr w:w="5281" w:h="4792" w:wrap="none" w:vAnchor="text" w:hAnchor="page" w:x="5065" w:y="383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30 drní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CC7" w:rsidRDefault="00C05CC7">
            <w:pPr>
              <w:framePr w:w="5281" w:h="4792" w:wrap="none" w:vAnchor="text" w:hAnchor="page" w:x="5065" w:y="383"/>
              <w:rPr>
                <w:sz w:val="10"/>
                <w:szCs w:val="10"/>
              </w:rPr>
            </w:pPr>
          </w:p>
        </w:tc>
      </w:tr>
    </w:tbl>
    <w:p w:rsidR="00C05CC7" w:rsidRDefault="00DC6631">
      <w:pPr>
        <w:pStyle w:val="Zkladntext1"/>
        <w:framePr w:w="6811" w:h="212" w:wrap="none" w:vAnchor="text" w:hAnchor="page" w:x="241" w:y="5221"/>
        <w:shd w:val="clear" w:color="auto" w:fill="auto"/>
      </w:pPr>
      <w:r>
        <w:t xml:space="preserve">Objednáváme u Vás </w:t>
      </w:r>
      <w:r w:rsidR="00AF33A7">
        <w:t>instalaci exponátů na výstavě Jiří Pe</w:t>
      </w:r>
      <w:r>
        <w:t>trbok</w:t>
      </w:r>
      <w:r w:rsidR="00AF33A7">
        <w:t>:</w:t>
      </w:r>
      <w:r>
        <w:t xml:space="preserve"> Hořící srdce v te</w:t>
      </w:r>
      <w:r w:rsidR="00AF33A7">
        <w:t>rmín</w:t>
      </w:r>
      <w:r>
        <w:t>u 10.</w:t>
      </w:r>
      <w:r w:rsidR="00AF33A7">
        <w:t xml:space="preserve"> -</w:t>
      </w:r>
      <w:r>
        <w:t xml:space="preserve"> 20.8 2018</w:t>
      </w:r>
    </w:p>
    <w:p w:rsidR="00C05CC7" w:rsidRDefault="00DC6631">
      <w:pPr>
        <w:pStyle w:val="Zkladntext1"/>
        <w:framePr w:w="2642" w:h="504" w:wrap="none" w:vAnchor="text" w:hAnchor="page" w:x="241" w:y="5541"/>
        <w:shd w:val="clear" w:color="auto" w:fill="auto"/>
        <w:spacing w:after="120"/>
      </w:pPr>
      <w:r>
        <w:t>Položka</w:t>
      </w:r>
    </w:p>
    <w:p w:rsidR="00C05CC7" w:rsidRDefault="00AF33A7">
      <w:pPr>
        <w:pStyle w:val="Zkladntext1"/>
        <w:framePr w:w="2642" w:h="504" w:wrap="none" w:vAnchor="text" w:hAnchor="page" w:x="241" w:y="5541"/>
        <w:shd w:val="clear" w:color="auto" w:fill="auto"/>
      </w:pPr>
      <w:r>
        <w:t>Instalace expon</w:t>
      </w:r>
      <w:r w:rsidR="00DC6631">
        <w:t>átů výstava Jiří Petrbok</w:t>
      </w:r>
    </w:p>
    <w:p w:rsidR="00C05CC7" w:rsidRDefault="00DC6631">
      <w:pPr>
        <w:pStyle w:val="Zkladntext1"/>
        <w:framePr w:w="943" w:h="619" w:wrap="none" w:vAnchor="text" w:hAnchor="page" w:x="3762" w:y="5538"/>
        <w:shd w:val="clear" w:color="auto" w:fill="auto"/>
        <w:spacing w:line="415" w:lineRule="auto"/>
        <w:jc w:val="center"/>
      </w:pPr>
      <w:r>
        <w:t>Množství MJ</w:t>
      </w:r>
      <w:r>
        <w:br/>
        <w:t>1.00</w:t>
      </w:r>
    </w:p>
    <w:p w:rsidR="00C05CC7" w:rsidRDefault="00DC6631">
      <w:pPr>
        <w:pStyle w:val="Zkladntext1"/>
        <w:framePr w:w="526" w:h="504" w:wrap="none" w:vAnchor="text" w:hAnchor="page" w:x="5116" w:y="5545"/>
        <w:shd w:val="clear" w:color="auto" w:fill="auto"/>
        <w:spacing w:after="120"/>
      </w:pPr>
      <w:r>
        <w:t>%DPII</w:t>
      </w:r>
    </w:p>
    <w:p w:rsidR="00C05CC7" w:rsidRDefault="00AF33A7">
      <w:pPr>
        <w:pStyle w:val="Zkladntext1"/>
        <w:framePr w:w="526" w:h="504" w:wrap="none" w:vAnchor="text" w:hAnchor="page" w:x="5116" w:y="5545"/>
        <w:shd w:val="clear" w:color="auto" w:fill="auto"/>
        <w:ind w:left="200"/>
      </w:pPr>
      <w:r>
        <w:t>2</w:t>
      </w:r>
      <w:r w:rsidR="00DC6631">
        <w:t>1</w:t>
      </w:r>
    </w:p>
    <w:p w:rsidR="00C05CC7" w:rsidRDefault="00DC6631">
      <w:pPr>
        <w:pStyle w:val="Zkladntext1"/>
        <w:framePr w:w="1253" w:h="612" w:wrap="none" w:vAnchor="text" w:hAnchor="page" w:x="5886" w:y="5545"/>
        <w:shd w:val="clear" w:color="auto" w:fill="auto"/>
        <w:spacing w:line="420" w:lineRule="auto"/>
        <w:jc w:val="right"/>
      </w:pPr>
      <w:r>
        <w:t>Cena bez DPH/MJ 64 500.00</w:t>
      </w:r>
    </w:p>
    <w:p w:rsidR="00C05CC7" w:rsidRDefault="00DC6631">
      <w:pPr>
        <w:pStyle w:val="Zkladntext1"/>
        <w:framePr w:w="770" w:h="508" w:wrap="none" w:vAnchor="text" w:hAnchor="page" w:x="7924" w:y="5545"/>
        <w:shd w:val="clear" w:color="auto" w:fill="auto"/>
        <w:spacing w:after="120"/>
        <w:ind w:left="200"/>
      </w:pPr>
      <w:r>
        <w:t>DPH/MJ</w:t>
      </w:r>
    </w:p>
    <w:p w:rsidR="00C05CC7" w:rsidRDefault="00DC6631">
      <w:pPr>
        <w:pStyle w:val="Zkladntext1"/>
        <w:framePr w:w="770" w:h="508" w:wrap="none" w:vAnchor="text" w:hAnchor="page" w:x="7924" w:y="5545"/>
        <w:shd w:val="clear" w:color="auto" w:fill="auto"/>
      </w:pPr>
      <w:r>
        <w:t>13 5</w:t>
      </w:r>
      <w:r w:rsidR="00AF33A7">
        <w:t>4</w:t>
      </w:r>
      <w:r>
        <w:t>5 00</w:t>
      </w:r>
    </w:p>
    <w:p w:rsidR="00C05CC7" w:rsidRDefault="00DC6631">
      <w:pPr>
        <w:pStyle w:val="Zkladntext1"/>
        <w:framePr w:w="994" w:h="504" w:wrap="none" w:vAnchor="text" w:hAnchor="page" w:x="9270" w:y="5552"/>
        <w:shd w:val="clear" w:color="auto" w:fill="auto"/>
        <w:spacing w:after="120"/>
        <w:jc w:val="right"/>
      </w:pPr>
      <w:r>
        <w:t xml:space="preserve">Celkem s </w:t>
      </w:r>
      <w:r>
        <w:rPr>
          <w:lang w:val="en-US" w:eastAsia="en-US" w:bidi="en-US"/>
        </w:rPr>
        <w:t xml:space="preserve">DPI </w:t>
      </w:r>
      <w:r>
        <w:t>I</w:t>
      </w:r>
    </w:p>
    <w:p w:rsidR="00C05CC7" w:rsidRDefault="00DC6631">
      <w:pPr>
        <w:pStyle w:val="Zkladntext1"/>
        <w:framePr w:w="994" w:h="504" w:wrap="none" w:vAnchor="text" w:hAnchor="page" w:x="9270" w:y="5552"/>
        <w:shd w:val="clear" w:color="auto" w:fill="auto"/>
        <w:jc w:val="right"/>
      </w:pPr>
      <w:r>
        <w:t>78 045.00</w:t>
      </w:r>
    </w:p>
    <w:p w:rsidR="00C05CC7" w:rsidRPr="00AF33A7" w:rsidRDefault="00DC6631">
      <w:pPr>
        <w:pStyle w:val="Zkladntext20"/>
        <w:framePr w:w="1195" w:h="454" w:wrap="none" w:vAnchor="text" w:hAnchor="page" w:x="241" w:y="6157"/>
        <w:shd w:val="clear" w:color="auto" w:fill="auto"/>
        <w:spacing w:after="40"/>
        <w:rPr>
          <w:b/>
        </w:rPr>
      </w:pPr>
      <w:r w:rsidRPr="00AF33A7">
        <w:rPr>
          <w:b/>
        </w:rPr>
        <w:t>Vystavil(a)</w:t>
      </w:r>
    </w:p>
    <w:p w:rsidR="00C05CC7" w:rsidRDefault="00AF33A7">
      <w:pPr>
        <w:pStyle w:val="Zkladntext1"/>
        <w:framePr w:w="1195" w:h="454" w:wrap="none" w:vAnchor="text" w:hAnchor="page" w:x="241" w:y="6157"/>
        <w:shd w:val="clear" w:color="auto" w:fill="auto"/>
      </w:pPr>
      <w:r>
        <w:t>XXXXXXXXXXXXXX</w:t>
      </w:r>
    </w:p>
    <w:p w:rsidR="00C05CC7" w:rsidRDefault="00DC6631">
      <w:pPr>
        <w:pStyle w:val="Nadpis20"/>
        <w:keepNext/>
        <w:keepLines/>
        <w:framePr w:w="1735" w:h="238" w:wrap="none" w:vAnchor="text" w:hAnchor="page" w:x="5288" w:y="6157"/>
        <w:shd w:val="clear" w:color="auto" w:fill="auto"/>
        <w:spacing w:after="0"/>
      </w:pPr>
      <w:bookmarkStart w:id="1" w:name="bookmark1"/>
      <w:r>
        <w:t>Přibližná celková cena</w:t>
      </w:r>
      <w:bookmarkEnd w:id="1"/>
    </w:p>
    <w:p w:rsidR="00C05CC7" w:rsidRDefault="00DC6631">
      <w:pPr>
        <w:pStyle w:val="Zkladntext50"/>
        <w:framePr w:w="1109" w:h="212" w:wrap="none" w:vAnchor="text" w:hAnchor="page" w:x="8996" w:y="6164"/>
        <w:pBdr>
          <w:bottom w:val="single" w:sz="4" w:space="0" w:color="auto"/>
        </w:pBdr>
        <w:shd w:val="clear" w:color="auto" w:fill="auto"/>
      </w:pPr>
      <w:r>
        <w:t>78 045.00 Kč</w:t>
      </w:r>
    </w:p>
    <w:p w:rsidR="00C05CC7" w:rsidRPr="00AF33A7" w:rsidRDefault="00DC6631">
      <w:pPr>
        <w:pStyle w:val="Nadpis30"/>
        <w:keepNext/>
        <w:keepLines/>
        <w:framePr w:w="9893" w:h="691" w:wrap="none" w:vAnchor="text" w:hAnchor="page" w:x="241" w:y="7626"/>
        <w:shd w:val="clear" w:color="auto" w:fill="auto"/>
        <w:spacing w:after="100" w:line="240" w:lineRule="auto"/>
        <w:jc w:val="both"/>
        <w:rPr>
          <w:b/>
        </w:rPr>
      </w:pPr>
      <w:bookmarkStart w:id="2" w:name="bookmark2"/>
      <w:r w:rsidRPr="00AF33A7">
        <w:rPr>
          <w:b/>
        </w:rPr>
        <w:t>Razítko a podpis</w:t>
      </w:r>
      <w:bookmarkEnd w:id="2"/>
    </w:p>
    <w:p w:rsidR="00C05CC7" w:rsidRDefault="00AF33A7">
      <w:pPr>
        <w:pStyle w:val="Zkladntext1"/>
        <w:framePr w:w="9893" w:h="691" w:wrap="none" w:vAnchor="text" w:hAnchor="page" w:x="241" w:y="7626"/>
        <w:shd w:val="clear" w:color="auto" w:fill="auto"/>
        <w:spacing w:line="252" w:lineRule="auto"/>
        <w:jc w:val="both"/>
      </w:pPr>
      <w:r>
        <w:t>Dle § o odst.1</w:t>
      </w:r>
      <w:r w:rsidR="00DC6631">
        <w:t xml:space="preserve"> zákona c. 340/2015 Sb. o registru smluv nabývá objednávka s předmětem plněni vyšší než hodnota 50.000, Kč bez DPH účinnosti až uveřejněním </w:t>
      </w:r>
      <w:r w:rsidR="00DC6631">
        <w:t>(včetně jejíh</w:t>
      </w:r>
      <w:r>
        <w:t>o písemného potvrzeni) v registru smluv. Uveřejnění</w:t>
      </w:r>
      <w:r w:rsidR="00DC6631">
        <w:t xml:space="preserve"> provede objednatel</w:t>
      </w:r>
    </w:p>
    <w:p w:rsidR="00C05CC7" w:rsidRDefault="00DC6631" w:rsidP="00AF33A7">
      <w:pPr>
        <w:pStyle w:val="Zkladntext1"/>
        <w:framePr w:w="5410" w:h="615" w:wrap="none" w:vAnchor="text" w:hAnchor="page" w:x="241" w:y="8625"/>
        <w:shd w:val="clear" w:color="auto" w:fill="auto"/>
        <w:spacing w:after="180"/>
      </w:pPr>
      <w:r>
        <w:t>Žádáme obratem o zaslán</w:t>
      </w:r>
      <w:r w:rsidR="00AF33A7">
        <w:t>í</w:t>
      </w:r>
      <w:r>
        <w:t xml:space="preserve"> akceptace (potrvrzem) objednávky.</w:t>
      </w:r>
    </w:p>
    <w:p w:rsidR="00C05CC7" w:rsidRDefault="00DC6631" w:rsidP="00AF33A7">
      <w:pPr>
        <w:pStyle w:val="Zkladntext1"/>
        <w:framePr w:w="5410" w:h="615" w:wrap="none" w:vAnchor="text" w:hAnchor="page" w:x="241" w:y="8625"/>
        <w:pBdr>
          <w:bottom w:val="single" w:sz="4" w:space="0" w:color="auto"/>
        </w:pBdr>
        <w:shd w:val="clear" w:color="auto" w:fill="auto"/>
        <w:ind w:left="2832" w:firstLine="708"/>
        <w:jc w:val="center"/>
      </w:pPr>
      <w:r>
        <w:t>Podpis:</w:t>
      </w:r>
      <w:r w:rsidR="00AF33A7">
        <w:t xml:space="preserve">   XXXXXXX</w:t>
      </w:r>
    </w:p>
    <w:p w:rsidR="00C05CC7" w:rsidRDefault="00DC6631">
      <w:pPr>
        <w:pStyle w:val="Zkladntext1"/>
        <w:framePr w:w="576" w:h="212" w:wrap="none" w:vAnchor="text" w:hAnchor="page" w:x="241" w:y="8983"/>
        <w:pBdr>
          <w:bottom w:val="single" w:sz="4" w:space="0" w:color="auto"/>
        </w:pBdr>
        <w:shd w:val="clear" w:color="auto" w:fill="auto"/>
      </w:pPr>
      <w:r>
        <w:t>Datum:</w:t>
      </w:r>
    </w:p>
    <w:p w:rsidR="00C05CC7" w:rsidRDefault="00DC6631">
      <w:pPr>
        <w:pStyle w:val="Nadpis30"/>
        <w:keepNext/>
        <w:keepLines/>
        <w:framePr w:w="2030" w:h="932" w:wrap="none" w:vAnchor="text" w:hAnchor="page" w:x="6973" w:y="8321"/>
        <w:pBdr>
          <w:bottom w:val="single" w:sz="4" w:space="0" w:color="auto"/>
        </w:pBdr>
        <w:shd w:val="clear" w:color="auto" w:fill="auto"/>
      </w:pPr>
      <w:bookmarkStart w:id="3" w:name="bookmark3"/>
      <w:r>
        <w:t>VETA</w:t>
      </w:r>
      <w:r w:rsidR="00AF33A7">
        <w:t xml:space="preserve">MBER </w:t>
      </w:r>
      <w:r>
        <w:t>s r.</w:t>
      </w:r>
      <w:r w:rsidR="00AF33A7">
        <w:t>o</w:t>
      </w:r>
      <w:r>
        <w:t>.</w:t>
      </w:r>
      <w:r>
        <w:br/>
        <w:t>Praha 5</w:t>
      </w:r>
      <w:r w:rsidR="00AF33A7">
        <w:t>, Pro</w:t>
      </w:r>
      <w:r>
        <w:t>slu</w:t>
      </w:r>
      <w:r w:rsidR="00AF33A7">
        <w:t>ně</w:t>
      </w:r>
      <w:r>
        <w:t>ná 558</w:t>
      </w:r>
      <w:r w:rsidR="00AF33A7">
        <w:t>/</w:t>
      </w:r>
      <w:r>
        <w:t>7</w:t>
      </w:r>
      <w:r>
        <w:br/>
        <w:t>DIČ</w:t>
      </w:r>
      <w:r w:rsidR="00AF33A7">
        <w:t>:</w:t>
      </w:r>
      <w:bookmarkEnd w:id="3"/>
      <w:r w:rsidR="00AF33A7">
        <w:t xml:space="preserve"> CZ 26447541</w:t>
      </w:r>
    </w:p>
    <w:p w:rsidR="00C05CC7" w:rsidRDefault="00DC6631">
      <w:pPr>
        <w:pStyle w:val="Nadpis20"/>
        <w:keepNext/>
        <w:keepLines/>
        <w:framePr w:w="4147" w:h="644" w:wrap="none" w:vAnchor="text" w:hAnchor="page" w:x="241" w:y="9253"/>
        <w:shd w:val="clear" w:color="auto" w:fill="auto"/>
        <w:spacing w:after="40"/>
        <w:jc w:val="both"/>
      </w:pPr>
      <w:bookmarkStart w:id="4" w:name="bookmark4"/>
      <w:r w:rsidRPr="00AF33A7">
        <w:rPr>
          <w:b/>
        </w:rPr>
        <w:t>Platné elektronické podpisy</w:t>
      </w:r>
      <w:r>
        <w:t>:</w:t>
      </w:r>
      <w:bookmarkEnd w:id="4"/>
    </w:p>
    <w:p w:rsidR="00C05CC7" w:rsidRDefault="00DC6631" w:rsidP="00AF33A7">
      <w:pPr>
        <w:pStyle w:val="Zkladntext1"/>
        <w:framePr w:w="4147" w:h="644" w:wrap="none" w:vAnchor="text" w:hAnchor="page" w:x="241" w:y="9253"/>
        <w:shd w:val="clear" w:color="auto" w:fill="auto"/>
        <w:spacing w:line="257" w:lineRule="auto"/>
      </w:pPr>
      <w:r>
        <w:t xml:space="preserve">26.07.2018 </w:t>
      </w:r>
      <w:r>
        <w:t xml:space="preserve">18:16:09 </w:t>
      </w:r>
      <w:r w:rsidR="00AF33A7">
        <w:t>-</w:t>
      </w:r>
      <w:r>
        <w:t xml:space="preserve"> </w:t>
      </w:r>
      <w:r w:rsidR="00AF33A7">
        <w:t>XXXXXXXXXXXXX -</w:t>
      </w:r>
      <w:r>
        <w:t xml:space="preserve"> příkazc</w:t>
      </w:r>
      <w:r w:rsidR="00AF33A7">
        <w:t>e oper</w:t>
      </w:r>
      <w:r>
        <w:t xml:space="preserve">ace 02.08.2018 16:24:54 - </w:t>
      </w:r>
      <w:r w:rsidR="00AF33A7">
        <w:t>XXXXXXXXXXXXX</w:t>
      </w:r>
      <w:r>
        <w:t xml:space="preserve"> - správce rozpočtu</w:t>
      </w:r>
    </w:p>
    <w:p w:rsidR="00C05CC7" w:rsidRDefault="00AF33A7">
      <w:pPr>
        <w:pStyle w:val="Zkladntext40"/>
        <w:framePr w:w="2081" w:h="220" w:wrap="none" w:vAnchor="text" w:hAnchor="page" w:x="288" w:y="15240"/>
        <w:shd w:val="clear" w:color="auto" w:fill="auto"/>
        <w:rPr>
          <w:sz w:val="14"/>
          <w:szCs w:val="14"/>
        </w:rPr>
      </w:pPr>
      <w:r>
        <w:t>Čí</w:t>
      </w:r>
      <w:r w:rsidR="00DC6631">
        <w:t xml:space="preserve">slo objednávky </w:t>
      </w:r>
      <w:r w:rsidR="00DC6631">
        <w:rPr>
          <w:rFonts w:ascii="Tahoma" w:eastAsia="Tahoma" w:hAnsi="Tahoma" w:cs="Tahoma"/>
          <w:sz w:val="14"/>
          <w:szCs w:val="14"/>
        </w:rPr>
        <w:t>1726/2016</w:t>
      </w:r>
    </w:p>
    <w:p w:rsidR="00C05CC7" w:rsidRDefault="00AF33A7">
      <w:pPr>
        <w:pStyle w:val="Zkladntext1"/>
        <w:framePr w:w="2473" w:h="216" w:wrap="none" w:vAnchor="text" w:hAnchor="page" w:x="4158" w:y="15247"/>
        <w:shd w:val="clear" w:color="auto" w:fill="auto"/>
      </w:pPr>
      <w:r>
        <w:t xml:space="preserve">  </w:t>
      </w:r>
      <w:r w:rsidR="00DC6631">
        <w:t xml:space="preserve"> MÚZO P</w:t>
      </w:r>
      <w:r>
        <w:t>r</w:t>
      </w:r>
      <w:r w:rsidR="00DC6631">
        <w:t>aha s.</w:t>
      </w:r>
      <w:r>
        <w:t>r.o</w:t>
      </w:r>
      <w:r w:rsidR="00DC6631">
        <w:t xml:space="preserve">. </w:t>
      </w:r>
      <w:hyperlink r:id="rId6" w:history="1">
        <w:r w:rsidRPr="00B852DD">
          <w:rPr>
            <w:rStyle w:val="Hypertextovodkaz"/>
            <w:lang w:val="en-US" w:eastAsia="en-US" w:bidi="en-US"/>
          </w:rPr>
          <w:t>www.muzo.cz</w:t>
        </w:r>
      </w:hyperlink>
    </w:p>
    <w:p w:rsidR="00C05CC7" w:rsidRDefault="00DC6631">
      <w:pPr>
        <w:pStyle w:val="Zkladntext20"/>
        <w:framePr w:w="889" w:h="216" w:wrap="none" w:vAnchor="text" w:hAnchor="page" w:x="9407" w:y="15258"/>
        <w:shd w:val="clear" w:color="auto" w:fill="auto"/>
        <w:spacing w:after="0"/>
      </w:pPr>
      <w:r>
        <w:t>Strana 1</w:t>
      </w: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  <w:bookmarkStart w:id="5" w:name="_GoBack"/>
      <w:bookmarkEnd w:id="5"/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line="360" w:lineRule="exact"/>
      </w:pPr>
    </w:p>
    <w:p w:rsidR="00C05CC7" w:rsidRDefault="00C05CC7">
      <w:pPr>
        <w:spacing w:after="699" w:line="14" w:lineRule="exact"/>
      </w:pPr>
    </w:p>
    <w:p w:rsidR="00C05CC7" w:rsidRDefault="00C05CC7">
      <w:pPr>
        <w:spacing w:line="14" w:lineRule="exact"/>
      </w:pPr>
    </w:p>
    <w:sectPr w:rsidR="00C05CC7">
      <w:pgSz w:w="11900" w:h="16840"/>
      <w:pgMar w:top="667" w:right="1554" w:bottom="500" w:left="240" w:header="239" w:footer="7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31" w:rsidRDefault="00DC6631">
      <w:r>
        <w:separator/>
      </w:r>
    </w:p>
  </w:endnote>
  <w:endnote w:type="continuationSeparator" w:id="0">
    <w:p w:rsidR="00DC6631" w:rsidRDefault="00DC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31" w:rsidRDefault="00DC6631"/>
  </w:footnote>
  <w:footnote w:type="continuationSeparator" w:id="0">
    <w:p w:rsidR="00DC6631" w:rsidRDefault="00DC66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C7"/>
    <w:rsid w:val="00AF33A7"/>
    <w:rsid w:val="00C05CC7"/>
    <w:rsid w:val="00D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ED67"/>
  <w15:docId w15:val="{2DC4C640-453F-4999-919E-80D6FF58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Franklin Gothic Medium Cond" w:eastAsia="Franklin Gothic Medium Cond" w:hAnsi="Franklin Gothic Medium Cond" w:cs="Franklin Gothic Medium Cond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07" w:lineRule="auto"/>
      <w:jc w:val="center"/>
      <w:outlineLvl w:val="2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character" w:styleId="Hypertextovodkaz">
    <w:name w:val="Hyperlink"/>
    <w:basedOn w:val="Standardnpsmoodstavce"/>
    <w:uiPriority w:val="99"/>
    <w:unhideWhenUsed/>
    <w:rsid w:val="00AF3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kopirka1.PK-20180806165719</dc:title>
  <dc:subject/>
  <dc:creator/>
  <cp:keywords/>
  <cp:lastModifiedBy>Zdenka Šímová</cp:lastModifiedBy>
  <cp:revision>2</cp:revision>
  <dcterms:created xsi:type="dcterms:W3CDTF">2018-08-06T14:28:00Z</dcterms:created>
  <dcterms:modified xsi:type="dcterms:W3CDTF">2018-08-06T14:38:00Z</dcterms:modified>
</cp:coreProperties>
</file>