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19" w:rsidRDefault="00026A19" w:rsidP="00FB5B62">
      <w:pPr>
        <w:pStyle w:val="Nzev"/>
        <w:jc w:val="right"/>
      </w:pPr>
      <w:r w:rsidRPr="00BA2988">
        <w:t>Příkazní smlouva</w:t>
      </w:r>
      <w:r w:rsidR="00FB5B62">
        <w:t xml:space="preserve">        S49/00177032/2018</w:t>
      </w:r>
    </w:p>
    <w:p w:rsidR="00825C91" w:rsidRPr="00825C91" w:rsidRDefault="00825C91" w:rsidP="00825C91">
      <w:pPr>
        <w:jc w:val="center"/>
        <w:rPr>
          <w:b/>
        </w:rPr>
      </w:pPr>
      <w:r w:rsidRPr="00825C91">
        <w:rPr>
          <w:b/>
        </w:rPr>
        <w:t xml:space="preserve">č. </w:t>
      </w:r>
      <w:sdt>
        <w:sdtPr>
          <w:rPr>
            <w:b/>
          </w:rPr>
          <w:id w:val="1717616701"/>
          <w:lock w:val="sdtLocked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bookmarkStart w:id="0" w:name="CisloSmlouvy"/>
          <w:r w:rsidR="003B2A6C">
            <w:rPr>
              <w:b/>
            </w:rPr>
            <w:t>05-</w:t>
          </w:r>
          <w:r w:rsidR="002F5B7F">
            <w:rPr>
              <w:b/>
            </w:rPr>
            <w:t>18-22</w:t>
          </w:r>
        </w:sdtContent>
      </w:sdt>
      <w:bookmarkEnd w:id="0"/>
    </w:p>
    <w:p w:rsidR="00026A19" w:rsidRPr="00DE17E3" w:rsidRDefault="00026A19" w:rsidP="00A9493C">
      <w:pPr>
        <w:jc w:val="center"/>
      </w:pPr>
      <w:r w:rsidRPr="00DE17E3">
        <w:t>dle § 2430 a násl. zákona č. 89/2012 Sb., občanského zákoníku, ve znění pozdějších předpisů</w:t>
      </w:r>
    </w:p>
    <w:p w:rsidR="00026A19" w:rsidRPr="00DE17E3" w:rsidRDefault="00026A19" w:rsidP="007A62A3"/>
    <w:p w:rsidR="00026A19" w:rsidRPr="00A9493C" w:rsidRDefault="00026A19" w:rsidP="00A35C12">
      <w:pPr>
        <w:spacing w:line="276" w:lineRule="auto"/>
        <w:rPr>
          <w:b/>
          <w:szCs w:val="18"/>
        </w:rPr>
      </w:pPr>
      <w:r w:rsidRPr="00A9493C">
        <w:rPr>
          <w:b/>
          <w:szCs w:val="18"/>
        </w:rPr>
        <w:t>Příkazce</w:t>
      </w:r>
    </w:p>
    <w:p w:rsidR="00EC4FB9" w:rsidRPr="00A701E3" w:rsidRDefault="00EC4FB9" w:rsidP="00EC4FB9">
      <w:pPr>
        <w:spacing w:line="276" w:lineRule="auto"/>
        <w:ind w:left="2835" w:hanging="2835"/>
        <w:rPr>
          <w:rFonts w:ascii="Verdana" w:hAnsi="Verdana"/>
          <w:b/>
          <w:sz w:val="20"/>
          <w:szCs w:val="20"/>
        </w:rPr>
      </w:pPr>
      <w:r w:rsidRPr="00FD1208">
        <w:rPr>
          <w:rFonts w:ascii="Verdana" w:hAnsi="Verdana"/>
          <w:szCs w:val="18"/>
        </w:rPr>
        <w:t>Obchodní firma</w:t>
      </w:r>
      <w:r>
        <w:rPr>
          <w:rFonts w:ascii="Verdana" w:hAnsi="Verdana"/>
          <w:szCs w:val="18"/>
        </w:rPr>
        <w:t>/Název</w:t>
      </w:r>
      <w:r w:rsidRPr="00FD1208">
        <w:rPr>
          <w:rFonts w:ascii="Verdana" w:hAnsi="Verdana"/>
          <w:szCs w:val="18"/>
        </w:rPr>
        <w:t>:</w:t>
      </w:r>
      <w:r w:rsidRPr="00FD1208">
        <w:rPr>
          <w:rFonts w:ascii="Verdana" w:hAnsi="Verdana"/>
          <w:szCs w:val="18"/>
        </w:rPr>
        <w:tab/>
      </w:r>
      <w:sdt>
        <w:sdtPr>
          <w:rPr>
            <w:rFonts w:ascii="Verdana" w:hAnsi="Verdana"/>
            <w:b/>
            <w:sz w:val="20"/>
            <w:szCs w:val="20"/>
          </w:rPr>
          <w:id w:val="-2083053787"/>
          <w:placeholder>
            <w:docPart w:val="CEC7F6C48FB74F41AE5D204F8452DF39"/>
          </w:placeholder>
        </w:sdtPr>
        <w:sdtEndPr/>
        <w:sdtContent>
          <w:r w:rsidRPr="00A701E3">
            <w:rPr>
              <w:rFonts w:ascii="Verdana" w:hAnsi="Verdana"/>
              <w:b/>
              <w:sz w:val="20"/>
              <w:szCs w:val="20"/>
            </w:rPr>
            <w:t>Střední odborná škola stavební a Střední odborné učiliště stavební, Kolín</w:t>
          </w:r>
        </w:sdtContent>
      </w:sdt>
      <w:r w:rsidRPr="00A701E3">
        <w:rPr>
          <w:rFonts w:ascii="Verdana" w:hAnsi="Verdana"/>
          <w:b/>
          <w:sz w:val="20"/>
          <w:szCs w:val="20"/>
        </w:rPr>
        <w:t xml:space="preserve"> II, Pražská 112</w:t>
      </w:r>
    </w:p>
    <w:p w:rsidR="00EC4FB9" w:rsidRPr="00FD1208" w:rsidRDefault="00EC4FB9" w:rsidP="00EC4FB9">
      <w:pPr>
        <w:tabs>
          <w:tab w:val="left" w:pos="2835"/>
        </w:tabs>
        <w:spacing w:line="276" w:lineRule="auto"/>
        <w:rPr>
          <w:rFonts w:ascii="Verdana" w:hAnsi="Verdana"/>
        </w:rPr>
      </w:pPr>
      <w:r w:rsidRPr="00FD1208">
        <w:rPr>
          <w:rFonts w:ascii="Verdana" w:hAnsi="Verdana"/>
          <w:szCs w:val="18"/>
        </w:rPr>
        <w:t>Se sídlem:</w:t>
      </w:r>
      <w:r w:rsidRPr="00FD1208">
        <w:rPr>
          <w:rFonts w:ascii="Verdana" w:hAnsi="Verdana"/>
          <w:szCs w:val="18"/>
        </w:rPr>
        <w:tab/>
      </w:r>
      <w:sdt>
        <w:sdtPr>
          <w:rPr>
            <w:rFonts w:ascii="Verdana" w:hAnsi="Verdana"/>
          </w:rPr>
          <w:id w:val="1820006107"/>
          <w:placeholder>
            <w:docPart w:val="035E0D7CFE464A199070D57980619DCD"/>
          </w:placeholder>
        </w:sdtPr>
        <w:sdtEndPr/>
        <w:sdtContent>
          <w:r>
            <w:rPr>
              <w:rFonts w:ascii="Verdana" w:hAnsi="Verdana"/>
            </w:rPr>
            <w:t>Pražská 112, 280 02 Kolín II</w:t>
          </w:r>
        </w:sdtContent>
      </w:sdt>
    </w:p>
    <w:p w:rsidR="00EC4FB9" w:rsidRPr="00FD1208" w:rsidRDefault="00EC4FB9" w:rsidP="00EC4FB9">
      <w:pPr>
        <w:tabs>
          <w:tab w:val="left" w:pos="2835"/>
        </w:tabs>
        <w:spacing w:line="276" w:lineRule="auto"/>
        <w:rPr>
          <w:rFonts w:ascii="Verdana" w:hAnsi="Verdana"/>
        </w:rPr>
      </w:pPr>
      <w:r w:rsidRPr="00FD1208">
        <w:rPr>
          <w:rFonts w:ascii="Verdana" w:hAnsi="Verdana"/>
          <w:szCs w:val="18"/>
        </w:rPr>
        <w:t>IČ:</w:t>
      </w:r>
      <w:r w:rsidRPr="00FD1208">
        <w:rPr>
          <w:rFonts w:ascii="Verdana" w:hAnsi="Verdana"/>
          <w:szCs w:val="18"/>
        </w:rPr>
        <w:tab/>
      </w:r>
      <w:sdt>
        <w:sdtPr>
          <w:rPr>
            <w:rFonts w:ascii="Verdana" w:hAnsi="Verdana"/>
          </w:rPr>
          <w:id w:val="-158693309"/>
          <w:placeholder>
            <w:docPart w:val="0747E8D7BA4B44F79470C26C8C15D5B6"/>
          </w:placeholder>
        </w:sdtPr>
        <w:sdtEndPr/>
        <w:sdtContent>
          <w:r>
            <w:rPr>
              <w:rFonts w:ascii="Verdana" w:hAnsi="Verdana"/>
            </w:rPr>
            <w:t>00177032</w:t>
          </w:r>
        </w:sdtContent>
      </w:sdt>
    </w:p>
    <w:p w:rsidR="00EC4FB9" w:rsidRPr="00FD1208" w:rsidRDefault="00EC4FB9" w:rsidP="00EC4FB9">
      <w:pPr>
        <w:tabs>
          <w:tab w:val="left" w:pos="2835"/>
        </w:tabs>
        <w:spacing w:line="276" w:lineRule="auto"/>
        <w:rPr>
          <w:rFonts w:ascii="Verdana" w:hAnsi="Verdana"/>
        </w:rPr>
      </w:pPr>
      <w:r w:rsidRPr="00FD1208">
        <w:rPr>
          <w:rFonts w:ascii="Verdana" w:hAnsi="Verdana"/>
          <w:szCs w:val="18"/>
        </w:rPr>
        <w:t>DIČ:</w:t>
      </w:r>
      <w:r w:rsidRPr="00FD1208">
        <w:rPr>
          <w:rFonts w:ascii="Verdana" w:hAnsi="Verdana"/>
          <w:szCs w:val="18"/>
        </w:rPr>
        <w:tab/>
      </w:r>
      <w:sdt>
        <w:sdtPr>
          <w:rPr>
            <w:rFonts w:ascii="Verdana" w:hAnsi="Verdana"/>
          </w:rPr>
          <w:id w:val="-1884557123"/>
          <w:placeholder>
            <w:docPart w:val="733612E3ADE74E00AA1B4F6A74F3942F"/>
          </w:placeholder>
        </w:sdtPr>
        <w:sdtEndPr/>
        <w:sdtContent>
          <w:r>
            <w:rPr>
              <w:rFonts w:ascii="Verdana" w:hAnsi="Verdana"/>
            </w:rPr>
            <w:t>CZ00177032</w:t>
          </w:r>
        </w:sdtContent>
      </w:sdt>
    </w:p>
    <w:p w:rsidR="00EC4FB9" w:rsidRPr="00FD1208" w:rsidRDefault="00EC4FB9" w:rsidP="00EC4FB9">
      <w:pPr>
        <w:tabs>
          <w:tab w:val="left" w:pos="2835"/>
        </w:tabs>
        <w:spacing w:line="276" w:lineRule="auto"/>
        <w:rPr>
          <w:rFonts w:ascii="Verdana" w:hAnsi="Verdana"/>
        </w:rPr>
      </w:pPr>
      <w:r w:rsidRPr="00FD1208">
        <w:rPr>
          <w:rFonts w:ascii="Verdana" w:hAnsi="Verdana"/>
          <w:szCs w:val="18"/>
        </w:rPr>
        <w:t>Číslo účtu:</w:t>
      </w:r>
      <w:r w:rsidRPr="00FD1208">
        <w:rPr>
          <w:rFonts w:ascii="Verdana" w:hAnsi="Verdana"/>
          <w:szCs w:val="18"/>
        </w:rPr>
        <w:tab/>
      </w:r>
      <w:r w:rsidRPr="003A6792">
        <w:rPr>
          <w:rFonts w:ascii="Verdana" w:hAnsi="Verdana"/>
        </w:rPr>
        <w:t>……………………………</w:t>
      </w:r>
    </w:p>
    <w:p w:rsidR="00EC4FB9" w:rsidRPr="00FD1208" w:rsidRDefault="00EC4FB9" w:rsidP="00EC4FB9">
      <w:pPr>
        <w:tabs>
          <w:tab w:val="left" w:pos="2835"/>
        </w:tabs>
        <w:spacing w:line="276" w:lineRule="auto"/>
        <w:rPr>
          <w:rFonts w:ascii="Verdana" w:hAnsi="Verdana"/>
        </w:rPr>
      </w:pPr>
      <w:r w:rsidRPr="00FD1208">
        <w:rPr>
          <w:rFonts w:ascii="Verdana" w:hAnsi="Verdana"/>
          <w:szCs w:val="18"/>
        </w:rPr>
        <w:t>Zastoupený:</w:t>
      </w:r>
      <w:r w:rsidRPr="00FD1208">
        <w:rPr>
          <w:rFonts w:ascii="Verdana" w:hAnsi="Verdana"/>
          <w:szCs w:val="18"/>
        </w:rPr>
        <w:tab/>
      </w:r>
      <w:sdt>
        <w:sdtPr>
          <w:rPr>
            <w:rFonts w:ascii="Verdana" w:hAnsi="Verdana"/>
          </w:rPr>
          <w:id w:val="-795986229"/>
          <w:placeholder>
            <w:docPart w:val="32D01DF5CBFC4D02937DA11C336A5E7B"/>
          </w:placeholder>
        </w:sdtPr>
        <w:sdtEndPr/>
        <w:sdtContent>
          <w:r>
            <w:rPr>
              <w:rFonts w:ascii="Verdana" w:hAnsi="Verdana"/>
              <w:szCs w:val="18"/>
            </w:rPr>
            <w:t>Mgr. Jindřichem Synkem, ředitelem školy</w:t>
          </w:r>
        </w:sdtContent>
      </w:sdt>
    </w:p>
    <w:p w:rsidR="00EC4FB9" w:rsidRPr="00FD1208" w:rsidRDefault="00EC4FB9" w:rsidP="00EC4FB9">
      <w:pPr>
        <w:tabs>
          <w:tab w:val="left" w:pos="2835"/>
        </w:tabs>
        <w:spacing w:line="276" w:lineRule="auto"/>
        <w:rPr>
          <w:rFonts w:ascii="Verdana" w:hAnsi="Verdana"/>
          <w:szCs w:val="18"/>
        </w:rPr>
      </w:pPr>
    </w:p>
    <w:p w:rsidR="00EC4FB9" w:rsidRPr="00EA4DCE" w:rsidRDefault="00EC4FB9" w:rsidP="00EC4FB9">
      <w:pPr>
        <w:tabs>
          <w:tab w:val="left" w:pos="2835"/>
        </w:tabs>
        <w:spacing w:line="276" w:lineRule="auto"/>
        <w:rPr>
          <w:rFonts w:ascii="Verdana" w:hAnsi="Verdana"/>
          <w:szCs w:val="18"/>
          <w:highlight w:val="yellow"/>
        </w:rPr>
      </w:pPr>
      <w:r w:rsidRPr="00FD1208">
        <w:rPr>
          <w:rFonts w:ascii="Verdana" w:hAnsi="Verdana"/>
          <w:szCs w:val="18"/>
        </w:rPr>
        <w:t>Oprávněná kontaktní osoba:</w:t>
      </w:r>
      <w:r w:rsidRPr="00FD1208">
        <w:rPr>
          <w:rFonts w:ascii="Verdana" w:hAnsi="Verdana"/>
          <w:szCs w:val="18"/>
        </w:rPr>
        <w:tab/>
      </w:r>
      <w:sdt>
        <w:sdtPr>
          <w:rPr>
            <w:rFonts w:ascii="Verdana" w:hAnsi="Verdana"/>
            <w:szCs w:val="18"/>
            <w:highlight w:val="yellow"/>
          </w:rPr>
          <w:id w:val="961771231"/>
          <w:placeholder>
            <w:docPart w:val="695ABD8DA7984D74B0380D79A930B582"/>
          </w:placeholder>
        </w:sdtPr>
        <w:sdtEndPr/>
        <w:sdtContent>
          <w:sdt>
            <w:sdtPr>
              <w:rPr>
                <w:rFonts w:ascii="Verdana" w:hAnsi="Verdana"/>
              </w:rPr>
              <w:id w:val="2096897393"/>
              <w:placeholder>
                <w:docPart w:val="503572997A354264BDDB8F69DBF46827"/>
              </w:placeholder>
            </w:sdtPr>
            <w:sdtEndPr/>
            <w:sdtContent>
              <w:r>
                <w:rPr>
                  <w:rFonts w:ascii="Verdana" w:hAnsi="Verdana"/>
                  <w:szCs w:val="18"/>
                </w:rPr>
                <w:t>Mgr. Jindřich Synek, ředitel školy</w:t>
              </w:r>
            </w:sdtContent>
          </w:sdt>
          <w:r>
            <w:rPr>
              <w:rFonts w:ascii="Verdana" w:hAnsi="Verdana"/>
              <w:szCs w:val="18"/>
              <w:highlight w:val="yellow"/>
            </w:rPr>
            <w:t xml:space="preserve">                              </w:t>
          </w:r>
        </w:sdtContent>
      </w:sdt>
    </w:p>
    <w:p w:rsidR="003F64E5" w:rsidRPr="00F6430F" w:rsidRDefault="00EC4FB9" w:rsidP="00EC4FB9">
      <w:pPr>
        <w:widowControl w:val="0"/>
        <w:spacing w:line="276" w:lineRule="auto"/>
        <w:jc w:val="both"/>
        <w:rPr>
          <w:szCs w:val="18"/>
        </w:rPr>
      </w:pPr>
      <w:r w:rsidRPr="00F6430F">
        <w:rPr>
          <w:szCs w:val="18"/>
        </w:rPr>
        <w:t xml:space="preserve"> </w:t>
      </w:r>
      <w:r w:rsidR="00026A19" w:rsidRPr="00F6430F">
        <w:rPr>
          <w:szCs w:val="18"/>
        </w:rPr>
        <w:t xml:space="preserve">(dále jen </w:t>
      </w:r>
      <w:r w:rsidR="00026A19" w:rsidRPr="00F6430F">
        <w:rPr>
          <w:b/>
          <w:szCs w:val="18"/>
        </w:rPr>
        <w:t>„Příkazce“</w:t>
      </w:r>
      <w:r w:rsidR="00026A19" w:rsidRPr="00F6430F">
        <w:rPr>
          <w:szCs w:val="18"/>
        </w:rPr>
        <w:t>)</w:t>
      </w:r>
    </w:p>
    <w:p w:rsidR="003F64E5" w:rsidRPr="00F6430F" w:rsidRDefault="003F64E5" w:rsidP="0045467F">
      <w:pPr>
        <w:tabs>
          <w:tab w:val="left" w:pos="2835"/>
        </w:tabs>
        <w:spacing w:line="276" w:lineRule="auto"/>
        <w:rPr>
          <w:szCs w:val="18"/>
        </w:rPr>
      </w:pPr>
    </w:p>
    <w:p w:rsidR="003F64E5" w:rsidRPr="00F6430F" w:rsidRDefault="003F64E5" w:rsidP="0045467F">
      <w:pPr>
        <w:tabs>
          <w:tab w:val="left" w:pos="2835"/>
        </w:tabs>
        <w:spacing w:line="276" w:lineRule="auto"/>
        <w:rPr>
          <w:szCs w:val="18"/>
        </w:rPr>
      </w:pPr>
      <w:r w:rsidRPr="00F6430F">
        <w:rPr>
          <w:szCs w:val="18"/>
        </w:rPr>
        <w:t>a</w:t>
      </w:r>
    </w:p>
    <w:p w:rsidR="003F64E5" w:rsidRPr="00F6430F" w:rsidRDefault="003F64E5" w:rsidP="0045467F">
      <w:pPr>
        <w:tabs>
          <w:tab w:val="left" w:pos="2835"/>
        </w:tabs>
        <w:spacing w:line="276" w:lineRule="auto"/>
        <w:rPr>
          <w:szCs w:val="18"/>
        </w:rPr>
      </w:pPr>
    </w:p>
    <w:p w:rsidR="003F64E5" w:rsidRPr="00F6430F" w:rsidRDefault="00026A19" w:rsidP="0045467F">
      <w:pPr>
        <w:tabs>
          <w:tab w:val="left" w:pos="2835"/>
        </w:tabs>
        <w:spacing w:line="276" w:lineRule="auto"/>
        <w:rPr>
          <w:b/>
          <w:szCs w:val="18"/>
        </w:rPr>
      </w:pPr>
      <w:r w:rsidRPr="00F6430F">
        <w:rPr>
          <w:b/>
          <w:szCs w:val="18"/>
        </w:rPr>
        <w:t>Příkazník</w:t>
      </w:r>
    </w:p>
    <w:p w:rsidR="003F64E5" w:rsidRPr="00F6430F" w:rsidRDefault="0000686B" w:rsidP="0045467F">
      <w:pPr>
        <w:tabs>
          <w:tab w:val="left" w:pos="2835"/>
        </w:tabs>
        <w:spacing w:line="276" w:lineRule="auto"/>
        <w:rPr>
          <w:b/>
          <w:szCs w:val="18"/>
        </w:rPr>
      </w:pPr>
      <w:r w:rsidRPr="00F6430F">
        <w:rPr>
          <w:szCs w:val="18"/>
        </w:rPr>
        <w:t>Obchodní firma</w:t>
      </w:r>
      <w:r w:rsidR="00026A19" w:rsidRPr="00F6430F">
        <w:rPr>
          <w:szCs w:val="18"/>
        </w:rPr>
        <w:t>:</w:t>
      </w:r>
      <w:r w:rsidR="003F64E5" w:rsidRPr="00F6430F">
        <w:rPr>
          <w:szCs w:val="18"/>
        </w:rPr>
        <w:tab/>
      </w:r>
      <w:r w:rsidR="00080B0C" w:rsidRPr="00F6430F">
        <w:rPr>
          <w:b/>
          <w:szCs w:val="18"/>
        </w:rPr>
        <w:t>Institut pro veřejné zadavatele</w:t>
      </w:r>
      <w:r w:rsidR="001064D3" w:rsidRPr="00F6430F">
        <w:rPr>
          <w:b/>
          <w:szCs w:val="18"/>
        </w:rPr>
        <w:t>,</w:t>
      </w:r>
      <w:r w:rsidR="00080B0C" w:rsidRPr="00F6430F">
        <w:rPr>
          <w:b/>
          <w:szCs w:val="18"/>
        </w:rPr>
        <w:t xml:space="preserve"> s.r.o.</w:t>
      </w:r>
    </w:p>
    <w:p w:rsidR="003F64E5" w:rsidRPr="00F6430F" w:rsidRDefault="0000686B" w:rsidP="0045467F">
      <w:pPr>
        <w:tabs>
          <w:tab w:val="left" w:pos="2835"/>
        </w:tabs>
        <w:spacing w:line="276" w:lineRule="auto"/>
        <w:rPr>
          <w:szCs w:val="18"/>
        </w:rPr>
      </w:pPr>
      <w:r w:rsidRPr="00F6430F">
        <w:rPr>
          <w:szCs w:val="18"/>
        </w:rPr>
        <w:t>S</w:t>
      </w:r>
      <w:r w:rsidR="00026A19" w:rsidRPr="00F6430F">
        <w:rPr>
          <w:szCs w:val="18"/>
        </w:rPr>
        <w:t>e sídlem:</w:t>
      </w:r>
      <w:r w:rsidR="003F64E5" w:rsidRPr="00F6430F">
        <w:rPr>
          <w:szCs w:val="18"/>
        </w:rPr>
        <w:tab/>
      </w:r>
      <w:r w:rsidR="00026A19" w:rsidRPr="00F6430F">
        <w:rPr>
          <w:szCs w:val="18"/>
        </w:rPr>
        <w:t>Křenova 438/3, 162</w:t>
      </w:r>
      <w:r w:rsidR="003F64E5" w:rsidRPr="00F6430F">
        <w:rPr>
          <w:szCs w:val="18"/>
        </w:rPr>
        <w:t xml:space="preserve"> </w:t>
      </w:r>
      <w:r w:rsidR="00026A19" w:rsidRPr="00F6430F">
        <w:rPr>
          <w:szCs w:val="18"/>
        </w:rPr>
        <w:t>00 Praha 6</w:t>
      </w:r>
    </w:p>
    <w:p w:rsidR="00080B0C" w:rsidRPr="00F6430F" w:rsidRDefault="00026A19" w:rsidP="0045467F">
      <w:pPr>
        <w:tabs>
          <w:tab w:val="left" w:pos="2835"/>
        </w:tabs>
        <w:spacing w:line="276" w:lineRule="auto"/>
        <w:rPr>
          <w:szCs w:val="18"/>
        </w:rPr>
      </w:pPr>
      <w:r w:rsidRPr="00F6430F">
        <w:rPr>
          <w:szCs w:val="18"/>
        </w:rPr>
        <w:t>IČ:</w:t>
      </w:r>
      <w:r w:rsidR="003F64E5" w:rsidRPr="00F6430F">
        <w:rPr>
          <w:szCs w:val="18"/>
        </w:rPr>
        <w:tab/>
      </w:r>
      <w:r w:rsidR="00080B0C" w:rsidRPr="00F6430F">
        <w:rPr>
          <w:szCs w:val="18"/>
        </w:rPr>
        <w:t>03920071</w:t>
      </w:r>
    </w:p>
    <w:p w:rsidR="003F64E5" w:rsidRPr="00F6430F" w:rsidRDefault="003F64E5" w:rsidP="0045467F">
      <w:pPr>
        <w:tabs>
          <w:tab w:val="left" w:pos="2835"/>
        </w:tabs>
        <w:spacing w:line="276" w:lineRule="auto"/>
        <w:rPr>
          <w:szCs w:val="18"/>
        </w:rPr>
      </w:pPr>
      <w:r w:rsidRPr="00F6430F">
        <w:rPr>
          <w:szCs w:val="18"/>
        </w:rPr>
        <w:t>DIČ:</w:t>
      </w:r>
      <w:r w:rsidRPr="00F6430F">
        <w:rPr>
          <w:szCs w:val="18"/>
        </w:rPr>
        <w:tab/>
      </w:r>
      <w:r w:rsidR="00026A19" w:rsidRPr="00F6430F">
        <w:rPr>
          <w:szCs w:val="18"/>
        </w:rPr>
        <w:t>CZ</w:t>
      </w:r>
      <w:r w:rsidR="00080B0C" w:rsidRPr="00F6430F">
        <w:rPr>
          <w:szCs w:val="18"/>
        </w:rPr>
        <w:t>03920071</w:t>
      </w:r>
    </w:p>
    <w:p w:rsidR="0000686B" w:rsidRPr="00F6430F" w:rsidRDefault="000A05B4" w:rsidP="0045467F">
      <w:pPr>
        <w:tabs>
          <w:tab w:val="left" w:pos="2835"/>
        </w:tabs>
        <w:spacing w:line="276" w:lineRule="auto"/>
        <w:rPr>
          <w:szCs w:val="18"/>
        </w:rPr>
      </w:pPr>
      <w:r w:rsidRPr="00F6430F">
        <w:rPr>
          <w:szCs w:val="18"/>
        </w:rPr>
        <w:t xml:space="preserve">Číslo účtu: </w:t>
      </w:r>
      <w:r w:rsidRPr="00F6430F">
        <w:rPr>
          <w:szCs w:val="18"/>
        </w:rPr>
        <w:tab/>
      </w:r>
      <w:r w:rsidR="00FB5B62">
        <w:rPr>
          <w:szCs w:val="18"/>
        </w:rPr>
        <w:t>xxx</w:t>
      </w:r>
      <w:r w:rsidR="00BA582D" w:rsidRPr="00F6430F">
        <w:rPr>
          <w:szCs w:val="18"/>
        </w:rPr>
        <w:t>-</w:t>
      </w:r>
      <w:r w:rsidR="00FB5B62">
        <w:rPr>
          <w:szCs w:val="18"/>
        </w:rPr>
        <w:t>xxxxxxxxxx</w:t>
      </w:r>
      <w:r w:rsidR="00BA582D" w:rsidRPr="00F6430F">
        <w:rPr>
          <w:szCs w:val="18"/>
        </w:rPr>
        <w:t>/</w:t>
      </w:r>
      <w:r w:rsidR="00FB5B62">
        <w:rPr>
          <w:szCs w:val="18"/>
        </w:rPr>
        <w:t>xxxx</w:t>
      </w:r>
    </w:p>
    <w:p w:rsidR="00B9274B" w:rsidRPr="00F6430F" w:rsidRDefault="0000686B" w:rsidP="0045467F">
      <w:pPr>
        <w:tabs>
          <w:tab w:val="left" w:pos="2835"/>
        </w:tabs>
        <w:spacing w:line="276" w:lineRule="auto"/>
        <w:ind w:left="2832" w:hanging="2832"/>
        <w:rPr>
          <w:szCs w:val="18"/>
        </w:rPr>
      </w:pPr>
      <w:r w:rsidRPr="00F6430F">
        <w:rPr>
          <w:szCs w:val="18"/>
        </w:rPr>
        <w:t>Zápis v rejstříku:</w:t>
      </w:r>
      <w:r w:rsidRPr="00F6430F">
        <w:rPr>
          <w:szCs w:val="18"/>
        </w:rPr>
        <w:tab/>
        <w:t>Společnost je zapsána v</w:t>
      </w:r>
      <w:r w:rsidR="00BA582D" w:rsidRPr="00F6430F">
        <w:rPr>
          <w:szCs w:val="18"/>
        </w:rPr>
        <w:t xml:space="preserve"> obchodním </w:t>
      </w:r>
      <w:r w:rsidRPr="00F6430F">
        <w:rPr>
          <w:szCs w:val="18"/>
        </w:rPr>
        <w:t xml:space="preserve">rejstříku vedeném Městským soudem v Praze, oddíl </w:t>
      </w:r>
      <w:r w:rsidR="00BA582D" w:rsidRPr="00F6430F">
        <w:rPr>
          <w:szCs w:val="18"/>
        </w:rPr>
        <w:t>C</w:t>
      </w:r>
      <w:r w:rsidRPr="00F6430F">
        <w:rPr>
          <w:szCs w:val="18"/>
        </w:rPr>
        <w:t xml:space="preserve">, vložka </w:t>
      </w:r>
      <w:r w:rsidR="00BA582D" w:rsidRPr="00F6430F">
        <w:rPr>
          <w:szCs w:val="18"/>
        </w:rPr>
        <w:t>239980</w:t>
      </w:r>
      <w:r w:rsidRPr="00F6430F">
        <w:rPr>
          <w:szCs w:val="18"/>
        </w:rPr>
        <w:t>.</w:t>
      </w:r>
    </w:p>
    <w:p w:rsidR="003F64E5" w:rsidRPr="00F6430F" w:rsidRDefault="00B9274B" w:rsidP="0045467F">
      <w:pPr>
        <w:tabs>
          <w:tab w:val="left" w:pos="2835"/>
        </w:tabs>
        <w:spacing w:line="276" w:lineRule="auto"/>
        <w:rPr>
          <w:szCs w:val="18"/>
        </w:rPr>
      </w:pPr>
      <w:r w:rsidRPr="00F6430F">
        <w:rPr>
          <w:szCs w:val="18"/>
        </w:rPr>
        <w:t>Z</w:t>
      </w:r>
      <w:r w:rsidR="00026A19" w:rsidRPr="00F6430F">
        <w:rPr>
          <w:szCs w:val="18"/>
        </w:rPr>
        <w:t>astoupený:</w:t>
      </w:r>
      <w:r w:rsidR="003F64E5" w:rsidRPr="00F6430F">
        <w:rPr>
          <w:szCs w:val="18"/>
        </w:rPr>
        <w:tab/>
      </w:r>
      <w:r w:rsidR="00026A19" w:rsidRPr="00F6430F">
        <w:rPr>
          <w:szCs w:val="18"/>
        </w:rPr>
        <w:t xml:space="preserve">Ing. </w:t>
      </w:r>
      <w:r w:rsidR="00BA582D" w:rsidRPr="00F6430F">
        <w:rPr>
          <w:szCs w:val="18"/>
        </w:rPr>
        <w:t>Liborem Novákem, jednatelem společnosti</w:t>
      </w:r>
    </w:p>
    <w:p w:rsidR="00B9274B" w:rsidRPr="00F6430F" w:rsidRDefault="00B9274B" w:rsidP="0045467F">
      <w:pPr>
        <w:tabs>
          <w:tab w:val="left" w:pos="2835"/>
        </w:tabs>
        <w:spacing w:line="276" w:lineRule="auto"/>
        <w:rPr>
          <w:szCs w:val="18"/>
        </w:rPr>
      </w:pPr>
    </w:p>
    <w:p w:rsidR="00B9274B" w:rsidRPr="00F6430F" w:rsidRDefault="00026A19" w:rsidP="0045467F">
      <w:pPr>
        <w:tabs>
          <w:tab w:val="left" w:pos="2835"/>
        </w:tabs>
        <w:spacing w:line="276" w:lineRule="auto"/>
        <w:rPr>
          <w:szCs w:val="18"/>
        </w:rPr>
      </w:pPr>
      <w:r w:rsidRPr="00F6430F">
        <w:rPr>
          <w:szCs w:val="18"/>
        </w:rPr>
        <w:t>Oprávněná kontaktní osoba:</w:t>
      </w:r>
      <w:r w:rsidR="004A7240" w:rsidRPr="00F6430F">
        <w:rPr>
          <w:szCs w:val="18"/>
        </w:rPr>
        <w:tab/>
      </w:r>
      <w:r w:rsidRPr="00F6430F">
        <w:rPr>
          <w:szCs w:val="18"/>
        </w:rPr>
        <w:t xml:space="preserve">Ing. Libor Novák – </w:t>
      </w:r>
      <w:r w:rsidR="00BA582D" w:rsidRPr="00F6430F">
        <w:rPr>
          <w:szCs w:val="18"/>
        </w:rPr>
        <w:t>jednatel společnosti</w:t>
      </w:r>
    </w:p>
    <w:p w:rsidR="00B9274B" w:rsidRPr="00F6430F" w:rsidRDefault="00B9274B" w:rsidP="0045467F">
      <w:pPr>
        <w:tabs>
          <w:tab w:val="left" w:pos="2835"/>
        </w:tabs>
        <w:spacing w:line="276" w:lineRule="auto"/>
        <w:rPr>
          <w:szCs w:val="18"/>
        </w:rPr>
      </w:pPr>
      <w:r w:rsidRPr="00F6430F">
        <w:rPr>
          <w:szCs w:val="18"/>
        </w:rPr>
        <w:tab/>
      </w:r>
      <w:r w:rsidR="00026A19" w:rsidRPr="00F6430F">
        <w:rPr>
          <w:szCs w:val="18"/>
        </w:rPr>
        <w:t xml:space="preserve">tel.: +420 </w:t>
      </w:r>
      <w:r w:rsidR="004E053F">
        <w:rPr>
          <w:szCs w:val="18"/>
        </w:rPr>
        <w:t>xxx</w:t>
      </w:r>
      <w:r w:rsidR="00026A19" w:rsidRPr="00F6430F">
        <w:rPr>
          <w:szCs w:val="18"/>
        </w:rPr>
        <w:t xml:space="preserve"> </w:t>
      </w:r>
      <w:r w:rsidR="004E053F">
        <w:rPr>
          <w:szCs w:val="18"/>
        </w:rPr>
        <w:t>xxx</w:t>
      </w:r>
      <w:r w:rsidR="00026A19" w:rsidRPr="00F6430F">
        <w:rPr>
          <w:szCs w:val="18"/>
        </w:rPr>
        <w:t xml:space="preserve"> </w:t>
      </w:r>
      <w:r w:rsidR="004E053F">
        <w:rPr>
          <w:szCs w:val="18"/>
        </w:rPr>
        <w:t>xxx</w:t>
      </w:r>
      <w:r w:rsidR="00026A19" w:rsidRPr="00F6430F">
        <w:rPr>
          <w:szCs w:val="18"/>
        </w:rPr>
        <w:t xml:space="preserve">, +420 </w:t>
      </w:r>
      <w:r w:rsidR="004E053F">
        <w:rPr>
          <w:szCs w:val="18"/>
        </w:rPr>
        <w:t>xxx</w:t>
      </w:r>
      <w:r w:rsidR="00026A19" w:rsidRPr="00F6430F">
        <w:rPr>
          <w:szCs w:val="18"/>
        </w:rPr>
        <w:t xml:space="preserve"> </w:t>
      </w:r>
      <w:r w:rsidR="004E053F">
        <w:rPr>
          <w:szCs w:val="18"/>
        </w:rPr>
        <w:t>xxx</w:t>
      </w:r>
      <w:r w:rsidRPr="00F6430F">
        <w:rPr>
          <w:szCs w:val="18"/>
        </w:rPr>
        <w:t> </w:t>
      </w:r>
      <w:r w:rsidR="004E053F">
        <w:rPr>
          <w:szCs w:val="18"/>
        </w:rPr>
        <w:t>xxx</w:t>
      </w:r>
    </w:p>
    <w:p w:rsidR="00B9274B" w:rsidRPr="00F6430F" w:rsidRDefault="00B9274B" w:rsidP="00F6430F">
      <w:pPr>
        <w:tabs>
          <w:tab w:val="left" w:pos="2835"/>
        </w:tabs>
        <w:spacing w:line="276" w:lineRule="auto"/>
        <w:rPr>
          <w:szCs w:val="18"/>
        </w:rPr>
      </w:pPr>
      <w:r w:rsidRPr="00F6430F">
        <w:rPr>
          <w:szCs w:val="18"/>
        </w:rPr>
        <w:tab/>
      </w:r>
      <w:r w:rsidR="004E053F">
        <w:rPr>
          <w:szCs w:val="18"/>
        </w:rPr>
        <w:t>e-mail: xxxxx</w:t>
      </w:r>
      <w:r w:rsidR="00026A19" w:rsidRPr="00F6430F">
        <w:rPr>
          <w:szCs w:val="18"/>
        </w:rPr>
        <w:t>.</w:t>
      </w:r>
      <w:r w:rsidR="004E053F">
        <w:rPr>
          <w:szCs w:val="18"/>
        </w:rPr>
        <w:t>xxxxx</w:t>
      </w:r>
      <w:r w:rsidR="00026A19" w:rsidRPr="00F6430F">
        <w:rPr>
          <w:szCs w:val="18"/>
        </w:rPr>
        <w:t>@</w:t>
      </w:r>
      <w:r w:rsidR="004E053F">
        <w:rPr>
          <w:szCs w:val="18"/>
        </w:rPr>
        <w:t>xxxxxx</w:t>
      </w:r>
      <w:r w:rsidR="00026A19" w:rsidRPr="00F6430F">
        <w:rPr>
          <w:szCs w:val="18"/>
        </w:rPr>
        <w:t>-</w:t>
      </w:r>
      <w:r w:rsidR="004E053F">
        <w:rPr>
          <w:szCs w:val="18"/>
        </w:rPr>
        <w:t>xxxxxxx</w:t>
      </w:r>
      <w:r w:rsidR="00026A19" w:rsidRPr="00F6430F">
        <w:rPr>
          <w:szCs w:val="18"/>
        </w:rPr>
        <w:t>.</w:t>
      </w:r>
      <w:r w:rsidR="004E053F">
        <w:rPr>
          <w:szCs w:val="18"/>
        </w:rPr>
        <w:t>xx</w:t>
      </w:r>
      <w:r w:rsidRPr="00F6430F">
        <w:rPr>
          <w:szCs w:val="18"/>
        </w:rPr>
        <w:tab/>
      </w:r>
    </w:p>
    <w:p w:rsidR="00080B0C" w:rsidRDefault="00080B0C" w:rsidP="003301F4">
      <w:pPr>
        <w:tabs>
          <w:tab w:val="left" w:pos="2835"/>
        </w:tabs>
        <w:spacing w:line="276" w:lineRule="auto"/>
        <w:rPr>
          <w:szCs w:val="18"/>
        </w:rPr>
      </w:pPr>
      <w:r>
        <w:rPr>
          <w:szCs w:val="18"/>
        </w:rPr>
        <w:tab/>
      </w:r>
    </w:p>
    <w:p w:rsidR="00080B0C" w:rsidRDefault="00080B0C" w:rsidP="003301F4">
      <w:pPr>
        <w:tabs>
          <w:tab w:val="left" w:pos="2835"/>
        </w:tabs>
        <w:spacing w:line="276" w:lineRule="auto"/>
        <w:rPr>
          <w:szCs w:val="18"/>
        </w:rPr>
      </w:pPr>
      <w:r>
        <w:rPr>
          <w:szCs w:val="18"/>
        </w:rPr>
        <w:tab/>
      </w:r>
    </w:p>
    <w:p w:rsidR="003E2764" w:rsidRDefault="00026A19" w:rsidP="003301F4">
      <w:pPr>
        <w:tabs>
          <w:tab w:val="left" w:pos="2835"/>
        </w:tabs>
        <w:spacing w:line="276" w:lineRule="auto"/>
        <w:rPr>
          <w:szCs w:val="18"/>
        </w:rPr>
      </w:pPr>
      <w:r w:rsidRPr="00A9493C">
        <w:rPr>
          <w:szCs w:val="18"/>
        </w:rPr>
        <w:t xml:space="preserve">(dále jen </w:t>
      </w:r>
      <w:r w:rsidRPr="00A9493C">
        <w:rPr>
          <w:b/>
          <w:szCs w:val="18"/>
        </w:rPr>
        <w:t>„Příkazník“</w:t>
      </w:r>
      <w:r w:rsidRPr="00A9493C">
        <w:rPr>
          <w:szCs w:val="18"/>
        </w:rPr>
        <w:t>)</w:t>
      </w:r>
    </w:p>
    <w:p w:rsidR="003E2764" w:rsidRDefault="003E2764" w:rsidP="003301F4">
      <w:pPr>
        <w:tabs>
          <w:tab w:val="left" w:pos="2835"/>
        </w:tabs>
        <w:spacing w:line="276" w:lineRule="auto"/>
        <w:rPr>
          <w:szCs w:val="18"/>
        </w:rPr>
      </w:pPr>
    </w:p>
    <w:p w:rsidR="003E2764" w:rsidRDefault="003E2764" w:rsidP="003301F4">
      <w:pPr>
        <w:tabs>
          <w:tab w:val="left" w:pos="2835"/>
        </w:tabs>
        <w:spacing w:line="276" w:lineRule="auto"/>
        <w:rPr>
          <w:szCs w:val="18"/>
        </w:rPr>
      </w:pPr>
    </w:p>
    <w:p w:rsidR="00026A19" w:rsidRPr="00DE17E3" w:rsidRDefault="00026A19" w:rsidP="003301F4">
      <w:pPr>
        <w:tabs>
          <w:tab w:val="left" w:pos="2835"/>
        </w:tabs>
        <w:spacing w:line="276" w:lineRule="auto"/>
        <w:jc w:val="center"/>
      </w:pPr>
      <w:r w:rsidRPr="00DE17E3">
        <w:t xml:space="preserve">Příkazce a Příkazník (dále společně jen </w:t>
      </w:r>
      <w:r w:rsidR="00C01EBC" w:rsidRPr="00C01EBC">
        <w:rPr>
          <w:b/>
        </w:rPr>
        <w:t>„</w:t>
      </w:r>
      <w:r w:rsidRPr="00BA582D">
        <w:t>smluvní strany</w:t>
      </w:r>
      <w:r w:rsidR="00C01EBC" w:rsidRPr="00BA582D">
        <w:t>“</w:t>
      </w:r>
      <w:r w:rsidR="00F823CA" w:rsidRPr="00BA582D">
        <w:t>)</w:t>
      </w:r>
      <w:r w:rsidR="00F823CA">
        <w:t xml:space="preserve"> uzavřeli</w:t>
      </w:r>
      <w:r w:rsidRPr="00DE17E3">
        <w:t xml:space="preserve"> níže uvedeného dne, měsíce a roku tuto Příkazní smlouvu (dále jen </w:t>
      </w:r>
      <w:r w:rsidRPr="00BA582D">
        <w:t>„</w:t>
      </w:r>
      <w:r w:rsidR="000E2D0F" w:rsidRPr="00BA582D">
        <w:t>S</w:t>
      </w:r>
      <w:r w:rsidRPr="00BA582D">
        <w:t>mlouva“)</w:t>
      </w:r>
    </w:p>
    <w:p w:rsidR="00EA457D" w:rsidRDefault="00EA457D" w:rsidP="007A62A3"/>
    <w:p w:rsidR="00026A19" w:rsidRPr="00DE17E3" w:rsidRDefault="00026A19" w:rsidP="00026A19">
      <w:pPr>
        <w:pStyle w:val="rove1-slolnku"/>
      </w:pPr>
      <w:bookmarkStart w:id="1" w:name="_Ref377641432"/>
    </w:p>
    <w:bookmarkEnd w:id="1"/>
    <w:p w:rsidR="00026A19" w:rsidRPr="00DE17E3" w:rsidRDefault="00026A19" w:rsidP="00026A19">
      <w:pPr>
        <w:pStyle w:val="rove1-nzevlnku"/>
      </w:pPr>
      <w:r w:rsidRPr="00DE17E3">
        <w:t>Předmět Smlouvy</w:t>
      </w:r>
    </w:p>
    <w:p w:rsidR="00026A19" w:rsidRPr="00026A19" w:rsidRDefault="000E2D0F" w:rsidP="0068700D">
      <w:pPr>
        <w:pStyle w:val="rove2-slovantext"/>
      </w:pPr>
      <w:r>
        <w:t>Předmětem této S</w:t>
      </w:r>
      <w:r w:rsidR="00026A19" w:rsidRPr="00026A19">
        <w:t>mlouvy je závazek Příkazníka pro Příkazce na jeho účet zařizovat za úplatu níže uvedené právní jednání, úkony a činnosti spočívající v poskytování služeb souvisejících s administrací veřejn</w:t>
      </w:r>
      <w:r w:rsidR="003301F4">
        <w:t>é</w:t>
      </w:r>
      <w:r w:rsidR="00026A19" w:rsidRPr="00026A19">
        <w:t xml:space="preserve"> zakáz</w:t>
      </w:r>
      <w:r w:rsidR="003301F4">
        <w:t>ky</w:t>
      </w:r>
      <w:r w:rsidR="00026A19" w:rsidRPr="00026A19">
        <w:t xml:space="preserve"> </w:t>
      </w:r>
      <w:r w:rsidR="002235F5" w:rsidRPr="001E0C34">
        <w:rPr>
          <w:b/>
        </w:rPr>
        <w:t>„</w:t>
      </w:r>
      <w:r w:rsidR="00EC4FB9" w:rsidRPr="00EC4FB9">
        <w:rPr>
          <w:b/>
        </w:rPr>
        <w:t xml:space="preserve">Snížení energetické náročnosti SOŠ SOU stavební Kolín, </w:t>
      </w:r>
      <w:r w:rsidR="002F5B7F">
        <w:rPr>
          <w:b/>
        </w:rPr>
        <w:t>budova Pražská 112, Kolín</w:t>
      </w:r>
      <w:r w:rsidR="001E0C34">
        <w:rPr>
          <w:b/>
        </w:rPr>
        <w:t>“</w:t>
      </w:r>
      <w:r w:rsidR="002235F5" w:rsidRPr="001E0C34">
        <w:t>,</w:t>
      </w:r>
      <w:r w:rsidR="001E0C34">
        <w:t xml:space="preserve"> </w:t>
      </w:r>
      <w:r w:rsidR="00026A19" w:rsidRPr="00026A19">
        <w:t>spolufinancovan</w:t>
      </w:r>
      <w:r w:rsidR="003301F4">
        <w:t>é</w:t>
      </w:r>
      <w:r w:rsidR="00026A19" w:rsidRPr="00026A19">
        <w:t xml:space="preserve"> ze strukturálních fondů Evropské unie prostřednictvím </w:t>
      </w:r>
      <w:r w:rsidR="00026A19" w:rsidRPr="001E0C34">
        <w:t xml:space="preserve">Státního fondu životního prostředí (dále jen </w:t>
      </w:r>
      <w:r w:rsidR="00C01EBC" w:rsidRPr="001E0C34">
        <w:t>„</w:t>
      </w:r>
      <w:r w:rsidR="00026A19" w:rsidRPr="001E0C34">
        <w:t>SFŽP</w:t>
      </w:r>
      <w:r w:rsidR="00C01EBC" w:rsidRPr="001E0C34">
        <w:rPr>
          <w:b/>
        </w:rPr>
        <w:t>“</w:t>
      </w:r>
      <w:r w:rsidR="00026A19" w:rsidRPr="001E0C34">
        <w:t xml:space="preserve">), resp. Ministerstva životního prostředí ČR (dále jen </w:t>
      </w:r>
      <w:r w:rsidR="00C01EBC" w:rsidRPr="001E0C34">
        <w:t>„</w:t>
      </w:r>
      <w:r w:rsidR="00026A19" w:rsidRPr="001E0C34">
        <w:t>MŽP</w:t>
      </w:r>
      <w:r w:rsidR="00C01EBC" w:rsidRPr="001E0C34">
        <w:t>“</w:t>
      </w:r>
      <w:r w:rsidR="00026A19" w:rsidRPr="001E0C34">
        <w:t>)</w:t>
      </w:r>
      <w:r w:rsidR="002235F5" w:rsidRPr="001E0C34">
        <w:t xml:space="preserve">. Předmětem </w:t>
      </w:r>
      <w:r w:rsidRPr="001E0C34">
        <w:t>S</w:t>
      </w:r>
      <w:r w:rsidR="002235F5" w:rsidRPr="001E0C34">
        <w:t xml:space="preserve">mlouvy je dále závazek příkazníka poskytovat související </w:t>
      </w:r>
      <w:r w:rsidR="00026A19" w:rsidRPr="001E0C34">
        <w:t>poradensk</w:t>
      </w:r>
      <w:r w:rsidR="002235F5" w:rsidRPr="001E0C34">
        <w:t>é</w:t>
      </w:r>
      <w:r w:rsidR="002235F5">
        <w:t xml:space="preserve"> </w:t>
      </w:r>
      <w:r w:rsidR="00026A19" w:rsidRPr="00026A19">
        <w:t>a</w:t>
      </w:r>
      <w:r w:rsidR="00C01EBC">
        <w:t> </w:t>
      </w:r>
      <w:r w:rsidR="00026A19" w:rsidRPr="00026A19">
        <w:t>konzultační služb</w:t>
      </w:r>
      <w:r w:rsidR="002235F5">
        <w:t>y</w:t>
      </w:r>
      <w:r w:rsidR="00026A19" w:rsidRPr="00026A19">
        <w:t xml:space="preserve"> a závazek Příkazce zaplatit </w:t>
      </w:r>
      <w:r w:rsidR="006B3FA7">
        <w:t>d</w:t>
      </w:r>
      <w:r w:rsidR="00026A19" w:rsidRPr="00026A19">
        <w:t>ohodnutou úplatu.</w:t>
      </w:r>
    </w:p>
    <w:p w:rsidR="00026A19" w:rsidRPr="00026A19" w:rsidRDefault="00026A19" w:rsidP="00026A19">
      <w:pPr>
        <w:pStyle w:val="rove2-slovantext"/>
      </w:pPr>
      <w:r w:rsidRPr="00026A19">
        <w:t>Příkazník prohlašuje, že je odborně způsobilý sjednanou činnost provádět.</w:t>
      </w:r>
    </w:p>
    <w:p w:rsidR="00026A19" w:rsidRDefault="00026A19" w:rsidP="00026A19">
      <w:pPr>
        <w:pStyle w:val="rove2-slovantext"/>
      </w:pPr>
      <w:r w:rsidRPr="00026A19">
        <w:lastRenderedPageBreak/>
        <w:t xml:space="preserve">Příkazník pro Příkazce </w:t>
      </w:r>
      <w:r w:rsidR="00EC4FB9" w:rsidRPr="00EC4FB9">
        <w:rPr>
          <w:b/>
        </w:rPr>
        <w:t>vypracuje zadávací dokumentaci pro výběr zhotovitele Stavby</w:t>
      </w:r>
      <w:r w:rsidR="00EC4FB9">
        <w:t xml:space="preserve">, a </w:t>
      </w:r>
      <w:r w:rsidRPr="00026A19">
        <w:t>to v následujícím rozsahu:</w:t>
      </w:r>
    </w:p>
    <w:p w:rsidR="00EC4FB9" w:rsidRDefault="00EC4FB9" w:rsidP="00EC4FB9">
      <w:pPr>
        <w:pStyle w:val="rove1-slolnku"/>
        <w:numPr>
          <w:ilvl w:val="0"/>
          <w:numId w:val="23"/>
        </w:numPr>
        <w:spacing w:before="0" w:line="360" w:lineRule="auto"/>
        <w:jc w:val="both"/>
      </w:pPr>
      <w:r>
        <w:t>Kontrola prováděcí projektové</w:t>
      </w:r>
      <w:r w:rsidRPr="0005784C">
        <w:t xml:space="preserve"> dokumentace a výkaz</w:t>
      </w:r>
      <w:r>
        <w:t>u</w:t>
      </w:r>
      <w:r w:rsidRPr="0005784C">
        <w:t xml:space="preserve"> výměr </w:t>
      </w:r>
      <w:r>
        <w:t>vzhledem k podmínkám z</w:t>
      </w:r>
      <w:r w:rsidRPr="0005784C">
        <w:t>ákon</w:t>
      </w:r>
      <w:r>
        <w:t>a</w:t>
      </w:r>
      <w:r w:rsidRPr="0005784C">
        <w:t xml:space="preserve"> </w:t>
      </w:r>
      <w:r>
        <w:t xml:space="preserve">č. 137/2006 Sb., </w:t>
      </w:r>
      <w:r w:rsidRPr="0005784C">
        <w:t xml:space="preserve">o veřejných zakázkách </w:t>
      </w:r>
      <w:r>
        <w:t>a podmínkám SFŽP.</w:t>
      </w:r>
    </w:p>
    <w:p w:rsidR="00EC4FB9" w:rsidRDefault="00EC4FB9" w:rsidP="00EC4FB9">
      <w:pPr>
        <w:pStyle w:val="rove1-slolnku"/>
        <w:numPr>
          <w:ilvl w:val="0"/>
          <w:numId w:val="23"/>
        </w:numPr>
        <w:spacing w:before="0" w:line="360" w:lineRule="auto"/>
        <w:jc w:val="both"/>
      </w:pPr>
      <w:r>
        <w:t>Vypracování zadávací dokumentace.</w:t>
      </w:r>
    </w:p>
    <w:p w:rsidR="00EC4FB9" w:rsidRDefault="00EC4FB9" w:rsidP="00EC4FB9">
      <w:pPr>
        <w:pStyle w:val="rove1-slolnku"/>
        <w:numPr>
          <w:ilvl w:val="0"/>
          <w:numId w:val="23"/>
        </w:numPr>
        <w:spacing w:before="0" w:line="360" w:lineRule="auto"/>
        <w:jc w:val="both"/>
      </w:pPr>
      <w:r>
        <w:t>Zpracování návrhu smlouvy o dílo se zhotovitelem dle z</w:t>
      </w:r>
      <w:r w:rsidRPr="002547FA">
        <w:t>ákon</w:t>
      </w:r>
      <w:r>
        <w:t>a</w:t>
      </w:r>
      <w:r w:rsidRPr="002547FA">
        <w:t xml:space="preserve"> č. 89/2012 Sb.</w:t>
      </w:r>
      <w:r>
        <w:t>, O</w:t>
      </w:r>
      <w:r w:rsidRPr="002547FA">
        <w:t>bčanský zákoník</w:t>
      </w:r>
      <w:r>
        <w:t>.</w:t>
      </w:r>
    </w:p>
    <w:p w:rsidR="00EC4FB9" w:rsidRDefault="00EC4FB9" w:rsidP="00EC4FB9">
      <w:pPr>
        <w:pStyle w:val="rove1-slolnku"/>
        <w:numPr>
          <w:ilvl w:val="0"/>
          <w:numId w:val="23"/>
        </w:numPr>
        <w:spacing w:before="0" w:line="360" w:lineRule="auto"/>
        <w:jc w:val="both"/>
      </w:pPr>
      <w:r>
        <w:t>Přenesení technického řešení projektu do zadávací dokumentace tak, aby uchazeči v rámci své nabídky doložili, jakým způsobem hodlají zakázku řešit, tj. aby zadavatel mohl ověřit, že nabídka vyhovuje požadavkům projektu a uchazeč je technicky způsobilý zakázku splnit.</w:t>
      </w:r>
    </w:p>
    <w:p w:rsidR="00EC4FB9" w:rsidRPr="00EC4FB9" w:rsidRDefault="00EC4FB9" w:rsidP="00EC4FB9">
      <w:pPr>
        <w:pStyle w:val="rove1-slolnku"/>
        <w:numPr>
          <w:ilvl w:val="0"/>
          <w:numId w:val="23"/>
        </w:numPr>
        <w:spacing w:before="0" w:line="360" w:lineRule="auto"/>
        <w:jc w:val="both"/>
      </w:pPr>
      <w:r>
        <w:t>Kompletace podkladů k ukončenému zadávacímu řízení.</w:t>
      </w:r>
    </w:p>
    <w:p w:rsidR="00EC4FB9" w:rsidRPr="00026A19" w:rsidRDefault="00EC4FB9" w:rsidP="00EC4FB9">
      <w:pPr>
        <w:pStyle w:val="rove2-slovantext"/>
        <w:numPr>
          <w:ilvl w:val="0"/>
          <w:numId w:val="0"/>
        </w:numPr>
        <w:spacing w:before="0"/>
        <w:ind w:left="397" w:hanging="397"/>
        <w:jc w:val="left"/>
      </w:pPr>
    </w:p>
    <w:p w:rsidR="00EC4FB9" w:rsidRPr="00EC4FB9" w:rsidRDefault="00EC4FB9" w:rsidP="00EC4FB9">
      <w:pPr>
        <w:pStyle w:val="rove2-slovantext"/>
      </w:pPr>
      <w:r w:rsidRPr="00EC4FB9">
        <w:t xml:space="preserve">Příkazník provede a zajistí pro Příkazce </w:t>
      </w:r>
      <w:r w:rsidRPr="00EC4FB9">
        <w:rPr>
          <w:b/>
        </w:rPr>
        <w:t xml:space="preserve">služby odborného právního poradenství a související konzultační služby </w:t>
      </w:r>
      <w:r w:rsidRPr="00EC4FB9">
        <w:t>(dále jen „odborné poradenství“). Jedná se zejména o právní poradenství v oblasti práva veřejného investování, se zohledněním podmínek příslušných operačních programů Evropské unie (OPŽP). Služby odborného poradenství zahrnují zejména:</w:t>
      </w:r>
    </w:p>
    <w:p w:rsidR="00EC4FB9" w:rsidRDefault="00EC4FB9" w:rsidP="00EC4FB9">
      <w:pPr>
        <w:pStyle w:val="rove2-slovantext"/>
        <w:numPr>
          <w:ilvl w:val="0"/>
          <w:numId w:val="26"/>
        </w:numPr>
        <w:spacing w:before="0" w:after="0" w:line="360" w:lineRule="auto"/>
      </w:pPr>
      <w:r>
        <w:t>výklad právních předpisů platných pro oblast práva veřejného investování a veřejných zakázek v rámci České republiky a Evropské unie;</w:t>
      </w:r>
    </w:p>
    <w:p w:rsidR="00EC4FB9" w:rsidRDefault="00EC4FB9" w:rsidP="00EC4FB9">
      <w:pPr>
        <w:pStyle w:val="rove2-slovantext"/>
        <w:numPr>
          <w:ilvl w:val="0"/>
          <w:numId w:val="26"/>
        </w:numPr>
        <w:spacing w:before="0" w:after="0" w:line="360" w:lineRule="auto"/>
      </w:pPr>
      <w:r>
        <w:t>odborné konzultace pokrývající veškeré právní aspekty, které mohou nastat v průběhu zadávacího řízení;</w:t>
      </w:r>
    </w:p>
    <w:p w:rsidR="00EC4FB9" w:rsidRDefault="00EC4FB9" w:rsidP="00EC4FB9">
      <w:pPr>
        <w:pStyle w:val="rove2-slovantext"/>
        <w:numPr>
          <w:ilvl w:val="0"/>
          <w:numId w:val="26"/>
        </w:numPr>
        <w:spacing w:before="0" w:after="0" w:line="360" w:lineRule="auto"/>
      </w:pPr>
      <w:r>
        <w:t>zpracování právních stanovisek týkajících s oblasti veřejných zakázek, zejména pak v otázkách (i) zákonnosti postupu zadavatele při vymezení zadávacích podmínek, posouzení zákonnosti obsahu zadávacích podmínek, (ii) k možnostem postupu zadavatele (či též dodavatele) při zjištění nezákonných či diskriminačních ustanovení zadávacích podmínek, (iii) uplatnění nejvhodnějšího postupu zadavatele z hlediska zákona v průběhu zadávacího řízení k jednotlivým úkonům zadavatele (např. zákonnost vyloučení, soulad provedeného posouzení a hodnocení nabídek se zákonem a zadávacími podmínkami) a další;</w:t>
      </w:r>
    </w:p>
    <w:p w:rsidR="00EC4FB9" w:rsidRDefault="00EC4FB9" w:rsidP="00EC4FB9">
      <w:pPr>
        <w:pStyle w:val="rove2-slovantext"/>
        <w:numPr>
          <w:ilvl w:val="0"/>
          <w:numId w:val="26"/>
        </w:numPr>
        <w:spacing w:before="0" w:after="0" w:line="360" w:lineRule="auto"/>
      </w:pPr>
      <w:r>
        <w:t>příprava a zpracování relevantních dokumentů a podání pro případ napadení postupu či úkonů zadavatele z hlediska zákonnosti a pro případy uplatnění opravných prostředků (rozhodnutí o námitkách, vyjádření k návrhu na přezkoumání úkonů zadavatele Úřadem pro ochranu hospodářské soutěže, vyjádření ke kontrolním zprávám a zjištěním kontrolních orgánů atp.).</w:t>
      </w:r>
    </w:p>
    <w:p w:rsidR="00EC4FB9" w:rsidRDefault="00EC4FB9" w:rsidP="00EC4FB9">
      <w:pPr>
        <w:pStyle w:val="rove2-slovantext"/>
        <w:numPr>
          <w:ilvl w:val="0"/>
          <w:numId w:val="26"/>
        </w:numPr>
        <w:spacing w:before="0" w:after="0" w:line="360" w:lineRule="auto"/>
      </w:pPr>
      <w:r>
        <w:t>osobní účast požadovaná objednatelem při projednávání případných pochybení objednatele při zadávání veřejné zakázky.</w:t>
      </w:r>
    </w:p>
    <w:p w:rsidR="003301F4" w:rsidRDefault="00026A19" w:rsidP="0070402A">
      <w:pPr>
        <w:pStyle w:val="rove2-slovantext"/>
      </w:pPr>
      <w:r w:rsidRPr="00BA2988">
        <w:t>Uvedené činnosti zahrnují všechny činnosti nutné k poskytnutí služby</w:t>
      </w:r>
      <w:r>
        <w:t xml:space="preserve">, která je předmětem této </w:t>
      </w:r>
      <w:r w:rsidR="000E2D0F">
        <w:t>S</w:t>
      </w:r>
      <w:r>
        <w:t>mlouvy</w:t>
      </w:r>
      <w:r w:rsidRPr="00BA2988">
        <w:t xml:space="preserve">. </w:t>
      </w:r>
      <w:r>
        <w:t>Uvedené činnosti nezahrnují činnosti související s řádným zaúčtováním dotace.</w:t>
      </w:r>
    </w:p>
    <w:p w:rsidR="00026A19" w:rsidRDefault="00026A19" w:rsidP="00026A19">
      <w:pPr>
        <w:pStyle w:val="rove1-slolnku"/>
      </w:pPr>
    </w:p>
    <w:p w:rsidR="00026A19" w:rsidRDefault="005D0228" w:rsidP="00026A19">
      <w:pPr>
        <w:pStyle w:val="rove1-nzevlnku"/>
      </w:pPr>
      <w:r>
        <w:t>Doba plnění</w:t>
      </w:r>
      <w:r w:rsidR="00026A19">
        <w:t xml:space="preserve"> předmětu Smlouvy</w:t>
      </w:r>
    </w:p>
    <w:p w:rsidR="00026A19" w:rsidRDefault="005D0228" w:rsidP="00C77638">
      <w:pPr>
        <w:pStyle w:val="rove2-slovantext"/>
      </w:pPr>
      <w:r w:rsidRPr="005D0228">
        <w:t>Příkazník se zavazuje vykonávat činnosti dle čl. I</w:t>
      </w:r>
      <w:r w:rsidR="00960465">
        <w:t>.</w:t>
      </w:r>
      <w:r w:rsidRPr="005D0228">
        <w:t xml:space="preserve"> od</w:t>
      </w:r>
      <w:r w:rsidR="00960465">
        <w:t>st. 3.</w:t>
      </w:r>
      <w:r w:rsidRPr="005D0228">
        <w:t xml:space="preserve"> a </w:t>
      </w:r>
      <w:r w:rsidR="00960465">
        <w:t>4.</w:t>
      </w:r>
      <w:r>
        <w:t xml:space="preserve"> této </w:t>
      </w:r>
      <w:r w:rsidR="000E2D0F">
        <w:t>S</w:t>
      </w:r>
      <w:r>
        <w:t xml:space="preserve">mlouvy ode dne podpisu </w:t>
      </w:r>
      <w:r w:rsidR="000E2D0F">
        <w:t>S</w:t>
      </w:r>
      <w:r w:rsidRPr="005D0228">
        <w:t xml:space="preserve">mlouvy po dobu </w:t>
      </w:r>
      <w:r>
        <w:t>průběhu zadávacího řízení</w:t>
      </w:r>
      <w:r w:rsidRPr="005D0228">
        <w:t xml:space="preserve"> a splnit své</w:t>
      </w:r>
      <w:r w:rsidR="000E2D0F">
        <w:t xml:space="preserve"> povinnosti vyplývající z této S</w:t>
      </w:r>
      <w:r w:rsidRPr="005D0228">
        <w:t xml:space="preserve">mlouvy v souladu </w:t>
      </w:r>
      <w:r>
        <w:t xml:space="preserve">s příslušnými zákonnými předpisy a </w:t>
      </w:r>
      <w:r w:rsidRPr="005D0228">
        <w:t>s podmínkami dotace a v ter</w:t>
      </w:r>
      <w:r>
        <w:t>mínech dohodnutých s Příkazcem.</w:t>
      </w:r>
    </w:p>
    <w:p w:rsidR="003301F4" w:rsidRPr="001420B6" w:rsidRDefault="00CC662B" w:rsidP="0070402A">
      <w:pPr>
        <w:pStyle w:val="rove2-slovantext"/>
      </w:pPr>
      <w:r>
        <w:t>Zadávací řízení je ukončeno uzavřením smlouvy</w:t>
      </w:r>
      <w:r w:rsidR="00F55B33">
        <w:t xml:space="preserve"> s vybraným uchazečem.</w:t>
      </w:r>
    </w:p>
    <w:p w:rsidR="00026A19" w:rsidRPr="003A5552" w:rsidRDefault="00026A19" w:rsidP="00C77638">
      <w:pPr>
        <w:pStyle w:val="rove1-slolnku"/>
      </w:pPr>
    </w:p>
    <w:p w:rsidR="00026A19" w:rsidRDefault="00026A19" w:rsidP="00C77638">
      <w:pPr>
        <w:pStyle w:val="rove1-nzevlnku"/>
      </w:pPr>
      <w:r w:rsidRPr="003A5552">
        <w:t>Práva a povinnosti smluvních stran</w:t>
      </w:r>
    </w:p>
    <w:p w:rsidR="00026A19" w:rsidRPr="00B63A18" w:rsidRDefault="00026A19" w:rsidP="00C77638">
      <w:pPr>
        <w:pStyle w:val="rove2-slovantext"/>
      </w:pPr>
      <w:r w:rsidRPr="000D5B98">
        <w:t xml:space="preserve">Příkazník je povinen při poskytování služeb pro vyřízení věci dle této </w:t>
      </w:r>
      <w:r w:rsidR="000E2D0F">
        <w:t>S</w:t>
      </w:r>
      <w:r w:rsidRPr="000D5B98">
        <w:t>mlouvy postup</w:t>
      </w:r>
      <w:r w:rsidR="000E2D0F">
        <w:t>ovat s odbornou péčí a v zájmu P</w:t>
      </w:r>
      <w:r w:rsidRPr="000D5B98">
        <w:t>říkazce</w:t>
      </w:r>
      <w:r w:rsidR="000E2D0F">
        <w:t xml:space="preserve"> a podle pokynů P</w:t>
      </w:r>
      <w:r>
        <w:t>říkazce</w:t>
      </w:r>
      <w:r w:rsidRPr="000D5B98">
        <w:t>.</w:t>
      </w:r>
      <w:r>
        <w:t xml:space="preserve"> Příkazník </w:t>
      </w:r>
      <w:r w:rsidRPr="001A23E4">
        <w:t xml:space="preserve">je </w:t>
      </w:r>
      <w:r>
        <w:t xml:space="preserve">při plnění předmětu </w:t>
      </w:r>
      <w:r w:rsidR="000E2D0F">
        <w:t>S</w:t>
      </w:r>
      <w:r>
        <w:t xml:space="preserve">mlouvy </w:t>
      </w:r>
      <w:r w:rsidRPr="001A23E4">
        <w:t xml:space="preserve">povinen </w:t>
      </w:r>
      <w:r w:rsidR="000E2D0F">
        <w:t>řídit se pokyny P</w:t>
      </w:r>
      <w:r>
        <w:t xml:space="preserve">říkazce, </w:t>
      </w:r>
      <w:r w:rsidRPr="001A23E4">
        <w:t xml:space="preserve">oznámit </w:t>
      </w:r>
      <w:r w:rsidR="000E2D0F">
        <w:t>P</w:t>
      </w:r>
      <w:r>
        <w:t xml:space="preserve">říkazci </w:t>
      </w:r>
      <w:r w:rsidRPr="001A23E4">
        <w:t>všechny okolnosti, kte</w:t>
      </w:r>
      <w:r w:rsidR="000E2D0F">
        <w:t>ré zjistil při plnění předmětu S</w:t>
      </w:r>
      <w:r w:rsidRPr="001A23E4">
        <w:t xml:space="preserve">mlouvy a které mohou mít vliv na změnu pokynů </w:t>
      </w:r>
      <w:r w:rsidR="000E2D0F">
        <w:t>P</w:t>
      </w:r>
      <w:r>
        <w:t>říkazce. N</w:t>
      </w:r>
      <w:r w:rsidRPr="001A23E4">
        <w:t xml:space="preserve">edojde-li ke změně pokynů na základě sdělení </w:t>
      </w:r>
      <w:r w:rsidR="000E2D0F">
        <w:t>P</w:t>
      </w:r>
      <w:r>
        <w:t>říkazce</w:t>
      </w:r>
      <w:r w:rsidRPr="001A23E4">
        <w:t xml:space="preserve">, postupuje </w:t>
      </w:r>
      <w:r w:rsidR="000E2D0F">
        <w:t>P</w:t>
      </w:r>
      <w:r>
        <w:t xml:space="preserve">říkazník </w:t>
      </w:r>
      <w:r w:rsidRPr="001A23E4">
        <w:t xml:space="preserve">podle původních pokynů </w:t>
      </w:r>
      <w:r w:rsidR="000E2D0F">
        <w:t>p</w:t>
      </w:r>
      <w:r>
        <w:t>říkazce</w:t>
      </w:r>
      <w:r w:rsidRPr="001A23E4">
        <w:t>.</w:t>
      </w:r>
      <w:r>
        <w:t xml:space="preserve"> </w:t>
      </w:r>
      <w:r w:rsidRPr="001D29A3">
        <w:t xml:space="preserve">Současně v takovém případě neodpovídá </w:t>
      </w:r>
      <w:r w:rsidR="000E2D0F">
        <w:t>P</w:t>
      </w:r>
      <w:r>
        <w:t xml:space="preserve">říkazník </w:t>
      </w:r>
      <w:r w:rsidRPr="001D29A3">
        <w:t>za šk</w:t>
      </w:r>
      <w:r>
        <w:t xml:space="preserve">odu, která </w:t>
      </w:r>
      <w:r w:rsidR="000E2D0F">
        <w:t>P</w:t>
      </w:r>
      <w:r>
        <w:t>říkazci vznikne.</w:t>
      </w:r>
    </w:p>
    <w:p w:rsidR="00026A19" w:rsidRPr="000D5B98" w:rsidRDefault="00026A19" w:rsidP="00C77638">
      <w:pPr>
        <w:pStyle w:val="rove2-slovantext"/>
      </w:pPr>
      <w:r>
        <w:t xml:space="preserve">Příkazník </w:t>
      </w:r>
      <w:r w:rsidRPr="001A23E4">
        <w:t>je opráv</w:t>
      </w:r>
      <w:r w:rsidR="000E2D0F">
        <w:t>něn použít ke splnění předmětu S</w:t>
      </w:r>
      <w:r w:rsidRPr="001A23E4">
        <w:t xml:space="preserve">mlouvy i jiných osob, přičemž odpovídá </w:t>
      </w:r>
      <w:r w:rsidR="000E2D0F">
        <w:t>P</w:t>
      </w:r>
      <w:r>
        <w:t xml:space="preserve">říkazci </w:t>
      </w:r>
      <w:r w:rsidRPr="001A23E4">
        <w:t>za jejich řádné splnění předmětu smlouvy v plném rozsahu.</w:t>
      </w:r>
    </w:p>
    <w:p w:rsidR="00026A19" w:rsidRDefault="00026A19" w:rsidP="00C77638">
      <w:pPr>
        <w:pStyle w:val="rove2-slovantext"/>
      </w:pPr>
      <w:r w:rsidRPr="000D5B98">
        <w:t>Příkazník je povinen zachovávat mlčenlivost o všech záležitostech, o nichž se dozvěděl v souvislosti s prováděním předmětných služeb</w:t>
      </w:r>
      <w:r w:rsidR="000E2D0F">
        <w:t xml:space="preserve"> podle této S</w:t>
      </w:r>
      <w:r>
        <w:t>mlouvy, s výjimkou skutečností, které se zveřejňují v souladu s ZVZ</w:t>
      </w:r>
      <w:r w:rsidRPr="000D5B98">
        <w:t xml:space="preserve">. </w:t>
      </w:r>
      <w:r>
        <w:t>Příkazník použi</w:t>
      </w:r>
      <w:r w:rsidRPr="000D5B98">
        <w:t xml:space="preserve">je všechny materiály, které obdrží od </w:t>
      </w:r>
      <w:r w:rsidR="000E2D0F">
        <w:t>P</w:t>
      </w:r>
      <w:r w:rsidRPr="000D5B98">
        <w:t xml:space="preserve">říkazce v souvislosti s plněním </w:t>
      </w:r>
      <w:r w:rsidR="000E2D0F">
        <w:t>S</w:t>
      </w:r>
      <w:r w:rsidRPr="000D5B98">
        <w:t xml:space="preserve">mlouvy výhradně pro splnění účelu </w:t>
      </w:r>
      <w:r w:rsidR="000E2D0F">
        <w:t>S</w:t>
      </w:r>
      <w:r w:rsidRPr="000D5B98">
        <w:t>mlouvy.</w:t>
      </w:r>
      <w:r>
        <w:t xml:space="preserve"> </w:t>
      </w:r>
    </w:p>
    <w:p w:rsidR="00026A19" w:rsidRPr="000D5B98" w:rsidRDefault="00026A19" w:rsidP="00C77638">
      <w:pPr>
        <w:pStyle w:val="rove2-slovantext"/>
      </w:pPr>
      <w:r>
        <w:t xml:space="preserve">Příkazník je povinen </w:t>
      </w:r>
      <w:r w:rsidRPr="001A23E4">
        <w:t xml:space="preserve">uchovávat doklady, které nabyl v souvislosti s činností podle této </w:t>
      </w:r>
      <w:r w:rsidR="000E2D0F">
        <w:t>S</w:t>
      </w:r>
      <w:r w:rsidRPr="001A23E4">
        <w:t xml:space="preserve">mlouvy, a to po dobu nezbytně nutnou pro činnosti dle čl. </w:t>
      </w:r>
      <w:r w:rsidR="00473EDA">
        <w:fldChar w:fldCharType="begin"/>
      </w:r>
      <w:r w:rsidR="00473EDA">
        <w:instrText xml:space="preserve"> REF _Ref377641432 \r \h </w:instrText>
      </w:r>
      <w:r w:rsidR="00473EDA">
        <w:fldChar w:fldCharType="separate"/>
      </w:r>
      <w:r w:rsidR="00DB322A">
        <w:t>I</w:t>
      </w:r>
      <w:r w:rsidR="00473EDA">
        <w:fldChar w:fldCharType="end"/>
      </w:r>
      <w:r w:rsidRPr="001A23E4">
        <w:t xml:space="preserve"> této </w:t>
      </w:r>
      <w:r w:rsidR="000E2D0F">
        <w:t>S</w:t>
      </w:r>
      <w:r w:rsidRPr="001A23E4">
        <w:t xml:space="preserve">mlouvy. Po dokončení činností předá </w:t>
      </w:r>
      <w:r w:rsidR="000E2D0F">
        <w:t>P</w:t>
      </w:r>
      <w:r>
        <w:t xml:space="preserve">říkazník </w:t>
      </w:r>
      <w:r w:rsidRPr="001A23E4">
        <w:t xml:space="preserve">bez zbytečného odkladu doklady související s předmětem </w:t>
      </w:r>
      <w:r w:rsidR="000E2D0F">
        <w:t>S</w:t>
      </w:r>
      <w:r w:rsidRPr="001A23E4">
        <w:t xml:space="preserve">mlouvy </w:t>
      </w:r>
      <w:r>
        <w:t xml:space="preserve">příkazci </w:t>
      </w:r>
      <w:r w:rsidRPr="001A23E4">
        <w:t xml:space="preserve">společně s doklady, které pro </w:t>
      </w:r>
      <w:r w:rsidR="000E2D0F">
        <w:t>P</w:t>
      </w:r>
      <w:r>
        <w:t xml:space="preserve">říkazce </w:t>
      </w:r>
      <w:r w:rsidRPr="001A23E4">
        <w:t>převzal od třetí osoby.</w:t>
      </w:r>
    </w:p>
    <w:p w:rsidR="00026A19" w:rsidRDefault="00026A19" w:rsidP="00C77638">
      <w:pPr>
        <w:pStyle w:val="rove2-slovantext"/>
      </w:pPr>
      <w:r>
        <w:t xml:space="preserve">Pokud </w:t>
      </w:r>
      <w:r w:rsidR="000E2D0F">
        <w:t>P</w:t>
      </w:r>
      <w:r>
        <w:t>říkazník</w:t>
      </w:r>
      <w:r w:rsidRPr="000D5B98">
        <w:t xml:space="preserve"> před vlastním provedením jednotlivých písemných úkonů </w:t>
      </w:r>
      <w:r>
        <w:t>tyto elektronickou poštou odešle</w:t>
      </w:r>
      <w:r w:rsidRPr="000D5B98">
        <w:t xml:space="preserve"> </w:t>
      </w:r>
      <w:r w:rsidR="000E2D0F">
        <w:t>P</w:t>
      </w:r>
      <w:r w:rsidRPr="000D5B98">
        <w:t>říkazci k posouzení a</w:t>
      </w:r>
      <w:r>
        <w:t xml:space="preserve"> vyjádření, příp. ke schválení, je </w:t>
      </w:r>
      <w:r w:rsidR="000E2D0F">
        <w:t>P</w:t>
      </w:r>
      <w:r w:rsidRPr="000D5B98">
        <w:t>říkazce povinen se k navrženým úkonům bez průtahů a písemně (opět elektronickou poštou) vyjádřit</w:t>
      </w:r>
      <w:r>
        <w:t>.</w:t>
      </w:r>
    </w:p>
    <w:p w:rsidR="00026A19" w:rsidRDefault="00026A19" w:rsidP="00C77638">
      <w:pPr>
        <w:pStyle w:val="rove2-slovantext"/>
      </w:pPr>
      <w:r w:rsidRPr="000D5B98">
        <w:t xml:space="preserve">Příkazce je povinen předat včas </w:t>
      </w:r>
      <w:r w:rsidR="000E2D0F">
        <w:t>P</w:t>
      </w:r>
      <w:r w:rsidRPr="000D5B98">
        <w:t>říkazníkovi úplné, pravdivé a přehledné informace, jež jsou nezbytně nutné k věcnému plnění smlouvy, pokud z jejich povah</w:t>
      </w:r>
      <w:r w:rsidR="000E2D0F">
        <w:t>y nevyplývá, že je má zajistit P</w:t>
      </w:r>
      <w:r w:rsidRPr="000D5B98">
        <w:t>říkazník v rámci poskytování služeb. Příkazce se zavazuje poskytnout</w:t>
      </w:r>
      <w:r>
        <w:t xml:space="preserve"> </w:t>
      </w:r>
      <w:r w:rsidR="000E2D0F">
        <w:t>P</w:t>
      </w:r>
      <w:r w:rsidRPr="000D5B98">
        <w:t>říkazníkovi tuto součinn</w:t>
      </w:r>
      <w:r>
        <w:t xml:space="preserve">ost. </w:t>
      </w:r>
    </w:p>
    <w:p w:rsidR="00026A19" w:rsidRPr="000D5B98" w:rsidRDefault="00026A19" w:rsidP="00C77638">
      <w:pPr>
        <w:pStyle w:val="rove2-slovantext"/>
      </w:pPr>
      <w:r>
        <w:t>Příkaz</w:t>
      </w:r>
      <w:r w:rsidR="00FE59EB">
        <w:t xml:space="preserve">ce se zavazuje vystavit </w:t>
      </w:r>
      <w:r w:rsidR="000E2D0F">
        <w:t>P</w:t>
      </w:r>
      <w:r w:rsidR="00FE59EB">
        <w:t>říkazníkovi</w:t>
      </w:r>
      <w:r>
        <w:t xml:space="preserve"> včas plnou moc ve věci zastupování </w:t>
      </w:r>
      <w:r w:rsidR="000E2D0F">
        <w:t>P</w:t>
      </w:r>
      <w:r>
        <w:t xml:space="preserve">říkazce v zadávacím řízení na žádost </w:t>
      </w:r>
      <w:r w:rsidR="000E2D0F">
        <w:t>P</w:t>
      </w:r>
      <w:r>
        <w:t xml:space="preserve">říkazníka. </w:t>
      </w:r>
    </w:p>
    <w:p w:rsidR="00026A19" w:rsidRPr="000D5B98" w:rsidRDefault="00026A19" w:rsidP="00C77638">
      <w:pPr>
        <w:pStyle w:val="rove2-slovantext"/>
      </w:pPr>
      <w:r w:rsidRPr="000D5B98">
        <w:t xml:space="preserve">Příkazce je povinen vytvořit řádné podmínky pro činnost </w:t>
      </w:r>
      <w:r w:rsidR="000E2D0F">
        <w:t>P</w:t>
      </w:r>
      <w:r w:rsidRPr="000D5B98">
        <w:t xml:space="preserve">říkazníka a poskytovat mu během plnění předmětu </w:t>
      </w:r>
      <w:r w:rsidR="000E2D0F">
        <w:t>S</w:t>
      </w:r>
      <w:r w:rsidRPr="000D5B98">
        <w:t>mlouvy nezbytnou součinnost, zejména p</w:t>
      </w:r>
      <w:r w:rsidR="000E2D0F">
        <w:t>ředat P</w:t>
      </w:r>
      <w:r w:rsidRPr="000D5B98">
        <w:t xml:space="preserve">říkazníkovi včas všechny dokumenty nezbytně nutné k provedení předmětu plnění této </w:t>
      </w:r>
      <w:r w:rsidR="000E2D0F">
        <w:t>S</w:t>
      </w:r>
      <w:r w:rsidRPr="000D5B98">
        <w:t xml:space="preserve">mlouvy. </w:t>
      </w:r>
    </w:p>
    <w:p w:rsidR="00026A19" w:rsidRPr="000D5B98" w:rsidRDefault="00026A19" w:rsidP="00C77638">
      <w:pPr>
        <w:pStyle w:val="rove2-slovantext"/>
      </w:pPr>
      <w:r w:rsidRPr="000D5B98">
        <w:t xml:space="preserve">Příkazce je povinen </w:t>
      </w:r>
      <w:r w:rsidR="000E2D0F">
        <w:t>P</w:t>
      </w:r>
      <w:r w:rsidRPr="000D5B98">
        <w:t>říkaz</w:t>
      </w:r>
      <w:r>
        <w:t>níkovi</w:t>
      </w:r>
      <w:r w:rsidRPr="000D5B98">
        <w:t xml:space="preserve"> vyplatit dle ustanovení této </w:t>
      </w:r>
      <w:r w:rsidR="000E2D0F">
        <w:t>S</w:t>
      </w:r>
      <w:r w:rsidRPr="000D5B98">
        <w:t xml:space="preserve">mlouvy včas a ve stanovené výši odměnu </w:t>
      </w:r>
      <w:r>
        <w:t xml:space="preserve">podle </w:t>
      </w:r>
      <w:r w:rsidRPr="000D5B98">
        <w:t xml:space="preserve">daňového dokladu </w:t>
      </w:r>
      <w:r>
        <w:t xml:space="preserve">vystaveného </w:t>
      </w:r>
      <w:r w:rsidR="000E2D0F">
        <w:t>P</w:t>
      </w:r>
      <w:r w:rsidRPr="000D5B98">
        <w:t>říkazník</w:t>
      </w:r>
      <w:r>
        <w:t>em</w:t>
      </w:r>
      <w:r w:rsidRPr="000D5B98">
        <w:t>.</w:t>
      </w:r>
    </w:p>
    <w:p w:rsidR="003301F4" w:rsidRPr="00C77638" w:rsidRDefault="00026A19" w:rsidP="0070402A">
      <w:pPr>
        <w:pStyle w:val="rove2-slovantext"/>
      </w:pPr>
      <w:r w:rsidRPr="000D5B98">
        <w:t>Výsledky posky</w:t>
      </w:r>
      <w:r w:rsidR="000E2D0F">
        <w:t>tnutých služeb na základě této S</w:t>
      </w:r>
      <w:r w:rsidRPr="000D5B98">
        <w:t>mlouvy (ze</w:t>
      </w:r>
      <w:r w:rsidR="00473EDA">
        <w:t>jména všechny textové šablony a </w:t>
      </w:r>
      <w:r w:rsidRPr="000D5B98">
        <w:t xml:space="preserve">elektronické dokumenty vytvořené příkazníkem) jsou výhradním vlastnictvím </w:t>
      </w:r>
      <w:r w:rsidR="000E2D0F">
        <w:t>P</w:t>
      </w:r>
      <w:r w:rsidRPr="000D5B98">
        <w:t>říkazce.</w:t>
      </w:r>
    </w:p>
    <w:p w:rsidR="00026A19" w:rsidRPr="00755F65" w:rsidRDefault="00026A19" w:rsidP="00C77638">
      <w:pPr>
        <w:pStyle w:val="rove1-slolnku"/>
      </w:pPr>
      <w:bookmarkStart w:id="2" w:name="_Ref377641512"/>
      <w:bookmarkStart w:id="3" w:name="_GoBack"/>
      <w:bookmarkEnd w:id="3"/>
    </w:p>
    <w:bookmarkEnd w:id="2"/>
    <w:p w:rsidR="00026A19" w:rsidRPr="00755F65" w:rsidRDefault="00026A19" w:rsidP="00C77638">
      <w:pPr>
        <w:pStyle w:val="rove1-nzevlnku"/>
      </w:pPr>
      <w:r w:rsidRPr="00755F65">
        <w:t>Cena, platební podmínky</w:t>
      </w:r>
    </w:p>
    <w:p w:rsidR="00920F18" w:rsidRDefault="00DE1CE9" w:rsidP="00C77638">
      <w:pPr>
        <w:pStyle w:val="rove2-slovantext"/>
      </w:pPr>
      <w:bookmarkStart w:id="4" w:name="_Ref377641529"/>
      <w:r>
        <w:t>C</w:t>
      </w:r>
      <w:r w:rsidR="00026A19" w:rsidRPr="00755F65">
        <w:t>ena</w:t>
      </w:r>
      <w:r w:rsidR="00E60597">
        <w:t xml:space="preserve"> za plnění předmětu </w:t>
      </w:r>
      <w:r w:rsidR="000E2D0F">
        <w:t>S</w:t>
      </w:r>
      <w:r w:rsidR="00E60597">
        <w:t>mlouvy</w:t>
      </w:r>
      <w:r w:rsidR="000316B7">
        <w:t xml:space="preserve"> </w:t>
      </w:r>
      <w:r w:rsidR="00EC4FB9">
        <w:t>uvedeném v čl. I, odst. 3.</w:t>
      </w:r>
      <w:r>
        <w:t xml:space="preserve">, </w:t>
      </w:r>
      <w:r w:rsidRPr="00DE1CE9">
        <w:rPr>
          <w:b/>
          <w:i/>
        </w:rPr>
        <w:t xml:space="preserve">„vypracování zadávací </w:t>
      </w:r>
      <w:r w:rsidR="002F5B7F">
        <w:rPr>
          <w:b/>
          <w:i/>
        </w:rPr>
        <w:t>d</w:t>
      </w:r>
      <w:r w:rsidRPr="00DE1CE9">
        <w:rPr>
          <w:b/>
          <w:i/>
        </w:rPr>
        <w:t>okumentace“</w:t>
      </w:r>
      <w:r>
        <w:t xml:space="preserve">, </w:t>
      </w:r>
      <w:r w:rsidR="00E60597">
        <w:t xml:space="preserve">se sjednává ve výši </w:t>
      </w:r>
      <w:r w:rsidR="0016659B" w:rsidRPr="0016659B">
        <w:rPr>
          <w:b/>
        </w:rPr>
        <w:t>60</w:t>
      </w:r>
      <w:r w:rsidR="002F5B7F" w:rsidRPr="0016659B">
        <w:rPr>
          <w:b/>
        </w:rPr>
        <w:t>.000</w:t>
      </w:r>
      <w:r w:rsidR="00E60597" w:rsidRPr="0016659B">
        <w:rPr>
          <w:b/>
        </w:rPr>
        <w:t xml:space="preserve"> Kč</w:t>
      </w:r>
      <w:r w:rsidR="00022E93">
        <w:t xml:space="preserve"> </w:t>
      </w:r>
      <w:r w:rsidR="00CC662B">
        <w:t xml:space="preserve">(slovy: </w:t>
      </w:r>
      <w:r w:rsidR="002F5B7F">
        <w:t>šedesát tisíc</w:t>
      </w:r>
      <w:r w:rsidR="000316B7">
        <w:t xml:space="preserve"> korun českých</w:t>
      </w:r>
      <w:r w:rsidR="00CC662B">
        <w:t>)</w:t>
      </w:r>
      <w:r w:rsidR="00E60597">
        <w:t>.</w:t>
      </w:r>
      <w:bookmarkEnd w:id="4"/>
      <w:r w:rsidR="00787F62">
        <w:t xml:space="preserve"> </w:t>
      </w:r>
      <w:r w:rsidR="00787F62" w:rsidRPr="00787F62">
        <w:t>K této ceně bude připočítána DPH dle platných právních předpisů</w:t>
      </w:r>
      <w:r w:rsidR="00787F62">
        <w:t>.</w:t>
      </w:r>
      <w:r w:rsidRPr="00DE1CE9">
        <w:rPr>
          <w:b/>
          <w:szCs w:val="17"/>
        </w:rPr>
        <w:t xml:space="preserve"> </w:t>
      </w:r>
    </w:p>
    <w:p w:rsidR="00DE1CE9" w:rsidRDefault="00DE1CE9" w:rsidP="00C77638">
      <w:pPr>
        <w:pStyle w:val="rove2-slovantext"/>
      </w:pPr>
      <w:r>
        <w:t>C</w:t>
      </w:r>
      <w:r w:rsidRPr="00755F65">
        <w:t>ena</w:t>
      </w:r>
      <w:r>
        <w:t xml:space="preserve"> za plnění předmětu Smlouvy uvedeném v čl. I, odst. 4., </w:t>
      </w:r>
      <w:r w:rsidRPr="00DE1CE9">
        <w:rPr>
          <w:b/>
          <w:i/>
        </w:rPr>
        <w:t>„odborné poradenství“</w:t>
      </w:r>
      <w:r>
        <w:t xml:space="preserve"> se sjednává na základě hodinové sazby ve výši </w:t>
      </w:r>
      <w:r w:rsidR="00DB322A">
        <w:rPr>
          <w:b/>
        </w:rPr>
        <w:t>1.85</w:t>
      </w:r>
      <w:r w:rsidR="002F5B7F" w:rsidRPr="002F5B7F">
        <w:rPr>
          <w:b/>
        </w:rPr>
        <w:t>0</w:t>
      </w:r>
      <w:r w:rsidRPr="000316B7">
        <w:rPr>
          <w:b/>
        </w:rPr>
        <w:t xml:space="preserve"> Kč</w:t>
      </w:r>
      <w:r>
        <w:rPr>
          <w:b/>
        </w:rPr>
        <w:t>/1 hod. poskytnutých služeb</w:t>
      </w:r>
      <w:r>
        <w:t xml:space="preserve">. </w:t>
      </w:r>
      <w:r w:rsidRPr="00787F62">
        <w:t>K této ceně bude připočítána DPH dle platných právních předpisů</w:t>
      </w:r>
      <w:r>
        <w:t>.</w:t>
      </w:r>
      <w:r w:rsidR="00DB10CC">
        <w:t xml:space="preserve"> Předpokládaný rozsah poskytnutých služeb v hodinové </w:t>
      </w:r>
      <w:r w:rsidR="00DB10CC">
        <w:lastRenderedPageBreak/>
        <w:t>sazbě dle této smlouvy je 25 hodin odborného poradenství, přílohou faktury bude výkaz poskytnutých služeb.</w:t>
      </w:r>
    </w:p>
    <w:p w:rsidR="00E60597" w:rsidRPr="00427307" w:rsidRDefault="00E60597" w:rsidP="00022E93">
      <w:pPr>
        <w:pStyle w:val="rove2-slovantext"/>
      </w:pPr>
      <w:r w:rsidRPr="00E60597">
        <w:t>Podkladem pro úhradu ceny je daňový doklad (faktura), vystavený Pří</w:t>
      </w:r>
      <w:r>
        <w:t>kazníkem po dokončení všech činností dle čl. I odst. 1 a 3 dle této Smlouvy.</w:t>
      </w:r>
      <w:r w:rsidR="00DE1CE9" w:rsidRPr="00DE1CE9">
        <w:rPr>
          <w:b/>
          <w:szCs w:val="17"/>
        </w:rPr>
        <w:t xml:space="preserve"> </w:t>
      </w:r>
      <w:r w:rsidR="00DE1CE9" w:rsidRPr="008904F2">
        <w:rPr>
          <w:b/>
          <w:szCs w:val="17"/>
        </w:rPr>
        <w:t>Cena</w:t>
      </w:r>
      <w:r w:rsidR="00DE1CE9">
        <w:rPr>
          <w:b/>
          <w:szCs w:val="17"/>
        </w:rPr>
        <w:t xml:space="preserve"> služeb</w:t>
      </w:r>
      <w:r w:rsidR="00DE1CE9" w:rsidRPr="008904F2">
        <w:rPr>
          <w:b/>
          <w:szCs w:val="17"/>
        </w:rPr>
        <w:t xml:space="preserve"> bude uhrazena bezprostředně po ukončení zadávací</w:t>
      </w:r>
      <w:r w:rsidR="00DE1CE9">
        <w:rPr>
          <w:b/>
          <w:szCs w:val="17"/>
        </w:rPr>
        <w:t>ho</w:t>
      </w:r>
      <w:r w:rsidR="00DE1CE9" w:rsidRPr="008904F2">
        <w:rPr>
          <w:b/>
          <w:szCs w:val="17"/>
        </w:rPr>
        <w:t xml:space="preserve"> řízení</w:t>
      </w:r>
      <w:r w:rsidR="00DE1CE9">
        <w:rPr>
          <w:b/>
          <w:szCs w:val="17"/>
        </w:rPr>
        <w:t xml:space="preserve"> a </w:t>
      </w:r>
      <w:r w:rsidR="00DE1CE9" w:rsidRPr="008904F2">
        <w:rPr>
          <w:b/>
          <w:szCs w:val="17"/>
        </w:rPr>
        <w:t>uzavření smlouvy o dílo s vybraným uchazečem</w:t>
      </w:r>
      <w:r w:rsidR="003301F4">
        <w:rPr>
          <w:b/>
          <w:szCs w:val="17"/>
        </w:rPr>
        <w:t>.</w:t>
      </w:r>
    </w:p>
    <w:p w:rsidR="00026A19" w:rsidRPr="00C77638" w:rsidRDefault="00F55B33" w:rsidP="00C77638">
      <w:pPr>
        <w:pStyle w:val="rove2-slovantext"/>
        <w:rPr>
          <w:b/>
          <w:szCs w:val="17"/>
        </w:rPr>
      </w:pPr>
      <w:r>
        <w:t>Faktury vystavené Příkazníkem musí obsahovat veškeré náležitosti daňového dokladu dle platných předpisů. Faktury</w:t>
      </w:r>
      <w:r w:rsidRPr="00BF1FED">
        <w:t xml:space="preserve"> </w:t>
      </w:r>
      <w:r>
        <w:t>jsou</w:t>
      </w:r>
      <w:r w:rsidR="00026A19" w:rsidRPr="00BF1FED">
        <w:t xml:space="preserve"> splatn</w:t>
      </w:r>
      <w:r>
        <w:t>é</w:t>
      </w:r>
      <w:r w:rsidR="00026A19" w:rsidRPr="00BF1FED">
        <w:t xml:space="preserve"> do </w:t>
      </w:r>
      <w:r w:rsidR="00026A19">
        <w:t>1</w:t>
      </w:r>
      <w:r w:rsidR="00C70D80">
        <w:t>4</w:t>
      </w:r>
      <w:r w:rsidR="00026A19">
        <w:t xml:space="preserve"> </w:t>
      </w:r>
      <w:r w:rsidR="00026A19" w:rsidRPr="00BF1FED">
        <w:t>dnů od</w:t>
      </w:r>
      <w:r>
        <w:t xml:space="preserve"> jejich odeslání Příkazci.</w:t>
      </w:r>
    </w:p>
    <w:p w:rsidR="00026A19" w:rsidRPr="00764760" w:rsidRDefault="00026A19" w:rsidP="0070402A">
      <w:pPr>
        <w:pStyle w:val="rove2-slovantext"/>
        <w:rPr>
          <w:b/>
        </w:rPr>
      </w:pPr>
      <w:r w:rsidRPr="00755F65">
        <w:t>V ceně uvedené v</w:t>
      </w:r>
      <w:r w:rsidR="00473EDA">
        <w:t xml:space="preserve"> čl. </w:t>
      </w:r>
      <w:r w:rsidR="00473EDA">
        <w:fldChar w:fldCharType="begin"/>
      </w:r>
      <w:r w:rsidR="00473EDA">
        <w:instrText xml:space="preserve"> REF _Ref377641512 \r \h </w:instrText>
      </w:r>
      <w:r w:rsidR="00473EDA">
        <w:fldChar w:fldCharType="separate"/>
      </w:r>
      <w:r w:rsidR="00DB322A">
        <w:t>IV</w:t>
      </w:r>
      <w:r w:rsidR="00473EDA">
        <w:fldChar w:fldCharType="end"/>
      </w:r>
      <w:r w:rsidR="00473EDA">
        <w:t xml:space="preserve">. </w:t>
      </w:r>
      <w:r w:rsidRPr="00755F65">
        <w:t xml:space="preserve">odst. </w:t>
      </w:r>
      <w:r w:rsidR="00473EDA">
        <w:fldChar w:fldCharType="begin"/>
      </w:r>
      <w:r w:rsidR="00473EDA">
        <w:instrText xml:space="preserve"> REF _Ref377641529 \r \h </w:instrText>
      </w:r>
      <w:r w:rsidR="00473EDA">
        <w:fldChar w:fldCharType="separate"/>
      </w:r>
      <w:r w:rsidR="00DB322A">
        <w:t>1</w:t>
      </w:r>
      <w:r w:rsidR="00473EDA">
        <w:fldChar w:fldCharType="end"/>
      </w:r>
      <w:r w:rsidR="0070402A">
        <w:t>. a 2.</w:t>
      </w:r>
      <w:r w:rsidR="000E2D0F">
        <w:t xml:space="preserve"> jsou zahrnuty veškeré náklady P</w:t>
      </w:r>
      <w:r w:rsidRPr="00755F65">
        <w:t xml:space="preserve">říkazníka spojené s plněním předmětu </w:t>
      </w:r>
      <w:r w:rsidR="000E2D0F">
        <w:t>S</w:t>
      </w:r>
      <w:r w:rsidRPr="00755F65">
        <w:t xml:space="preserve">mlouvy. </w:t>
      </w:r>
    </w:p>
    <w:p w:rsidR="001A481A" w:rsidRPr="004C402A" w:rsidRDefault="00F55B33" w:rsidP="0070402A">
      <w:pPr>
        <w:pStyle w:val="rove2-slovantext"/>
      </w:pPr>
      <w:r>
        <w:t>Příkazce je oprávněn fakturu Příkazníkovi vrátit v případě, že faktura obsahuje nesprávné nebo neúplné náležitosti nebo údaje. Příkazce je povinen informovat Příkazníka o důvodech vrácení faktury. V případě oprávněného vrácení faktury musí Příkazník podle povahy nedostatků vrácenou fakturu opravit nebo nově vystavit; v takovém případě</w:t>
      </w:r>
      <w:r w:rsidRPr="00D16FD8">
        <w:t xml:space="preserve"> se původní lhůta splatnosti ru</w:t>
      </w:r>
      <w:r>
        <w:t>š</w:t>
      </w:r>
      <w:r w:rsidRPr="00D16FD8">
        <w:t>í a l</w:t>
      </w:r>
      <w:r>
        <w:t>hůta splatnosti dle odst. 3 běž</w:t>
      </w:r>
      <w:r w:rsidRPr="00D16FD8">
        <w:t xml:space="preserve">í znovu ode dne odeslání nové nebo nově vystavené faktury </w:t>
      </w:r>
      <w:r>
        <w:t>Příkazci.</w:t>
      </w:r>
    </w:p>
    <w:p w:rsidR="00026A19" w:rsidRPr="00755F65" w:rsidRDefault="00026A19" w:rsidP="00C77638">
      <w:pPr>
        <w:pStyle w:val="rove1-slolnku"/>
      </w:pPr>
    </w:p>
    <w:p w:rsidR="00026A19" w:rsidRPr="00E71DC9" w:rsidRDefault="00026A19" w:rsidP="00E71DC9">
      <w:pPr>
        <w:pStyle w:val="rove1-nzevlnku"/>
      </w:pPr>
      <w:r w:rsidRPr="00755F65">
        <w:t>Záruka</w:t>
      </w:r>
    </w:p>
    <w:p w:rsidR="00026A19" w:rsidRPr="00624679" w:rsidRDefault="00026A19" w:rsidP="00E71DC9">
      <w:pPr>
        <w:pStyle w:val="rove2-slovantext"/>
      </w:pPr>
      <w:r w:rsidRPr="00624679">
        <w:t xml:space="preserve">Příkazník odpovídá za škody prokazatelně vzniklé v důsledku neplnění smluvních podmínek této </w:t>
      </w:r>
      <w:r w:rsidR="000E2D0F">
        <w:t>S</w:t>
      </w:r>
      <w:r w:rsidRPr="00624679">
        <w:t>mlouvy</w:t>
      </w:r>
      <w:r>
        <w:t>.</w:t>
      </w:r>
    </w:p>
    <w:p w:rsidR="00026A19" w:rsidRDefault="00026A19" w:rsidP="00E71DC9">
      <w:pPr>
        <w:pStyle w:val="rove2-slovantext"/>
      </w:pPr>
      <w:r w:rsidRPr="00755F65">
        <w:t xml:space="preserve">V případě chyby nebo vady v poskytnuté službě na straně </w:t>
      </w:r>
      <w:r w:rsidR="000E2D0F">
        <w:t>P</w:t>
      </w:r>
      <w:r w:rsidRPr="00755F65">
        <w:t xml:space="preserve">říkazníka je tento povinen bez odkladu tuto chybu či vadu odstranit na vlastní náklady a předat </w:t>
      </w:r>
      <w:r w:rsidR="000E2D0F">
        <w:t>P</w:t>
      </w:r>
      <w:r w:rsidRPr="00755F65">
        <w:t>říkazci bezc</w:t>
      </w:r>
      <w:r w:rsidR="00473EDA">
        <w:t>hybné vyřízení věci ve lhůtě do </w:t>
      </w:r>
      <w:r>
        <w:t xml:space="preserve">14 </w:t>
      </w:r>
      <w:r w:rsidRPr="00755F65">
        <w:t>dnů od doručení reklamace či oznámení o zjištění vady.</w:t>
      </w:r>
    </w:p>
    <w:p w:rsidR="003301F4" w:rsidRPr="00755F65" w:rsidRDefault="00026A19" w:rsidP="0070402A">
      <w:pPr>
        <w:pStyle w:val="rove2-slovantext"/>
      </w:pPr>
      <w:r w:rsidRPr="00BF15FD">
        <w:t>Smluvní strany se dohodly</w:t>
      </w:r>
      <w:r>
        <w:t xml:space="preserve"> </w:t>
      </w:r>
      <w:r w:rsidRPr="00BF15FD">
        <w:t>s p</w:t>
      </w:r>
      <w:r w:rsidR="000E2D0F">
        <w:t>řihlédnutím ke všem okolnostem S</w:t>
      </w:r>
      <w:r w:rsidRPr="00BF15FD">
        <w:t xml:space="preserve">mlouvy, </w:t>
      </w:r>
      <w:r>
        <w:t xml:space="preserve">že </w:t>
      </w:r>
      <w:r w:rsidRPr="00BF15FD">
        <w:t>maximální výše náhrady škody</w:t>
      </w:r>
      <w:r>
        <w:t xml:space="preserve">, kterou je oprávněn </w:t>
      </w:r>
      <w:r w:rsidR="000E2D0F">
        <w:t>Příkazce na P</w:t>
      </w:r>
      <w:r>
        <w:t xml:space="preserve">říkazníkovi požadovat, </w:t>
      </w:r>
      <w:r w:rsidRPr="00BF15FD">
        <w:t xml:space="preserve">odpovídá ceně </w:t>
      </w:r>
      <w:r>
        <w:t xml:space="preserve">služeb </w:t>
      </w:r>
      <w:r w:rsidRPr="00BF15FD">
        <w:t xml:space="preserve">za </w:t>
      </w:r>
      <w:r>
        <w:t xml:space="preserve">obstarání </w:t>
      </w:r>
      <w:r w:rsidRPr="00BF15FD">
        <w:t xml:space="preserve">záležitostí uhrazených </w:t>
      </w:r>
      <w:r w:rsidR="000E2D0F">
        <w:t>P</w:t>
      </w:r>
      <w:r>
        <w:t xml:space="preserve">říkazcem </w:t>
      </w:r>
      <w:r w:rsidRPr="00BF15FD">
        <w:t xml:space="preserve">podle této </w:t>
      </w:r>
      <w:r w:rsidR="000E2D0F">
        <w:t>S</w:t>
      </w:r>
      <w:r w:rsidRPr="00BF15FD">
        <w:t xml:space="preserve">mlouvy </w:t>
      </w:r>
      <w:r w:rsidR="000E2D0F">
        <w:t>P</w:t>
      </w:r>
      <w:r>
        <w:t>říkazníkovi</w:t>
      </w:r>
      <w:r w:rsidRPr="00BF15FD">
        <w:t>.</w:t>
      </w:r>
    </w:p>
    <w:p w:rsidR="00026A19" w:rsidRPr="00755F65" w:rsidRDefault="00026A19" w:rsidP="00E71DC9">
      <w:pPr>
        <w:pStyle w:val="rove1-slolnku"/>
      </w:pPr>
    </w:p>
    <w:p w:rsidR="00026A19" w:rsidRPr="00E71DC9" w:rsidRDefault="00026A19" w:rsidP="00E71DC9">
      <w:pPr>
        <w:pStyle w:val="rove1-nzevlnku"/>
      </w:pPr>
      <w:r w:rsidRPr="00755F65">
        <w:t>Závěrečná ustanovení</w:t>
      </w:r>
    </w:p>
    <w:p w:rsidR="00026A19" w:rsidRPr="00755F65" w:rsidRDefault="00026A19" w:rsidP="00E71DC9">
      <w:pPr>
        <w:pStyle w:val="rove2-slovantext"/>
      </w:pPr>
      <w:r w:rsidRPr="00BD2C83">
        <w:t xml:space="preserve">Doručování </w:t>
      </w:r>
      <w:r w:rsidRPr="00755F65">
        <w:t xml:space="preserve">písemností dle této </w:t>
      </w:r>
      <w:r w:rsidR="000E2D0F">
        <w:t>S</w:t>
      </w:r>
      <w:r w:rsidRPr="00755F65">
        <w:t xml:space="preserve">mlouvy se děje vždy písemně buď proti potvrzení o osobním převzetí písemnosti, nebo doporučeným dopisem s dodejkou na adresu smluvní strany uvedené v záhlaví této </w:t>
      </w:r>
      <w:r w:rsidR="000E2D0F">
        <w:t>S</w:t>
      </w:r>
      <w:r w:rsidRPr="00755F65">
        <w:t>mlouvy. Písemnost je doručena dnem osobního převzetí nebo dne</w:t>
      </w:r>
      <w:r w:rsidR="00473EDA">
        <w:t>m převzetí poštovní zásilky. Za </w:t>
      </w:r>
      <w:r w:rsidRPr="00755F65">
        <w:t>d</w:t>
      </w:r>
      <w:r w:rsidR="00473EDA">
        <w:t xml:space="preserve">en doručení se také považuje 3. </w:t>
      </w:r>
      <w:r w:rsidRPr="00755F65">
        <w:t>pracovní den po odeslání zásilky s dodejkou k přepravě adresátovi cestou držitele poštovní licence, i když se adresát o zásilce nedozvěděl nebo ji nepřevzal. Za poslední známou adresou smluvní strany se považuje adresa uvede</w:t>
      </w:r>
      <w:r w:rsidR="00473EDA">
        <w:t xml:space="preserve">ná v záhlaví této </w:t>
      </w:r>
      <w:r w:rsidR="000E2D0F">
        <w:t>S</w:t>
      </w:r>
      <w:r w:rsidR="00473EDA">
        <w:t>mlouvy příp. </w:t>
      </w:r>
      <w:r w:rsidRPr="00755F65">
        <w:t>nová adresa, kterou smluvní strana druhé straně písemně oznámila.</w:t>
      </w:r>
    </w:p>
    <w:p w:rsidR="00026A19" w:rsidRDefault="00026A19" w:rsidP="00E71DC9">
      <w:pPr>
        <w:pStyle w:val="rove2-slovantext"/>
      </w:pPr>
      <w:r w:rsidRPr="00755F65">
        <w:t xml:space="preserve">Příkazník souhlasí se zveřejněním údajů uvedených ve </w:t>
      </w:r>
      <w:r w:rsidR="000E2D0F">
        <w:t>S</w:t>
      </w:r>
      <w:r w:rsidRPr="00755F65">
        <w:t>mlouvě v so</w:t>
      </w:r>
      <w:r w:rsidR="00C255B0">
        <w:t>uladu se zákonem a dále se </w:t>
      </w:r>
      <w:r w:rsidR="00473EDA">
        <w:t>zák. </w:t>
      </w:r>
      <w:r w:rsidRPr="00755F65">
        <w:t>č.</w:t>
      </w:r>
      <w:r w:rsidR="00473EDA">
        <w:t> </w:t>
      </w:r>
      <w:r w:rsidRPr="00755F65">
        <w:t>106/1999</w:t>
      </w:r>
      <w:r w:rsidR="00473EDA">
        <w:t> </w:t>
      </w:r>
      <w:r w:rsidRPr="00755F65">
        <w:t>Sb., o svobodném přístupu k informacím, ve znění pozdějších předpisů, a</w:t>
      </w:r>
      <w:r w:rsidR="00C255B0">
        <w:t> </w:t>
      </w:r>
      <w:r w:rsidRPr="00755F65">
        <w:t>na</w:t>
      </w:r>
      <w:r w:rsidR="00C255B0">
        <w:t> </w:t>
      </w:r>
      <w:r w:rsidR="000E2D0F">
        <w:t>profilu P</w:t>
      </w:r>
      <w:r w:rsidRPr="00755F65">
        <w:t>říkazce.</w:t>
      </w:r>
      <w:r>
        <w:t xml:space="preserve"> </w:t>
      </w:r>
    </w:p>
    <w:p w:rsidR="00026A19" w:rsidRPr="00F15C31" w:rsidRDefault="00026A19" w:rsidP="00E71DC9">
      <w:pPr>
        <w:pStyle w:val="rove2-slovantext"/>
      </w:pPr>
      <w:r w:rsidRPr="00BD2C83">
        <w:t xml:space="preserve">Příkazník je oprávněn poskytovat při nabídce poradenských služeb jako reference následující typy údajů: </w:t>
      </w:r>
    </w:p>
    <w:p w:rsidR="00026A19" w:rsidRPr="00BD2C83" w:rsidRDefault="00026A19" w:rsidP="00E71DC9">
      <w:pPr>
        <w:pStyle w:val="rove3-odrkovtext"/>
      </w:pPr>
      <w:r w:rsidRPr="00BD2C83">
        <w:t>název projektu,</w:t>
      </w:r>
    </w:p>
    <w:p w:rsidR="00026A19" w:rsidRPr="00BD2C83" w:rsidRDefault="00026A19" w:rsidP="00E71DC9">
      <w:pPr>
        <w:pStyle w:val="rove3-odrkovtext"/>
      </w:pPr>
      <w:r w:rsidRPr="00BD2C83">
        <w:t>název klienta,</w:t>
      </w:r>
    </w:p>
    <w:p w:rsidR="00026A19" w:rsidRPr="00755F65" w:rsidRDefault="00026A19" w:rsidP="00E71DC9">
      <w:pPr>
        <w:pStyle w:val="rove3-odrkovtext"/>
      </w:pPr>
      <w:r>
        <w:lastRenderedPageBreak/>
        <w:t xml:space="preserve">dobu a rozsah poskytnutých služeb a </w:t>
      </w:r>
      <w:r w:rsidRPr="00BD2C83">
        <w:t>stručný popis vykonané práce v rozsahu poskytovan</w:t>
      </w:r>
      <w:r>
        <w:t xml:space="preserve">ých </w:t>
      </w:r>
      <w:r w:rsidRPr="00BD2C83">
        <w:t>činností</w:t>
      </w:r>
      <w:r>
        <w:t xml:space="preserve"> podle této smlouvy</w:t>
      </w:r>
    </w:p>
    <w:p w:rsidR="005A646F" w:rsidRDefault="000E2D0F" w:rsidP="00E71DC9">
      <w:pPr>
        <w:pStyle w:val="rove2-slovantext"/>
        <w:rPr>
          <w:lang w:bidi="en-US"/>
        </w:rPr>
      </w:pPr>
      <w:r>
        <w:t>Tato S</w:t>
      </w:r>
      <w:r w:rsidR="00026A19" w:rsidRPr="00755F65">
        <w:t xml:space="preserve">mlouva </w:t>
      </w:r>
      <w:r w:rsidR="005A646F" w:rsidRPr="005A646F">
        <w:t>nabývá platnosti a účinnosti dnem podpisu oběma smluvními stranami a zaniká splněním zá</w:t>
      </w:r>
      <w:r w:rsidR="005A646F">
        <w:t>vazku touto Smlouvou založeného.</w:t>
      </w:r>
    </w:p>
    <w:p w:rsidR="00026A19" w:rsidRPr="00755F65" w:rsidRDefault="00026A19" w:rsidP="00E71DC9">
      <w:pPr>
        <w:pStyle w:val="rove2-slovantext"/>
        <w:rPr>
          <w:lang w:bidi="en-US"/>
        </w:rPr>
      </w:pPr>
      <w:r w:rsidRPr="00755F65">
        <w:t xml:space="preserve">Každá smluvní strana může ukončit platnost </w:t>
      </w:r>
      <w:r w:rsidR="000E2D0F">
        <w:t>S</w:t>
      </w:r>
      <w:r w:rsidRPr="00755F65">
        <w:t>mlouvy výpovědí; účinky výpovědi nastávají posledním dnem kalendářního měsíce, následujícího po měsíci, v němž byla</w:t>
      </w:r>
      <w:r>
        <w:t xml:space="preserve"> písemná</w:t>
      </w:r>
      <w:r w:rsidRPr="00755F65">
        <w:t xml:space="preserve"> výpověď doručena</w:t>
      </w:r>
      <w:r>
        <w:t xml:space="preserve"> druhé smluvní straně</w:t>
      </w:r>
      <w:r w:rsidRPr="00755F65">
        <w:t>.</w:t>
      </w:r>
    </w:p>
    <w:p w:rsidR="00026A19" w:rsidRPr="00755F65" w:rsidRDefault="00026A19" w:rsidP="00E71DC9">
      <w:pPr>
        <w:pStyle w:val="rove2-slovantext"/>
        <w:rPr>
          <w:lang w:bidi="en-US"/>
        </w:rPr>
      </w:pPr>
      <w:r w:rsidRPr="00755F65">
        <w:t xml:space="preserve">Právní vztahy touto </w:t>
      </w:r>
      <w:r w:rsidR="000E2D0F">
        <w:t>S</w:t>
      </w:r>
      <w:r w:rsidRPr="00755F65">
        <w:t>mlouvu blíže neupravené se řídí zák. č. 8</w:t>
      </w:r>
      <w:r w:rsidR="00473EDA">
        <w:t>9/2012 Sb., občanský zákoník, v </w:t>
      </w:r>
      <w:r w:rsidRPr="00755F65">
        <w:t>platném znění.</w:t>
      </w:r>
    </w:p>
    <w:p w:rsidR="00026A19" w:rsidRPr="00755F65" w:rsidRDefault="00026A19" w:rsidP="00E71DC9">
      <w:pPr>
        <w:pStyle w:val="rove2-slovantext"/>
        <w:rPr>
          <w:lang w:bidi="en-US"/>
        </w:rPr>
      </w:pPr>
      <w:r w:rsidRPr="00755F65">
        <w:t xml:space="preserve">Každá smluvní strana je oprávněna odstoupit od této </w:t>
      </w:r>
      <w:r w:rsidR="000E2D0F">
        <w:t>S</w:t>
      </w:r>
      <w:r w:rsidRPr="00755F65">
        <w:t>mlouvy v případech hrubého a trvajícího porušování smluvních podmínek, za které se považuje opakované prodlení s plněním závazků smluvní strany, ačkoliv dotčená smluvní strana poskytla druhé smluvní straně přiměře</w:t>
      </w:r>
      <w:r w:rsidR="00473EDA">
        <w:t>nou lhůtu k </w:t>
      </w:r>
      <w:r w:rsidRPr="00755F65">
        <w:t>dodatečnému splnění závazků. V tom případě se přijatá plnění nevracejí</w:t>
      </w:r>
      <w:r>
        <w:t xml:space="preserve"> a </w:t>
      </w:r>
      <w:r w:rsidR="000E2D0F">
        <w:t>S</w:t>
      </w:r>
      <w:r w:rsidRPr="00E639D5">
        <w:t xml:space="preserve">mlouva zanikne okamžikem, kdy projev vůle </w:t>
      </w:r>
      <w:r>
        <w:t xml:space="preserve">oprávněné smluvní strany </w:t>
      </w:r>
      <w:r w:rsidRPr="00E639D5">
        <w:t xml:space="preserve">odstoupit od </w:t>
      </w:r>
      <w:r w:rsidR="000E2D0F">
        <w:t>S</w:t>
      </w:r>
      <w:r w:rsidRPr="00E639D5">
        <w:t xml:space="preserve">mlouvy je doručen </w:t>
      </w:r>
      <w:r>
        <w:t>druhé smluvn</w:t>
      </w:r>
      <w:r w:rsidR="00E71DC9">
        <w:t>í</w:t>
      </w:r>
      <w:r>
        <w:t xml:space="preserve"> straně</w:t>
      </w:r>
      <w:r w:rsidRPr="00755F65">
        <w:t>.</w:t>
      </w:r>
    </w:p>
    <w:p w:rsidR="00026A19" w:rsidRPr="005A7878" w:rsidRDefault="00026A19" w:rsidP="00E71DC9">
      <w:pPr>
        <w:pStyle w:val="rove2-slovantext"/>
        <w:rPr>
          <w:lang w:bidi="en-US"/>
        </w:rPr>
      </w:pPr>
      <w:r w:rsidRPr="005A7878">
        <w:rPr>
          <w:lang w:bidi="en-US"/>
        </w:rPr>
        <w:t xml:space="preserve">Soudem příslušným pro všechny spory vzniklé z této </w:t>
      </w:r>
      <w:r w:rsidR="000E2D0F">
        <w:rPr>
          <w:lang w:bidi="en-US"/>
        </w:rPr>
        <w:t>S</w:t>
      </w:r>
      <w:r w:rsidRPr="005A7878">
        <w:rPr>
          <w:lang w:bidi="en-US"/>
        </w:rPr>
        <w:t xml:space="preserve">mlouvy mezi </w:t>
      </w:r>
      <w:r w:rsidR="000E2D0F">
        <w:rPr>
          <w:lang w:bidi="en-US"/>
        </w:rPr>
        <w:t>P</w:t>
      </w:r>
      <w:r w:rsidRPr="005A7878">
        <w:rPr>
          <w:lang w:bidi="en-US"/>
        </w:rPr>
        <w:t xml:space="preserve">říkazcem a </w:t>
      </w:r>
      <w:r w:rsidR="000E2D0F">
        <w:rPr>
          <w:lang w:bidi="en-US"/>
        </w:rPr>
        <w:t>P</w:t>
      </w:r>
      <w:r w:rsidRPr="005A7878">
        <w:rPr>
          <w:lang w:bidi="en-US"/>
        </w:rPr>
        <w:t>říkazníkem je obecný soud příkazníka.</w:t>
      </w:r>
    </w:p>
    <w:p w:rsidR="00026A19" w:rsidRPr="00755F65" w:rsidRDefault="000E2D0F" w:rsidP="00E71DC9">
      <w:pPr>
        <w:pStyle w:val="rove2-slovantext"/>
        <w:rPr>
          <w:lang w:bidi="en-US"/>
        </w:rPr>
      </w:pPr>
      <w:r>
        <w:t>Jakákoliv změna v této S</w:t>
      </w:r>
      <w:r w:rsidR="00026A19" w:rsidRPr="00755F65">
        <w:t>mlouvě musí být provedena písemně formou dodatku, podepsaného oběma smluvními stranami.</w:t>
      </w:r>
    </w:p>
    <w:p w:rsidR="00026A19" w:rsidRDefault="00026A19" w:rsidP="00E71DC9">
      <w:pPr>
        <w:pStyle w:val="rove2-slovantext"/>
        <w:rPr>
          <w:lang w:bidi="en-US"/>
        </w:rPr>
      </w:pPr>
      <w:r w:rsidRPr="00755F65">
        <w:t xml:space="preserve">Tato </w:t>
      </w:r>
      <w:r w:rsidR="000E2D0F">
        <w:t>S</w:t>
      </w:r>
      <w:r w:rsidRPr="00755F65">
        <w:t xml:space="preserve">mlouva je vyhotovena ve </w:t>
      </w:r>
      <w:r w:rsidR="00C13E50">
        <w:t>dvou</w:t>
      </w:r>
      <w:r w:rsidRPr="00755F65">
        <w:t xml:space="preserve"> stejnopisech o stejné právní síle orig</w:t>
      </w:r>
      <w:r w:rsidR="00F164D7">
        <w:t>inálu, z nichž každá ze </w:t>
      </w:r>
      <w:r w:rsidRPr="00755F65">
        <w:t xml:space="preserve">smluvních stran obdrží </w:t>
      </w:r>
      <w:r w:rsidR="00C13E50">
        <w:t>jedno</w:t>
      </w:r>
      <w:r w:rsidRPr="00755F65">
        <w:t xml:space="preserve"> vyhotovení.</w:t>
      </w:r>
    </w:p>
    <w:p w:rsidR="00026A19" w:rsidRDefault="00026A19" w:rsidP="00E71DC9">
      <w:pPr>
        <w:pStyle w:val="rove2-slovantext"/>
        <w:rPr>
          <w:lang w:bidi="en-US"/>
        </w:rPr>
      </w:pPr>
      <w:r w:rsidRPr="00755F65">
        <w:t>Zástupci smluvních str</w:t>
      </w:r>
      <w:r w:rsidR="000E2D0F">
        <w:t>an prohlašují, že se s obsahem S</w:t>
      </w:r>
      <w:r w:rsidRPr="00755F65">
        <w:t>mlouvy před j</w:t>
      </w:r>
      <w:r w:rsidR="00473EDA">
        <w:t>ejím podpisem seznámili, a že s </w:t>
      </w:r>
      <w:r w:rsidRPr="00755F65">
        <w:t>ní bezvýhradně souhlasí, na důkaz čehož připojují své vlastnoruční podpisy.</w:t>
      </w:r>
    </w:p>
    <w:p w:rsidR="00026A19" w:rsidRDefault="00026A19" w:rsidP="00473EDA">
      <w:pPr>
        <w:rPr>
          <w:lang w:bidi="en-US"/>
        </w:rPr>
      </w:pPr>
    </w:p>
    <w:p w:rsidR="00F77215" w:rsidRDefault="00F77215" w:rsidP="00473EDA">
      <w:pPr>
        <w:rPr>
          <w:lang w:bidi="en-US"/>
        </w:rPr>
      </w:pPr>
    </w:p>
    <w:p w:rsidR="00F77215" w:rsidRDefault="00F77215" w:rsidP="00473EDA">
      <w:pPr>
        <w:rPr>
          <w:lang w:bidi="en-US"/>
        </w:rPr>
      </w:pPr>
    </w:p>
    <w:p w:rsidR="00F164D7" w:rsidRDefault="00F164D7" w:rsidP="00473EDA">
      <w:pPr>
        <w:rPr>
          <w:lang w:bidi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67"/>
        <w:gridCol w:w="4536"/>
      </w:tblGrid>
      <w:tr w:rsidR="00473EDA" w:rsidTr="00527F20">
        <w:trPr>
          <w:trHeight w:val="567"/>
        </w:trPr>
        <w:tc>
          <w:tcPr>
            <w:tcW w:w="4536" w:type="dxa"/>
          </w:tcPr>
          <w:p w:rsidR="00473EDA" w:rsidRDefault="00473EDA" w:rsidP="00960465">
            <w:pPr>
              <w:rPr>
                <w:lang w:bidi="en-US"/>
              </w:rPr>
            </w:pPr>
            <w:r>
              <w:rPr>
                <w:lang w:bidi="en-US"/>
              </w:rPr>
              <w:t>V</w:t>
            </w:r>
            <w:r w:rsidR="0045467F">
              <w:rPr>
                <w:lang w:bidi="en-US"/>
              </w:rPr>
              <w:t> </w:t>
            </w:r>
            <w:r w:rsidR="00960465">
              <w:rPr>
                <w:lang w:bidi="en-US"/>
              </w:rPr>
              <w:t>Kolíně</w:t>
            </w:r>
            <w:r>
              <w:rPr>
                <w:lang w:bidi="en-US"/>
              </w:rPr>
              <w:t xml:space="preserve"> dne </w:t>
            </w:r>
            <w:r w:rsidR="00AD2B60">
              <w:rPr>
                <w:lang w:bidi="en-US"/>
              </w:rPr>
              <w:t>…………………………</w:t>
            </w:r>
          </w:p>
        </w:tc>
        <w:tc>
          <w:tcPr>
            <w:tcW w:w="567" w:type="dxa"/>
          </w:tcPr>
          <w:p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4536" w:type="dxa"/>
          </w:tcPr>
          <w:p w:rsidR="00473EDA" w:rsidRDefault="00AD2B60" w:rsidP="008C6D23">
            <w:pPr>
              <w:rPr>
                <w:lang w:bidi="en-US"/>
              </w:rPr>
            </w:pPr>
            <w:r>
              <w:rPr>
                <w:lang w:bidi="en-US"/>
              </w:rPr>
              <w:t xml:space="preserve">V </w:t>
            </w:r>
            <w:r w:rsidR="008C6D23">
              <w:rPr>
                <w:lang w:bidi="en-US"/>
              </w:rPr>
              <w:t xml:space="preserve">Praze </w:t>
            </w:r>
            <w:r>
              <w:rPr>
                <w:lang w:bidi="en-US"/>
              </w:rPr>
              <w:t>dne …………………………</w:t>
            </w:r>
          </w:p>
        </w:tc>
      </w:tr>
      <w:tr w:rsidR="00473EDA" w:rsidTr="00963D8D">
        <w:trPr>
          <w:trHeight w:val="1418"/>
        </w:trPr>
        <w:tc>
          <w:tcPr>
            <w:tcW w:w="4536" w:type="dxa"/>
            <w:tcBorders>
              <w:bottom w:val="single" w:sz="4" w:space="0" w:color="auto"/>
            </w:tcBorders>
          </w:tcPr>
          <w:p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567" w:type="dxa"/>
          </w:tcPr>
          <w:p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73EDA" w:rsidRDefault="00473EDA" w:rsidP="00473EDA">
            <w:pPr>
              <w:rPr>
                <w:lang w:bidi="en-US"/>
              </w:rPr>
            </w:pPr>
          </w:p>
        </w:tc>
      </w:tr>
      <w:tr w:rsidR="00473EDA" w:rsidTr="00527F20">
        <w:trPr>
          <w:trHeight w:val="567"/>
        </w:trPr>
        <w:tc>
          <w:tcPr>
            <w:tcW w:w="4536" w:type="dxa"/>
            <w:tcBorders>
              <w:top w:val="single" w:sz="4" w:space="0" w:color="auto"/>
            </w:tcBorders>
            <w:tcMar>
              <w:top w:w="113" w:type="dxa"/>
            </w:tcMar>
          </w:tcPr>
          <w:p w:rsidR="00960465" w:rsidRDefault="00960465" w:rsidP="00960465">
            <w:pPr>
              <w:spacing w:before="240"/>
              <w:jc w:val="both"/>
              <w:rPr>
                <w:b/>
                <w:lang w:bidi="en-US"/>
              </w:rPr>
            </w:pPr>
            <w:r w:rsidRPr="005762F3">
              <w:rPr>
                <w:b/>
                <w:lang w:bidi="en-US"/>
              </w:rPr>
              <w:t>Střední odborná škola stavební a Střední odborné učiliště stavební, Kolín II, Pražská 112</w:t>
            </w:r>
          </w:p>
          <w:p w:rsidR="00A35C12" w:rsidRDefault="00960465" w:rsidP="00960465">
            <w:pPr>
              <w:rPr>
                <w:lang w:bidi="en-US"/>
              </w:rPr>
            </w:pPr>
            <w:r w:rsidRPr="005762F3">
              <w:rPr>
                <w:lang w:bidi="en-US"/>
              </w:rPr>
              <w:t>Mgr. Jindřich Synek, ředitel školy</w:t>
            </w:r>
          </w:p>
          <w:p w:rsidR="00473EDA" w:rsidRPr="00A35C12" w:rsidRDefault="00A35C12" w:rsidP="00A35C12">
            <w:pPr>
              <w:rPr>
                <w:i/>
                <w:lang w:bidi="en-US"/>
              </w:rPr>
            </w:pPr>
            <w:r w:rsidRPr="00A35C12">
              <w:rPr>
                <w:i/>
                <w:lang w:bidi="en-US"/>
              </w:rPr>
              <w:t>Příkazce</w:t>
            </w:r>
          </w:p>
        </w:tc>
        <w:tc>
          <w:tcPr>
            <w:tcW w:w="567" w:type="dxa"/>
            <w:tcMar>
              <w:top w:w="113" w:type="dxa"/>
            </w:tcMar>
          </w:tcPr>
          <w:p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113" w:type="dxa"/>
            </w:tcMar>
          </w:tcPr>
          <w:p w:rsidR="00473EDA" w:rsidRPr="008757EB" w:rsidRDefault="003B5884" w:rsidP="00960465">
            <w:pPr>
              <w:spacing w:before="240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Institut pro veřejné zadavatele, s.r.o.</w:t>
            </w:r>
          </w:p>
          <w:p w:rsidR="00960465" w:rsidRDefault="00960465" w:rsidP="00473EDA">
            <w:pPr>
              <w:rPr>
                <w:lang w:bidi="en-US"/>
              </w:rPr>
            </w:pPr>
          </w:p>
          <w:p w:rsidR="00960465" w:rsidRDefault="00960465" w:rsidP="00473EDA">
            <w:pPr>
              <w:rPr>
                <w:lang w:bidi="en-US"/>
              </w:rPr>
            </w:pPr>
          </w:p>
          <w:p w:rsidR="003B5884" w:rsidRDefault="00795C4C" w:rsidP="00473EDA">
            <w:pPr>
              <w:rPr>
                <w:lang w:bidi="en-US"/>
              </w:rPr>
            </w:pPr>
            <w:r>
              <w:rPr>
                <w:lang w:bidi="en-US"/>
              </w:rPr>
              <w:t xml:space="preserve">Ing. </w:t>
            </w:r>
            <w:r w:rsidR="003B5884">
              <w:rPr>
                <w:lang w:bidi="en-US"/>
              </w:rPr>
              <w:t>Libor Novák, jednatel společnosti</w:t>
            </w:r>
          </w:p>
          <w:p w:rsidR="008757EB" w:rsidRPr="00795C4C" w:rsidRDefault="008757EB" w:rsidP="00473EDA">
            <w:pPr>
              <w:rPr>
                <w:i/>
                <w:lang w:bidi="en-US"/>
              </w:rPr>
            </w:pPr>
            <w:r w:rsidRPr="00795C4C">
              <w:rPr>
                <w:i/>
                <w:lang w:bidi="en-US"/>
              </w:rPr>
              <w:t>Příkazník</w:t>
            </w:r>
          </w:p>
        </w:tc>
      </w:tr>
    </w:tbl>
    <w:p w:rsidR="00104FFB" w:rsidRPr="00026A19" w:rsidRDefault="00104FFB" w:rsidP="00F164D7"/>
    <w:sectPr w:rsidR="00104FFB" w:rsidRPr="00026A19" w:rsidSect="001F30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C6" w:rsidRDefault="00BF68C6">
      <w:r>
        <w:separator/>
      </w:r>
    </w:p>
  </w:endnote>
  <w:endnote w:type="continuationSeparator" w:id="0">
    <w:p w:rsidR="00BF68C6" w:rsidRDefault="00BF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45" w:rsidRDefault="00831745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16659B">
      <w:rPr>
        <w:noProof/>
      </w:rPr>
      <w:t>5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16659B">
      <w:rPr>
        <w:noProof/>
      </w:rPr>
      <w:t>5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45" w:rsidRPr="00A9493C" w:rsidRDefault="008712AE" w:rsidP="00D22C96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16659B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16659B">
      <w:rPr>
        <w:noProof/>
      </w:rPr>
      <w:t>5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C6" w:rsidRDefault="00BF68C6">
      <w:r>
        <w:separator/>
      </w:r>
    </w:p>
  </w:footnote>
  <w:footnote w:type="continuationSeparator" w:id="0">
    <w:p w:rsidR="00BF68C6" w:rsidRDefault="00BF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45" w:rsidRDefault="00831745"/>
  <w:p w:rsidR="00831745" w:rsidRDefault="0083174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45" w:rsidRPr="00991410" w:rsidRDefault="00F553FB" w:rsidP="00991410">
    <w:pPr>
      <w:pStyle w:val="Zhlav"/>
      <w:pBdr>
        <w:bottom w:val="single" w:sz="4" w:space="1" w:color="000000"/>
      </w:pBdr>
      <w:tabs>
        <w:tab w:val="clear" w:pos="4536"/>
        <w:tab w:val="clear" w:pos="9072"/>
        <w:tab w:val="right" w:pos="9639"/>
      </w:tabs>
      <w:jc w:val="left"/>
      <w:rPr>
        <w:b/>
        <w:i w:val="0"/>
      </w:rPr>
    </w:pPr>
    <w:r w:rsidRPr="00991410">
      <w:rPr>
        <w:b/>
        <w:i w:val="0"/>
      </w:rPr>
      <w:t>PŘÍKAZNÍ SMLOUVA</w:t>
    </w:r>
    <w:r w:rsidR="00991410" w:rsidRPr="00991410">
      <w:rPr>
        <w:b/>
        <w:i w:val="0"/>
      </w:rPr>
      <w:tab/>
      <w:t xml:space="preserve">č. </w:t>
    </w:r>
    <w:r w:rsidR="003301F4">
      <w:rPr>
        <w:b/>
        <w:i w:val="0"/>
      </w:rPr>
      <w:t>05-</w:t>
    </w:r>
    <w:r w:rsidR="00DB10CC">
      <w:rPr>
        <w:b/>
        <w:i w:val="0"/>
      </w:rPr>
      <w:t>18-22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0B2015"/>
    <w:multiLevelType w:val="multilevel"/>
    <w:tmpl w:val="F08CB1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830986"/>
    <w:multiLevelType w:val="multilevel"/>
    <w:tmpl w:val="BDA87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77B33DA"/>
    <w:multiLevelType w:val="hybridMultilevel"/>
    <w:tmpl w:val="D70ED18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9AD6A16"/>
    <w:multiLevelType w:val="hybridMultilevel"/>
    <w:tmpl w:val="6AA0F1A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D72936"/>
    <w:multiLevelType w:val="multilevel"/>
    <w:tmpl w:val="87684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7251EB"/>
    <w:multiLevelType w:val="hybridMultilevel"/>
    <w:tmpl w:val="CAC4414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C611EF7"/>
    <w:multiLevelType w:val="hybridMultilevel"/>
    <w:tmpl w:val="5CA0EEC8"/>
    <w:lvl w:ilvl="0" w:tplc="B3EAC58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A5D26"/>
    <w:multiLevelType w:val="multilevel"/>
    <w:tmpl w:val="2604D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312EA2"/>
    <w:multiLevelType w:val="multilevel"/>
    <w:tmpl w:val="7C9268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404BFD"/>
    <w:multiLevelType w:val="hybridMultilevel"/>
    <w:tmpl w:val="26CE1204"/>
    <w:lvl w:ilvl="0" w:tplc="D5C6895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365F91" w:themeColor="accent1" w:themeShade="BF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64504D5"/>
    <w:multiLevelType w:val="multilevel"/>
    <w:tmpl w:val="18E68F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43967C6"/>
    <w:multiLevelType w:val="hybridMultilevel"/>
    <w:tmpl w:val="67A6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105B"/>
    <w:multiLevelType w:val="multilevel"/>
    <w:tmpl w:val="707A66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250A82"/>
    <w:multiLevelType w:val="multilevel"/>
    <w:tmpl w:val="7D56DC60"/>
    <w:lvl w:ilvl="0">
      <w:start w:val="1"/>
      <w:numFmt w:val="bullet"/>
      <w:lvlText w:val=""/>
      <w:lvlJc w:val="left"/>
      <w:pPr>
        <w:ind w:left="2552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5F7967E9"/>
    <w:multiLevelType w:val="hybridMultilevel"/>
    <w:tmpl w:val="23805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74885"/>
    <w:multiLevelType w:val="hybridMultilevel"/>
    <w:tmpl w:val="6E1474DE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6B806B77"/>
    <w:multiLevelType w:val="hybridMultilevel"/>
    <w:tmpl w:val="EE781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7"/>
  </w:num>
  <w:num w:numId="5">
    <w:abstractNumId w:val="23"/>
  </w:num>
  <w:num w:numId="6">
    <w:abstractNumId w:val="23"/>
  </w:num>
  <w:num w:numId="7">
    <w:abstractNumId w:val="23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16"/>
  </w:num>
  <w:num w:numId="15">
    <w:abstractNumId w:val="20"/>
  </w:num>
  <w:num w:numId="16">
    <w:abstractNumId w:val="11"/>
  </w:num>
  <w:num w:numId="17">
    <w:abstractNumId w:val="15"/>
  </w:num>
  <w:num w:numId="18">
    <w:abstractNumId w:val="14"/>
  </w:num>
  <w:num w:numId="19">
    <w:abstractNumId w:val="9"/>
  </w:num>
  <w:num w:numId="20">
    <w:abstractNumId w:val="18"/>
  </w:num>
  <w:num w:numId="21">
    <w:abstractNumId w:val="4"/>
  </w:num>
  <w:num w:numId="22">
    <w:abstractNumId w:val="13"/>
  </w:num>
  <w:num w:numId="23">
    <w:abstractNumId w:val="19"/>
  </w:num>
  <w:num w:numId="24">
    <w:abstractNumId w:val="21"/>
  </w:num>
  <w:num w:numId="25">
    <w:abstractNumId w:val="10"/>
  </w:num>
  <w:num w:numId="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50"/>
    <w:rsid w:val="0000686B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2D29"/>
    <w:rsid w:val="00022E93"/>
    <w:rsid w:val="00024C5D"/>
    <w:rsid w:val="00026A19"/>
    <w:rsid w:val="00030924"/>
    <w:rsid w:val="000316B7"/>
    <w:rsid w:val="00035D88"/>
    <w:rsid w:val="0003724A"/>
    <w:rsid w:val="00040A86"/>
    <w:rsid w:val="00041A92"/>
    <w:rsid w:val="000438F1"/>
    <w:rsid w:val="0004470A"/>
    <w:rsid w:val="00044976"/>
    <w:rsid w:val="00044C16"/>
    <w:rsid w:val="00045F42"/>
    <w:rsid w:val="00053E54"/>
    <w:rsid w:val="00055AD5"/>
    <w:rsid w:val="00056B1B"/>
    <w:rsid w:val="00056CFE"/>
    <w:rsid w:val="00057FE9"/>
    <w:rsid w:val="0006000F"/>
    <w:rsid w:val="000637C6"/>
    <w:rsid w:val="00071DD7"/>
    <w:rsid w:val="00072B92"/>
    <w:rsid w:val="00080178"/>
    <w:rsid w:val="00080B0C"/>
    <w:rsid w:val="00086587"/>
    <w:rsid w:val="00087F59"/>
    <w:rsid w:val="00091511"/>
    <w:rsid w:val="000934AD"/>
    <w:rsid w:val="00094C4E"/>
    <w:rsid w:val="00096B06"/>
    <w:rsid w:val="000A05B4"/>
    <w:rsid w:val="000A3F0C"/>
    <w:rsid w:val="000A64A9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7DAA"/>
    <w:rsid w:val="000C2CFE"/>
    <w:rsid w:val="000C315C"/>
    <w:rsid w:val="000C5A72"/>
    <w:rsid w:val="000D30F8"/>
    <w:rsid w:val="000D553E"/>
    <w:rsid w:val="000D7F8B"/>
    <w:rsid w:val="000E2D0F"/>
    <w:rsid w:val="000E7152"/>
    <w:rsid w:val="000E734F"/>
    <w:rsid w:val="00101725"/>
    <w:rsid w:val="00104C1C"/>
    <w:rsid w:val="00104FFB"/>
    <w:rsid w:val="001064D3"/>
    <w:rsid w:val="00115390"/>
    <w:rsid w:val="00121558"/>
    <w:rsid w:val="00124B86"/>
    <w:rsid w:val="00124E96"/>
    <w:rsid w:val="00125E5E"/>
    <w:rsid w:val="001306BB"/>
    <w:rsid w:val="0013666C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659B"/>
    <w:rsid w:val="0017152D"/>
    <w:rsid w:val="001730B0"/>
    <w:rsid w:val="0017431B"/>
    <w:rsid w:val="001749A2"/>
    <w:rsid w:val="00177A5D"/>
    <w:rsid w:val="00182A6D"/>
    <w:rsid w:val="001872CF"/>
    <w:rsid w:val="00187F21"/>
    <w:rsid w:val="00190780"/>
    <w:rsid w:val="0019172E"/>
    <w:rsid w:val="00193AAB"/>
    <w:rsid w:val="00194309"/>
    <w:rsid w:val="001A1442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C3A61"/>
    <w:rsid w:val="001D0244"/>
    <w:rsid w:val="001D08B5"/>
    <w:rsid w:val="001D3FD6"/>
    <w:rsid w:val="001E0C34"/>
    <w:rsid w:val="001E57D0"/>
    <w:rsid w:val="001F0BD8"/>
    <w:rsid w:val="001F28A5"/>
    <w:rsid w:val="001F3026"/>
    <w:rsid w:val="001F48A7"/>
    <w:rsid w:val="00201970"/>
    <w:rsid w:val="002037C2"/>
    <w:rsid w:val="0021597B"/>
    <w:rsid w:val="00215FDD"/>
    <w:rsid w:val="00216641"/>
    <w:rsid w:val="00217865"/>
    <w:rsid w:val="002201DF"/>
    <w:rsid w:val="00220EFC"/>
    <w:rsid w:val="002235F5"/>
    <w:rsid w:val="002249F2"/>
    <w:rsid w:val="00225A0C"/>
    <w:rsid w:val="0022778A"/>
    <w:rsid w:val="00235DF7"/>
    <w:rsid w:val="00236CEE"/>
    <w:rsid w:val="002412F7"/>
    <w:rsid w:val="002429AC"/>
    <w:rsid w:val="00242E7F"/>
    <w:rsid w:val="0024339E"/>
    <w:rsid w:val="00243DAD"/>
    <w:rsid w:val="00244E71"/>
    <w:rsid w:val="00246112"/>
    <w:rsid w:val="00253E23"/>
    <w:rsid w:val="00260D50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2A14"/>
    <w:rsid w:val="00296105"/>
    <w:rsid w:val="00297086"/>
    <w:rsid w:val="002A2216"/>
    <w:rsid w:val="002A34A5"/>
    <w:rsid w:val="002A7D41"/>
    <w:rsid w:val="002B0D45"/>
    <w:rsid w:val="002B2998"/>
    <w:rsid w:val="002B7335"/>
    <w:rsid w:val="002C2B67"/>
    <w:rsid w:val="002C31C8"/>
    <w:rsid w:val="002C435F"/>
    <w:rsid w:val="002C451B"/>
    <w:rsid w:val="002C653E"/>
    <w:rsid w:val="002C7602"/>
    <w:rsid w:val="002D1D26"/>
    <w:rsid w:val="002D3294"/>
    <w:rsid w:val="002D57CE"/>
    <w:rsid w:val="002D5836"/>
    <w:rsid w:val="002E0015"/>
    <w:rsid w:val="002E0D2C"/>
    <w:rsid w:val="002E2404"/>
    <w:rsid w:val="002E47F5"/>
    <w:rsid w:val="002E498E"/>
    <w:rsid w:val="002F3003"/>
    <w:rsid w:val="002F5B7F"/>
    <w:rsid w:val="00302A21"/>
    <w:rsid w:val="00303C29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1F4"/>
    <w:rsid w:val="003304DC"/>
    <w:rsid w:val="00330C9E"/>
    <w:rsid w:val="0033313E"/>
    <w:rsid w:val="00334B56"/>
    <w:rsid w:val="00342228"/>
    <w:rsid w:val="0034234E"/>
    <w:rsid w:val="003442D3"/>
    <w:rsid w:val="00350BCC"/>
    <w:rsid w:val="00351BC5"/>
    <w:rsid w:val="00351D23"/>
    <w:rsid w:val="003525C5"/>
    <w:rsid w:val="003540CA"/>
    <w:rsid w:val="00354C6D"/>
    <w:rsid w:val="00357AF9"/>
    <w:rsid w:val="00361AEE"/>
    <w:rsid w:val="00373D5E"/>
    <w:rsid w:val="00377684"/>
    <w:rsid w:val="0038397F"/>
    <w:rsid w:val="00386A07"/>
    <w:rsid w:val="00387724"/>
    <w:rsid w:val="00392C05"/>
    <w:rsid w:val="00393013"/>
    <w:rsid w:val="003A0A01"/>
    <w:rsid w:val="003A4A60"/>
    <w:rsid w:val="003A62FB"/>
    <w:rsid w:val="003A6ADA"/>
    <w:rsid w:val="003B04AB"/>
    <w:rsid w:val="003B077B"/>
    <w:rsid w:val="003B0C8E"/>
    <w:rsid w:val="003B2A6C"/>
    <w:rsid w:val="003B5884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45ED"/>
    <w:rsid w:val="003D4917"/>
    <w:rsid w:val="003E2764"/>
    <w:rsid w:val="003E402D"/>
    <w:rsid w:val="003E702B"/>
    <w:rsid w:val="003F0FA2"/>
    <w:rsid w:val="003F2693"/>
    <w:rsid w:val="003F3846"/>
    <w:rsid w:val="003F64E5"/>
    <w:rsid w:val="00403FCD"/>
    <w:rsid w:val="00404580"/>
    <w:rsid w:val="00404AFA"/>
    <w:rsid w:val="00405FDC"/>
    <w:rsid w:val="004101CF"/>
    <w:rsid w:val="00413AD5"/>
    <w:rsid w:val="004145B9"/>
    <w:rsid w:val="00416200"/>
    <w:rsid w:val="00416FB4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5AD3"/>
    <w:rsid w:val="00447A2D"/>
    <w:rsid w:val="004502D0"/>
    <w:rsid w:val="0045115C"/>
    <w:rsid w:val="0045445E"/>
    <w:rsid w:val="0045467F"/>
    <w:rsid w:val="00455ECD"/>
    <w:rsid w:val="004610C0"/>
    <w:rsid w:val="004622B6"/>
    <w:rsid w:val="004624A1"/>
    <w:rsid w:val="004637D1"/>
    <w:rsid w:val="004645F0"/>
    <w:rsid w:val="00466C2C"/>
    <w:rsid w:val="0046714B"/>
    <w:rsid w:val="00467ECD"/>
    <w:rsid w:val="0047062B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4DF4"/>
    <w:rsid w:val="00487A77"/>
    <w:rsid w:val="0049054C"/>
    <w:rsid w:val="00491FC8"/>
    <w:rsid w:val="004920F3"/>
    <w:rsid w:val="00497A55"/>
    <w:rsid w:val="004A0B07"/>
    <w:rsid w:val="004A1D67"/>
    <w:rsid w:val="004A7240"/>
    <w:rsid w:val="004B40C5"/>
    <w:rsid w:val="004B4A98"/>
    <w:rsid w:val="004B5496"/>
    <w:rsid w:val="004C0EFC"/>
    <w:rsid w:val="004C2FF5"/>
    <w:rsid w:val="004C406B"/>
    <w:rsid w:val="004D1328"/>
    <w:rsid w:val="004D4945"/>
    <w:rsid w:val="004E053F"/>
    <w:rsid w:val="004E456D"/>
    <w:rsid w:val="004E5845"/>
    <w:rsid w:val="004E7C11"/>
    <w:rsid w:val="004E7E98"/>
    <w:rsid w:val="004F20FF"/>
    <w:rsid w:val="004F32B3"/>
    <w:rsid w:val="004F387D"/>
    <w:rsid w:val="004F4F17"/>
    <w:rsid w:val="004F538C"/>
    <w:rsid w:val="0050029F"/>
    <w:rsid w:val="00501D70"/>
    <w:rsid w:val="00501FEB"/>
    <w:rsid w:val="00505EA7"/>
    <w:rsid w:val="005074F9"/>
    <w:rsid w:val="005108B7"/>
    <w:rsid w:val="005115B2"/>
    <w:rsid w:val="005135A9"/>
    <w:rsid w:val="005150E8"/>
    <w:rsid w:val="00521822"/>
    <w:rsid w:val="00522E76"/>
    <w:rsid w:val="0052699C"/>
    <w:rsid w:val="00526AB5"/>
    <w:rsid w:val="00527F20"/>
    <w:rsid w:val="0053227F"/>
    <w:rsid w:val="00533385"/>
    <w:rsid w:val="00533794"/>
    <w:rsid w:val="00534182"/>
    <w:rsid w:val="00534FC8"/>
    <w:rsid w:val="00541672"/>
    <w:rsid w:val="00550604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81767"/>
    <w:rsid w:val="00586035"/>
    <w:rsid w:val="005875B6"/>
    <w:rsid w:val="005907D8"/>
    <w:rsid w:val="005938A5"/>
    <w:rsid w:val="005952E6"/>
    <w:rsid w:val="005A1A3A"/>
    <w:rsid w:val="005A61AE"/>
    <w:rsid w:val="005A646F"/>
    <w:rsid w:val="005B160A"/>
    <w:rsid w:val="005B409F"/>
    <w:rsid w:val="005B4E15"/>
    <w:rsid w:val="005C1215"/>
    <w:rsid w:val="005C4905"/>
    <w:rsid w:val="005D0228"/>
    <w:rsid w:val="005D21ED"/>
    <w:rsid w:val="005D2ECD"/>
    <w:rsid w:val="005D463C"/>
    <w:rsid w:val="005D64E6"/>
    <w:rsid w:val="005F55BD"/>
    <w:rsid w:val="005F6417"/>
    <w:rsid w:val="005F6750"/>
    <w:rsid w:val="00600D37"/>
    <w:rsid w:val="00602B6B"/>
    <w:rsid w:val="00603F27"/>
    <w:rsid w:val="006102D6"/>
    <w:rsid w:val="00610510"/>
    <w:rsid w:val="006125E8"/>
    <w:rsid w:val="006136EC"/>
    <w:rsid w:val="00613BF8"/>
    <w:rsid w:val="006170D7"/>
    <w:rsid w:val="00621130"/>
    <w:rsid w:val="00622C04"/>
    <w:rsid w:val="00624CCB"/>
    <w:rsid w:val="006300AB"/>
    <w:rsid w:val="0063400C"/>
    <w:rsid w:val="00634EBE"/>
    <w:rsid w:val="00636E0D"/>
    <w:rsid w:val="00637AD0"/>
    <w:rsid w:val="00647D47"/>
    <w:rsid w:val="00647D62"/>
    <w:rsid w:val="00652996"/>
    <w:rsid w:val="006564B3"/>
    <w:rsid w:val="00657B34"/>
    <w:rsid w:val="006635D0"/>
    <w:rsid w:val="0067160F"/>
    <w:rsid w:val="006716A9"/>
    <w:rsid w:val="00673780"/>
    <w:rsid w:val="00673F09"/>
    <w:rsid w:val="006746E0"/>
    <w:rsid w:val="00674952"/>
    <w:rsid w:val="00680C24"/>
    <w:rsid w:val="00683ABE"/>
    <w:rsid w:val="00684048"/>
    <w:rsid w:val="00684938"/>
    <w:rsid w:val="00685104"/>
    <w:rsid w:val="00686178"/>
    <w:rsid w:val="0068700D"/>
    <w:rsid w:val="00692E77"/>
    <w:rsid w:val="00693573"/>
    <w:rsid w:val="0069657B"/>
    <w:rsid w:val="00696F4A"/>
    <w:rsid w:val="006A109E"/>
    <w:rsid w:val="006A184A"/>
    <w:rsid w:val="006A1ABC"/>
    <w:rsid w:val="006A713D"/>
    <w:rsid w:val="006A74F2"/>
    <w:rsid w:val="006B010D"/>
    <w:rsid w:val="006B040F"/>
    <w:rsid w:val="006B06C1"/>
    <w:rsid w:val="006B0FE6"/>
    <w:rsid w:val="006B35D1"/>
    <w:rsid w:val="006B379B"/>
    <w:rsid w:val="006B3A64"/>
    <w:rsid w:val="006B3FA7"/>
    <w:rsid w:val="006B4A87"/>
    <w:rsid w:val="006B62AA"/>
    <w:rsid w:val="006C0EB9"/>
    <w:rsid w:val="006C2601"/>
    <w:rsid w:val="006C34B4"/>
    <w:rsid w:val="006D289B"/>
    <w:rsid w:val="006D38DC"/>
    <w:rsid w:val="006D7F46"/>
    <w:rsid w:val="006E323C"/>
    <w:rsid w:val="006E5271"/>
    <w:rsid w:val="006F2C7A"/>
    <w:rsid w:val="006F51A8"/>
    <w:rsid w:val="006F559D"/>
    <w:rsid w:val="006F74CA"/>
    <w:rsid w:val="006F7624"/>
    <w:rsid w:val="00703998"/>
    <w:rsid w:val="0070402A"/>
    <w:rsid w:val="0071118A"/>
    <w:rsid w:val="00711805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40132"/>
    <w:rsid w:val="00745477"/>
    <w:rsid w:val="00750300"/>
    <w:rsid w:val="0075294A"/>
    <w:rsid w:val="00752A14"/>
    <w:rsid w:val="0075528E"/>
    <w:rsid w:val="007554E1"/>
    <w:rsid w:val="00757095"/>
    <w:rsid w:val="00767DB2"/>
    <w:rsid w:val="00773933"/>
    <w:rsid w:val="00776BC8"/>
    <w:rsid w:val="0077752C"/>
    <w:rsid w:val="007824F3"/>
    <w:rsid w:val="0078534E"/>
    <w:rsid w:val="00787F62"/>
    <w:rsid w:val="00790A7E"/>
    <w:rsid w:val="00795C4C"/>
    <w:rsid w:val="007A1CD5"/>
    <w:rsid w:val="007A3635"/>
    <w:rsid w:val="007A62A3"/>
    <w:rsid w:val="007A6CAD"/>
    <w:rsid w:val="007B1753"/>
    <w:rsid w:val="007B281A"/>
    <w:rsid w:val="007B7BA3"/>
    <w:rsid w:val="007B7DFC"/>
    <w:rsid w:val="007C0F55"/>
    <w:rsid w:val="007C11E2"/>
    <w:rsid w:val="007C13C6"/>
    <w:rsid w:val="007C157C"/>
    <w:rsid w:val="007C5028"/>
    <w:rsid w:val="007C5B9C"/>
    <w:rsid w:val="007D4EA4"/>
    <w:rsid w:val="007D5311"/>
    <w:rsid w:val="007D6221"/>
    <w:rsid w:val="007D75C3"/>
    <w:rsid w:val="007E04B4"/>
    <w:rsid w:val="007E4089"/>
    <w:rsid w:val="007F4CA2"/>
    <w:rsid w:val="007F7D7D"/>
    <w:rsid w:val="0080162C"/>
    <w:rsid w:val="00804CC4"/>
    <w:rsid w:val="00806671"/>
    <w:rsid w:val="00807991"/>
    <w:rsid w:val="008235EB"/>
    <w:rsid w:val="00825C91"/>
    <w:rsid w:val="00831745"/>
    <w:rsid w:val="00832101"/>
    <w:rsid w:val="00837783"/>
    <w:rsid w:val="00847C2F"/>
    <w:rsid w:val="00850D6B"/>
    <w:rsid w:val="00853DFD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5308"/>
    <w:rsid w:val="008757EB"/>
    <w:rsid w:val="008759CA"/>
    <w:rsid w:val="00875EC6"/>
    <w:rsid w:val="00876004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0B3E"/>
    <w:rsid w:val="008A2D1C"/>
    <w:rsid w:val="008A5E92"/>
    <w:rsid w:val="008B0FED"/>
    <w:rsid w:val="008B2BE4"/>
    <w:rsid w:val="008B43BD"/>
    <w:rsid w:val="008B4566"/>
    <w:rsid w:val="008B7601"/>
    <w:rsid w:val="008C045C"/>
    <w:rsid w:val="008C276E"/>
    <w:rsid w:val="008C3D4B"/>
    <w:rsid w:val="008C5188"/>
    <w:rsid w:val="008C6D23"/>
    <w:rsid w:val="008D3ECA"/>
    <w:rsid w:val="008D59E8"/>
    <w:rsid w:val="008E30B5"/>
    <w:rsid w:val="008F08F0"/>
    <w:rsid w:val="00902828"/>
    <w:rsid w:val="0090285F"/>
    <w:rsid w:val="00902886"/>
    <w:rsid w:val="00905238"/>
    <w:rsid w:val="009059BE"/>
    <w:rsid w:val="00911309"/>
    <w:rsid w:val="00912786"/>
    <w:rsid w:val="00914C8E"/>
    <w:rsid w:val="00915350"/>
    <w:rsid w:val="009153BF"/>
    <w:rsid w:val="009208B6"/>
    <w:rsid w:val="00920F18"/>
    <w:rsid w:val="00921474"/>
    <w:rsid w:val="00922B6A"/>
    <w:rsid w:val="00924FED"/>
    <w:rsid w:val="009251B9"/>
    <w:rsid w:val="00927691"/>
    <w:rsid w:val="009304E4"/>
    <w:rsid w:val="009341B8"/>
    <w:rsid w:val="00936484"/>
    <w:rsid w:val="00937F67"/>
    <w:rsid w:val="00943B89"/>
    <w:rsid w:val="00946F64"/>
    <w:rsid w:val="00952C30"/>
    <w:rsid w:val="0095590E"/>
    <w:rsid w:val="0095648B"/>
    <w:rsid w:val="0095774E"/>
    <w:rsid w:val="00960465"/>
    <w:rsid w:val="00963D8D"/>
    <w:rsid w:val="0096708F"/>
    <w:rsid w:val="00982557"/>
    <w:rsid w:val="00983072"/>
    <w:rsid w:val="00985562"/>
    <w:rsid w:val="009879CE"/>
    <w:rsid w:val="00990C43"/>
    <w:rsid w:val="00991410"/>
    <w:rsid w:val="00991C02"/>
    <w:rsid w:val="00992BBA"/>
    <w:rsid w:val="009936A0"/>
    <w:rsid w:val="00997AE5"/>
    <w:rsid w:val="009A3B99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B6584"/>
    <w:rsid w:val="009C0F3C"/>
    <w:rsid w:val="009C3304"/>
    <w:rsid w:val="009C4D6E"/>
    <w:rsid w:val="009D0B8F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2A2E"/>
    <w:rsid w:val="009F2D1F"/>
    <w:rsid w:val="009F465C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11AD"/>
    <w:rsid w:val="00A21994"/>
    <w:rsid w:val="00A25088"/>
    <w:rsid w:val="00A27D8D"/>
    <w:rsid w:val="00A3020E"/>
    <w:rsid w:val="00A30A56"/>
    <w:rsid w:val="00A31B5E"/>
    <w:rsid w:val="00A336CB"/>
    <w:rsid w:val="00A33D23"/>
    <w:rsid w:val="00A35C12"/>
    <w:rsid w:val="00A35CA9"/>
    <w:rsid w:val="00A36677"/>
    <w:rsid w:val="00A4176A"/>
    <w:rsid w:val="00A41CF3"/>
    <w:rsid w:val="00A4361B"/>
    <w:rsid w:val="00A444EC"/>
    <w:rsid w:val="00A45BFA"/>
    <w:rsid w:val="00A45C47"/>
    <w:rsid w:val="00A45DE0"/>
    <w:rsid w:val="00A45FBC"/>
    <w:rsid w:val="00A558AE"/>
    <w:rsid w:val="00A57672"/>
    <w:rsid w:val="00A62044"/>
    <w:rsid w:val="00A62F32"/>
    <w:rsid w:val="00A70CA2"/>
    <w:rsid w:val="00A71B5C"/>
    <w:rsid w:val="00A72461"/>
    <w:rsid w:val="00A72E51"/>
    <w:rsid w:val="00A73F0C"/>
    <w:rsid w:val="00A838B5"/>
    <w:rsid w:val="00A905B1"/>
    <w:rsid w:val="00A90BB0"/>
    <w:rsid w:val="00A92B76"/>
    <w:rsid w:val="00A9493C"/>
    <w:rsid w:val="00A94F5B"/>
    <w:rsid w:val="00A953D1"/>
    <w:rsid w:val="00A9635C"/>
    <w:rsid w:val="00A96A6C"/>
    <w:rsid w:val="00A97607"/>
    <w:rsid w:val="00A97DB7"/>
    <w:rsid w:val="00AA011D"/>
    <w:rsid w:val="00AA0E24"/>
    <w:rsid w:val="00AA16A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C599D"/>
    <w:rsid w:val="00AD2B60"/>
    <w:rsid w:val="00AD5C73"/>
    <w:rsid w:val="00AE00B4"/>
    <w:rsid w:val="00AE10D2"/>
    <w:rsid w:val="00AE1EED"/>
    <w:rsid w:val="00AE4707"/>
    <w:rsid w:val="00AE529A"/>
    <w:rsid w:val="00AE5DD0"/>
    <w:rsid w:val="00AF478C"/>
    <w:rsid w:val="00AF5686"/>
    <w:rsid w:val="00AF6040"/>
    <w:rsid w:val="00B00F7B"/>
    <w:rsid w:val="00B0158F"/>
    <w:rsid w:val="00B01CFB"/>
    <w:rsid w:val="00B10052"/>
    <w:rsid w:val="00B10CC4"/>
    <w:rsid w:val="00B11757"/>
    <w:rsid w:val="00B11CF3"/>
    <w:rsid w:val="00B15212"/>
    <w:rsid w:val="00B162BA"/>
    <w:rsid w:val="00B168CB"/>
    <w:rsid w:val="00B16961"/>
    <w:rsid w:val="00B217E0"/>
    <w:rsid w:val="00B21FEB"/>
    <w:rsid w:val="00B24C5C"/>
    <w:rsid w:val="00B26770"/>
    <w:rsid w:val="00B33291"/>
    <w:rsid w:val="00B4331E"/>
    <w:rsid w:val="00B45612"/>
    <w:rsid w:val="00B46B0B"/>
    <w:rsid w:val="00B46F5A"/>
    <w:rsid w:val="00B47492"/>
    <w:rsid w:val="00B47ECF"/>
    <w:rsid w:val="00B512DD"/>
    <w:rsid w:val="00B53E83"/>
    <w:rsid w:val="00B5528B"/>
    <w:rsid w:val="00B6009F"/>
    <w:rsid w:val="00B61668"/>
    <w:rsid w:val="00B63001"/>
    <w:rsid w:val="00B666AE"/>
    <w:rsid w:val="00B6787A"/>
    <w:rsid w:val="00B70D60"/>
    <w:rsid w:val="00B734A8"/>
    <w:rsid w:val="00B74E2B"/>
    <w:rsid w:val="00B759BB"/>
    <w:rsid w:val="00B76667"/>
    <w:rsid w:val="00B76F93"/>
    <w:rsid w:val="00B80620"/>
    <w:rsid w:val="00B85A6A"/>
    <w:rsid w:val="00B905F1"/>
    <w:rsid w:val="00B916C6"/>
    <w:rsid w:val="00B91FAD"/>
    <w:rsid w:val="00B9274B"/>
    <w:rsid w:val="00B9426F"/>
    <w:rsid w:val="00B95262"/>
    <w:rsid w:val="00B95278"/>
    <w:rsid w:val="00B95ECC"/>
    <w:rsid w:val="00BA4F31"/>
    <w:rsid w:val="00BA582D"/>
    <w:rsid w:val="00BA7D4C"/>
    <w:rsid w:val="00BB0BB2"/>
    <w:rsid w:val="00BB1098"/>
    <w:rsid w:val="00BC165C"/>
    <w:rsid w:val="00BC3C5D"/>
    <w:rsid w:val="00BC74BC"/>
    <w:rsid w:val="00BD0982"/>
    <w:rsid w:val="00BD3A5F"/>
    <w:rsid w:val="00BD5135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5ED0"/>
    <w:rsid w:val="00BF68C6"/>
    <w:rsid w:val="00BF780A"/>
    <w:rsid w:val="00BF7D60"/>
    <w:rsid w:val="00BF7EEF"/>
    <w:rsid w:val="00C0048B"/>
    <w:rsid w:val="00C0147E"/>
    <w:rsid w:val="00C01EBC"/>
    <w:rsid w:val="00C073B0"/>
    <w:rsid w:val="00C07DCE"/>
    <w:rsid w:val="00C1116F"/>
    <w:rsid w:val="00C12B12"/>
    <w:rsid w:val="00C1377D"/>
    <w:rsid w:val="00C13B48"/>
    <w:rsid w:val="00C13E50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0D80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AB"/>
    <w:rsid w:val="00CB1F1F"/>
    <w:rsid w:val="00CB648C"/>
    <w:rsid w:val="00CC1FAB"/>
    <w:rsid w:val="00CC2548"/>
    <w:rsid w:val="00CC5157"/>
    <w:rsid w:val="00CC55C7"/>
    <w:rsid w:val="00CC662B"/>
    <w:rsid w:val="00CD11C0"/>
    <w:rsid w:val="00CD2CD3"/>
    <w:rsid w:val="00CD4541"/>
    <w:rsid w:val="00CD4D11"/>
    <w:rsid w:val="00CD65FD"/>
    <w:rsid w:val="00CE2C71"/>
    <w:rsid w:val="00CE3FAB"/>
    <w:rsid w:val="00CE6063"/>
    <w:rsid w:val="00CE66A9"/>
    <w:rsid w:val="00CE6CE8"/>
    <w:rsid w:val="00CE7E54"/>
    <w:rsid w:val="00CF21B0"/>
    <w:rsid w:val="00D03B89"/>
    <w:rsid w:val="00D04119"/>
    <w:rsid w:val="00D04E51"/>
    <w:rsid w:val="00D14D7C"/>
    <w:rsid w:val="00D22164"/>
    <w:rsid w:val="00D22C96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2EAC"/>
    <w:rsid w:val="00D57725"/>
    <w:rsid w:val="00D62649"/>
    <w:rsid w:val="00D626C9"/>
    <w:rsid w:val="00D628E2"/>
    <w:rsid w:val="00D661F8"/>
    <w:rsid w:val="00D66463"/>
    <w:rsid w:val="00D673C6"/>
    <w:rsid w:val="00D676B7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3270"/>
    <w:rsid w:val="00DA6EA8"/>
    <w:rsid w:val="00DB10CC"/>
    <w:rsid w:val="00DB2317"/>
    <w:rsid w:val="00DB2428"/>
    <w:rsid w:val="00DB322A"/>
    <w:rsid w:val="00DB3BD1"/>
    <w:rsid w:val="00DB71AB"/>
    <w:rsid w:val="00DB71EB"/>
    <w:rsid w:val="00DC3027"/>
    <w:rsid w:val="00DD0640"/>
    <w:rsid w:val="00DD6457"/>
    <w:rsid w:val="00DD680F"/>
    <w:rsid w:val="00DD732A"/>
    <w:rsid w:val="00DE1CE9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431F"/>
    <w:rsid w:val="00E51580"/>
    <w:rsid w:val="00E52D65"/>
    <w:rsid w:val="00E53EB3"/>
    <w:rsid w:val="00E56C07"/>
    <w:rsid w:val="00E60597"/>
    <w:rsid w:val="00E620B6"/>
    <w:rsid w:val="00E66AF3"/>
    <w:rsid w:val="00E71DC9"/>
    <w:rsid w:val="00E721E1"/>
    <w:rsid w:val="00E73865"/>
    <w:rsid w:val="00E738B8"/>
    <w:rsid w:val="00E7496E"/>
    <w:rsid w:val="00E75F15"/>
    <w:rsid w:val="00E7644D"/>
    <w:rsid w:val="00E81577"/>
    <w:rsid w:val="00E81A4E"/>
    <w:rsid w:val="00E86264"/>
    <w:rsid w:val="00E9125F"/>
    <w:rsid w:val="00E91A91"/>
    <w:rsid w:val="00E91DB1"/>
    <w:rsid w:val="00E922F4"/>
    <w:rsid w:val="00E9338E"/>
    <w:rsid w:val="00EA0ECF"/>
    <w:rsid w:val="00EA457D"/>
    <w:rsid w:val="00EB1CA1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4FB9"/>
    <w:rsid w:val="00EC53DB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7483"/>
    <w:rsid w:val="00EF77D1"/>
    <w:rsid w:val="00F02A5F"/>
    <w:rsid w:val="00F03C68"/>
    <w:rsid w:val="00F04821"/>
    <w:rsid w:val="00F071D2"/>
    <w:rsid w:val="00F13E52"/>
    <w:rsid w:val="00F13EFA"/>
    <w:rsid w:val="00F164D7"/>
    <w:rsid w:val="00F210AD"/>
    <w:rsid w:val="00F213A9"/>
    <w:rsid w:val="00F2430D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371E"/>
    <w:rsid w:val="00F54AE3"/>
    <w:rsid w:val="00F553FB"/>
    <w:rsid w:val="00F55B33"/>
    <w:rsid w:val="00F639F0"/>
    <w:rsid w:val="00F6430F"/>
    <w:rsid w:val="00F67887"/>
    <w:rsid w:val="00F7037F"/>
    <w:rsid w:val="00F7276F"/>
    <w:rsid w:val="00F73014"/>
    <w:rsid w:val="00F74A7C"/>
    <w:rsid w:val="00F75E07"/>
    <w:rsid w:val="00F77215"/>
    <w:rsid w:val="00F775C3"/>
    <w:rsid w:val="00F77CF3"/>
    <w:rsid w:val="00F80AA5"/>
    <w:rsid w:val="00F823CA"/>
    <w:rsid w:val="00F8736F"/>
    <w:rsid w:val="00F9156C"/>
    <w:rsid w:val="00F9206E"/>
    <w:rsid w:val="00F92F6A"/>
    <w:rsid w:val="00F94F5D"/>
    <w:rsid w:val="00F97B60"/>
    <w:rsid w:val="00FA3D30"/>
    <w:rsid w:val="00FA5094"/>
    <w:rsid w:val="00FA7427"/>
    <w:rsid w:val="00FA77A3"/>
    <w:rsid w:val="00FB5B62"/>
    <w:rsid w:val="00FB7E7E"/>
    <w:rsid w:val="00FC047B"/>
    <w:rsid w:val="00FC2A3C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0AE6D"/>
  <w15:docId w15:val="{165F93C1-51BD-40F7-A5D2-1626879B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427307"/>
    <w:pPr>
      <w:suppressAutoHyphens/>
      <w:spacing w:line="312" w:lineRule="auto"/>
    </w:pPr>
    <w:rPr>
      <w:rFonts w:asciiTheme="minorHAnsi" w:hAnsiTheme="minorHAnsi"/>
      <w:sz w:val="18"/>
      <w:szCs w:val="24"/>
      <w:lang w:eastAsia="zh-CN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paragraph" w:styleId="Nadpis9">
    <w:name w:val="heading 9"/>
    <w:basedOn w:val="Normln"/>
    <w:next w:val="Normln"/>
    <w:link w:val="Nadpis9Char"/>
    <w:uiPriority w:val="2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2"/>
    <w:qFormat/>
    <w:rsid w:val="00A9493C"/>
    <w:pPr>
      <w:jc w:val="center"/>
    </w:pPr>
    <w:rPr>
      <w:rFonts w:cs="Arial"/>
      <w:b/>
      <w:bCs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1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1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723496"/>
    <w:pPr>
      <w:numPr>
        <w:ilvl w:val="2"/>
        <w:numId w:val="7"/>
      </w:numPr>
      <w:spacing w:after="24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rsid w:val="00723496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2"/>
    <w:rsid w:val="007A62A3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2"/>
    <w:qFormat/>
    <w:rsid w:val="00026A19"/>
    <w:rPr>
      <w:b/>
      <w:bCs/>
      <w:sz w:val="28"/>
      <w:lang w:val="x-none"/>
    </w:rPr>
  </w:style>
  <w:style w:type="character" w:customStyle="1" w:styleId="PodnadpisChar">
    <w:name w:val="Podnadpis Char"/>
    <w:basedOn w:val="Standardnpsmoodstavce"/>
    <w:link w:val="Podnadpis"/>
    <w:uiPriority w:val="2"/>
    <w:rsid w:val="00427307"/>
    <w:rPr>
      <w:rFonts w:asciiTheme="minorHAnsi" w:hAnsiTheme="minorHAnsi"/>
      <w:b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tandard">
    <w:name w:val="Standard"/>
    <w:rsid w:val="003301F4"/>
    <w:pPr>
      <w:suppressAutoHyphens/>
      <w:autoSpaceDN w:val="0"/>
      <w:spacing w:before="120"/>
      <w:jc w:val="both"/>
      <w:textAlignment w:val="baseline"/>
    </w:pPr>
    <w:rPr>
      <w:rFonts w:ascii="Verdana" w:hAnsi="Verdana" w:cs="Mangal"/>
      <w:kern w:val="3"/>
      <w:sz w:val="17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F643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DBE20-09BA-4D6F-B516-FC501E28E8D0}"/>
      </w:docPartPr>
      <w:docPartBody>
        <w:p w:rsidR="00F4704F" w:rsidRDefault="00E71F35">
          <w:r w:rsidRPr="00C00F06">
            <w:rPr>
              <w:rStyle w:val="Zstupntext"/>
            </w:rPr>
            <w:t>Klikněte sem a zadejte text.</w:t>
          </w:r>
        </w:p>
      </w:docPartBody>
    </w:docPart>
    <w:docPart>
      <w:docPartPr>
        <w:name w:val="CEC7F6C48FB74F41AE5D204F8452D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295B1-64FC-4EAF-B735-CD91D6062300}"/>
      </w:docPartPr>
      <w:docPartBody>
        <w:p w:rsidR="009B7765" w:rsidRDefault="00EF6F83" w:rsidP="00EF6F83">
          <w:pPr>
            <w:pStyle w:val="CEC7F6C48FB74F41AE5D204F8452DF3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35E0D7CFE464A199070D57980619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BA3DB-2957-4959-807E-690B71421980}"/>
      </w:docPartPr>
      <w:docPartBody>
        <w:p w:rsidR="009B7765" w:rsidRDefault="00EF6F83" w:rsidP="00EF6F83">
          <w:pPr>
            <w:pStyle w:val="035E0D7CFE464A199070D57980619D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47E8D7BA4B44F79470C26C8C15D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D900C-8070-4B8A-8360-ECC5F8159445}"/>
      </w:docPartPr>
      <w:docPartBody>
        <w:p w:rsidR="009B7765" w:rsidRDefault="00EF6F83" w:rsidP="00EF6F83">
          <w:pPr>
            <w:pStyle w:val="0747E8D7BA4B44F79470C26C8C15D5B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33612E3ADE74E00AA1B4F6A74F394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F9756-47C7-40FA-975B-8A5B5DF4D52E}"/>
      </w:docPartPr>
      <w:docPartBody>
        <w:p w:rsidR="009B7765" w:rsidRDefault="00EF6F83" w:rsidP="00EF6F83">
          <w:pPr>
            <w:pStyle w:val="733612E3ADE74E00AA1B4F6A74F3942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D01DF5CBFC4D02937DA11C336A5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9E9EB-B9AF-4412-8B2F-B5E2F33D07E9}"/>
      </w:docPartPr>
      <w:docPartBody>
        <w:p w:rsidR="009B7765" w:rsidRDefault="00EF6F83" w:rsidP="00EF6F83">
          <w:pPr>
            <w:pStyle w:val="32D01DF5CBFC4D02937DA11C336A5E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95ABD8DA7984D74B0380D79A930B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F66FE-0530-41AC-9E88-199D376E1F59}"/>
      </w:docPartPr>
      <w:docPartBody>
        <w:p w:rsidR="009B7765" w:rsidRDefault="00EF6F83" w:rsidP="00EF6F83">
          <w:pPr>
            <w:pStyle w:val="695ABD8DA7984D74B0380D79A930B58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3572997A354264BDDB8F69DBF46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72DA1-2BBF-4FF5-BC0A-98E6AC8E9ACD}"/>
      </w:docPartPr>
      <w:docPartBody>
        <w:p w:rsidR="009B7765" w:rsidRDefault="00EF6F83" w:rsidP="00EF6F83">
          <w:pPr>
            <w:pStyle w:val="503572997A354264BDDB8F69DBF468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8B"/>
    <w:rsid w:val="00662DF0"/>
    <w:rsid w:val="006A7D2E"/>
    <w:rsid w:val="00763BAA"/>
    <w:rsid w:val="009B7765"/>
    <w:rsid w:val="009E0C8B"/>
    <w:rsid w:val="00D04732"/>
    <w:rsid w:val="00E71F35"/>
    <w:rsid w:val="00EF6F83"/>
    <w:rsid w:val="00F1653C"/>
    <w:rsid w:val="00F4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6F83"/>
  </w:style>
  <w:style w:type="paragraph" w:customStyle="1" w:styleId="66C03E37421F409780B633B3D6C4DBBC">
    <w:name w:val="66C03E37421F409780B633B3D6C4DBBC"/>
  </w:style>
  <w:style w:type="paragraph" w:customStyle="1" w:styleId="C84F177CEE0F43D98C49E763114155CF">
    <w:name w:val="C84F177CEE0F43D98C49E763114155CF"/>
  </w:style>
  <w:style w:type="paragraph" w:customStyle="1" w:styleId="54E144C20F23440D9538EB2EED79A564">
    <w:name w:val="54E144C20F23440D9538EB2EED79A564"/>
  </w:style>
  <w:style w:type="paragraph" w:customStyle="1" w:styleId="EFF8DAF9F3864834B3FD1C5243176122">
    <w:name w:val="EFF8DAF9F3864834B3FD1C5243176122"/>
  </w:style>
  <w:style w:type="paragraph" w:customStyle="1" w:styleId="16E11D355C8A4B68ACE89DA82DA7C158">
    <w:name w:val="16E11D355C8A4B68ACE89DA82DA7C158"/>
  </w:style>
  <w:style w:type="paragraph" w:customStyle="1" w:styleId="34C31A34EB04495FAD83DA1DF0ACCCFF">
    <w:name w:val="34C31A34EB04495FAD83DA1DF0ACCCFF"/>
  </w:style>
  <w:style w:type="paragraph" w:customStyle="1" w:styleId="AAACE901EBB144C1915A9F05465EE592">
    <w:name w:val="AAACE901EBB144C1915A9F05465EE592"/>
  </w:style>
  <w:style w:type="paragraph" w:customStyle="1" w:styleId="2B27E250D1C34C2CA5938C8E1A7330ED">
    <w:name w:val="2B27E250D1C34C2CA5938C8E1A7330ED"/>
  </w:style>
  <w:style w:type="paragraph" w:customStyle="1" w:styleId="66C03E37421F409780B633B3D6C4DBBC1">
    <w:name w:val="66C03E37421F409780B633B3D6C4DBBC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C84F177CEE0F43D98C49E763114155CF1">
    <w:name w:val="C84F177CEE0F43D98C49E763114155CF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54E144C20F23440D9538EB2EED79A5641">
    <w:name w:val="54E144C20F23440D9538EB2EED79A564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EFF8DAF9F3864834B3FD1C52431761221">
    <w:name w:val="EFF8DAF9F3864834B3FD1C5243176122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34C31A34EB04495FAD83DA1DF0ACCCFF1">
    <w:name w:val="34C31A34EB04495FAD83DA1DF0ACCCFF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66C03E37421F409780B633B3D6C4DBBC2">
    <w:name w:val="66C03E37421F409780B633B3D6C4DBBC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C84F177CEE0F43D98C49E763114155CF2">
    <w:name w:val="C84F177CEE0F43D98C49E763114155CF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54E144C20F23440D9538EB2EED79A5642">
    <w:name w:val="54E144C20F23440D9538EB2EED79A564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EFF8DAF9F3864834B3FD1C52431761222">
    <w:name w:val="EFF8DAF9F3864834B3FD1C5243176122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34C31A34EB04495FAD83DA1DF0ACCCFF2">
    <w:name w:val="34C31A34EB04495FAD83DA1DF0ACCCFF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A15D8707C2D448C68D92B6EB17999ECB">
    <w:name w:val="A15D8707C2D448C68D92B6EB17999ECB"/>
    <w:rsid w:val="00D04732"/>
    <w:pPr>
      <w:spacing w:after="160" w:line="259" w:lineRule="auto"/>
    </w:pPr>
  </w:style>
  <w:style w:type="paragraph" w:customStyle="1" w:styleId="C4398A66F4714C74ABD265C5F368C77E">
    <w:name w:val="C4398A66F4714C74ABD265C5F368C77E"/>
    <w:rsid w:val="00D04732"/>
    <w:pPr>
      <w:spacing w:after="160" w:line="259" w:lineRule="auto"/>
    </w:pPr>
  </w:style>
  <w:style w:type="paragraph" w:customStyle="1" w:styleId="5B620A7257634853BDA8A6B36CA04F8D">
    <w:name w:val="5B620A7257634853BDA8A6B36CA04F8D"/>
    <w:rsid w:val="00D04732"/>
    <w:pPr>
      <w:spacing w:after="160" w:line="259" w:lineRule="auto"/>
    </w:pPr>
  </w:style>
  <w:style w:type="paragraph" w:customStyle="1" w:styleId="BBCBC715B5424C2A882A72926747E6FC">
    <w:name w:val="BBCBC715B5424C2A882A72926747E6FC"/>
    <w:rsid w:val="00D04732"/>
    <w:pPr>
      <w:spacing w:after="160" w:line="259" w:lineRule="auto"/>
    </w:pPr>
  </w:style>
  <w:style w:type="paragraph" w:customStyle="1" w:styleId="A2AB5375C0D54B6289B0E1620244340E">
    <w:name w:val="A2AB5375C0D54B6289B0E1620244340E"/>
    <w:rsid w:val="00D04732"/>
    <w:pPr>
      <w:spacing w:after="160" w:line="259" w:lineRule="auto"/>
    </w:pPr>
  </w:style>
  <w:style w:type="paragraph" w:customStyle="1" w:styleId="ED38B0CEAEC54F628BB73150A3009329">
    <w:name w:val="ED38B0CEAEC54F628BB73150A3009329"/>
    <w:rsid w:val="00D04732"/>
    <w:pPr>
      <w:spacing w:after="160" w:line="259" w:lineRule="auto"/>
    </w:pPr>
  </w:style>
  <w:style w:type="paragraph" w:customStyle="1" w:styleId="CEC7F6C48FB74F41AE5D204F8452DF39">
    <w:name w:val="CEC7F6C48FB74F41AE5D204F8452DF39"/>
    <w:rsid w:val="00EF6F83"/>
    <w:pPr>
      <w:spacing w:after="160" w:line="259" w:lineRule="auto"/>
    </w:pPr>
  </w:style>
  <w:style w:type="paragraph" w:customStyle="1" w:styleId="035E0D7CFE464A199070D57980619DCD">
    <w:name w:val="035E0D7CFE464A199070D57980619DCD"/>
    <w:rsid w:val="00EF6F83"/>
    <w:pPr>
      <w:spacing w:after="160" w:line="259" w:lineRule="auto"/>
    </w:pPr>
  </w:style>
  <w:style w:type="paragraph" w:customStyle="1" w:styleId="0747E8D7BA4B44F79470C26C8C15D5B6">
    <w:name w:val="0747E8D7BA4B44F79470C26C8C15D5B6"/>
    <w:rsid w:val="00EF6F83"/>
    <w:pPr>
      <w:spacing w:after="160" w:line="259" w:lineRule="auto"/>
    </w:pPr>
  </w:style>
  <w:style w:type="paragraph" w:customStyle="1" w:styleId="733612E3ADE74E00AA1B4F6A74F3942F">
    <w:name w:val="733612E3ADE74E00AA1B4F6A74F3942F"/>
    <w:rsid w:val="00EF6F83"/>
    <w:pPr>
      <w:spacing w:after="160" w:line="259" w:lineRule="auto"/>
    </w:pPr>
  </w:style>
  <w:style w:type="paragraph" w:customStyle="1" w:styleId="32D01DF5CBFC4D02937DA11C336A5E7B">
    <w:name w:val="32D01DF5CBFC4D02937DA11C336A5E7B"/>
    <w:rsid w:val="00EF6F83"/>
    <w:pPr>
      <w:spacing w:after="160" w:line="259" w:lineRule="auto"/>
    </w:pPr>
  </w:style>
  <w:style w:type="paragraph" w:customStyle="1" w:styleId="695ABD8DA7984D74B0380D79A930B582">
    <w:name w:val="695ABD8DA7984D74B0380D79A930B582"/>
    <w:rsid w:val="00EF6F83"/>
    <w:pPr>
      <w:spacing w:after="160" w:line="259" w:lineRule="auto"/>
    </w:pPr>
  </w:style>
  <w:style w:type="paragraph" w:customStyle="1" w:styleId="503572997A354264BDDB8F69DBF46827">
    <w:name w:val="503572997A354264BDDB8F69DBF46827"/>
    <w:rsid w:val="00EF6F8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FB37-6646-48D1-BB07-D20E3222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1849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Burianová Pavla - Energy Benefit Centre a.s.</dc:creator>
  <cp:lastModifiedBy>Uživatel systému Windows</cp:lastModifiedBy>
  <cp:revision>2</cp:revision>
  <cp:lastPrinted>2018-07-30T13:22:00Z</cp:lastPrinted>
  <dcterms:created xsi:type="dcterms:W3CDTF">2018-08-07T08:11:00Z</dcterms:created>
  <dcterms:modified xsi:type="dcterms:W3CDTF">2018-08-07T08:11:00Z</dcterms:modified>
</cp:coreProperties>
</file>