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D3" w:rsidRPr="00D225D2" w:rsidRDefault="00F235D3" w:rsidP="00F235D3">
      <w:pPr>
        <w:outlineLvl w:val="0"/>
        <w:rPr>
          <w:rFonts w:asciiTheme="minorHAnsi" w:hAnsiTheme="minorHAnsi" w:cs="Segoe UI"/>
          <w:i/>
          <w:sz w:val="22"/>
          <w:szCs w:val="22"/>
        </w:rPr>
      </w:pPr>
      <w:bookmarkStart w:id="0" w:name="_GoBack"/>
      <w:bookmarkEnd w:id="0"/>
      <w:r w:rsidRPr="00AF19DA">
        <w:rPr>
          <w:rFonts w:cs="Arial"/>
          <w:i/>
        </w:rPr>
        <w:t xml:space="preserve">příloha č. 1 – technická specifikace stroje </w:t>
      </w:r>
    </w:p>
    <w:p w:rsidR="008049A6" w:rsidRPr="008049A6" w:rsidRDefault="008049A6" w:rsidP="00F235D3">
      <w:pPr>
        <w:tabs>
          <w:tab w:val="right" w:pos="9070"/>
        </w:tabs>
        <w:spacing w:line="360" w:lineRule="auto"/>
        <w:rPr>
          <w:rFonts w:ascii="Calibri" w:hAnsi="Calibri" w:cs="Calibr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7173" w:rsidRPr="00F235D3" w:rsidRDefault="00F235D3" w:rsidP="00F235D3">
      <w:pPr>
        <w:spacing w:line="360" w:lineRule="auto"/>
        <w:jc w:val="center"/>
        <w:rPr>
          <w:rFonts w:ascii="Segoe UI" w:hAnsi="Segoe UI" w:cs="Segoe UI"/>
          <w:b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35D3">
        <w:rPr>
          <w:rFonts w:ascii="Segoe UI" w:hAnsi="Segoe UI" w:cs="Segoe U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CD62F6" w:rsidRPr="00F235D3">
        <w:rPr>
          <w:rFonts w:ascii="Segoe UI" w:hAnsi="Segoe UI" w:cs="Segoe U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raktorový nosič kontejnerů</w:t>
      </w:r>
      <w:r w:rsidRPr="00F235D3">
        <w:rPr>
          <w:rFonts w:ascii="Segoe UI" w:hAnsi="Segoe UI" w:cs="Segoe U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C1A22" w:rsidRPr="00F235D3">
        <w:rPr>
          <w:rFonts w:ascii="Segoe UI" w:hAnsi="Segoe UI" w:cs="Segoe UI"/>
          <w:b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PRONAR</w:t>
      </w:r>
      <w:r w:rsidR="0004245B" w:rsidRPr="00F235D3">
        <w:rPr>
          <w:rFonts w:ascii="Segoe UI" w:hAnsi="Segoe UI" w:cs="Segoe UI"/>
          <w:b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</w:t>
      </w:r>
      <w:r w:rsidR="00AC1A22" w:rsidRPr="00F235D3">
        <w:rPr>
          <w:rFonts w:ascii="Segoe UI" w:hAnsi="Segoe UI" w:cs="Segoe UI"/>
          <w:b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185</w:t>
      </w:r>
    </w:p>
    <w:p w:rsidR="00620010" w:rsidRPr="00F235D3" w:rsidRDefault="00F235D3" w:rsidP="00F235D3">
      <w:pPr>
        <w:spacing w:line="360" w:lineRule="auto"/>
        <w:ind w:left="-993" w:right="-995"/>
        <w:jc w:val="center"/>
        <w:rPr>
          <w:rFonts w:ascii="Segoe UI" w:hAnsi="Segoe UI" w:cs="Segoe UI"/>
          <w:szCs w:val="28"/>
        </w:rPr>
      </w:pPr>
      <w:r w:rsidRPr="00F235D3">
        <w:rPr>
          <w:rFonts w:ascii="Segoe UI" w:hAnsi="Segoe UI" w:cs="Segoe UI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844550</wp:posOffset>
            </wp:positionH>
            <wp:positionV relativeFrom="paragraph">
              <wp:posOffset>13970</wp:posOffset>
            </wp:positionV>
            <wp:extent cx="4069080" cy="2700655"/>
            <wp:effectExtent l="0" t="0" r="7620" b="4445"/>
            <wp:wrapSquare wrapText="bothSides"/>
            <wp:docPr id="11" name="Obrázek 11" descr="Výsledek obrázku pro Pronar T -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Výsledek obrázku pro Pronar T - 1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814" w:rsidRPr="00F235D3" w:rsidRDefault="00F235D3" w:rsidP="00F235D3">
      <w:pPr>
        <w:keepNext/>
        <w:spacing w:line="360" w:lineRule="auto"/>
        <w:jc w:val="center"/>
        <w:rPr>
          <w:rFonts w:ascii="Segoe UI" w:hAnsi="Segoe UI" w:cs="Segoe UI"/>
        </w:rPr>
      </w:pPr>
      <w:r w:rsidRPr="00F235D3">
        <w:rPr>
          <w:rFonts w:ascii="Segoe UI" w:hAnsi="Segoe UI" w:cs="Segoe UI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123190</wp:posOffset>
            </wp:positionH>
            <wp:positionV relativeFrom="paragraph">
              <wp:posOffset>2628265</wp:posOffset>
            </wp:positionV>
            <wp:extent cx="5457825" cy="36290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56E" w:rsidRPr="00F235D3">
        <w:rPr>
          <w:rFonts w:ascii="Segoe UI" w:hAnsi="Segoe UI" w:cs="Segoe UI"/>
          <w:szCs w:val="28"/>
        </w:rPr>
        <w:t xml:space="preserve"> </w:t>
      </w:r>
      <w:r w:rsidR="00E74EBE" w:rsidRPr="00F235D3">
        <w:rPr>
          <w:rFonts w:ascii="Segoe UI" w:hAnsi="Segoe UI" w:cs="Segoe UI"/>
          <w:szCs w:val="28"/>
        </w:rPr>
        <w:t xml:space="preserve">  </w:t>
      </w:r>
    </w:p>
    <w:p w:rsidR="000F256E" w:rsidRPr="00F235D3" w:rsidRDefault="000F256E" w:rsidP="00F235D3">
      <w:pPr>
        <w:pStyle w:val="Titulek"/>
        <w:spacing w:after="0"/>
        <w:rPr>
          <w:rFonts w:ascii="Segoe UI" w:hAnsi="Segoe UI" w:cs="Segoe UI"/>
          <w:szCs w:val="28"/>
        </w:rPr>
        <w:sectPr w:rsidR="000F256E" w:rsidRPr="00F235D3" w:rsidSect="008049A6">
          <w:headerReference w:type="first" r:id="rId10"/>
          <w:footerReference w:type="first" r:id="rId11"/>
          <w:pgSz w:w="11906" w:h="16838" w:code="9"/>
          <w:pgMar w:top="1418" w:right="1418" w:bottom="1418" w:left="1418" w:header="0" w:footer="0" w:gutter="0"/>
          <w:cols w:space="708"/>
          <w:titlePg/>
          <w:docGrid w:linePitch="360"/>
        </w:sectPr>
      </w:pPr>
    </w:p>
    <w:p w:rsidR="00864458" w:rsidRPr="00F235D3" w:rsidRDefault="00864458" w:rsidP="00F235D3">
      <w:pPr>
        <w:spacing w:line="360" w:lineRule="auto"/>
        <w:rPr>
          <w:rFonts w:ascii="Segoe UI" w:hAnsi="Segoe UI" w:cs="Segoe UI"/>
          <w:b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35D3">
        <w:rPr>
          <w:rFonts w:ascii="Segoe UI" w:hAnsi="Segoe UI" w:cs="Segoe UI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669290</wp:posOffset>
            </wp:positionH>
            <wp:positionV relativeFrom="paragraph">
              <wp:posOffset>0</wp:posOffset>
            </wp:positionV>
            <wp:extent cx="4290060" cy="3216275"/>
            <wp:effectExtent l="0" t="0" r="0" b="3175"/>
            <wp:wrapSquare wrapText="bothSides"/>
            <wp:docPr id="12" name="Obrázek 12" descr="Výsledek obrázku pro Pronar T -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Výsledek obrázku pro Pronar T - 1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407" w:rsidRPr="00F235D3" w:rsidRDefault="00350407" w:rsidP="00F235D3">
      <w:pPr>
        <w:pStyle w:val="Default"/>
        <w:rPr>
          <w:rFonts w:ascii="Segoe UI" w:hAnsi="Segoe UI" w:cs="Segoe UI"/>
          <w:b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462F" w:rsidRPr="00F235D3" w:rsidRDefault="000F462F" w:rsidP="00F235D3">
      <w:pPr>
        <w:pStyle w:val="Default"/>
        <w:rPr>
          <w:rFonts w:ascii="Segoe UI" w:hAnsi="Segoe UI" w:cs="Segoe UI"/>
          <w:b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462F" w:rsidRPr="00F235D3" w:rsidRDefault="000F462F" w:rsidP="00F235D3">
      <w:pPr>
        <w:pStyle w:val="Default"/>
        <w:rPr>
          <w:rFonts w:ascii="Segoe UI" w:hAnsi="Segoe UI" w:cs="Segoe UI"/>
          <w:b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23FC3" w:rsidRPr="00F235D3" w:rsidRDefault="00C23FC3" w:rsidP="00F235D3">
      <w:pPr>
        <w:pStyle w:val="Odstavecseseznamem"/>
        <w:rPr>
          <w:rFonts w:ascii="Segoe UI" w:hAnsi="Segoe UI" w:cs="Segoe U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462F" w:rsidRPr="00F235D3" w:rsidRDefault="000F462F" w:rsidP="00F235D3">
      <w:pPr>
        <w:pStyle w:val="Odstavecseseznamem"/>
        <w:rPr>
          <w:rFonts w:ascii="Segoe UI" w:hAnsi="Segoe UI" w:cs="Segoe U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462F" w:rsidRPr="00F235D3" w:rsidRDefault="000F462F" w:rsidP="00F235D3">
      <w:pPr>
        <w:pStyle w:val="Odstavecseseznamem"/>
        <w:rPr>
          <w:rFonts w:ascii="Segoe UI" w:hAnsi="Segoe UI" w:cs="Segoe U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462F" w:rsidRPr="00F235D3" w:rsidRDefault="000F462F" w:rsidP="00F235D3">
      <w:pPr>
        <w:pStyle w:val="Odstavecseseznamem"/>
        <w:rPr>
          <w:rFonts w:ascii="Segoe UI" w:hAnsi="Segoe UI" w:cs="Segoe U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462F" w:rsidRPr="00F235D3" w:rsidRDefault="000F462F" w:rsidP="00F235D3">
      <w:pPr>
        <w:pStyle w:val="Odstavecseseznamem"/>
        <w:rPr>
          <w:rFonts w:ascii="Segoe UI" w:hAnsi="Segoe UI" w:cs="Segoe U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462F" w:rsidRPr="00F235D3" w:rsidRDefault="000F462F" w:rsidP="00F235D3">
      <w:pPr>
        <w:pStyle w:val="Odstavecseseznamem"/>
        <w:rPr>
          <w:rFonts w:ascii="Segoe UI" w:hAnsi="Segoe UI" w:cs="Segoe U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462F" w:rsidRPr="00F235D3" w:rsidRDefault="000F462F" w:rsidP="00F235D3">
      <w:pPr>
        <w:pStyle w:val="Odstavecseseznamem"/>
        <w:rPr>
          <w:rFonts w:ascii="Segoe UI" w:hAnsi="Segoe UI" w:cs="Segoe U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462F" w:rsidRPr="00F235D3" w:rsidRDefault="000F462F" w:rsidP="00F235D3">
      <w:pPr>
        <w:pStyle w:val="Odstavecseseznamem"/>
        <w:rPr>
          <w:rFonts w:ascii="Segoe UI" w:hAnsi="Segoe UI" w:cs="Segoe U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4458" w:rsidRPr="00F235D3" w:rsidRDefault="00864458" w:rsidP="00C23FC3">
      <w:pPr>
        <w:pStyle w:val="Odstavecseseznamem"/>
        <w:rPr>
          <w:rFonts w:ascii="Segoe UI" w:hAnsi="Segoe UI" w:cs="Segoe UI"/>
          <w:noProof/>
        </w:rPr>
      </w:pPr>
    </w:p>
    <w:p w:rsidR="00864458" w:rsidRPr="00F235D3" w:rsidRDefault="00864458" w:rsidP="00C23FC3">
      <w:pPr>
        <w:pStyle w:val="Odstavecseseznamem"/>
        <w:rPr>
          <w:rFonts w:ascii="Segoe UI" w:hAnsi="Segoe UI" w:cs="Segoe UI"/>
          <w:noProof/>
        </w:rPr>
      </w:pPr>
    </w:p>
    <w:p w:rsidR="00864458" w:rsidRPr="00F235D3" w:rsidRDefault="00864458" w:rsidP="00C23FC3">
      <w:pPr>
        <w:pStyle w:val="Odstavecseseznamem"/>
        <w:rPr>
          <w:rFonts w:ascii="Segoe UI" w:hAnsi="Segoe UI" w:cs="Segoe U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35D3">
        <w:rPr>
          <w:rFonts w:ascii="Segoe UI" w:hAnsi="Segoe UI" w:cs="Segoe UI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33020</wp:posOffset>
            </wp:positionV>
            <wp:extent cx="5438775" cy="263842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458" w:rsidRPr="00F235D3" w:rsidRDefault="00864458" w:rsidP="00864458">
      <w:pPr>
        <w:rPr>
          <w:rFonts w:ascii="Segoe UI" w:hAnsi="Segoe UI" w:cs="Segoe U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462F" w:rsidRPr="00F235D3" w:rsidRDefault="00231D1A" w:rsidP="00231D1A">
      <w:pPr>
        <w:rPr>
          <w:rFonts w:ascii="Segoe UI" w:hAnsi="Segoe UI" w:cs="Segoe U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35D3">
        <w:rPr>
          <w:rFonts w:ascii="Segoe UI" w:hAnsi="Segoe UI" w:cs="Segoe U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C3347A" w:rsidRPr="00F235D3">
        <w:rPr>
          <w:rFonts w:ascii="Segoe UI" w:hAnsi="Segoe UI" w:cs="Segoe U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VOLITELNÁ VÝBAVA:</w:t>
      </w:r>
    </w:p>
    <w:p w:rsidR="00864458" w:rsidRPr="00F235D3" w:rsidRDefault="00864458" w:rsidP="00864458">
      <w:pPr>
        <w:rPr>
          <w:rFonts w:ascii="Segoe UI" w:hAnsi="Segoe UI" w:cs="Segoe UI"/>
          <w:sz w:val="18"/>
          <w:szCs w:val="18"/>
        </w:rPr>
      </w:pPr>
    </w:p>
    <w:tbl>
      <w:tblPr>
        <w:tblW w:w="8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0"/>
      </w:tblGrid>
      <w:tr w:rsidR="00864458" w:rsidRPr="00F235D3" w:rsidTr="00231D1A">
        <w:trPr>
          <w:trHeight w:val="300"/>
          <w:jc w:val="center"/>
        </w:trPr>
        <w:tc>
          <w:tcPr>
            <w:tcW w:w="8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64458" w:rsidRPr="00F235D3" w:rsidRDefault="00864458">
            <w:pPr>
              <w:rPr>
                <w:rFonts w:ascii="Segoe UI" w:hAnsi="Segoe UI" w:cs="Segoe UI"/>
                <w:sz w:val="18"/>
                <w:szCs w:val="18"/>
              </w:rPr>
            </w:pPr>
            <w:r w:rsidRPr="00F235D3">
              <w:rPr>
                <w:rFonts w:ascii="Segoe UI" w:hAnsi="Segoe UI" w:cs="Segoe UI"/>
                <w:sz w:val="18"/>
                <w:szCs w:val="18"/>
              </w:rPr>
              <w:t>Jednohadicové brzdy</w:t>
            </w:r>
          </w:p>
        </w:tc>
      </w:tr>
      <w:tr w:rsidR="00864458" w:rsidRPr="00F235D3" w:rsidTr="00231D1A">
        <w:trPr>
          <w:trHeight w:val="255"/>
          <w:jc w:val="center"/>
        </w:trPr>
        <w:tc>
          <w:tcPr>
            <w:tcW w:w="8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64458" w:rsidRPr="00F235D3" w:rsidRDefault="00864458">
            <w:pPr>
              <w:rPr>
                <w:rFonts w:ascii="Segoe UI" w:hAnsi="Segoe UI" w:cs="Segoe UI"/>
                <w:sz w:val="18"/>
                <w:szCs w:val="18"/>
              </w:rPr>
            </w:pPr>
            <w:r w:rsidRPr="00F235D3">
              <w:rPr>
                <w:rFonts w:ascii="Segoe UI" w:hAnsi="Segoe UI" w:cs="Segoe UI"/>
                <w:sz w:val="18"/>
                <w:szCs w:val="18"/>
              </w:rPr>
              <w:t xml:space="preserve">Plastové blatníky </w:t>
            </w:r>
          </w:p>
        </w:tc>
      </w:tr>
      <w:tr w:rsidR="00864458" w:rsidRPr="00F235D3" w:rsidTr="00231D1A">
        <w:trPr>
          <w:trHeight w:val="255"/>
          <w:jc w:val="center"/>
        </w:trPr>
        <w:tc>
          <w:tcPr>
            <w:tcW w:w="8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64458" w:rsidRPr="00F235D3" w:rsidRDefault="00864458">
            <w:pPr>
              <w:rPr>
                <w:rFonts w:ascii="Segoe UI" w:hAnsi="Segoe UI" w:cs="Segoe UI"/>
                <w:sz w:val="18"/>
                <w:szCs w:val="18"/>
              </w:rPr>
            </w:pPr>
            <w:r w:rsidRPr="00F235D3">
              <w:rPr>
                <w:rFonts w:ascii="Segoe UI" w:hAnsi="Segoe UI" w:cs="Segoe UI"/>
                <w:sz w:val="18"/>
                <w:szCs w:val="18"/>
              </w:rPr>
              <w:t>Hák se zámkem kontejneru (západka na oko kontejneru</w:t>
            </w:r>
          </w:p>
        </w:tc>
      </w:tr>
    </w:tbl>
    <w:p w:rsidR="00864458" w:rsidRPr="00F235D3" w:rsidRDefault="00864458" w:rsidP="00C23FC3">
      <w:pPr>
        <w:pStyle w:val="Odstavecseseznamem"/>
        <w:rPr>
          <w:rFonts w:ascii="Segoe UI" w:hAnsi="Segoe UI" w:cs="Segoe U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35D3" w:rsidRDefault="00F235D3" w:rsidP="00F235D3">
      <w:pPr>
        <w:pStyle w:val="Prosttext"/>
        <w:spacing w:line="480" w:lineRule="auto"/>
        <w:jc w:val="center"/>
        <w:rPr>
          <w:rFonts w:ascii="Segoe UI" w:hAnsi="Segoe UI" w:cs="Segoe UI"/>
          <w:b/>
          <w:i/>
          <w:sz w:val="28"/>
          <w:szCs w:val="28"/>
        </w:rPr>
      </w:pPr>
    </w:p>
    <w:p w:rsidR="00EE4B72" w:rsidRPr="00EE4B72" w:rsidRDefault="00EE4B72" w:rsidP="00EE4B72">
      <w:pPr>
        <w:jc w:val="center"/>
        <w:rPr>
          <w:rFonts w:ascii="Segoe UI" w:hAnsi="Segoe UI" w:cs="Segoe U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35D3">
        <w:rPr>
          <w:rFonts w:ascii="Segoe UI" w:hAnsi="Segoe UI" w:cs="Segoe U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Technická specifikace </w:t>
      </w:r>
      <w:r w:rsidRPr="00EE4B72">
        <w:rPr>
          <w:rFonts w:ascii="Segoe UI" w:hAnsi="Segoe UI" w:cs="Segoe U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kontejnerů 15,8 m</w:t>
      </w:r>
      <w:r w:rsidRPr="00EE4B72">
        <w:rPr>
          <w:rFonts w:ascii="Segoe UI" w:hAnsi="Segoe UI" w:cs="Segoe UI"/>
          <w:b/>
          <w:sz w:val="36"/>
          <w:szCs w:val="36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EE4B72">
        <w:rPr>
          <w:rFonts w:ascii="Segoe UI" w:hAnsi="Segoe UI" w:cs="Segoe U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typ AVIA</w:t>
      </w:r>
    </w:p>
    <w:p w:rsidR="00F235D3" w:rsidRPr="00F235D3" w:rsidRDefault="00EE4B72" w:rsidP="00F235D3">
      <w:pPr>
        <w:pStyle w:val="Prosttext"/>
        <w:spacing w:line="480" w:lineRule="auto"/>
        <w:jc w:val="center"/>
        <w:rPr>
          <w:rFonts w:ascii="Segoe UI" w:eastAsia="Times New Roman" w:hAnsi="Segoe UI" w:cs="Segoe UI"/>
          <w:b/>
          <w:sz w:val="36"/>
          <w:szCs w:val="36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Segoe UI" w:eastAsia="Times New Roman" w:hAnsi="Segoe UI" w:cs="Segoe UI"/>
          <w:b/>
          <w:sz w:val="36"/>
          <w:szCs w:val="36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 kusy)</w:t>
      </w:r>
    </w:p>
    <w:p w:rsidR="00F235D3" w:rsidRP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>4600x2300x1500mm Velkoobjemový kontejner</w:t>
      </w:r>
    </w:p>
    <w:p w:rsidR="00F235D3" w:rsidRP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 xml:space="preserve">Zpevněný velkoobjemový kontejner o objemu 15,8m3 typ AVIA nosnost 7t. </w:t>
      </w:r>
    </w:p>
    <w:p w:rsidR="00F235D3" w:rsidRP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>hmotnost 1191kg</w:t>
      </w:r>
    </w:p>
    <w:p w:rsid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>Základní profil 60x40x3</w:t>
      </w:r>
    </w:p>
    <w:p w:rsidR="00F235D3" w:rsidRP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 xml:space="preserve">Uzavřený profil (konstrukce kontejneru) rozestup profilů 350mm </w:t>
      </w:r>
    </w:p>
    <w:p w:rsidR="00F235D3" w:rsidRP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>Nosný profil rolen a zadních vrat 60x40x4 uzavřený profil Ližiny IPN 120</w:t>
      </w:r>
    </w:p>
    <w:p w:rsidR="00F235D3" w:rsidRP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 xml:space="preserve">Vnější rozteč 1060mm </w:t>
      </w:r>
    </w:p>
    <w:p w:rsidR="00F235D3" w:rsidRP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 xml:space="preserve">Plechy o síle 3mm dno a čelo kontejneru, </w:t>
      </w:r>
    </w:p>
    <w:p w:rsidR="00F235D3" w:rsidRP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>Plechy o síle 2mm bočnice</w:t>
      </w:r>
    </w:p>
    <w:p w:rsidR="00F235D3" w:rsidRP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>Vrata dvoukřídlá profil 60x40x3 uzavřený profil, plech 2mm, se zajištěním křídel v otevřené poloze, Dělené horizontálně do výšky 1100mm pro přistavení k rampě Oko háku r40mm za studena ohýbané Čelo provařené výška 1000mm</w:t>
      </w:r>
    </w:p>
    <w:p w:rsidR="00F235D3" w:rsidRP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 xml:space="preserve">Zpevněný A profil Barva - odstín dle vzorníku RAL, TOP-COAL STEEL AR20-71EX </w:t>
      </w:r>
      <w:proofErr w:type="spellStart"/>
      <w:r w:rsidRPr="00F235D3">
        <w:rPr>
          <w:rFonts w:ascii="Segoe UI" w:hAnsi="Segoe UI" w:cs="Segoe UI"/>
          <w:sz w:val="20"/>
          <w:szCs w:val="20"/>
        </w:rPr>
        <w:t>anticoro</w:t>
      </w:r>
      <w:proofErr w:type="spellEnd"/>
      <w:r w:rsidRPr="00F235D3">
        <w:rPr>
          <w:rFonts w:ascii="Segoe UI" w:hAnsi="Segoe UI" w:cs="Segoe UI"/>
          <w:sz w:val="20"/>
          <w:szCs w:val="20"/>
        </w:rPr>
        <w:t xml:space="preserve">, tmelený kontejner Rolny r133 x 250mm se zpevněným osazením a maznicemi </w:t>
      </w:r>
    </w:p>
    <w:p w:rsidR="00F235D3" w:rsidRP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 xml:space="preserve">Háčky pro uchycení sítě nebo plachty po obvodu kontejneru </w:t>
      </w:r>
    </w:p>
    <w:p w:rsidR="00F235D3" w:rsidRPr="00F235D3" w:rsidRDefault="00F235D3" w:rsidP="00F235D3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Segoe UI" w:hAnsi="Segoe UI" w:cs="Segoe UI"/>
          <w:sz w:val="20"/>
          <w:szCs w:val="20"/>
        </w:rPr>
      </w:pPr>
      <w:r w:rsidRPr="00F235D3">
        <w:rPr>
          <w:rFonts w:ascii="Segoe UI" w:hAnsi="Segoe UI" w:cs="Segoe UI"/>
          <w:sz w:val="20"/>
          <w:szCs w:val="20"/>
        </w:rPr>
        <w:t>Masivní troj panty s maznicemi 3ks/křídlo + nástavba</w:t>
      </w:r>
    </w:p>
    <w:p w:rsidR="00F235D3" w:rsidRPr="00F235D3" w:rsidRDefault="00F235D3" w:rsidP="00F235D3">
      <w:pPr>
        <w:pStyle w:val="Prosttext"/>
        <w:rPr>
          <w:rFonts w:ascii="Segoe UI" w:hAnsi="Segoe UI" w:cs="Segoe UI"/>
          <w:sz w:val="20"/>
          <w:szCs w:val="20"/>
        </w:rPr>
      </w:pPr>
    </w:p>
    <w:p w:rsidR="00F235D3" w:rsidRPr="00F235D3" w:rsidRDefault="00F235D3" w:rsidP="00C23FC3">
      <w:pPr>
        <w:pStyle w:val="Odstavecseseznamem"/>
        <w:rPr>
          <w:rFonts w:ascii="Segoe UI" w:hAnsi="Segoe UI" w:cs="Segoe UI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4458" w:rsidRPr="00F235D3" w:rsidRDefault="00864458" w:rsidP="00C23FC3">
      <w:pPr>
        <w:pStyle w:val="Odstavecseseznamem"/>
        <w:rPr>
          <w:rFonts w:ascii="Segoe UI" w:hAnsi="Segoe UI" w:cs="Segoe UI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35D3" w:rsidRPr="002F3661" w:rsidRDefault="00F235D3" w:rsidP="00F235D3">
      <w:pPr>
        <w:pStyle w:val="Normln0"/>
        <w:widowControl/>
        <w:rPr>
          <w:rFonts w:ascii="Segoe UI" w:eastAsiaTheme="minorHAnsi" w:hAnsi="Segoe UI" w:cs="Segoe UI"/>
          <w:noProof w:val="0"/>
          <w:sz w:val="20"/>
          <w:lang w:eastAsia="en-US"/>
        </w:rPr>
      </w:pPr>
      <w:r w:rsidRPr="002F3661">
        <w:rPr>
          <w:rFonts w:ascii="Segoe UI" w:eastAsiaTheme="minorHAnsi" w:hAnsi="Segoe UI" w:cs="Segoe UI"/>
          <w:noProof w:val="0"/>
          <w:sz w:val="20"/>
          <w:lang w:eastAsia="en-US"/>
        </w:rPr>
        <w:t xml:space="preserve">Ve </w:t>
      </w:r>
      <w:proofErr w:type="spellStart"/>
      <w:r w:rsidRPr="002F3661">
        <w:rPr>
          <w:rFonts w:ascii="Segoe UI" w:eastAsiaTheme="minorHAnsi" w:hAnsi="Segoe UI" w:cs="Segoe UI"/>
          <w:noProof w:val="0"/>
          <w:sz w:val="20"/>
          <w:lang w:eastAsia="en-US"/>
        </w:rPr>
        <w:t>Lbosíně</w:t>
      </w:r>
      <w:proofErr w:type="spellEnd"/>
      <w:r w:rsidRPr="002F3661">
        <w:rPr>
          <w:rFonts w:ascii="Segoe UI" w:eastAsiaTheme="minorHAnsi" w:hAnsi="Segoe UI" w:cs="Segoe UI"/>
          <w:noProof w:val="0"/>
          <w:sz w:val="20"/>
          <w:lang w:eastAsia="en-US"/>
        </w:rPr>
        <w:t xml:space="preserve">, dne </w:t>
      </w:r>
    </w:p>
    <w:p w:rsidR="00F235D3" w:rsidRPr="002F3661" w:rsidRDefault="00F235D3" w:rsidP="00F235D3">
      <w:pPr>
        <w:pStyle w:val="Normln0"/>
        <w:widowControl/>
        <w:rPr>
          <w:rFonts w:ascii="Segoe UI" w:eastAsiaTheme="minorHAnsi" w:hAnsi="Segoe UI" w:cs="Segoe UI"/>
          <w:noProof w:val="0"/>
          <w:sz w:val="20"/>
          <w:lang w:eastAsia="en-US"/>
        </w:rPr>
      </w:pPr>
    </w:p>
    <w:p w:rsidR="00F235D3" w:rsidRPr="002F3661" w:rsidRDefault="00F235D3" w:rsidP="00F235D3">
      <w:pPr>
        <w:pStyle w:val="Normln0"/>
        <w:widowControl/>
        <w:rPr>
          <w:rFonts w:ascii="Segoe UI" w:eastAsiaTheme="minorHAnsi" w:hAnsi="Segoe UI" w:cs="Segoe UI"/>
          <w:noProof w:val="0"/>
          <w:sz w:val="20"/>
          <w:lang w:eastAsia="en-US"/>
        </w:rPr>
      </w:pPr>
    </w:p>
    <w:p w:rsidR="00F235D3" w:rsidRPr="002F3661" w:rsidRDefault="00F235D3" w:rsidP="00F235D3">
      <w:pPr>
        <w:pStyle w:val="Normln0"/>
        <w:widowControl/>
        <w:rPr>
          <w:rFonts w:ascii="Segoe UI" w:eastAsiaTheme="minorHAnsi" w:hAnsi="Segoe UI" w:cs="Segoe UI"/>
          <w:noProof w:val="0"/>
          <w:sz w:val="20"/>
          <w:lang w:eastAsia="en-US"/>
        </w:rPr>
      </w:pPr>
    </w:p>
    <w:p w:rsidR="00F235D3" w:rsidRPr="002F3661" w:rsidRDefault="00F235D3" w:rsidP="00F235D3">
      <w:pPr>
        <w:ind w:left="4956"/>
        <w:rPr>
          <w:rFonts w:ascii="Segoe UI" w:hAnsi="Segoe UI" w:cs="Segoe UI"/>
          <w:sz w:val="20"/>
          <w:szCs w:val="20"/>
        </w:rPr>
      </w:pPr>
      <w:r w:rsidRPr="002F3661">
        <w:rPr>
          <w:rFonts w:ascii="Segoe UI" w:hAnsi="Segoe UI" w:cs="Segoe UI"/>
          <w:sz w:val="20"/>
          <w:szCs w:val="20"/>
        </w:rPr>
        <w:t xml:space="preserve">  </w:t>
      </w:r>
      <w:r w:rsidRPr="002F3661">
        <w:rPr>
          <w:rFonts w:ascii="Segoe UI" w:hAnsi="Segoe UI" w:cs="Segoe UI"/>
          <w:sz w:val="20"/>
          <w:szCs w:val="20"/>
        </w:rPr>
        <w:tab/>
        <w:t>…….……………………………………….</w:t>
      </w:r>
    </w:p>
    <w:p w:rsidR="00F235D3" w:rsidRPr="002F3661" w:rsidRDefault="00F235D3" w:rsidP="00F235D3">
      <w:pPr>
        <w:keepNext/>
        <w:jc w:val="both"/>
        <w:outlineLvl w:val="1"/>
        <w:rPr>
          <w:rFonts w:ascii="Segoe UI" w:hAnsi="Segoe UI" w:cs="Segoe UI"/>
          <w:sz w:val="20"/>
          <w:szCs w:val="20"/>
        </w:rPr>
      </w:pPr>
      <w:r w:rsidRPr="002F3661">
        <w:rPr>
          <w:rFonts w:ascii="Segoe UI" w:hAnsi="Segoe UI" w:cs="Segoe UI"/>
          <w:sz w:val="20"/>
          <w:szCs w:val="20"/>
        </w:rPr>
        <w:tab/>
      </w:r>
      <w:r w:rsidRPr="002F3661">
        <w:rPr>
          <w:rFonts w:ascii="Segoe UI" w:hAnsi="Segoe UI" w:cs="Segoe UI"/>
          <w:sz w:val="20"/>
          <w:szCs w:val="20"/>
        </w:rPr>
        <w:tab/>
      </w:r>
      <w:r w:rsidRPr="002F3661">
        <w:rPr>
          <w:rFonts w:ascii="Segoe UI" w:hAnsi="Segoe UI" w:cs="Segoe UI"/>
          <w:sz w:val="20"/>
          <w:szCs w:val="20"/>
        </w:rPr>
        <w:tab/>
      </w:r>
      <w:r w:rsidRPr="002F3661">
        <w:rPr>
          <w:rFonts w:ascii="Segoe UI" w:hAnsi="Segoe UI" w:cs="Segoe UI"/>
          <w:sz w:val="20"/>
          <w:szCs w:val="20"/>
        </w:rPr>
        <w:tab/>
      </w:r>
      <w:r w:rsidRPr="002F3661">
        <w:rPr>
          <w:rFonts w:ascii="Segoe UI" w:hAnsi="Segoe UI" w:cs="Segoe UI"/>
          <w:sz w:val="20"/>
          <w:szCs w:val="20"/>
        </w:rPr>
        <w:tab/>
      </w:r>
      <w:r w:rsidRPr="002F3661">
        <w:rPr>
          <w:rFonts w:ascii="Segoe UI" w:hAnsi="Segoe UI" w:cs="Segoe UI"/>
          <w:sz w:val="20"/>
          <w:szCs w:val="20"/>
        </w:rPr>
        <w:tab/>
      </w:r>
      <w:r w:rsidRPr="002F3661">
        <w:rPr>
          <w:rFonts w:ascii="Segoe UI" w:hAnsi="Segoe UI" w:cs="Segoe UI"/>
          <w:sz w:val="20"/>
          <w:szCs w:val="20"/>
        </w:rPr>
        <w:tab/>
      </w:r>
      <w:r w:rsidRPr="002F3661">
        <w:rPr>
          <w:rFonts w:ascii="Segoe UI" w:hAnsi="Segoe UI" w:cs="Segoe UI"/>
          <w:sz w:val="20"/>
          <w:szCs w:val="20"/>
        </w:rPr>
        <w:tab/>
        <w:t xml:space="preserve">Ing. </w:t>
      </w:r>
      <w:r w:rsidR="00DD3FB6">
        <w:rPr>
          <w:rFonts w:ascii="Segoe UI" w:hAnsi="Segoe UI" w:cs="Segoe UI"/>
          <w:sz w:val="20"/>
          <w:szCs w:val="20"/>
        </w:rPr>
        <w:t>Vlastimil</w:t>
      </w:r>
      <w:r w:rsidRPr="002F3661">
        <w:rPr>
          <w:rFonts w:ascii="Segoe UI" w:hAnsi="Segoe UI" w:cs="Segoe UI"/>
          <w:sz w:val="20"/>
          <w:szCs w:val="20"/>
        </w:rPr>
        <w:t xml:space="preserve"> Daňhel</w:t>
      </w:r>
    </w:p>
    <w:p w:rsidR="00F235D3" w:rsidRPr="002F3661" w:rsidRDefault="00DD3FB6" w:rsidP="00F235D3">
      <w:pPr>
        <w:keepNext/>
        <w:ind w:left="4956" w:firstLine="708"/>
        <w:outlineLvl w:val="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Statutární ředitel</w:t>
      </w:r>
    </w:p>
    <w:sectPr w:rsidR="00F235D3" w:rsidRPr="002F3661" w:rsidSect="00D05F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7E8" w:rsidRDefault="000757E8" w:rsidP="008E0FB0">
      <w:r>
        <w:separator/>
      </w:r>
    </w:p>
  </w:endnote>
  <w:endnote w:type="continuationSeparator" w:id="0">
    <w:p w:rsidR="000757E8" w:rsidRDefault="000757E8" w:rsidP="008E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8E3" w:rsidRDefault="00FB08E3" w:rsidP="008E0FB0">
    <w:pPr>
      <w:pStyle w:val="Zpat"/>
      <w:ind w:left="-1418"/>
    </w:pPr>
    <w:r>
      <w:rPr>
        <w:noProof/>
      </w:rPr>
      <w:drawing>
        <wp:inline distT="0" distB="0" distL="0" distR="0" wp14:anchorId="66C88D50" wp14:editId="36E22748">
          <wp:extent cx="7607402" cy="109791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ápatí DAŇHEL AGRO 2015 pro Ofiic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685" cy="1100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7E8" w:rsidRDefault="000757E8" w:rsidP="008E0FB0">
      <w:r>
        <w:separator/>
      </w:r>
    </w:p>
  </w:footnote>
  <w:footnote w:type="continuationSeparator" w:id="0">
    <w:p w:rsidR="000757E8" w:rsidRDefault="000757E8" w:rsidP="008E0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8E3" w:rsidRPr="008E0FB0" w:rsidRDefault="00FB08E3" w:rsidP="008E0FB0">
    <w:pPr>
      <w:pStyle w:val="Zhlav"/>
      <w:ind w:left="-1418"/>
    </w:pPr>
    <w:r>
      <w:rPr>
        <w:noProof/>
      </w:rPr>
      <w:drawing>
        <wp:inline distT="0" distB="0" distL="0" distR="0" wp14:anchorId="0CB683A1" wp14:editId="50E470CF">
          <wp:extent cx="7630220" cy="92202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hlaví DAŇHEL AGRO 2015 pro Offic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502" cy="922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A0F"/>
    <w:multiLevelType w:val="hybridMultilevel"/>
    <w:tmpl w:val="FB664584"/>
    <w:lvl w:ilvl="0" w:tplc="0405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D1E5CE5"/>
    <w:multiLevelType w:val="hybridMultilevel"/>
    <w:tmpl w:val="564AB95A"/>
    <w:lvl w:ilvl="0" w:tplc="F05A7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AD0D5A"/>
    <w:multiLevelType w:val="hybridMultilevel"/>
    <w:tmpl w:val="CA8CF9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7FD0"/>
    <w:multiLevelType w:val="hybridMultilevel"/>
    <w:tmpl w:val="4F04E00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17253B"/>
    <w:multiLevelType w:val="hybridMultilevel"/>
    <w:tmpl w:val="6EEE28EE"/>
    <w:lvl w:ilvl="0" w:tplc="3B5C8124">
      <w:start w:val="1"/>
      <w:numFmt w:val="bullet"/>
      <w:lvlText w:val="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5C8124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8F05C88"/>
    <w:multiLevelType w:val="hybridMultilevel"/>
    <w:tmpl w:val="289090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C64CE"/>
    <w:multiLevelType w:val="hybridMultilevel"/>
    <w:tmpl w:val="0ED2ED1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06C96"/>
    <w:multiLevelType w:val="multilevel"/>
    <w:tmpl w:val="702844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686186E"/>
    <w:multiLevelType w:val="hybridMultilevel"/>
    <w:tmpl w:val="DB7004F2"/>
    <w:lvl w:ilvl="0" w:tplc="CDE8BC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B161881"/>
    <w:multiLevelType w:val="hybridMultilevel"/>
    <w:tmpl w:val="50DC5B28"/>
    <w:lvl w:ilvl="0" w:tplc="138AFD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F612CA"/>
    <w:multiLevelType w:val="hybridMultilevel"/>
    <w:tmpl w:val="8F7C2A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20D3A"/>
    <w:multiLevelType w:val="multilevel"/>
    <w:tmpl w:val="4ADAE2A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28A6DA4"/>
    <w:multiLevelType w:val="hybridMultilevel"/>
    <w:tmpl w:val="F7645AEA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420529"/>
    <w:multiLevelType w:val="hybridMultilevel"/>
    <w:tmpl w:val="5184AD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47AB5"/>
    <w:multiLevelType w:val="hybridMultilevel"/>
    <w:tmpl w:val="C478C282"/>
    <w:lvl w:ilvl="0" w:tplc="CDE8BC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5C8124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62EB1879"/>
    <w:multiLevelType w:val="hybridMultilevel"/>
    <w:tmpl w:val="C8366BAE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6F236C1A"/>
    <w:multiLevelType w:val="hybridMultilevel"/>
    <w:tmpl w:val="C11CC4CA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3E022E3"/>
    <w:multiLevelType w:val="hybridMultilevel"/>
    <w:tmpl w:val="2EC6B8B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8"/>
  </w:num>
  <w:num w:numId="5">
    <w:abstractNumId w:val="3"/>
  </w:num>
  <w:num w:numId="6">
    <w:abstractNumId w:val="12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  <w:num w:numId="12">
    <w:abstractNumId w:val="1"/>
  </w:num>
  <w:num w:numId="13">
    <w:abstractNumId w:val="9"/>
  </w:num>
  <w:num w:numId="14">
    <w:abstractNumId w:val="2"/>
  </w:num>
  <w:num w:numId="15">
    <w:abstractNumId w:val="0"/>
  </w:num>
  <w:num w:numId="16">
    <w:abstractNumId w:val="13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FD"/>
    <w:rsid w:val="000053BB"/>
    <w:rsid w:val="00010E5C"/>
    <w:rsid w:val="00020F06"/>
    <w:rsid w:val="00022298"/>
    <w:rsid w:val="00032BC0"/>
    <w:rsid w:val="00034487"/>
    <w:rsid w:val="000368E8"/>
    <w:rsid w:val="0004245B"/>
    <w:rsid w:val="00042AC9"/>
    <w:rsid w:val="00061F9F"/>
    <w:rsid w:val="000628AD"/>
    <w:rsid w:val="00064B8E"/>
    <w:rsid w:val="0006531D"/>
    <w:rsid w:val="0007441B"/>
    <w:rsid w:val="0007519D"/>
    <w:rsid w:val="000757E8"/>
    <w:rsid w:val="000813ED"/>
    <w:rsid w:val="0008325D"/>
    <w:rsid w:val="0008759E"/>
    <w:rsid w:val="00090A9A"/>
    <w:rsid w:val="00096D34"/>
    <w:rsid w:val="000A56BF"/>
    <w:rsid w:val="000B50A7"/>
    <w:rsid w:val="000C19EE"/>
    <w:rsid w:val="000C1A5F"/>
    <w:rsid w:val="000C6391"/>
    <w:rsid w:val="000E5E68"/>
    <w:rsid w:val="000F1D75"/>
    <w:rsid w:val="000F256E"/>
    <w:rsid w:val="000F462F"/>
    <w:rsid w:val="000F7CD3"/>
    <w:rsid w:val="001017BA"/>
    <w:rsid w:val="0010247A"/>
    <w:rsid w:val="00105331"/>
    <w:rsid w:val="001178CD"/>
    <w:rsid w:val="00120665"/>
    <w:rsid w:val="00127E9C"/>
    <w:rsid w:val="001311CB"/>
    <w:rsid w:val="001447DF"/>
    <w:rsid w:val="00157AFA"/>
    <w:rsid w:val="00157F8B"/>
    <w:rsid w:val="00173AAD"/>
    <w:rsid w:val="00175DD0"/>
    <w:rsid w:val="00180CBD"/>
    <w:rsid w:val="001931AE"/>
    <w:rsid w:val="001A330C"/>
    <w:rsid w:val="001A4969"/>
    <w:rsid w:val="001B0EA2"/>
    <w:rsid w:val="001B61E6"/>
    <w:rsid w:val="001B7F64"/>
    <w:rsid w:val="001D43BD"/>
    <w:rsid w:val="001D463D"/>
    <w:rsid w:val="001E2C62"/>
    <w:rsid w:val="001F29E8"/>
    <w:rsid w:val="001F36A1"/>
    <w:rsid w:val="00202545"/>
    <w:rsid w:val="00205882"/>
    <w:rsid w:val="00206C93"/>
    <w:rsid w:val="002127BF"/>
    <w:rsid w:val="00224815"/>
    <w:rsid w:val="0022653C"/>
    <w:rsid w:val="00231D1A"/>
    <w:rsid w:val="0024307D"/>
    <w:rsid w:val="00244E6D"/>
    <w:rsid w:val="002514E4"/>
    <w:rsid w:val="00253F1E"/>
    <w:rsid w:val="00262E9B"/>
    <w:rsid w:val="00274C13"/>
    <w:rsid w:val="00287498"/>
    <w:rsid w:val="00295D01"/>
    <w:rsid w:val="002A2899"/>
    <w:rsid w:val="002C391C"/>
    <w:rsid w:val="002C72C7"/>
    <w:rsid w:val="002D1DF1"/>
    <w:rsid w:val="002F64A5"/>
    <w:rsid w:val="002F6527"/>
    <w:rsid w:val="003115E6"/>
    <w:rsid w:val="00311A89"/>
    <w:rsid w:val="00315F83"/>
    <w:rsid w:val="003161DA"/>
    <w:rsid w:val="0032588A"/>
    <w:rsid w:val="00336951"/>
    <w:rsid w:val="003447D6"/>
    <w:rsid w:val="00350407"/>
    <w:rsid w:val="003559C8"/>
    <w:rsid w:val="00371CBB"/>
    <w:rsid w:val="00373FB1"/>
    <w:rsid w:val="0038591F"/>
    <w:rsid w:val="003867A6"/>
    <w:rsid w:val="00393163"/>
    <w:rsid w:val="00393B21"/>
    <w:rsid w:val="00395B7A"/>
    <w:rsid w:val="003A4B07"/>
    <w:rsid w:val="003B60CC"/>
    <w:rsid w:val="003B7429"/>
    <w:rsid w:val="003C0DDB"/>
    <w:rsid w:val="003C5C69"/>
    <w:rsid w:val="003D2814"/>
    <w:rsid w:val="003D30EE"/>
    <w:rsid w:val="003E0350"/>
    <w:rsid w:val="003F02A4"/>
    <w:rsid w:val="00413BFD"/>
    <w:rsid w:val="0043130B"/>
    <w:rsid w:val="00436474"/>
    <w:rsid w:val="004417AE"/>
    <w:rsid w:val="00444EEA"/>
    <w:rsid w:val="0044533B"/>
    <w:rsid w:val="00447AEF"/>
    <w:rsid w:val="00452C9E"/>
    <w:rsid w:val="004532A1"/>
    <w:rsid w:val="00455C90"/>
    <w:rsid w:val="004573C0"/>
    <w:rsid w:val="00483096"/>
    <w:rsid w:val="00485C31"/>
    <w:rsid w:val="004B11F8"/>
    <w:rsid w:val="004B5911"/>
    <w:rsid w:val="004C1D68"/>
    <w:rsid w:val="004D7136"/>
    <w:rsid w:val="004E1F16"/>
    <w:rsid w:val="004E4B98"/>
    <w:rsid w:val="004F55F6"/>
    <w:rsid w:val="0051204E"/>
    <w:rsid w:val="00512E26"/>
    <w:rsid w:val="005147AE"/>
    <w:rsid w:val="00523302"/>
    <w:rsid w:val="00534368"/>
    <w:rsid w:val="005440F3"/>
    <w:rsid w:val="00584669"/>
    <w:rsid w:val="0058542E"/>
    <w:rsid w:val="00596FB4"/>
    <w:rsid w:val="005971E8"/>
    <w:rsid w:val="005A1A68"/>
    <w:rsid w:val="005A27C5"/>
    <w:rsid w:val="005A5714"/>
    <w:rsid w:val="005A7F40"/>
    <w:rsid w:val="005B6B8D"/>
    <w:rsid w:val="005D1835"/>
    <w:rsid w:val="005D1935"/>
    <w:rsid w:val="005E2285"/>
    <w:rsid w:val="005E2805"/>
    <w:rsid w:val="005E4B59"/>
    <w:rsid w:val="005F4C7D"/>
    <w:rsid w:val="00600178"/>
    <w:rsid w:val="00600889"/>
    <w:rsid w:val="00602CF6"/>
    <w:rsid w:val="00604874"/>
    <w:rsid w:val="0060758C"/>
    <w:rsid w:val="0061100E"/>
    <w:rsid w:val="00620010"/>
    <w:rsid w:val="006243D8"/>
    <w:rsid w:val="00627674"/>
    <w:rsid w:val="0064034A"/>
    <w:rsid w:val="006607DA"/>
    <w:rsid w:val="00663F8D"/>
    <w:rsid w:val="00666362"/>
    <w:rsid w:val="006664D2"/>
    <w:rsid w:val="00671B5F"/>
    <w:rsid w:val="00672887"/>
    <w:rsid w:val="0067354C"/>
    <w:rsid w:val="00673D9A"/>
    <w:rsid w:val="00675E29"/>
    <w:rsid w:val="00682B15"/>
    <w:rsid w:val="006854FD"/>
    <w:rsid w:val="00685B78"/>
    <w:rsid w:val="006A1B3A"/>
    <w:rsid w:val="006A7D0A"/>
    <w:rsid w:val="006E7334"/>
    <w:rsid w:val="006F1CA3"/>
    <w:rsid w:val="006F388F"/>
    <w:rsid w:val="006F70FD"/>
    <w:rsid w:val="00714E37"/>
    <w:rsid w:val="007211A3"/>
    <w:rsid w:val="00722E33"/>
    <w:rsid w:val="0072464D"/>
    <w:rsid w:val="007438ED"/>
    <w:rsid w:val="007443AA"/>
    <w:rsid w:val="007446EC"/>
    <w:rsid w:val="00752304"/>
    <w:rsid w:val="00764AE6"/>
    <w:rsid w:val="00775D7F"/>
    <w:rsid w:val="00781FE7"/>
    <w:rsid w:val="00787900"/>
    <w:rsid w:val="007A45D2"/>
    <w:rsid w:val="007A69AB"/>
    <w:rsid w:val="007A7AAD"/>
    <w:rsid w:val="007B3DDF"/>
    <w:rsid w:val="007C109D"/>
    <w:rsid w:val="007C1FA0"/>
    <w:rsid w:val="007E01BD"/>
    <w:rsid w:val="007F7B64"/>
    <w:rsid w:val="00802637"/>
    <w:rsid w:val="008049A6"/>
    <w:rsid w:val="00811C8F"/>
    <w:rsid w:val="00823035"/>
    <w:rsid w:val="00835525"/>
    <w:rsid w:val="00835AAE"/>
    <w:rsid w:val="00857216"/>
    <w:rsid w:val="00861E4F"/>
    <w:rsid w:val="00864458"/>
    <w:rsid w:val="00873648"/>
    <w:rsid w:val="00880AAE"/>
    <w:rsid w:val="0088604F"/>
    <w:rsid w:val="008862D8"/>
    <w:rsid w:val="00893196"/>
    <w:rsid w:val="008936F7"/>
    <w:rsid w:val="00893C02"/>
    <w:rsid w:val="008A19B0"/>
    <w:rsid w:val="008A271C"/>
    <w:rsid w:val="008C431B"/>
    <w:rsid w:val="008C7474"/>
    <w:rsid w:val="008E0FB0"/>
    <w:rsid w:val="008E36E2"/>
    <w:rsid w:val="008E7361"/>
    <w:rsid w:val="008F4822"/>
    <w:rsid w:val="008F60BC"/>
    <w:rsid w:val="00901955"/>
    <w:rsid w:val="00902B5B"/>
    <w:rsid w:val="00910E64"/>
    <w:rsid w:val="0091238A"/>
    <w:rsid w:val="0091363D"/>
    <w:rsid w:val="009148DF"/>
    <w:rsid w:val="00952799"/>
    <w:rsid w:val="00952DF4"/>
    <w:rsid w:val="009557A9"/>
    <w:rsid w:val="00963428"/>
    <w:rsid w:val="0096694E"/>
    <w:rsid w:val="00974F05"/>
    <w:rsid w:val="00974F64"/>
    <w:rsid w:val="0098174D"/>
    <w:rsid w:val="00993CFE"/>
    <w:rsid w:val="009B617B"/>
    <w:rsid w:val="009B7FAA"/>
    <w:rsid w:val="009D1029"/>
    <w:rsid w:val="009D287F"/>
    <w:rsid w:val="009D36B6"/>
    <w:rsid w:val="009D5753"/>
    <w:rsid w:val="009E4C42"/>
    <w:rsid w:val="009F4934"/>
    <w:rsid w:val="00A12302"/>
    <w:rsid w:val="00A154CB"/>
    <w:rsid w:val="00A16295"/>
    <w:rsid w:val="00A16A74"/>
    <w:rsid w:val="00A3022C"/>
    <w:rsid w:val="00A37EBE"/>
    <w:rsid w:val="00A37F27"/>
    <w:rsid w:val="00A4465C"/>
    <w:rsid w:val="00A76F3B"/>
    <w:rsid w:val="00A82783"/>
    <w:rsid w:val="00A829B8"/>
    <w:rsid w:val="00A82CF9"/>
    <w:rsid w:val="00A83171"/>
    <w:rsid w:val="00A831BB"/>
    <w:rsid w:val="00A923FC"/>
    <w:rsid w:val="00A954DF"/>
    <w:rsid w:val="00A97173"/>
    <w:rsid w:val="00AA0818"/>
    <w:rsid w:val="00AC1A22"/>
    <w:rsid w:val="00AC271D"/>
    <w:rsid w:val="00AC38E6"/>
    <w:rsid w:val="00AC6361"/>
    <w:rsid w:val="00AC7B52"/>
    <w:rsid w:val="00AD196F"/>
    <w:rsid w:val="00AD7E02"/>
    <w:rsid w:val="00AF77E7"/>
    <w:rsid w:val="00AF7BDD"/>
    <w:rsid w:val="00B00B76"/>
    <w:rsid w:val="00B058FC"/>
    <w:rsid w:val="00B06E93"/>
    <w:rsid w:val="00B21297"/>
    <w:rsid w:val="00B25A5B"/>
    <w:rsid w:val="00B27939"/>
    <w:rsid w:val="00B350A4"/>
    <w:rsid w:val="00B358D6"/>
    <w:rsid w:val="00B416C8"/>
    <w:rsid w:val="00B43724"/>
    <w:rsid w:val="00B537EC"/>
    <w:rsid w:val="00B53DBF"/>
    <w:rsid w:val="00B56848"/>
    <w:rsid w:val="00B70D40"/>
    <w:rsid w:val="00B75BFF"/>
    <w:rsid w:val="00B8378F"/>
    <w:rsid w:val="00B90860"/>
    <w:rsid w:val="00B92E1F"/>
    <w:rsid w:val="00B953E3"/>
    <w:rsid w:val="00B96B6E"/>
    <w:rsid w:val="00B96E27"/>
    <w:rsid w:val="00BA5096"/>
    <w:rsid w:val="00BA76D5"/>
    <w:rsid w:val="00BC0902"/>
    <w:rsid w:val="00BC0F97"/>
    <w:rsid w:val="00BC3C4A"/>
    <w:rsid w:val="00BD117B"/>
    <w:rsid w:val="00BD7FD8"/>
    <w:rsid w:val="00BE48AB"/>
    <w:rsid w:val="00BE4979"/>
    <w:rsid w:val="00BE4C11"/>
    <w:rsid w:val="00C00310"/>
    <w:rsid w:val="00C03FC0"/>
    <w:rsid w:val="00C04FC4"/>
    <w:rsid w:val="00C14F1A"/>
    <w:rsid w:val="00C161E0"/>
    <w:rsid w:val="00C23FC3"/>
    <w:rsid w:val="00C26309"/>
    <w:rsid w:val="00C279F7"/>
    <w:rsid w:val="00C3347A"/>
    <w:rsid w:val="00C3358C"/>
    <w:rsid w:val="00C40679"/>
    <w:rsid w:val="00C422C5"/>
    <w:rsid w:val="00C44459"/>
    <w:rsid w:val="00C67319"/>
    <w:rsid w:val="00C71712"/>
    <w:rsid w:val="00C770D2"/>
    <w:rsid w:val="00C85BF0"/>
    <w:rsid w:val="00C93CBC"/>
    <w:rsid w:val="00C95A1C"/>
    <w:rsid w:val="00C978DD"/>
    <w:rsid w:val="00CA3BEB"/>
    <w:rsid w:val="00CA4F80"/>
    <w:rsid w:val="00CA639D"/>
    <w:rsid w:val="00CB19A8"/>
    <w:rsid w:val="00CB560C"/>
    <w:rsid w:val="00CC1355"/>
    <w:rsid w:val="00CD22F0"/>
    <w:rsid w:val="00CD62F6"/>
    <w:rsid w:val="00CD7282"/>
    <w:rsid w:val="00CE11B8"/>
    <w:rsid w:val="00CE2ECB"/>
    <w:rsid w:val="00CE7851"/>
    <w:rsid w:val="00CF24A2"/>
    <w:rsid w:val="00CF4797"/>
    <w:rsid w:val="00CF5C0E"/>
    <w:rsid w:val="00D05FDB"/>
    <w:rsid w:val="00D11228"/>
    <w:rsid w:val="00D20B46"/>
    <w:rsid w:val="00D30579"/>
    <w:rsid w:val="00D342F5"/>
    <w:rsid w:val="00D400B7"/>
    <w:rsid w:val="00D47DFF"/>
    <w:rsid w:val="00D518BA"/>
    <w:rsid w:val="00D62E48"/>
    <w:rsid w:val="00D65A18"/>
    <w:rsid w:val="00D661C3"/>
    <w:rsid w:val="00D85453"/>
    <w:rsid w:val="00D86117"/>
    <w:rsid w:val="00D911A2"/>
    <w:rsid w:val="00D94469"/>
    <w:rsid w:val="00DA4F53"/>
    <w:rsid w:val="00DA5003"/>
    <w:rsid w:val="00DA5629"/>
    <w:rsid w:val="00DB3C85"/>
    <w:rsid w:val="00DB61C2"/>
    <w:rsid w:val="00DD3FB6"/>
    <w:rsid w:val="00DF1763"/>
    <w:rsid w:val="00E0022D"/>
    <w:rsid w:val="00E3411D"/>
    <w:rsid w:val="00E34AEF"/>
    <w:rsid w:val="00E54A03"/>
    <w:rsid w:val="00E60DCA"/>
    <w:rsid w:val="00E614E7"/>
    <w:rsid w:val="00E63405"/>
    <w:rsid w:val="00E63A1E"/>
    <w:rsid w:val="00E74EBE"/>
    <w:rsid w:val="00E8660E"/>
    <w:rsid w:val="00EC03A6"/>
    <w:rsid w:val="00EC07ED"/>
    <w:rsid w:val="00EC678F"/>
    <w:rsid w:val="00ED7A1A"/>
    <w:rsid w:val="00EE248E"/>
    <w:rsid w:val="00EE4B72"/>
    <w:rsid w:val="00EF4DBD"/>
    <w:rsid w:val="00EF51BF"/>
    <w:rsid w:val="00EF6B36"/>
    <w:rsid w:val="00EF6E28"/>
    <w:rsid w:val="00F11ACE"/>
    <w:rsid w:val="00F235D3"/>
    <w:rsid w:val="00F330E3"/>
    <w:rsid w:val="00F367E3"/>
    <w:rsid w:val="00F44850"/>
    <w:rsid w:val="00F5195B"/>
    <w:rsid w:val="00F70184"/>
    <w:rsid w:val="00F7657E"/>
    <w:rsid w:val="00F765DE"/>
    <w:rsid w:val="00F7729D"/>
    <w:rsid w:val="00F80942"/>
    <w:rsid w:val="00F82B0E"/>
    <w:rsid w:val="00F9512E"/>
    <w:rsid w:val="00FB08E3"/>
    <w:rsid w:val="00FB0CBB"/>
    <w:rsid w:val="00FB12D6"/>
    <w:rsid w:val="00FB632C"/>
    <w:rsid w:val="00FF7083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34EA4B-7873-4BD8-A6D1-84746A51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2DF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5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6048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0487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40679"/>
  </w:style>
  <w:style w:type="paragraph" w:styleId="Zhlav">
    <w:name w:val="header"/>
    <w:basedOn w:val="Normln"/>
    <w:link w:val="ZhlavChar"/>
    <w:rsid w:val="008E0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0FB0"/>
    <w:rPr>
      <w:sz w:val="24"/>
      <w:szCs w:val="24"/>
    </w:rPr>
  </w:style>
  <w:style w:type="paragraph" w:styleId="Zpat">
    <w:name w:val="footer"/>
    <w:basedOn w:val="Normln"/>
    <w:link w:val="ZpatChar"/>
    <w:rsid w:val="008E0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E0F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6531D"/>
    <w:pPr>
      <w:ind w:left="720"/>
      <w:contextualSpacing/>
    </w:pPr>
  </w:style>
  <w:style w:type="paragraph" w:styleId="Titulek">
    <w:name w:val="caption"/>
    <w:basedOn w:val="Normln"/>
    <w:next w:val="Normln"/>
    <w:unhideWhenUsed/>
    <w:qFormat/>
    <w:rsid w:val="001F29E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CE11B8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B7429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235D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235D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Normln0">
    <w:name w:val="Normální~"/>
    <w:basedOn w:val="Normln"/>
    <w:rsid w:val="00F235D3"/>
    <w:pPr>
      <w:widowControl w:val="0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5777">
          <w:marLeft w:val="0"/>
          <w:marRight w:val="27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664">
          <w:marLeft w:val="0"/>
          <w:marRight w:val="27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617">
          <w:marLeft w:val="0"/>
          <w:marRight w:val="27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0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20">
          <w:marLeft w:val="0"/>
          <w:marRight w:val="27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1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158">
          <w:marLeft w:val="0"/>
          <w:marRight w:val="27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08">
          <w:marLeft w:val="0"/>
          <w:marRight w:val="27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5B28-1BFA-4964-9D67-43B3FF16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Středisko Lbosín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DAŇHEL AGRO a.s.</dc:creator>
  <cp:lastModifiedBy>Emilie Vávrová</cp:lastModifiedBy>
  <cp:revision>2</cp:revision>
  <cp:lastPrinted>2018-06-18T07:39:00Z</cp:lastPrinted>
  <dcterms:created xsi:type="dcterms:W3CDTF">2018-08-07T07:51:00Z</dcterms:created>
  <dcterms:modified xsi:type="dcterms:W3CDTF">2018-08-07T07:51:00Z</dcterms:modified>
</cp:coreProperties>
</file>