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641C3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2641C3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OSM-O/0527/2016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Obchodní tajemství</w:t>
            </w: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, Rakovník 26901</w:t>
            </w: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/</w:t>
            </w:r>
          </w:p>
        </w:tc>
      </w:tr>
      <w:tr w:rsidR="002641C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</w:t>
            </w:r>
            <w:r w:rsidR="006A628F">
              <w:rPr>
                <w:rFonts w:ascii="Arial" w:hAnsi="Arial"/>
                <w:sz w:val="17"/>
              </w:rPr>
              <w:t>i</w:t>
            </w:r>
            <w:bookmarkStart w:id="0" w:name="_GoBack"/>
            <w:bookmarkEnd w:id="0"/>
            <w:r>
              <w:rPr>
                <w:rFonts w:ascii="Arial" w:hAnsi="Arial"/>
                <w:sz w:val="17"/>
              </w:rPr>
              <w:t>nnosti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0,00 Kč</w:t>
            </w: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05.08.2016</w:t>
            </w:r>
            <w:proofErr w:type="gramEnd"/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</w:t>
            </w:r>
            <w:r>
              <w:rPr>
                <w:rFonts w:ascii="Arial" w:hAnsi="Arial"/>
                <w:b/>
                <w:sz w:val="17"/>
              </w:rPr>
              <w:t xml:space="preserve"> nesplnění: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Vostárková Petra</w:t>
            </w:r>
          </w:p>
        </w:tc>
        <w:tc>
          <w:tcPr>
            <w:tcW w:w="727" w:type="dxa"/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414F1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xxxxxxxxxxx</w:t>
            </w:r>
            <w:proofErr w:type="spellEnd"/>
          </w:p>
        </w:tc>
      </w:tr>
      <w:tr w:rsidR="002641C3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</w:t>
            </w:r>
            <w:r>
              <w:rPr>
                <w:rFonts w:ascii="Arial" w:hAnsi="Arial"/>
                <w:sz w:val="14"/>
              </w:rPr>
              <w:t>změně dohodnuté ceny je třeba získat prokazatelný souhlas objednatele, jinak je objednávka neplatná!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641C3">
        <w:trPr>
          <w:cantSplit/>
        </w:trPr>
        <w:tc>
          <w:tcPr>
            <w:tcW w:w="1831" w:type="dxa"/>
            <w:gridSpan w:val="2"/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</w:t>
            </w:r>
            <w:r>
              <w:rPr>
                <w:rFonts w:ascii="Arial" w:hAnsi="Arial"/>
                <w:sz w:val="17"/>
              </w:rPr>
              <w:t>ovníku, dne</w:t>
            </w:r>
          </w:p>
        </w:tc>
        <w:tc>
          <w:tcPr>
            <w:tcW w:w="8938" w:type="dxa"/>
            <w:gridSpan w:val="11"/>
          </w:tcPr>
          <w:p w:rsidR="002641C3" w:rsidRDefault="002A4A0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27.07.2016</w:t>
            </w:r>
            <w:proofErr w:type="gramEnd"/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641C3" w:rsidTr="00414F14">
        <w:trPr>
          <w:cantSplit/>
          <w:trHeight w:val="4689"/>
        </w:trPr>
        <w:tc>
          <w:tcPr>
            <w:tcW w:w="5384" w:type="dxa"/>
            <w:gridSpan w:val="4"/>
          </w:tcPr>
          <w:p w:rsidR="002641C3" w:rsidRDefault="002641C3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</w:tc>
        <w:tc>
          <w:tcPr>
            <w:tcW w:w="1616" w:type="dxa"/>
            <w:gridSpan w:val="2"/>
          </w:tcPr>
          <w:p w:rsidR="002641C3" w:rsidRDefault="002641C3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A4A0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641C3">
        <w:trPr>
          <w:cantSplit/>
        </w:trPr>
        <w:tc>
          <w:tcPr>
            <w:tcW w:w="10769" w:type="dxa"/>
            <w:gridSpan w:val="13"/>
          </w:tcPr>
          <w:p w:rsidR="002641C3" w:rsidRDefault="002A4A0F" w:rsidP="00414F1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 w:rsidR="00414F14">
              <w:rPr>
                <w:rFonts w:ascii="Arial" w:hAnsi="Arial"/>
                <w:sz w:val="14"/>
              </w:rPr>
              <w:t>xxxxxxxxxxxx</w:t>
            </w:r>
            <w:proofErr w:type="spell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2A4A0F" w:rsidRDefault="002A4A0F"/>
    <w:sectPr w:rsidR="002A4A0F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641C3"/>
    <w:rsid w:val="002641C3"/>
    <w:rsid w:val="002A4A0F"/>
    <w:rsid w:val="00414F14"/>
    <w:rsid w:val="006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Kreisslova Romana</cp:lastModifiedBy>
  <cp:revision>3</cp:revision>
  <dcterms:created xsi:type="dcterms:W3CDTF">2016-08-02T06:07:00Z</dcterms:created>
  <dcterms:modified xsi:type="dcterms:W3CDTF">2016-08-02T06:08:00Z</dcterms:modified>
</cp:coreProperties>
</file>