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2E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</w:p>
    <w:p w:rsidR="00DD772E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</w:p>
    <w:p w:rsidR="00DD772E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</w:p>
    <w:p w:rsidR="00DD772E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</w:p>
    <w:p w:rsidR="00DD772E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</w:p>
    <w:p w:rsidR="00C36F4B" w:rsidRPr="00DD772E" w:rsidRDefault="001A6031" w:rsidP="00C36F4B">
      <w:pPr>
        <w:pStyle w:val="standard"/>
        <w:suppressLineNumbers/>
        <w:jc w:val="center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b/>
          <w:bCs/>
          <w:sz w:val="22"/>
          <w:szCs w:val="22"/>
        </w:rPr>
        <w:t>SMLOUVA O VÝPŮ</w:t>
      </w:r>
      <w:r w:rsidR="007B0481" w:rsidRPr="00DD772E">
        <w:rPr>
          <w:rFonts w:ascii="Source Sans Pro" w:hAnsi="Source Sans Pro" w:cs="Arial"/>
          <w:b/>
          <w:bCs/>
          <w:sz w:val="22"/>
          <w:szCs w:val="22"/>
        </w:rPr>
        <w:t>JČCE</w:t>
      </w:r>
    </w:p>
    <w:p w:rsidR="007B0481" w:rsidRPr="00DD772E" w:rsidRDefault="00492F23" w:rsidP="00C36F4B">
      <w:pPr>
        <w:pStyle w:val="standard"/>
        <w:suppressLineNumbers/>
        <w:jc w:val="center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b/>
          <w:bCs/>
          <w:sz w:val="22"/>
          <w:szCs w:val="22"/>
        </w:rPr>
        <w:t>č</w:t>
      </w:r>
      <w:r w:rsidR="00351A60" w:rsidRPr="00DD772E">
        <w:rPr>
          <w:rFonts w:ascii="Source Sans Pro" w:hAnsi="Source Sans Pro" w:cs="Arial"/>
          <w:b/>
          <w:bCs/>
          <w:sz w:val="22"/>
          <w:szCs w:val="22"/>
        </w:rPr>
        <w:t>.</w:t>
      </w:r>
      <w:r w:rsidR="00AB45BB" w:rsidRPr="00DD772E">
        <w:rPr>
          <w:rFonts w:ascii="Source Sans Pro" w:hAnsi="Source Sans Pro" w:cs="Arial"/>
          <w:b/>
          <w:bCs/>
          <w:sz w:val="22"/>
          <w:szCs w:val="22"/>
        </w:rPr>
        <w:t xml:space="preserve"> </w:t>
      </w:r>
      <w:r w:rsidR="00351A60" w:rsidRPr="00DD772E">
        <w:rPr>
          <w:rFonts w:ascii="Source Sans Pro" w:hAnsi="Source Sans Pro" w:cs="Arial"/>
          <w:b/>
          <w:bCs/>
          <w:sz w:val="22"/>
          <w:szCs w:val="22"/>
        </w:rPr>
        <w:t xml:space="preserve"> </w:t>
      </w:r>
      <w:r w:rsidR="00B10956" w:rsidRPr="00DD772E">
        <w:rPr>
          <w:rFonts w:ascii="Source Sans Pro" w:hAnsi="Source Sans Pro" w:cs="Arial"/>
          <w:b/>
          <w:bCs/>
          <w:sz w:val="22"/>
          <w:szCs w:val="22"/>
        </w:rPr>
        <w:t xml:space="preserve"> </w:t>
      </w:r>
      <w:r w:rsidR="008C5DE7">
        <w:rPr>
          <w:rFonts w:ascii="Source Sans Pro" w:hAnsi="Source Sans Pro" w:cs="Arial"/>
          <w:b/>
          <w:bCs/>
          <w:sz w:val="22"/>
          <w:szCs w:val="22"/>
        </w:rPr>
        <w:t>44/2018</w:t>
      </w:r>
      <w:r w:rsidR="00F75F07" w:rsidRPr="00DD772E">
        <w:rPr>
          <w:rFonts w:ascii="Source Sans Pro" w:hAnsi="Source Sans Pro" w:cs="Arial"/>
          <w:b/>
          <w:bCs/>
          <w:sz w:val="22"/>
          <w:szCs w:val="22"/>
        </w:rPr>
        <w:t>/Z</w:t>
      </w:r>
    </w:p>
    <w:p w:rsidR="007B0481" w:rsidRDefault="007B0481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</w:p>
    <w:p w:rsidR="00ED4012" w:rsidRPr="00DD772E" w:rsidRDefault="00ED4012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</w:p>
    <w:p w:rsidR="00C36F4B" w:rsidRPr="00DD772E" w:rsidRDefault="00C36F4B" w:rsidP="00C36F4B">
      <w:pPr>
        <w:pStyle w:val="standard"/>
        <w:suppressLineNumbers/>
        <w:jc w:val="center"/>
        <w:rPr>
          <w:rFonts w:ascii="Source Sans Pro" w:hAnsi="Source Sans Pro" w:cs="Arial"/>
          <w:i/>
          <w:sz w:val="22"/>
          <w:szCs w:val="22"/>
        </w:rPr>
      </w:pPr>
      <w:r w:rsidRPr="00DD772E">
        <w:rPr>
          <w:rFonts w:ascii="Source Sans Pro" w:hAnsi="Source Sans Pro" w:cs="Arial"/>
          <w:i/>
          <w:sz w:val="22"/>
          <w:szCs w:val="22"/>
        </w:rPr>
        <w:t>uzavřená ve smyslu</w:t>
      </w:r>
      <w:r w:rsidR="00440192" w:rsidRPr="00DD772E">
        <w:rPr>
          <w:rFonts w:ascii="Source Sans Pro" w:hAnsi="Source Sans Pro" w:cs="Arial"/>
          <w:i/>
          <w:sz w:val="22"/>
          <w:szCs w:val="22"/>
        </w:rPr>
        <w:t xml:space="preserve"> </w:t>
      </w:r>
      <w:proofErr w:type="spellStart"/>
      <w:r w:rsidR="00440192" w:rsidRPr="00DD772E">
        <w:rPr>
          <w:rFonts w:ascii="Source Sans Pro" w:hAnsi="Source Sans Pro" w:cs="Arial"/>
          <w:i/>
          <w:sz w:val="22"/>
          <w:szCs w:val="22"/>
        </w:rPr>
        <w:t>ust</w:t>
      </w:r>
      <w:proofErr w:type="spellEnd"/>
      <w:r w:rsidR="00440192" w:rsidRPr="00DD772E">
        <w:rPr>
          <w:rFonts w:ascii="Source Sans Pro" w:hAnsi="Source Sans Pro" w:cs="Arial"/>
          <w:i/>
          <w:sz w:val="22"/>
          <w:szCs w:val="22"/>
        </w:rPr>
        <w:t>.</w:t>
      </w:r>
      <w:r w:rsidRPr="00DD772E">
        <w:rPr>
          <w:rFonts w:ascii="Source Sans Pro" w:hAnsi="Source Sans Pro" w:cs="Arial"/>
          <w:i/>
          <w:sz w:val="22"/>
          <w:szCs w:val="22"/>
        </w:rPr>
        <w:t xml:space="preserve"> § 2193 a násl. zákona č. 89/2012 Sb., občanský zákoník, mezi níže uvedenými smluvními stranami</w:t>
      </w:r>
    </w:p>
    <w:p w:rsidR="00DF01F2" w:rsidRPr="00DD772E" w:rsidRDefault="00DF01F2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</w:p>
    <w:p w:rsidR="00C36F4B" w:rsidRPr="00DD772E" w:rsidRDefault="00C36F4B" w:rsidP="00C36F4B">
      <w:pPr>
        <w:pStyle w:val="standard"/>
        <w:suppressLineNumbers/>
        <w:jc w:val="center"/>
        <w:rPr>
          <w:rFonts w:ascii="Source Sans Pro" w:hAnsi="Source Sans Pro" w:cs="Arial"/>
          <w:b/>
          <w:sz w:val="22"/>
          <w:szCs w:val="22"/>
        </w:rPr>
      </w:pPr>
      <w:r w:rsidRPr="00DD772E">
        <w:rPr>
          <w:rFonts w:ascii="Source Sans Pro" w:hAnsi="Source Sans Pro" w:cs="Arial"/>
          <w:b/>
          <w:sz w:val="22"/>
          <w:szCs w:val="22"/>
        </w:rPr>
        <w:t>I.</w:t>
      </w:r>
    </w:p>
    <w:p w:rsidR="00C36F4B" w:rsidRPr="00DD772E" w:rsidRDefault="00C36F4B" w:rsidP="00D30A52">
      <w:pPr>
        <w:pStyle w:val="standard"/>
        <w:suppressLineNumbers/>
        <w:jc w:val="center"/>
        <w:rPr>
          <w:rFonts w:ascii="Source Sans Pro" w:hAnsi="Source Sans Pro" w:cs="Arial"/>
          <w:b/>
          <w:sz w:val="22"/>
          <w:szCs w:val="22"/>
        </w:rPr>
      </w:pPr>
      <w:r w:rsidRPr="00DD772E">
        <w:rPr>
          <w:rFonts w:ascii="Source Sans Pro" w:hAnsi="Source Sans Pro" w:cs="Arial"/>
          <w:b/>
          <w:sz w:val="22"/>
          <w:szCs w:val="22"/>
        </w:rPr>
        <w:t>Smluvní strany</w:t>
      </w:r>
    </w:p>
    <w:p w:rsidR="00C36F4B" w:rsidRPr="00DD772E" w:rsidRDefault="00C36F4B" w:rsidP="00C36F4B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A3456D" w:rsidRPr="00DD772E" w:rsidRDefault="00E77419" w:rsidP="00C36F4B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DD772E">
        <w:rPr>
          <w:rFonts w:ascii="Source Sans Pro" w:hAnsi="Source Sans Pro" w:cs="Arial"/>
          <w:b/>
          <w:bCs/>
          <w:sz w:val="22"/>
          <w:szCs w:val="22"/>
        </w:rPr>
        <w:t xml:space="preserve">Alšova </w:t>
      </w:r>
      <w:r w:rsidR="00501E2B" w:rsidRPr="00DD772E">
        <w:rPr>
          <w:rFonts w:ascii="Source Sans Pro" w:hAnsi="Source Sans Pro" w:cs="Arial"/>
          <w:b/>
          <w:bCs/>
          <w:sz w:val="22"/>
          <w:szCs w:val="22"/>
        </w:rPr>
        <w:t>jihočeská galerie</w:t>
      </w:r>
    </w:p>
    <w:p w:rsidR="00C36F4B" w:rsidRPr="00DD772E" w:rsidRDefault="00C36F4B" w:rsidP="00C36F4B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DD772E">
        <w:rPr>
          <w:rFonts w:ascii="Source Sans Pro" w:hAnsi="Source Sans Pro" w:cs="Arial"/>
          <w:bCs/>
          <w:sz w:val="22"/>
          <w:szCs w:val="22"/>
        </w:rPr>
        <w:t xml:space="preserve">se sídlem Hluboká nad Vltavou </w:t>
      </w:r>
      <w:proofErr w:type="gramStart"/>
      <w:r w:rsidRPr="00DD772E">
        <w:rPr>
          <w:rFonts w:ascii="Source Sans Pro" w:hAnsi="Source Sans Pro" w:cs="Arial"/>
          <w:bCs/>
          <w:sz w:val="22"/>
          <w:szCs w:val="22"/>
        </w:rPr>
        <w:t>č.p.</w:t>
      </w:r>
      <w:proofErr w:type="gramEnd"/>
      <w:r w:rsidRPr="00DD772E">
        <w:rPr>
          <w:rFonts w:ascii="Source Sans Pro" w:hAnsi="Source Sans Pro" w:cs="Arial"/>
          <w:bCs/>
          <w:sz w:val="22"/>
          <w:szCs w:val="22"/>
        </w:rPr>
        <w:t xml:space="preserve"> 144</w:t>
      </w:r>
    </w:p>
    <w:p w:rsidR="00C36F4B" w:rsidRPr="00DD772E" w:rsidRDefault="00C36F4B" w:rsidP="00C36F4B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DD772E">
        <w:rPr>
          <w:rFonts w:ascii="Source Sans Pro" w:hAnsi="Source Sans Pro" w:cs="Arial"/>
          <w:bCs/>
          <w:sz w:val="22"/>
          <w:szCs w:val="22"/>
        </w:rPr>
        <w:t>373 41 Hluboká nad Vltavou</w:t>
      </w:r>
    </w:p>
    <w:p w:rsidR="00C36F4B" w:rsidRPr="00DD772E" w:rsidRDefault="00C36F4B" w:rsidP="00C36F4B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DD772E">
        <w:rPr>
          <w:rFonts w:ascii="Source Sans Pro" w:hAnsi="Source Sans Pro" w:cs="Arial"/>
          <w:bCs/>
          <w:sz w:val="22"/>
          <w:szCs w:val="22"/>
        </w:rPr>
        <w:t>IČ</w:t>
      </w:r>
      <w:r w:rsidR="001A1241">
        <w:rPr>
          <w:rFonts w:ascii="Source Sans Pro" w:hAnsi="Source Sans Pro" w:cs="Arial"/>
          <w:bCs/>
          <w:sz w:val="22"/>
          <w:szCs w:val="22"/>
        </w:rPr>
        <w:t>O</w:t>
      </w:r>
      <w:r w:rsidRPr="00DD772E">
        <w:rPr>
          <w:rFonts w:ascii="Source Sans Pro" w:hAnsi="Source Sans Pro" w:cs="Arial"/>
          <w:bCs/>
          <w:sz w:val="22"/>
          <w:szCs w:val="22"/>
        </w:rPr>
        <w:t>:</w:t>
      </w:r>
      <w:r w:rsidRPr="00DD772E">
        <w:rPr>
          <w:rFonts w:ascii="Source Sans Pro" w:hAnsi="Source Sans Pro" w:cs="Arial"/>
          <w:sz w:val="22"/>
          <w:szCs w:val="22"/>
        </w:rPr>
        <w:t xml:space="preserve"> 00073512</w:t>
      </w:r>
    </w:p>
    <w:p w:rsidR="007B0481" w:rsidRPr="00DD772E" w:rsidRDefault="001A1241" w:rsidP="00C36F4B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zastupuje ředitel: </w:t>
      </w:r>
      <w:r w:rsidRPr="001A1241">
        <w:rPr>
          <w:rFonts w:ascii="Source Sans Pro" w:hAnsi="Source Sans Pro" w:cs="Arial"/>
          <w:b/>
          <w:bCs/>
          <w:sz w:val="22"/>
          <w:szCs w:val="22"/>
        </w:rPr>
        <w:t>Mgr. Aleš Seifert</w:t>
      </w:r>
    </w:p>
    <w:p w:rsidR="00C36F4B" w:rsidRPr="00DD772E" w:rsidRDefault="00C36F4B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</w:p>
    <w:p w:rsidR="00C36F4B" w:rsidRPr="00DD772E" w:rsidRDefault="00C36F4B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>dále jen „</w:t>
      </w:r>
      <w:proofErr w:type="spellStart"/>
      <w:r w:rsidRPr="00DD772E">
        <w:rPr>
          <w:rFonts w:ascii="Source Sans Pro" w:hAnsi="Source Sans Pro" w:cs="Arial"/>
          <w:sz w:val="22"/>
          <w:szCs w:val="22"/>
        </w:rPr>
        <w:t>půjčitel</w:t>
      </w:r>
      <w:proofErr w:type="spellEnd"/>
      <w:r w:rsidRPr="00DD772E">
        <w:rPr>
          <w:rFonts w:ascii="Source Sans Pro" w:hAnsi="Source Sans Pro" w:cs="Arial"/>
          <w:sz w:val="22"/>
          <w:szCs w:val="22"/>
        </w:rPr>
        <w:t>“</w:t>
      </w:r>
    </w:p>
    <w:p w:rsidR="00C36F4B" w:rsidRPr="00DD772E" w:rsidRDefault="00C36F4B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</w:p>
    <w:p w:rsidR="00D43D5F" w:rsidRPr="00DD772E" w:rsidRDefault="00D43D5F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>a</w:t>
      </w:r>
    </w:p>
    <w:p w:rsidR="00A62146" w:rsidRPr="00DD772E" w:rsidRDefault="00A62146" w:rsidP="00C36F4B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AF7059" w:rsidRDefault="00AF7059" w:rsidP="00A96E43">
      <w:pPr>
        <w:shd w:val="clear" w:color="auto" w:fill="FFFFFF"/>
        <w:rPr>
          <w:rFonts w:ascii="Source Sans Pro" w:hAnsi="Source Sans Pro" w:cs="Tahoma"/>
          <w:b/>
          <w:sz w:val="22"/>
          <w:szCs w:val="22"/>
          <w:lang w:val="sk-SK"/>
        </w:rPr>
      </w:pPr>
      <w:proofErr w:type="spellStart"/>
      <w:r>
        <w:rPr>
          <w:rFonts w:ascii="Source Sans Pro" w:hAnsi="Source Sans Pro" w:cs="Tahoma"/>
          <w:b/>
          <w:sz w:val="22"/>
          <w:szCs w:val="22"/>
          <w:lang w:val="sk-SK"/>
        </w:rPr>
        <w:t>Muzeum</w:t>
      </w:r>
      <w:proofErr w:type="spellEnd"/>
      <w:r>
        <w:rPr>
          <w:rFonts w:ascii="Source Sans Pro" w:hAnsi="Source Sans Pro" w:cs="Tahoma"/>
          <w:b/>
          <w:sz w:val="22"/>
          <w:szCs w:val="22"/>
          <w:lang w:val="sk-SK"/>
        </w:rPr>
        <w:t xml:space="preserve"> </w:t>
      </w:r>
      <w:proofErr w:type="spellStart"/>
      <w:r>
        <w:rPr>
          <w:rFonts w:ascii="Source Sans Pro" w:hAnsi="Source Sans Pro" w:cs="Tahoma"/>
          <w:b/>
          <w:sz w:val="22"/>
          <w:szCs w:val="22"/>
          <w:lang w:val="sk-SK"/>
        </w:rPr>
        <w:t>umění</w:t>
      </w:r>
      <w:proofErr w:type="spellEnd"/>
      <w:r>
        <w:rPr>
          <w:rFonts w:ascii="Source Sans Pro" w:hAnsi="Source Sans Pro" w:cs="Tahoma"/>
          <w:b/>
          <w:sz w:val="22"/>
          <w:szCs w:val="22"/>
          <w:lang w:val="sk-SK"/>
        </w:rPr>
        <w:t xml:space="preserve"> Olomouc</w:t>
      </w:r>
    </w:p>
    <w:p w:rsidR="00AF7059" w:rsidRDefault="00AF7059" w:rsidP="00A96E43">
      <w:pPr>
        <w:shd w:val="clear" w:color="auto" w:fill="FFFFFF"/>
        <w:rPr>
          <w:rFonts w:ascii="Source Sans Pro" w:hAnsi="Source Sans Pro" w:cs="Tahoma"/>
          <w:sz w:val="22"/>
          <w:szCs w:val="22"/>
          <w:lang w:val="sk-SK"/>
        </w:rPr>
      </w:pPr>
      <w:proofErr w:type="spellStart"/>
      <w:r w:rsidRPr="00AF7059">
        <w:rPr>
          <w:rFonts w:ascii="Source Sans Pro" w:hAnsi="Source Sans Pro" w:cs="Tahoma"/>
          <w:sz w:val="22"/>
          <w:szCs w:val="22"/>
          <w:lang w:val="sk-SK"/>
        </w:rPr>
        <w:t>se</w:t>
      </w:r>
      <w:proofErr w:type="spellEnd"/>
      <w:r w:rsidRPr="00AF7059">
        <w:rPr>
          <w:rFonts w:ascii="Source Sans Pro" w:hAnsi="Source Sans Pro" w:cs="Tahoma"/>
          <w:sz w:val="22"/>
          <w:szCs w:val="22"/>
          <w:lang w:val="sk-SK"/>
        </w:rPr>
        <w:t xml:space="preserve"> </w:t>
      </w:r>
      <w:proofErr w:type="spellStart"/>
      <w:r w:rsidRPr="00AF7059">
        <w:rPr>
          <w:rFonts w:ascii="Source Sans Pro" w:hAnsi="Source Sans Pro" w:cs="Tahoma"/>
          <w:sz w:val="22"/>
          <w:szCs w:val="22"/>
          <w:lang w:val="sk-SK"/>
        </w:rPr>
        <w:t>sídlem</w:t>
      </w:r>
      <w:proofErr w:type="spellEnd"/>
      <w:r>
        <w:rPr>
          <w:rFonts w:ascii="Source Sans Pro" w:hAnsi="Source Sans Pro" w:cs="Tahoma"/>
          <w:sz w:val="22"/>
          <w:szCs w:val="22"/>
          <w:lang w:val="sk-SK"/>
        </w:rPr>
        <w:t xml:space="preserve"> Denisova 47</w:t>
      </w:r>
    </w:p>
    <w:p w:rsidR="00AF7059" w:rsidRDefault="00AF7059" w:rsidP="00A96E43">
      <w:pPr>
        <w:shd w:val="clear" w:color="auto" w:fill="FFFFFF"/>
        <w:rPr>
          <w:rFonts w:ascii="Source Sans Pro" w:hAnsi="Source Sans Pro" w:cs="Tahoma"/>
          <w:sz w:val="22"/>
          <w:szCs w:val="22"/>
          <w:lang w:val="sk-SK"/>
        </w:rPr>
      </w:pPr>
      <w:r>
        <w:rPr>
          <w:rFonts w:ascii="Source Sans Pro" w:hAnsi="Source Sans Pro" w:cs="Tahoma"/>
          <w:sz w:val="22"/>
          <w:szCs w:val="22"/>
          <w:lang w:val="sk-SK"/>
        </w:rPr>
        <w:t>771 11 Olomouc</w:t>
      </w:r>
    </w:p>
    <w:p w:rsidR="00AF7059" w:rsidRDefault="00AF7059" w:rsidP="00A96E43">
      <w:pPr>
        <w:shd w:val="clear" w:color="auto" w:fill="FFFFFF"/>
        <w:rPr>
          <w:rFonts w:ascii="Source Sans Pro" w:hAnsi="Source Sans Pro" w:cs="Tahoma"/>
          <w:sz w:val="22"/>
          <w:szCs w:val="22"/>
        </w:rPr>
      </w:pPr>
      <w:r w:rsidRPr="00AF7059">
        <w:rPr>
          <w:rFonts w:ascii="Source Sans Pro" w:hAnsi="Source Sans Pro" w:cs="Tahoma"/>
          <w:sz w:val="22"/>
          <w:szCs w:val="22"/>
        </w:rPr>
        <w:t>IČ: 75079950</w:t>
      </w:r>
    </w:p>
    <w:p w:rsidR="00AF7059" w:rsidRPr="00AF7059" w:rsidRDefault="00AF7059" w:rsidP="00A96E43">
      <w:pPr>
        <w:shd w:val="clear" w:color="auto" w:fill="FFFFFF"/>
        <w:rPr>
          <w:rFonts w:ascii="Source Sans Pro" w:hAnsi="Source Sans Pro" w:cs="Tahoma"/>
          <w:sz w:val="22"/>
          <w:szCs w:val="22"/>
          <w:lang w:val="sk-SK"/>
        </w:rPr>
      </w:pPr>
      <w:r>
        <w:rPr>
          <w:rFonts w:ascii="Source Sans Pro" w:hAnsi="Source Sans Pro" w:cs="Tahoma"/>
          <w:sz w:val="22"/>
          <w:szCs w:val="22"/>
        </w:rPr>
        <w:t xml:space="preserve">zastupuje ředitel: </w:t>
      </w:r>
      <w:r w:rsidRPr="00AF7059">
        <w:rPr>
          <w:rFonts w:ascii="Source Sans Pro" w:hAnsi="Source Sans Pro" w:cs="Tahoma"/>
          <w:b/>
          <w:sz w:val="22"/>
          <w:szCs w:val="22"/>
        </w:rPr>
        <w:t>Mgr. Michal Soukup</w:t>
      </w:r>
    </w:p>
    <w:p w:rsidR="007625C5" w:rsidRPr="00DD772E" w:rsidRDefault="007625C5" w:rsidP="00C36F4B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785B58" w:rsidRDefault="00C36F4B" w:rsidP="00C36F4B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DD772E">
        <w:rPr>
          <w:rFonts w:ascii="Source Sans Pro" w:hAnsi="Source Sans Pro" w:cs="Arial"/>
          <w:bCs/>
          <w:sz w:val="22"/>
          <w:szCs w:val="22"/>
        </w:rPr>
        <w:t>dále jen „vypůjčitel“</w:t>
      </w:r>
      <w:r w:rsidR="00920B6F" w:rsidRPr="00DD772E">
        <w:rPr>
          <w:rFonts w:ascii="Source Sans Pro" w:hAnsi="Source Sans Pro" w:cs="Arial"/>
          <w:b/>
          <w:bCs/>
          <w:sz w:val="22"/>
          <w:szCs w:val="22"/>
        </w:rPr>
        <w:t xml:space="preserve">                        </w:t>
      </w:r>
    </w:p>
    <w:p w:rsidR="00ED4012" w:rsidRPr="00DD772E" w:rsidRDefault="00ED4012" w:rsidP="00C36F4B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785B58" w:rsidRPr="00DD772E" w:rsidRDefault="006F0E06" w:rsidP="00C36F4B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DD772E">
        <w:rPr>
          <w:rFonts w:ascii="Source Sans Pro" w:hAnsi="Source Sans Pro" w:cs="Arial"/>
          <w:b/>
          <w:bCs/>
          <w:sz w:val="22"/>
          <w:szCs w:val="22"/>
        </w:rPr>
        <w:t xml:space="preserve">                        </w:t>
      </w:r>
    </w:p>
    <w:p w:rsidR="00C36F4B" w:rsidRPr="00DD772E" w:rsidRDefault="00C36F4B" w:rsidP="00C36F4B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DD772E">
        <w:rPr>
          <w:rFonts w:ascii="Source Sans Pro" w:hAnsi="Source Sans Pro" w:cs="Arial"/>
          <w:b/>
          <w:bCs/>
          <w:sz w:val="22"/>
          <w:szCs w:val="22"/>
        </w:rPr>
        <w:t>II.</w:t>
      </w:r>
    </w:p>
    <w:p w:rsidR="00A61E1E" w:rsidRPr="00DD772E" w:rsidRDefault="00C36F4B" w:rsidP="00C36F4B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DD772E">
        <w:rPr>
          <w:rFonts w:ascii="Source Sans Pro" w:hAnsi="Source Sans Pro" w:cs="Arial"/>
          <w:b/>
          <w:bCs/>
          <w:sz w:val="22"/>
          <w:szCs w:val="22"/>
        </w:rPr>
        <w:t>Předmět smlouvy</w:t>
      </w:r>
    </w:p>
    <w:p w:rsidR="00C36F4B" w:rsidRPr="00DD772E" w:rsidRDefault="00C36F4B" w:rsidP="00C36F4B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C36F4B" w:rsidRPr="00DD772E" w:rsidRDefault="00C36F4B" w:rsidP="007877CE">
      <w:pPr>
        <w:pStyle w:val="standard"/>
        <w:numPr>
          <w:ilvl w:val="0"/>
          <w:numId w:val="6"/>
        </w:numPr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 xml:space="preserve">Předmětem této smlouvy je závazek </w:t>
      </w:r>
      <w:proofErr w:type="spellStart"/>
      <w:r w:rsidRPr="00DD772E">
        <w:rPr>
          <w:rFonts w:ascii="Source Sans Pro" w:hAnsi="Source Sans Pro" w:cs="Arial"/>
          <w:sz w:val="22"/>
          <w:szCs w:val="22"/>
        </w:rPr>
        <w:t>půjčitel</w:t>
      </w:r>
      <w:r w:rsidR="00CA0436" w:rsidRPr="00DD772E">
        <w:rPr>
          <w:rFonts w:ascii="Source Sans Pro" w:hAnsi="Source Sans Pro" w:cs="Arial"/>
          <w:sz w:val="22"/>
          <w:szCs w:val="22"/>
        </w:rPr>
        <w:t>e</w:t>
      </w:r>
      <w:proofErr w:type="spellEnd"/>
      <w:r w:rsidR="00CA0436" w:rsidRPr="00DD772E">
        <w:rPr>
          <w:rFonts w:ascii="Source Sans Pro" w:hAnsi="Source Sans Pro" w:cs="Arial"/>
          <w:sz w:val="22"/>
          <w:szCs w:val="22"/>
        </w:rPr>
        <w:t xml:space="preserve"> přenechat vypůjčiteli </w:t>
      </w:r>
      <w:r w:rsidR="00F75F07" w:rsidRPr="00DD772E">
        <w:rPr>
          <w:rFonts w:ascii="Source Sans Pro" w:hAnsi="Source Sans Pro" w:cs="Arial"/>
          <w:sz w:val="22"/>
          <w:szCs w:val="22"/>
        </w:rPr>
        <w:t>umělecká díla specifikovaná</w:t>
      </w:r>
      <w:r w:rsidRPr="00DD772E">
        <w:rPr>
          <w:rFonts w:ascii="Source Sans Pro" w:hAnsi="Source Sans Pro" w:cs="Arial"/>
          <w:sz w:val="22"/>
          <w:szCs w:val="22"/>
        </w:rPr>
        <w:t xml:space="preserve"> v příloze této smlouvy do dočasného bezplatného užívání.</w:t>
      </w:r>
    </w:p>
    <w:p w:rsidR="001A6031" w:rsidRPr="00DD772E" w:rsidRDefault="001A6031" w:rsidP="007877CE">
      <w:pPr>
        <w:pStyle w:val="standard"/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</w:p>
    <w:p w:rsidR="00CA52AB" w:rsidRPr="00DD772E" w:rsidRDefault="001A6031" w:rsidP="00EB5487">
      <w:pPr>
        <w:pStyle w:val="standard"/>
        <w:numPr>
          <w:ilvl w:val="0"/>
          <w:numId w:val="6"/>
        </w:numPr>
        <w:suppressLineNumbers/>
        <w:ind w:left="284"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>Uměleck</w:t>
      </w:r>
      <w:r w:rsidR="00F75F07" w:rsidRPr="00DD772E">
        <w:rPr>
          <w:rFonts w:ascii="Source Sans Pro" w:hAnsi="Source Sans Pro" w:cs="Arial"/>
          <w:sz w:val="22"/>
          <w:szCs w:val="22"/>
        </w:rPr>
        <w:t>é</w:t>
      </w:r>
      <w:r w:rsidRPr="00DD772E">
        <w:rPr>
          <w:rFonts w:ascii="Source Sans Pro" w:hAnsi="Source Sans Pro" w:cs="Arial"/>
          <w:sz w:val="22"/>
          <w:szCs w:val="22"/>
        </w:rPr>
        <w:t xml:space="preserve"> předmět</w:t>
      </w:r>
      <w:r w:rsidR="00F75F07" w:rsidRPr="00DD772E">
        <w:rPr>
          <w:rFonts w:ascii="Source Sans Pro" w:hAnsi="Source Sans Pro" w:cs="Arial"/>
          <w:sz w:val="22"/>
          <w:szCs w:val="22"/>
        </w:rPr>
        <w:t>y budou</w:t>
      </w:r>
      <w:r w:rsidRPr="00DD772E">
        <w:rPr>
          <w:rFonts w:ascii="Source Sans Pro" w:hAnsi="Source Sans Pro" w:cs="Arial"/>
          <w:sz w:val="22"/>
          <w:szCs w:val="22"/>
        </w:rPr>
        <w:t xml:space="preserve"> umístěn</w:t>
      </w:r>
      <w:r w:rsidR="00F75F07" w:rsidRPr="00DD772E">
        <w:rPr>
          <w:rFonts w:ascii="Source Sans Pro" w:hAnsi="Source Sans Pro" w:cs="Arial"/>
          <w:sz w:val="22"/>
          <w:szCs w:val="22"/>
        </w:rPr>
        <w:t>y</w:t>
      </w:r>
      <w:r w:rsidRPr="00DD772E">
        <w:rPr>
          <w:rFonts w:ascii="Source Sans Pro" w:hAnsi="Source Sans Pro" w:cs="Arial"/>
          <w:sz w:val="22"/>
          <w:szCs w:val="22"/>
        </w:rPr>
        <w:t xml:space="preserve"> v</w:t>
      </w:r>
      <w:r w:rsidR="00D60FD1" w:rsidRPr="00DD772E">
        <w:rPr>
          <w:rFonts w:ascii="Source Sans Pro" w:hAnsi="Source Sans Pro" w:cs="Arial"/>
          <w:sz w:val="22"/>
          <w:szCs w:val="22"/>
        </w:rPr>
        <w:t> </w:t>
      </w:r>
      <w:r w:rsidR="00F75F07" w:rsidRPr="00DD772E">
        <w:rPr>
          <w:rFonts w:ascii="Source Sans Pro" w:hAnsi="Source Sans Pro" w:cs="Arial"/>
          <w:sz w:val="22"/>
          <w:szCs w:val="22"/>
        </w:rPr>
        <w:t>prostorách</w:t>
      </w:r>
      <w:r w:rsidR="00D60FD1" w:rsidRPr="00DD772E">
        <w:rPr>
          <w:rFonts w:ascii="Source Sans Pro" w:hAnsi="Source Sans Pro" w:cs="Arial"/>
          <w:sz w:val="22"/>
          <w:szCs w:val="22"/>
        </w:rPr>
        <w:t xml:space="preserve"> objektu</w:t>
      </w:r>
      <w:r w:rsidR="00052571" w:rsidRPr="00DD772E">
        <w:rPr>
          <w:rFonts w:ascii="Source Sans Pro" w:hAnsi="Source Sans Pro"/>
          <w:b/>
          <w:sz w:val="22"/>
          <w:szCs w:val="22"/>
        </w:rPr>
        <w:t xml:space="preserve"> </w:t>
      </w:r>
      <w:r w:rsidR="00AF7059" w:rsidRPr="00D85932">
        <w:rPr>
          <w:rFonts w:ascii="Source Sans Pro" w:hAnsi="Source Sans Pro"/>
          <w:sz w:val="22"/>
          <w:szCs w:val="22"/>
        </w:rPr>
        <w:t>Muzea umění Olomouc</w:t>
      </w:r>
      <w:r w:rsidR="008A3899">
        <w:rPr>
          <w:rFonts w:ascii="Source Sans Pro" w:hAnsi="Source Sans Pro"/>
          <w:sz w:val="22"/>
          <w:szCs w:val="22"/>
        </w:rPr>
        <w:t xml:space="preserve"> v tzv. Trojlodí</w:t>
      </w:r>
      <w:r w:rsidR="001A1241">
        <w:rPr>
          <w:rFonts w:ascii="Source Sans Pro" w:hAnsi="Source Sans Pro"/>
          <w:b/>
          <w:sz w:val="22"/>
          <w:szCs w:val="22"/>
        </w:rPr>
        <w:t xml:space="preserve"> </w:t>
      </w:r>
      <w:r w:rsidR="006467A1" w:rsidRPr="00DD772E">
        <w:rPr>
          <w:rFonts w:ascii="Source Sans Pro" w:hAnsi="Source Sans Pro"/>
          <w:sz w:val="22"/>
          <w:szCs w:val="22"/>
        </w:rPr>
        <w:t xml:space="preserve">za účelem </w:t>
      </w:r>
      <w:r w:rsidR="00D85932">
        <w:rPr>
          <w:rFonts w:ascii="Source Sans Pro" w:hAnsi="Source Sans Pro"/>
          <w:sz w:val="22"/>
          <w:szCs w:val="22"/>
        </w:rPr>
        <w:t>instalace na výstavě</w:t>
      </w:r>
      <w:r w:rsidR="00EB5487" w:rsidRPr="00DD772E">
        <w:rPr>
          <w:rFonts w:ascii="Source Sans Pro" w:hAnsi="Source Sans Pro"/>
          <w:sz w:val="22"/>
          <w:szCs w:val="22"/>
        </w:rPr>
        <w:t xml:space="preserve"> </w:t>
      </w:r>
      <w:r w:rsidR="007625C5" w:rsidRPr="00DD772E">
        <w:rPr>
          <w:rFonts w:ascii="Source Sans Pro" w:hAnsi="Source Sans Pro"/>
          <w:sz w:val="22"/>
          <w:szCs w:val="22"/>
        </w:rPr>
        <w:t>„</w:t>
      </w:r>
      <w:proofErr w:type="spellStart"/>
      <w:r w:rsidR="002F5673">
        <w:rPr>
          <w:rFonts w:ascii="Source Sans Pro" w:hAnsi="Source Sans Pro"/>
          <w:b/>
          <w:sz w:val="22"/>
          <w:szCs w:val="22"/>
        </w:rPr>
        <w:t>xxx</w:t>
      </w:r>
      <w:proofErr w:type="spellEnd"/>
      <w:r w:rsidR="007625C5" w:rsidRPr="00DD772E">
        <w:rPr>
          <w:rFonts w:ascii="Source Sans Pro" w:hAnsi="Source Sans Pro"/>
          <w:b/>
          <w:sz w:val="22"/>
          <w:szCs w:val="22"/>
        </w:rPr>
        <w:t>“</w:t>
      </w:r>
      <w:r w:rsidR="00EB5487" w:rsidRPr="00DD772E">
        <w:rPr>
          <w:rFonts w:ascii="Source Sans Pro" w:hAnsi="Source Sans Pro"/>
          <w:sz w:val="22"/>
          <w:szCs w:val="22"/>
        </w:rPr>
        <w:t xml:space="preserve"> konané </w:t>
      </w:r>
      <w:bookmarkStart w:id="0" w:name="_Hlk146599679"/>
      <w:r w:rsidR="00B36EA7" w:rsidRPr="00DD772E">
        <w:rPr>
          <w:rFonts w:ascii="Source Sans Pro" w:hAnsi="Source Sans Pro"/>
          <w:sz w:val="22"/>
          <w:szCs w:val="22"/>
        </w:rPr>
        <w:t>v </w:t>
      </w:r>
      <w:r w:rsidR="00EB5487" w:rsidRPr="00DD772E">
        <w:rPr>
          <w:rFonts w:ascii="Source Sans Pro" w:hAnsi="Source Sans Pro"/>
          <w:sz w:val="22"/>
          <w:szCs w:val="22"/>
        </w:rPr>
        <w:t xml:space="preserve">termínu od </w:t>
      </w:r>
      <w:bookmarkEnd w:id="0"/>
      <w:proofErr w:type="spellStart"/>
      <w:r w:rsidR="002F5673">
        <w:rPr>
          <w:rFonts w:ascii="Source Sans Pro" w:hAnsi="Source Sans Pro"/>
          <w:sz w:val="22"/>
          <w:szCs w:val="22"/>
        </w:rPr>
        <w:t>xxxx</w:t>
      </w:r>
      <w:proofErr w:type="spellEnd"/>
      <w:r w:rsidR="001F70AD">
        <w:rPr>
          <w:rFonts w:ascii="Source Sans Pro" w:hAnsi="Source Sans Pro"/>
          <w:sz w:val="22"/>
          <w:szCs w:val="22"/>
        </w:rPr>
        <w:t>.</w:t>
      </w:r>
    </w:p>
    <w:p w:rsidR="00DF01F2" w:rsidRDefault="00DF01F2" w:rsidP="00C36F4B">
      <w:pPr>
        <w:pStyle w:val="standard"/>
        <w:suppressLineNumbers/>
        <w:jc w:val="center"/>
        <w:rPr>
          <w:rFonts w:ascii="Source Sans Pro" w:hAnsi="Source Sans Pro" w:cs="Arial"/>
          <w:b/>
          <w:sz w:val="22"/>
          <w:szCs w:val="22"/>
        </w:rPr>
      </w:pPr>
    </w:p>
    <w:p w:rsidR="00DE5E1E" w:rsidRPr="00DD772E" w:rsidRDefault="00DE5E1E" w:rsidP="00C36F4B">
      <w:pPr>
        <w:pStyle w:val="standard"/>
        <w:suppressLineNumbers/>
        <w:jc w:val="center"/>
        <w:rPr>
          <w:rFonts w:ascii="Source Sans Pro" w:hAnsi="Source Sans Pro" w:cs="Arial"/>
          <w:b/>
          <w:sz w:val="22"/>
          <w:szCs w:val="22"/>
        </w:rPr>
      </w:pPr>
    </w:p>
    <w:p w:rsidR="006F0E06" w:rsidRPr="00DD772E" w:rsidRDefault="00C36F4B" w:rsidP="00C36F4B">
      <w:pPr>
        <w:pStyle w:val="standard"/>
        <w:suppressLineNumbers/>
        <w:jc w:val="center"/>
        <w:rPr>
          <w:rFonts w:ascii="Source Sans Pro" w:hAnsi="Source Sans Pro" w:cs="Arial"/>
          <w:b/>
          <w:sz w:val="22"/>
          <w:szCs w:val="22"/>
        </w:rPr>
      </w:pPr>
      <w:r w:rsidRPr="00DD772E">
        <w:rPr>
          <w:rFonts w:ascii="Source Sans Pro" w:hAnsi="Source Sans Pro" w:cs="Arial"/>
          <w:b/>
          <w:sz w:val="22"/>
          <w:szCs w:val="22"/>
        </w:rPr>
        <w:t>III.</w:t>
      </w:r>
    </w:p>
    <w:p w:rsidR="00C36F4B" w:rsidRPr="00DD772E" w:rsidRDefault="00C36F4B" w:rsidP="00C36F4B">
      <w:pPr>
        <w:pStyle w:val="standard"/>
        <w:suppressLineNumbers/>
        <w:jc w:val="center"/>
        <w:rPr>
          <w:rFonts w:ascii="Source Sans Pro" w:hAnsi="Source Sans Pro" w:cs="Arial"/>
          <w:b/>
          <w:sz w:val="22"/>
          <w:szCs w:val="22"/>
        </w:rPr>
      </w:pPr>
      <w:r w:rsidRPr="00DD772E">
        <w:rPr>
          <w:rFonts w:ascii="Source Sans Pro" w:hAnsi="Source Sans Pro" w:cs="Arial"/>
          <w:b/>
          <w:sz w:val="22"/>
          <w:szCs w:val="22"/>
        </w:rPr>
        <w:t>Doba trvání smlouvy</w:t>
      </w:r>
    </w:p>
    <w:p w:rsidR="00C82B56" w:rsidRPr="00DD772E" w:rsidRDefault="00C82B56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</w:p>
    <w:p w:rsidR="00C36F4B" w:rsidRPr="00DD772E" w:rsidRDefault="008C5DE7" w:rsidP="007877CE">
      <w:pPr>
        <w:pStyle w:val="standard"/>
        <w:numPr>
          <w:ilvl w:val="0"/>
          <w:numId w:val="5"/>
        </w:numPr>
        <w:suppressLineNumbers/>
        <w:ind w:left="284" w:hanging="426"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Výpůjčka se sjednává od </w:t>
      </w:r>
      <w:proofErr w:type="spellStart"/>
      <w:r w:rsidR="002F5673">
        <w:rPr>
          <w:rFonts w:ascii="Source Sans Pro" w:hAnsi="Source Sans Pro" w:cs="Arial"/>
          <w:b/>
          <w:sz w:val="22"/>
          <w:szCs w:val="22"/>
        </w:rPr>
        <w:t>xxx</w:t>
      </w:r>
      <w:proofErr w:type="spellEnd"/>
      <w:r w:rsidRPr="008C5DE7">
        <w:rPr>
          <w:rFonts w:ascii="Source Sans Pro" w:hAnsi="Source Sans Pro" w:cs="Arial"/>
          <w:b/>
          <w:sz w:val="22"/>
          <w:szCs w:val="22"/>
        </w:rPr>
        <w:t xml:space="preserve"> </w:t>
      </w:r>
      <w:r w:rsidR="00C36F4B" w:rsidRPr="008C5DE7">
        <w:rPr>
          <w:rFonts w:ascii="Source Sans Pro" w:hAnsi="Source Sans Pro" w:cs="Arial"/>
          <w:b/>
          <w:sz w:val="22"/>
          <w:szCs w:val="22"/>
        </w:rPr>
        <w:t>do</w:t>
      </w:r>
      <w:r w:rsidR="00052571" w:rsidRPr="008C5DE7">
        <w:rPr>
          <w:rFonts w:ascii="Source Sans Pro" w:hAnsi="Source Sans Pro" w:cs="Arial"/>
          <w:b/>
          <w:sz w:val="22"/>
          <w:szCs w:val="22"/>
        </w:rPr>
        <w:t xml:space="preserve"> </w:t>
      </w:r>
      <w:proofErr w:type="spellStart"/>
      <w:r w:rsidR="002F5673">
        <w:rPr>
          <w:rFonts w:ascii="Source Sans Pro" w:hAnsi="Source Sans Pro" w:cs="Arial"/>
          <w:b/>
          <w:sz w:val="22"/>
          <w:szCs w:val="22"/>
        </w:rPr>
        <w:t>xxxx</w:t>
      </w:r>
      <w:proofErr w:type="spellEnd"/>
      <w:r w:rsidR="00D85932" w:rsidRPr="008C5DE7">
        <w:rPr>
          <w:rFonts w:ascii="Source Sans Pro" w:hAnsi="Source Sans Pro" w:cs="Arial"/>
          <w:b/>
          <w:sz w:val="22"/>
          <w:szCs w:val="22"/>
        </w:rPr>
        <w:t>.</w:t>
      </w:r>
    </w:p>
    <w:p w:rsidR="001A6031" w:rsidRPr="00DD772E" w:rsidRDefault="001A6031" w:rsidP="007877CE">
      <w:pPr>
        <w:pStyle w:val="standard"/>
        <w:suppressLineNumbers/>
        <w:ind w:left="284" w:hanging="426"/>
        <w:jc w:val="both"/>
        <w:rPr>
          <w:rFonts w:ascii="Source Sans Pro" w:hAnsi="Source Sans Pro" w:cs="Arial"/>
          <w:sz w:val="22"/>
          <w:szCs w:val="22"/>
        </w:rPr>
      </w:pPr>
    </w:p>
    <w:p w:rsidR="001A6031" w:rsidRPr="00DD772E" w:rsidRDefault="001A6031" w:rsidP="007877CE">
      <w:pPr>
        <w:pStyle w:val="standard"/>
        <w:numPr>
          <w:ilvl w:val="0"/>
          <w:numId w:val="5"/>
        </w:numPr>
        <w:suppressLineNumbers/>
        <w:ind w:left="284" w:hanging="426"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>Výpůjčka může být prodloužena na žádost vypůjčitele</w:t>
      </w:r>
      <w:r w:rsidR="00F17513" w:rsidRPr="00DD772E">
        <w:rPr>
          <w:rFonts w:ascii="Source Sans Pro" w:hAnsi="Source Sans Pro" w:cs="Arial"/>
          <w:sz w:val="22"/>
          <w:szCs w:val="22"/>
        </w:rPr>
        <w:t xml:space="preserve"> před uplynutím sjednané doby výpůjčky</w:t>
      </w:r>
      <w:r w:rsidRPr="00DD772E">
        <w:rPr>
          <w:rFonts w:ascii="Source Sans Pro" w:hAnsi="Source Sans Pro" w:cs="Arial"/>
          <w:sz w:val="22"/>
          <w:szCs w:val="22"/>
        </w:rPr>
        <w:t xml:space="preserve">, jestliže </w:t>
      </w:r>
      <w:proofErr w:type="spellStart"/>
      <w:r w:rsidRPr="00DD772E">
        <w:rPr>
          <w:rFonts w:ascii="Source Sans Pro" w:hAnsi="Source Sans Pro" w:cs="Arial"/>
          <w:sz w:val="22"/>
          <w:szCs w:val="22"/>
        </w:rPr>
        <w:t>půjčitel</w:t>
      </w:r>
      <w:proofErr w:type="spellEnd"/>
      <w:r w:rsidRPr="00DD772E">
        <w:rPr>
          <w:rFonts w:ascii="Source Sans Pro" w:hAnsi="Source Sans Pro" w:cs="Arial"/>
          <w:sz w:val="22"/>
          <w:szCs w:val="22"/>
        </w:rPr>
        <w:t xml:space="preserve"> písemně prodloužení potvrdí.</w:t>
      </w:r>
    </w:p>
    <w:p w:rsidR="00CA52AB" w:rsidRDefault="00121107" w:rsidP="00C36F4B">
      <w:pPr>
        <w:pStyle w:val="standard"/>
        <w:suppressLineNumbers/>
        <w:jc w:val="both"/>
        <w:rPr>
          <w:rFonts w:ascii="Source Sans Pro" w:hAnsi="Source Sans Pro" w:cs="Arial"/>
          <w:b/>
          <w:sz w:val="22"/>
          <w:szCs w:val="22"/>
        </w:rPr>
      </w:pPr>
      <w:r w:rsidRPr="00DD772E">
        <w:rPr>
          <w:rFonts w:ascii="Source Sans Pro" w:hAnsi="Source Sans Pro" w:cs="Arial"/>
          <w:b/>
          <w:sz w:val="22"/>
          <w:szCs w:val="22"/>
        </w:rPr>
        <w:t xml:space="preserve">                                 </w:t>
      </w:r>
      <w:r w:rsidR="00DF01F2" w:rsidRPr="00DD772E">
        <w:rPr>
          <w:rFonts w:ascii="Source Sans Pro" w:hAnsi="Source Sans Pro" w:cs="Arial"/>
          <w:b/>
          <w:sz w:val="22"/>
          <w:szCs w:val="22"/>
        </w:rPr>
        <w:t xml:space="preserve">                 </w:t>
      </w:r>
      <w:r w:rsidRPr="00DD772E">
        <w:rPr>
          <w:rFonts w:ascii="Source Sans Pro" w:hAnsi="Source Sans Pro" w:cs="Arial"/>
          <w:b/>
          <w:sz w:val="22"/>
          <w:szCs w:val="22"/>
        </w:rPr>
        <w:t xml:space="preserve">      </w:t>
      </w:r>
      <w:r w:rsidR="00B10956" w:rsidRPr="00DD772E">
        <w:rPr>
          <w:rFonts w:ascii="Source Sans Pro" w:hAnsi="Source Sans Pro" w:cs="Arial"/>
          <w:b/>
          <w:sz w:val="22"/>
          <w:szCs w:val="22"/>
        </w:rPr>
        <w:t xml:space="preserve">                        </w:t>
      </w:r>
      <w:r w:rsidR="00CA52AB" w:rsidRPr="00DD772E">
        <w:rPr>
          <w:rFonts w:ascii="Source Sans Pro" w:hAnsi="Source Sans Pro" w:cs="Arial"/>
          <w:b/>
          <w:sz w:val="22"/>
          <w:szCs w:val="22"/>
        </w:rPr>
        <w:t xml:space="preserve">                      </w:t>
      </w:r>
    </w:p>
    <w:p w:rsidR="00DE5E1E" w:rsidRPr="00DD772E" w:rsidRDefault="00DE5E1E" w:rsidP="00C36F4B">
      <w:pPr>
        <w:pStyle w:val="standard"/>
        <w:suppressLineNumbers/>
        <w:jc w:val="both"/>
        <w:rPr>
          <w:rFonts w:ascii="Source Sans Pro" w:hAnsi="Source Sans Pro" w:cs="Arial"/>
          <w:b/>
          <w:sz w:val="22"/>
          <w:szCs w:val="22"/>
        </w:rPr>
      </w:pPr>
    </w:p>
    <w:p w:rsidR="007A612B" w:rsidRPr="00DD772E" w:rsidRDefault="001A6031" w:rsidP="001A6031">
      <w:pPr>
        <w:pStyle w:val="standard"/>
        <w:suppressLineNumbers/>
        <w:jc w:val="center"/>
        <w:rPr>
          <w:rFonts w:ascii="Source Sans Pro" w:hAnsi="Source Sans Pro" w:cs="Arial"/>
          <w:b/>
          <w:sz w:val="22"/>
          <w:szCs w:val="22"/>
        </w:rPr>
      </w:pPr>
      <w:r w:rsidRPr="00DD772E">
        <w:rPr>
          <w:rFonts w:ascii="Source Sans Pro" w:hAnsi="Source Sans Pro" w:cs="Arial"/>
          <w:b/>
          <w:sz w:val="22"/>
          <w:szCs w:val="22"/>
        </w:rPr>
        <w:t>IV.</w:t>
      </w:r>
    </w:p>
    <w:p w:rsidR="003C08EC" w:rsidRPr="00DD772E" w:rsidRDefault="001A6031" w:rsidP="001A6031">
      <w:pPr>
        <w:pStyle w:val="standard"/>
        <w:suppressLineNumbers/>
        <w:jc w:val="center"/>
        <w:rPr>
          <w:rFonts w:ascii="Source Sans Pro" w:hAnsi="Source Sans Pro" w:cs="Arial"/>
          <w:b/>
          <w:sz w:val="22"/>
          <w:szCs w:val="22"/>
        </w:rPr>
      </w:pPr>
      <w:r w:rsidRPr="00DD772E">
        <w:rPr>
          <w:rFonts w:ascii="Source Sans Pro" w:hAnsi="Source Sans Pro" w:cs="Arial"/>
          <w:b/>
          <w:sz w:val="22"/>
          <w:szCs w:val="22"/>
        </w:rPr>
        <w:t xml:space="preserve">Prohlášení </w:t>
      </w:r>
      <w:proofErr w:type="spellStart"/>
      <w:r w:rsidRPr="00DD772E">
        <w:rPr>
          <w:rFonts w:ascii="Source Sans Pro" w:hAnsi="Source Sans Pro" w:cs="Arial"/>
          <w:b/>
          <w:sz w:val="22"/>
          <w:szCs w:val="22"/>
        </w:rPr>
        <w:t>půjčitele</w:t>
      </w:r>
      <w:proofErr w:type="spellEnd"/>
      <w:r w:rsidRPr="00DD772E">
        <w:rPr>
          <w:rFonts w:ascii="Source Sans Pro" w:hAnsi="Source Sans Pro" w:cs="Arial"/>
          <w:b/>
          <w:sz w:val="22"/>
          <w:szCs w:val="22"/>
        </w:rPr>
        <w:t xml:space="preserve"> a vypůjčitele</w:t>
      </w:r>
    </w:p>
    <w:p w:rsidR="004D0C82" w:rsidRPr="00DD772E" w:rsidRDefault="004D0C82" w:rsidP="00D30A52">
      <w:pPr>
        <w:pStyle w:val="standard"/>
        <w:suppressLineNumbers/>
        <w:rPr>
          <w:rFonts w:ascii="Source Sans Pro" w:hAnsi="Source Sans Pro" w:cs="Arial"/>
          <w:b/>
          <w:sz w:val="22"/>
          <w:szCs w:val="22"/>
        </w:rPr>
      </w:pPr>
    </w:p>
    <w:p w:rsidR="005A12D9" w:rsidRPr="00DD772E" w:rsidRDefault="005A12D9" w:rsidP="001A6031">
      <w:pPr>
        <w:pStyle w:val="standard"/>
        <w:numPr>
          <w:ilvl w:val="0"/>
          <w:numId w:val="2"/>
        </w:numPr>
        <w:suppressLineNumbers/>
        <w:ind w:left="284"/>
        <w:jc w:val="both"/>
        <w:rPr>
          <w:rFonts w:ascii="Source Sans Pro" w:hAnsi="Source Sans Pro" w:cs="Arial"/>
          <w:b/>
          <w:bCs/>
          <w:sz w:val="22"/>
          <w:szCs w:val="22"/>
        </w:rPr>
      </w:pPr>
      <w:proofErr w:type="spellStart"/>
      <w:r w:rsidRPr="00DD772E">
        <w:rPr>
          <w:rFonts w:ascii="Source Sans Pro" w:hAnsi="Source Sans Pro" w:cs="Arial"/>
          <w:sz w:val="22"/>
          <w:szCs w:val="22"/>
        </w:rPr>
        <w:t>Půjčitel</w:t>
      </w:r>
      <w:proofErr w:type="spellEnd"/>
      <w:r w:rsidRPr="00DD772E">
        <w:rPr>
          <w:rFonts w:ascii="Source Sans Pro" w:hAnsi="Source Sans Pro" w:cs="Arial"/>
          <w:sz w:val="22"/>
          <w:szCs w:val="22"/>
        </w:rPr>
        <w:t xml:space="preserve"> prohlašuje, že je příslušn</w:t>
      </w:r>
      <w:r w:rsidR="00920B6F" w:rsidRPr="00DD772E">
        <w:rPr>
          <w:rFonts w:ascii="Source Sans Pro" w:hAnsi="Source Sans Pro" w:cs="Arial"/>
          <w:sz w:val="22"/>
          <w:szCs w:val="22"/>
        </w:rPr>
        <w:t>ý k hospodaření se zapůjčovaným</w:t>
      </w:r>
      <w:r w:rsidR="00ED7159" w:rsidRPr="00DD772E">
        <w:rPr>
          <w:rFonts w:ascii="Source Sans Pro" w:hAnsi="Source Sans Pro" w:cs="Arial"/>
          <w:sz w:val="22"/>
          <w:szCs w:val="22"/>
        </w:rPr>
        <w:t>i</w:t>
      </w:r>
      <w:r w:rsidR="00920B6F" w:rsidRPr="00DD772E">
        <w:rPr>
          <w:rFonts w:ascii="Source Sans Pro" w:hAnsi="Source Sans Pro" w:cs="Arial"/>
          <w:sz w:val="22"/>
          <w:szCs w:val="22"/>
        </w:rPr>
        <w:t xml:space="preserve"> uměleckým</w:t>
      </w:r>
      <w:r w:rsidR="00ED7159" w:rsidRPr="00DD772E">
        <w:rPr>
          <w:rFonts w:ascii="Source Sans Pro" w:hAnsi="Source Sans Pro" w:cs="Arial"/>
          <w:sz w:val="22"/>
          <w:szCs w:val="22"/>
        </w:rPr>
        <w:t>i díly</w:t>
      </w:r>
      <w:r w:rsidR="00920B6F" w:rsidRPr="00DD772E">
        <w:rPr>
          <w:rFonts w:ascii="Source Sans Pro" w:hAnsi="Source Sans Pro" w:cs="Arial"/>
          <w:sz w:val="22"/>
          <w:szCs w:val="22"/>
        </w:rPr>
        <w:t>, které j</w:t>
      </w:r>
      <w:r w:rsidR="00ED7159" w:rsidRPr="00DD772E">
        <w:rPr>
          <w:rFonts w:ascii="Source Sans Pro" w:hAnsi="Source Sans Pro" w:cs="Arial"/>
          <w:sz w:val="22"/>
          <w:szCs w:val="22"/>
        </w:rPr>
        <w:t>sou</w:t>
      </w:r>
      <w:r w:rsidRPr="00DD772E">
        <w:rPr>
          <w:rFonts w:ascii="Source Sans Pro" w:hAnsi="Source Sans Pro" w:cs="Arial"/>
          <w:sz w:val="22"/>
          <w:szCs w:val="22"/>
        </w:rPr>
        <w:t xml:space="preserve"> majetkem Jihočeského kraje.</w:t>
      </w:r>
    </w:p>
    <w:p w:rsidR="005A12D9" w:rsidRPr="00DD772E" w:rsidRDefault="005A12D9" w:rsidP="001A6031">
      <w:pPr>
        <w:pStyle w:val="standard"/>
        <w:spacing w:line="276" w:lineRule="auto"/>
        <w:ind w:left="284"/>
        <w:jc w:val="both"/>
        <w:rPr>
          <w:rFonts w:ascii="Source Sans Pro" w:hAnsi="Source Sans Pro" w:cs="Arial"/>
          <w:bCs/>
          <w:sz w:val="22"/>
          <w:szCs w:val="22"/>
        </w:rPr>
      </w:pPr>
    </w:p>
    <w:p w:rsidR="005A12D9" w:rsidRPr="00DD772E" w:rsidRDefault="00920B6F" w:rsidP="001A6031">
      <w:pPr>
        <w:pStyle w:val="standard"/>
        <w:numPr>
          <w:ilvl w:val="0"/>
          <w:numId w:val="2"/>
        </w:numPr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 xml:space="preserve">Vypůjčitel si </w:t>
      </w:r>
      <w:r w:rsidR="004F37C1" w:rsidRPr="00DD772E">
        <w:rPr>
          <w:rFonts w:ascii="Source Sans Pro" w:hAnsi="Source Sans Pro" w:cs="Arial"/>
          <w:sz w:val="22"/>
          <w:szCs w:val="22"/>
        </w:rPr>
        <w:t xml:space="preserve">půjčuje umělecká </w:t>
      </w:r>
      <w:r w:rsidR="009D2134" w:rsidRPr="00DD772E">
        <w:rPr>
          <w:rFonts w:ascii="Source Sans Pro" w:hAnsi="Source Sans Pro" w:cs="Arial"/>
          <w:sz w:val="22"/>
          <w:szCs w:val="22"/>
        </w:rPr>
        <w:t>díla</w:t>
      </w:r>
      <w:r w:rsidRPr="00DD772E">
        <w:rPr>
          <w:rFonts w:ascii="Source Sans Pro" w:hAnsi="Source Sans Pro" w:cs="Arial"/>
          <w:sz w:val="22"/>
          <w:szCs w:val="22"/>
        </w:rPr>
        <w:t xml:space="preserve"> uveden</w:t>
      </w:r>
      <w:r w:rsidR="004F37C1" w:rsidRPr="00DD772E">
        <w:rPr>
          <w:rFonts w:ascii="Source Sans Pro" w:hAnsi="Source Sans Pro" w:cs="Arial"/>
          <w:sz w:val="22"/>
          <w:szCs w:val="22"/>
        </w:rPr>
        <w:t>á</w:t>
      </w:r>
      <w:r w:rsidR="005A12D9" w:rsidRPr="00DD772E">
        <w:rPr>
          <w:rFonts w:ascii="Source Sans Pro" w:hAnsi="Source Sans Pro" w:cs="Arial"/>
          <w:sz w:val="22"/>
          <w:szCs w:val="22"/>
        </w:rPr>
        <w:t xml:space="preserve"> v příloze, která je ned</w:t>
      </w:r>
      <w:r w:rsidR="00B36EA7" w:rsidRPr="00DD772E">
        <w:rPr>
          <w:rFonts w:ascii="Source Sans Pro" w:hAnsi="Source Sans Pro" w:cs="Arial"/>
          <w:sz w:val="22"/>
          <w:szCs w:val="22"/>
        </w:rPr>
        <w:t>ílnou součástí této smlouvy, do </w:t>
      </w:r>
      <w:r w:rsidR="005A12D9" w:rsidRPr="00DD772E">
        <w:rPr>
          <w:rFonts w:ascii="Source Sans Pro" w:hAnsi="Source Sans Pro" w:cs="Arial"/>
          <w:sz w:val="22"/>
          <w:szCs w:val="22"/>
        </w:rPr>
        <w:t xml:space="preserve">užívání na dobu určitou a </w:t>
      </w:r>
      <w:r w:rsidR="004F37C1" w:rsidRPr="00DD772E">
        <w:rPr>
          <w:rFonts w:ascii="Source Sans Pro" w:hAnsi="Source Sans Pro" w:cs="Arial"/>
          <w:sz w:val="22"/>
          <w:szCs w:val="22"/>
        </w:rPr>
        <w:t>prohlašuje, že je mu znám jejich</w:t>
      </w:r>
      <w:r w:rsidR="005A12D9" w:rsidRPr="00DD772E">
        <w:rPr>
          <w:rFonts w:ascii="Source Sans Pro" w:hAnsi="Source Sans Pro" w:cs="Arial"/>
          <w:sz w:val="22"/>
          <w:szCs w:val="22"/>
        </w:rPr>
        <w:t xml:space="preserve"> fyzický stav.</w:t>
      </w:r>
    </w:p>
    <w:p w:rsidR="005A12D9" w:rsidRPr="00DD772E" w:rsidRDefault="005A12D9" w:rsidP="00C36F4B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5A12D9" w:rsidRPr="00DD772E" w:rsidRDefault="004F37C1" w:rsidP="001A6031">
      <w:pPr>
        <w:pStyle w:val="standard"/>
        <w:numPr>
          <w:ilvl w:val="0"/>
          <w:numId w:val="2"/>
        </w:numPr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  <w:proofErr w:type="spellStart"/>
      <w:r w:rsidRPr="00DD772E">
        <w:rPr>
          <w:rFonts w:ascii="Source Sans Pro" w:hAnsi="Source Sans Pro" w:cs="Arial"/>
          <w:sz w:val="22"/>
          <w:szCs w:val="22"/>
        </w:rPr>
        <w:t>Půjčitel</w:t>
      </w:r>
      <w:proofErr w:type="spellEnd"/>
      <w:r w:rsidRPr="00DD772E">
        <w:rPr>
          <w:rFonts w:ascii="Source Sans Pro" w:hAnsi="Source Sans Pro" w:cs="Arial"/>
          <w:sz w:val="22"/>
          <w:szCs w:val="22"/>
        </w:rPr>
        <w:t xml:space="preserve"> souhlasí, aby uvedená díla byla publikována</w:t>
      </w:r>
      <w:r w:rsidR="00920B6F" w:rsidRPr="00DD772E">
        <w:rPr>
          <w:rFonts w:ascii="Source Sans Pro" w:hAnsi="Source Sans Pro" w:cs="Arial"/>
          <w:sz w:val="22"/>
          <w:szCs w:val="22"/>
        </w:rPr>
        <w:t xml:space="preserve"> a reprodukován</w:t>
      </w:r>
      <w:r w:rsidRPr="00DD772E">
        <w:rPr>
          <w:rFonts w:ascii="Source Sans Pro" w:hAnsi="Source Sans Pro" w:cs="Arial"/>
          <w:sz w:val="22"/>
          <w:szCs w:val="22"/>
        </w:rPr>
        <w:t>a</w:t>
      </w:r>
      <w:r w:rsidR="0041797D">
        <w:rPr>
          <w:rFonts w:ascii="Source Sans Pro" w:hAnsi="Source Sans Pro" w:cs="Arial"/>
          <w:sz w:val="22"/>
          <w:szCs w:val="22"/>
        </w:rPr>
        <w:t xml:space="preserve"> v publikaci k výstavě a </w:t>
      </w:r>
      <w:r w:rsidR="005A12D9" w:rsidRPr="00DD772E">
        <w:rPr>
          <w:rFonts w:ascii="Source Sans Pro" w:hAnsi="Source Sans Pro" w:cs="Arial"/>
          <w:sz w:val="22"/>
          <w:szCs w:val="22"/>
        </w:rPr>
        <w:t>případné prezentaci výstavy ve sdělovacích prostředcích.</w:t>
      </w:r>
    </w:p>
    <w:p w:rsidR="004D0C82" w:rsidRDefault="004D0C82" w:rsidP="001A6031">
      <w:pPr>
        <w:pStyle w:val="standard"/>
        <w:suppressLineNumbers/>
        <w:jc w:val="center"/>
        <w:rPr>
          <w:rFonts w:ascii="Source Sans Pro" w:hAnsi="Source Sans Pro" w:cs="Arial"/>
          <w:b/>
          <w:sz w:val="22"/>
          <w:szCs w:val="22"/>
        </w:rPr>
      </w:pPr>
    </w:p>
    <w:p w:rsidR="00DE5E1E" w:rsidRPr="00DD772E" w:rsidRDefault="00DE5E1E" w:rsidP="001A6031">
      <w:pPr>
        <w:pStyle w:val="standard"/>
        <w:suppressLineNumbers/>
        <w:jc w:val="center"/>
        <w:rPr>
          <w:rFonts w:ascii="Source Sans Pro" w:hAnsi="Source Sans Pro" w:cs="Arial"/>
          <w:b/>
          <w:sz w:val="22"/>
          <w:szCs w:val="22"/>
        </w:rPr>
      </w:pPr>
    </w:p>
    <w:p w:rsidR="001A6031" w:rsidRPr="00DD772E" w:rsidRDefault="001A6031" w:rsidP="001A6031">
      <w:pPr>
        <w:pStyle w:val="standard"/>
        <w:suppressLineNumbers/>
        <w:jc w:val="center"/>
        <w:rPr>
          <w:rFonts w:ascii="Source Sans Pro" w:hAnsi="Source Sans Pro" w:cs="Arial"/>
          <w:b/>
          <w:sz w:val="22"/>
          <w:szCs w:val="22"/>
        </w:rPr>
      </w:pPr>
      <w:r w:rsidRPr="00DD772E">
        <w:rPr>
          <w:rFonts w:ascii="Source Sans Pro" w:hAnsi="Source Sans Pro" w:cs="Arial"/>
          <w:b/>
          <w:sz w:val="22"/>
          <w:szCs w:val="22"/>
        </w:rPr>
        <w:t>V.</w:t>
      </w:r>
    </w:p>
    <w:p w:rsidR="005A12D9" w:rsidRPr="00DD772E" w:rsidRDefault="001A6031" w:rsidP="001A6031">
      <w:pPr>
        <w:pStyle w:val="standard"/>
        <w:suppressLineNumbers/>
        <w:jc w:val="center"/>
        <w:rPr>
          <w:rFonts w:ascii="Source Sans Pro" w:hAnsi="Source Sans Pro" w:cs="Arial"/>
          <w:b/>
          <w:sz w:val="22"/>
          <w:szCs w:val="22"/>
        </w:rPr>
      </w:pPr>
      <w:r w:rsidRPr="00DD772E">
        <w:rPr>
          <w:rFonts w:ascii="Source Sans Pro" w:hAnsi="Source Sans Pro" w:cs="Arial"/>
          <w:b/>
          <w:sz w:val="22"/>
          <w:szCs w:val="22"/>
        </w:rPr>
        <w:t>Podmínky výpůjčky</w:t>
      </w:r>
    </w:p>
    <w:p w:rsidR="006E2C01" w:rsidRPr="00DD772E" w:rsidRDefault="006E2C01" w:rsidP="00D30A52">
      <w:pPr>
        <w:pStyle w:val="standard"/>
        <w:suppressLineNumbers/>
        <w:rPr>
          <w:rFonts w:ascii="Source Sans Pro" w:hAnsi="Source Sans Pro" w:cs="Arial"/>
          <w:b/>
          <w:sz w:val="22"/>
          <w:szCs w:val="22"/>
        </w:rPr>
      </w:pPr>
    </w:p>
    <w:p w:rsidR="005A12D9" w:rsidRPr="00DD772E" w:rsidRDefault="001A6031" w:rsidP="001A6031">
      <w:pPr>
        <w:pStyle w:val="standard"/>
        <w:numPr>
          <w:ilvl w:val="0"/>
          <w:numId w:val="4"/>
        </w:numPr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>V</w:t>
      </w:r>
      <w:r w:rsidR="007173A4" w:rsidRPr="00DD772E">
        <w:rPr>
          <w:rFonts w:ascii="Source Sans Pro" w:hAnsi="Source Sans Pro" w:cs="Arial"/>
          <w:sz w:val="22"/>
          <w:szCs w:val="22"/>
        </w:rPr>
        <w:t>ypůjčená díla</w:t>
      </w:r>
      <w:r w:rsidR="005A12D9" w:rsidRPr="00DD772E">
        <w:rPr>
          <w:rFonts w:ascii="Source Sans Pro" w:hAnsi="Source Sans Pro" w:cs="Arial"/>
          <w:sz w:val="22"/>
          <w:szCs w:val="22"/>
        </w:rPr>
        <w:t xml:space="preserve"> bud</w:t>
      </w:r>
      <w:r w:rsidR="007173A4" w:rsidRPr="00DD772E">
        <w:rPr>
          <w:rFonts w:ascii="Source Sans Pro" w:hAnsi="Source Sans Pro" w:cs="Arial"/>
          <w:sz w:val="22"/>
          <w:szCs w:val="22"/>
        </w:rPr>
        <w:t>ou užita</w:t>
      </w:r>
      <w:r w:rsidR="005A12D9" w:rsidRPr="00DD772E">
        <w:rPr>
          <w:rFonts w:ascii="Source Sans Pro" w:hAnsi="Source Sans Pro" w:cs="Arial"/>
          <w:sz w:val="22"/>
          <w:szCs w:val="22"/>
        </w:rPr>
        <w:t xml:space="preserve"> jen k účelům uvedeným v této smlouvě</w:t>
      </w:r>
      <w:r w:rsidRPr="00DD772E">
        <w:rPr>
          <w:rFonts w:ascii="Source Sans Pro" w:hAnsi="Source Sans Pro" w:cs="Arial"/>
          <w:sz w:val="22"/>
          <w:szCs w:val="22"/>
        </w:rPr>
        <w:t>.</w:t>
      </w:r>
    </w:p>
    <w:p w:rsidR="001A6031" w:rsidRPr="00DD772E" w:rsidRDefault="001A6031" w:rsidP="001A6031">
      <w:pPr>
        <w:pStyle w:val="standard"/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</w:p>
    <w:p w:rsidR="005A12D9" w:rsidRPr="00DD772E" w:rsidRDefault="001A6031" w:rsidP="001A6031">
      <w:pPr>
        <w:pStyle w:val="standard"/>
        <w:numPr>
          <w:ilvl w:val="0"/>
          <w:numId w:val="4"/>
        </w:numPr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>S vypůjčeným</w:t>
      </w:r>
      <w:r w:rsidR="00122A15" w:rsidRPr="00DD772E">
        <w:rPr>
          <w:rFonts w:ascii="Source Sans Pro" w:hAnsi="Source Sans Pro" w:cs="Arial"/>
          <w:sz w:val="22"/>
          <w:szCs w:val="22"/>
        </w:rPr>
        <w:t>i díly</w:t>
      </w:r>
      <w:r w:rsidRPr="00DD772E">
        <w:rPr>
          <w:rFonts w:ascii="Source Sans Pro" w:hAnsi="Source Sans Pro" w:cs="Arial"/>
          <w:sz w:val="22"/>
          <w:szCs w:val="22"/>
        </w:rPr>
        <w:t xml:space="preserve"> nelze b</w:t>
      </w:r>
      <w:r w:rsidR="005A12D9" w:rsidRPr="00DD772E">
        <w:rPr>
          <w:rFonts w:ascii="Source Sans Pro" w:hAnsi="Source Sans Pro" w:cs="Arial"/>
          <w:sz w:val="22"/>
          <w:szCs w:val="22"/>
        </w:rPr>
        <w:t>ez</w:t>
      </w:r>
      <w:r w:rsidR="00920B6F" w:rsidRPr="00DD772E">
        <w:rPr>
          <w:rFonts w:ascii="Source Sans Pro" w:hAnsi="Source Sans Pro" w:cs="Arial"/>
          <w:sz w:val="22"/>
          <w:szCs w:val="22"/>
        </w:rPr>
        <w:t xml:space="preserve"> souhlasu </w:t>
      </w:r>
      <w:proofErr w:type="spellStart"/>
      <w:r w:rsidR="00920B6F" w:rsidRPr="00DD772E">
        <w:rPr>
          <w:rFonts w:ascii="Source Sans Pro" w:hAnsi="Source Sans Pro" w:cs="Arial"/>
          <w:sz w:val="22"/>
          <w:szCs w:val="22"/>
        </w:rPr>
        <w:t>půjčitele</w:t>
      </w:r>
      <w:proofErr w:type="spellEnd"/>
      <w:r w:rsidR="005A12D9" w:rsidRPr="00DD772E">
        <w:rPr>
          <w:rFonts w:ascii="Source Sans Pro" w:hAnsi="Source Sans Pro" w:cs="Arial"/>
          <w:sz w:val="22"/>
          <w:szCs w:val="22"/>
        </w:rPr>
        <w:t xml:space="preserve"> </w:t>
      </w:r>
      <w:r w:rsidRPr="00DD772E">
        <w:rPr>
          <w:rFonts w:ascii="Source Sans Pro" w:hAnsi="Source Sans Pro" w:cs="Arial"/>
          <w:sz w:val="22"/>
          <w:szCs w:val="22"/>
        </w:rPr>
        <w:t>dále</w:t>
      </w:r>
      <w:r w:rsidR="005A12D9" w:rsidRPr="00DD772E">
        <w:rPr>
          <w:rFonts w:ascii="Source Sans Pro" w:hAnsi="Source Sans Pro" w:cs="Arial"/>
          <w:sz w:val="22"/>
          <w:szCs w:val="22"/>
        </w:rPr>
        <w:t xml:space="preserve"> nakládat, přemisťovat do jiných </w:t>
      </w:r>
      <w:r w:rsidR="00572D43" w:rsidRPr="00DD772E">
        <w:rPr>
          <w:rFonts w:ascii="Source Sans Pro" w:hAnsi="Source Sans Pro" w:cs="Arial"/>
          <w:sz w:val="22"/>
          <w:szCs w:val="22"/>
        </w:rPr>
        <w:t>než sjednaných</w:t>
      </w:r>
      <w:r w:rsidRPr="00DD772E">
        <w:rPr>
          <w:rFonts w:ascii="Source Sans Pro" w:hAnsi="Source Sans Pro" w:cs="Arial"/>
          <w:sz w:val="22"/>
          <w:szCs w:val="22"/>
        </w:rPr>
        <w:t xml:space="preserve"> prostor či</w:t>
      </w:r>
      <w:r w:rsidR="005A12D9" w:rsidRPr="00DD772E">
        <w:rPr>
          <w:rFonts w:ascii="Source Sans Pro" w:hAnsi="Source Sans Pro" w:cs="Arial"/>
          <w:sz w:val="22"/>
          <w:szCs w:val="22"/>
        </w:rPr>
        <w:t xml:space="preserve"> přenechávat jinému uživateli</w:t>
      </w:r>
      <w:r w:rsidRPr="00DD772E">
        <w:rPr>
          <w:rFonts w:ascii="Source Sans Pro" w:hAnsi="Source Sans Pro" w:cs="Arial"/>
          <w:sz w:val="22"/>
          <w:szCs w:val="22"/>
        </w:rPr>
        <w:t>.</w:t>
      </w:r>
    </w:p>
    <w:p w:rsidR="001A6031" w:rsidRPr="00DD772E" w:rsidRDefault="001A6031" w:rsidP="001A6031">
      <w:pPr>
        <w:pStyle w:val="standard"/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</w:p>
    <w:p w:rsidR="005A12D9" w:rsidRPr="00DD772E" w:rsidRDefault="0011063B" w:rsidP="001A6031">
      <w:pPr>
        <w:pStyle w:val="standard"/>
        <w:numPr>
          <w:ilvl w:val="0"/>
          <w:numId w:val="4"/>
        </w:numPr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>Vypůjčená díla</w:t>
      </w:r>
      <w:r w:rsidR="001A6031" w:rsidRPr="00DD772E">
        <w:rPr>
          <w:rFonts w:ascii="Source Sans Pro" w:hAnsi="Source Sans Pro" w:cs="Arial"/>
          <w:sz w:val="22"/>
          <w:szCs w:val="22"/>
        </w:rPr>
        <w:t xml:space="preserve"> </w:t>
      </w:r>
      <w:r w:rsidR="005A12D9" w:rsidRPr="00DD772E">
        <w:rPr>
          <w:rFonts w:ascii="Source Sans Pro" w:hAnsi="Source Sans Pro" w:cs="Arial"/>
          <w:sz w:val="22"/>
          <w:szCs w:val="22"/>
        </w:rPr>
        <w:t>nesmí být bez s</w:t>
      </w:r>
      <w:r w:rsidRPr="00DD772E">
        <w:rPr>
          <w:rFonts w:ascii="Source Sans Pro" w:hAnsi="Source Sans Pro" w:cs="Arial"/>
          <w:sz w:val="22"/>
          <w:szCs w:val="22"/>
        </w:rPr>
        <w:t xml:space="preserve">ouhlasu </w:t>
      </w:r>
      <w:proofErr w:type="spellStart"/>
      <w:r w:rsidRPr="00DD772E">
        <w:rPr>
          <w:rFonts w:ascii="Source Sans Pro" w:hAnsi="Source Sans Pro" w:cs="Arial"/>
          <w:sz w:val="22"/>
          <w:szCs w:val="22"/>
        </w:rPr>
        <w:t>půjčitele</w:t>
      </w:r>
      <w:proofErr w:type="spellEnd"/>
      <w:r w:rsidRPr="00DD772E">
        <w:rPr>
          <w:rFonts w:ascii="Source Sans Pro" w:hAnsi="Source Sans Pro" w:cs="Arial"/>
          <w:sz w:val="22"/>
          <w:szCs w:val="22"/>
        </w:rPr>
        <w:t xml:space="preserve"> fotografována</w:t>
      </w:r>
      <w:r w:rsidR="00920B6F" w:rsidRPr="00DD772E">
        <w:rPr>
          <w:rFonts w:ascii="Source Sans Pro" w:hAnsi="Source Sans Pro" w:cs="Arial"/>
          <w:sz w:val="22"/>
          <w:szCs w:val="22"/>
        </w:rPr>
        <w:t>, filmován</w:t>
      </w:r>
      <w:r w:rsidRPr="00DD772E">
        <w:rPr>
          <w:rFonts w:ascii="Source Sans Pro" w:hAnsi="Source Sans Pro" w:cs="Arial"/>
          <w:sz w:val="22"/>
          <w:szCs w:val="22"/>
        </w:rPr>
        <w:t>a ani jinak reprodukována</w:t>
      </w:r>
      <w:r w:rsidR="005A12D9" w:rsidRPr="00DD772E">
        <w:rPr>
          <w:rFonts w:ascii="Source Sans Pro" w:hAnsi="Source Sans Pro" w:cs="Arial"/>
          <w:sz w:val="22"/>
          <w:szCs w:val="22"/>
        </w:rPr>
        <w:t xml:space="preserve"> s výjimkou případů uved</w:t>
      </w:r>
      <w:r w:rsidR="001A6031" w:rsidRPr="00DD772E">
        <w:rPr>
          <w:rFonts w:ascii="Source Sans Pro" w:hAnsi="Source Sans Pro" w:cs="Arial"/>
          <w:sz w:val="22"/>
          <w:szCs w:val="22"/>
        </w:rPr>
        <w:t xml:space="preserve">ených v čl. IV odst. 3 této smlouvy </w:t>
      </w:r>
      <w:r w:rsidRPr="00DD772E">
        <w:rPr>
          <w:rFonts w:ascii="Source Sans Pro" w:hAnsi="Source Sans Pro" w:cs="Arial"/>
          <w:sz w:val="22"/>
          <w:szCs w:val="22"/>
        </w:rPr>
        <w:t>a nesmí na nich</w:t>
      </w:r>
      <w:r w:rsidR="005A12D9" w:rsidRPr="00DD772E">
        <w:rPr>
          <w:rFonts w:ascii="Source Sans Pro" w:hAnsi="Source Sans Pro" w:cs="Arial"/>
          <w:sz w:val="22"/>
          <w:szCs w:val="22"/>
        </w:rPr>
        <w:t xml:space="preserve"> být prováděny restaurátorské zásahy, změny či úpravy včetně adjustace (rámy, pasparty)</w:t>
      </w:r>
      <w:r w:rsidR="001A6031" w:rsidRPr="00DD772E">
        <w:rPr>
          <w:rFonts w:ascii="Source Sans Pro" w:hAnsi="Source Sans Pro" w:cs="Arial"/>
          <w:sz w:val="22"/>
          <w:szCs w:val="22"/>
        </w:rPr>
        <w:t>.</w:t>
      </w:r>
    </w:p>
    <w:p w:rsidR="001A6031" w:rsidRPr="00DD772E" w:rsidRDefault="001A6031" w:rsidP="001A6031">
      <w:pPr>
        <w:pStyle w:val="standard"/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</w:p>
    <w:p w:rsidR="005A12D9" w:rsidRPr="00DD772E" w:rsidRDefault="001A6031" w:rsidP="001A6031">
      <w:pPr>
        <w:pStyle w:val="standard"/>
        <w:numPr>
          <w:ilvl w:val="0"/>
          <w:numId w:val="4"/>
        </w:numPr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>V</w:t>
      </w:r>
      <w:r w:rsidR="005A12D9" w:rsidRPr="00DD772E">
        <w:rPr>
          <w:rFonts w:ascii="Source Sans Pro" w:hAnsi="Source Sans Pro" w:cs="Arial"/>
          <w:sz w:val="22"/>
          <w:szCs w:val="22"/>
        </w:rPr>
        <w:t xml:space="preserve">ypůjčitel </w:t>
      </w:r>
      <w:r w:rsidR="005A12D9" w:rsidRPr="00DD772E">
        <w:rPr>
          <w:rFonts w:ascii="Source Sans Pro" w:hAnsi="Source Sans Pro" w:cs="Arial"/>
          <w:bCs/>
          <w:sz w:val="22"/>
          <w:szCs w:val="22"/>
        </w:rPr>
        <w:t xml:space="preserve">odpovídá </w:t>
      </w:r>
      <w:r w:rsidR="005A12D9" w:rsidRPr="00DD772E">
        <w:rPr>
          <w:rFonts w:ascii="Source Sans Pro" w:hAnsi="Source Sans Pro" w:cs="Arial"/>
          <w:sz w:val="22"/>
          <w:szCs w:val="22"/>
        </w:rPr>
        <w:t>za jakékoliv poškození, zne</w:t>
      </w:r>
      <w:r w:rsidR="00920B6F" w:rsidRPr="00DD772E">
        <w:rPr>
          <w:rFonts w:ascii="Source Sans Pro" w:hAnsi="Source Sans Pro" w:cs="Arial"/>
          <w:sz w:val="22"/>
          <w:szCs w:val="22"/>
        </w:rPr>
        <w:t>h</w:t>
      </w:r>
      <w:r w:rsidR="00E46B24" w:rsidRPr="00DD772E">
        <w:rPr>
          <w:rFonts w:ascii="Source Sans Pro" w:hAnsi="Source Sans Pro" w:cs="Arial"/>
          <w:sz w:val="22"/>
          <w:szCs w:val="22"/>
        </w:rPr>
        <w:t>odnocení, zkázu nebo ztrátu d</w:t>
      </w:r>
      <w:r w:rsidR="006E7B5C" w:rsidRPr="00DD772E">
        <w:rPr>
          <w:rFonts w:ascii="Source Sans Pro" w:hAnsi="Source Sans Pro" w:cs="Arial"/>
          <w:sz w:val="22"/>
          <w:szCs w:val="22"/>
        </w:rPr>
        <w:t>ěl</w:t>
      </w:r>
      <w:r w:rsidR="005A12D9" w:rsidRPr="00DD772E">
        <w:rPr>
          <w:rFonts w:ascii="Source Sans Pro" w:hAnsi="Source Sans Pro" w:cs="Arial"/>
          <w:sz w:val="22"/>
          <w:szCs w:val="22"/>
        </w:rPr>
        <w:t>, ať už</w:t>
      </w:r>
      <w:r w:rsidRPr="00DD772E">
        <w:rPr>
          <w:rFonts w:ascii="Source Sans Pro" w:hAnsi="Source Sans Pro" w:cs="Arial"/>
          <w:sz w:val="22"/>
          <w:szCs w:val="22"/>
        </w:rPr>
        <w:t xml:space="preserve"> </w:t>
      </w:r>
      <w:r w:rsidR="005A12D9" w:rsidRPr="00DD772E">
        <w:rPr>
          <w:rFonts w:ascii="Source Sans Pro" w:hAnsi="Source Sans Pro" w:cs="Arial"/>
          <w:sz w:val="22"/>
          <w:szCs w:val="22"/>
        </w:rPr>
        <w:t xml:space="preserve">vzniklo jakýmkoli způsobem, </w:t>
      </w:r>
      <w:r w:rsidR="005A12D9" w:rsidRPr="00DD772E">
        <w:rPr>
          <w:rFonts w:ascii="Source Sans Pro" w:hAnsi="Source Sans Pro" w:cs="Arial"/>
          <w:bCs/>
          <w:sz w:val="22"/>
          <w:szCs w:val="22"/>
        </w:rPr>
        <w:t>až do výše cen</w:t>
      </w:r>
      <w:r w:rsidR="00920B6F" w:rsidRPr="00DD772E">
        <w:rPr>
          <w:rFonts w:ascii="Source Sans Pro" w:hAnsi="Source Sans Pro" w:cs="Arial"/>
          <w:bCs/>
          <w:sz w:val="22"/>
          <w:szCs w:val="22"/>
        </w:rPr>
        <w:t>y uvedené</w:t>
      </w:r>
      <w:r w:rsidR="005A12D9" w:rsidRPr="00DD772E">
        <w:rPr>
          <w:rFonts w:ascii="Source Sans Pro" w:hAnsi="Source Sans Pro" w:cs="Arial"/>
          <w:bCs/>
          <w:sz w:val="22"/>
          <w:szCs w:val="22"/>
        </w:rPr>
        <w:t xml:space="preserve"> v této smlouvě.</w:t>
      </w:r>
    </w:p>
    <w:p w:rsidR="001A6031" w:rsidRPr="00DD772E" w:rsidRDefault="001A6031" w:rsidP="001A6031">
      <w:pPr>
        <w:pStyle w:val="standard"/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</w:p>
    <w:p w:rsidR="005A12D9" w:rsidRPr="00DD772E" w:rsidRDefault="005A12D9" w:rsidP="001A6031">
      <w:pPr>
        <w:pStyle w:val="standard"/>
        <w:numPr>
          <w:ilvl w:val="0"/>
          <w:numId w:val="4"/>
        </w:numPr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 xml:space="preserve">Odpovědnost vzniká </w:t>
      </w:r>
      <w:r w:rsidR="00920B6F" w:rsidRPr="00DD772E">
        <w:rPr>
          <w:rFonts w:ascii="Source Sans Pro" w:hAnsi="Source Sans Pro" w:cs="Arial"/>
          <w:sz w:val="22"/>
          <w:szCs w:val="22"/>
        </w:rPr>
        <w:t>o</w:t>
      </w:r>
      <w:r w:rsidR="00A3131F" w:rsidRPr="00DD772E">
        <w:rPr>
          <w:rFonts w:ascii="Source Sans Pro" w:hAnsi="Source Sans Pro" w:cs="Arial"/>
          <w:sz w:val="22"/>
          <w:szCs w:val="22"/>
        </w:rPr>
        <w:t>kamžikem fyzického převzetí děl</w:t>
      </w:r>
      <w:r w:rsidRPr="00DD772E">
        <w:rPr>
          <w:rFonts w:ascii="Source Sans Pro" w:hAnsi="Source Sans Pro" w:cs="Arial"/>
          <w:sz w:val="22"/>
          <w:szCs w:val="22"/>
        </w:rPr>
        <w:t xml:space="preserve"> vypůjčitelem a trvá až do okamžiku fyzického předání </w:t>
      </w:r>
      <w:proofErr w:type="spellStart"/>
      <w:r w:rsidRPr="00DD772E">
        <w:rPr>
          <w:rFonts w:ascii="Source Sans Pro" w:hAnsi="Source Sans Pro" w:cs="Arial"/>
          <w:sz w:val="22"/>
          <w:szCs w:val="22"/>
        </w:rPr>
        <w:t>půjčiteli</w:t>
      </w:r>
      <w:proofErr w:type="spellEnd"/>
      <w:r w:rsidRPr="00DD772E">
        <w:rPr>
          <w:rFonts w:ascii="Source Sans Pro" w:hAnsi="Source Sans Pro" w:cs="Arial"/>
          <w:sz w:val="22"/>
          <w:szCs w:val="22"/>
        </w:rPr>
        <w:t xml:space="preserve"> nebo předání dalšímu smluvnímu vypůjčiteli.</w:t>
      </w:r>
    </w:p>
    <w:p w:rsidR="001A6031" w:rsidRPr="00DD772E" w:rsidRDefault="001A6031" w:rsidP="001A6031">
      <w:pPr>
        <w:pStyle w:val="standard"/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</w:p>
    <w:p w:rsidR="005A12D9" w:rsidRPr="00DD772E" w:rsidRDefault="001A6031" w:rsidP="001A6031">
      <w:pPr>
        <w:pStyle w:val="standard"/>
        <w:numPr>
          <w:ilvl w:val="0"/>
          <w:numId w:val="4"/>
        </w:numPr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  <w:proofErr w:type="spellStart"/>
      <w:r w:rsidRPr="00DD772E">
        <w:rPr>
          <w:rFonts w:ascii="Source Sans Pro" w:hAnsi="Source Sans Pro" w:cs="Arial"/>
          <w:sz w:val="22"/>
          <w:szCs w:val="22"/>
        </w:rPr>
        <w:t>P</w:t>
      </w:r>
      <w:r w:rsidR="005A12D9" w:rsidRPr="00DD772E">
        <w:rPr>
          <w:rFonts w:ascii="Source Sans Pro" w:hAnsi="Source Sans Pro" w:cs="Arial"/>
          <w:sz w:val="22"/>
          <w:szCs w:val="22"/>
        </w:rPr>
        <w:t>ůjčitel</w:t>
      </w:r>
      <w:proofErr w:type="spellEnd"/>
      <w:r w:rsidR="005A12D9" w:rsidRPr="00DD772E">
        <w:rPr>
          <w:rFonts w:ascii="Source Sans Pro" w:hAnsi="Source Sans Pro" w:cs="Arial"/>
          <w:sz w:val="22"/>
          <w:szCs w:val="22"/>
        </w:rPr>
        <w:t xml:space="preserve"> má právo přesvědčit se během trvání sml</w:t>
      </w:r>
      <w:r w:rsidR="00DF4404" w:rsidRPr="00DD772E">
        <w:rPr>
          <w:rFonts w:ascii="Source Sans Pro" w:hAnsi="Source Sans Pro" w:cs="Arial"/>
          <w:sz w:val="22"/>
          <w:szCs w:val="22"/>
        </w:rPr>
        <w:t>uvního vztahu o stavu uměleckých děl</w:t>
      </w:r>
      <w:r w:rsidR="005A12D9" w:rsidRPr="00DD772E">
        <w:rPr>
          <w:rFonts w:ascii="Source Sans Pro" w:hAnsi="Source Sans Pro" w:cs="Arial"/>
          <w:sz w:val="22"/>
          <w:szCs w:val="22"/>
        </w:rPr>
        <w:t xml:space="preserve"> </w:t>
      </w:r>
      <w:r w:rsidR="00B97840" w:rsidRPr="00DD772E">
        <w:rPr>
          <w:rFonts w:ascii="Source Sans Pro" w:hAnsi="Source Sans Pro" w:cs="Arial"/>
          <w:sz w:val="22"/>
          <w:szCs w:val="22"/>
        </w:rPr>
        <w:br/>
      </w:r>
      <w:r w:rsidR="005A12D9" w:rsidRPr="00DD772E">
        <w:rPr>
          <w:rFonts w:ascii="Source Sans Pro" w:hAnsi="Source Sans Pro" w:cs="Arial"/>
          <w:sz w:val="22"/>
          <w:szCs w:val="22"/>
        </w:rPr>
        <w:t>i o</w:t>
      </w:r>
      <w:r w:rsidRPr="00DD772E">
        <w:rPr>
          <w:rFonts w:ascii="Source Sans Pro" w:hAnsi="Source Sans Pro" w:cs="Arial"/>
          <w:sz w:val="22"/>
          <w:szCs w:val="22"/>
        </w:rPr>
        <w:t xml:space="preserve"> </w:t>
      </w:r>
      <w:r w:rsidR="00F9640B" w:rsidRPr="00DD772E">
        <w:rPr>
          <w:rFonts w:ascii="Source Sans Pro" w:hAnsi="Source Sans Pro" w:cs="Arial"/>
          <w:sz w:val="22"/>
          <w:szCs w:val="22"/>
        </w:rPr>
        <w:t>způsobu nakládání s ním</w:t>
      </w:r>
      <w:r w:rsidR="005A12D9" w:rsidRPr="00DD772E">
        <w:rPr>
          <w:rFonts w:ascii="Source Sans Pro" w:hAnsi="Source Sans Pro" w:cs="Arial"/>
          <w:sz w:val="22"/>
          <w:szCs w:val="22"/>
        </w:rPr>
        <w:t xml:space="preserve">. </w:t>
      </w:r>
    </w:p>
    <w:p w:rsidR="00CE1A14" w:rsidRPr="00DD772E" w:rsidRDefault="00CE1A14" w:rsidP="00C36F4B">
      <w:pPr>
        <w:pStyle w:val="standard"/>
        <w:suppressLineNumbers/>
        <w:jc w:val="both"/>
        <w:rPr>
          <w:rFonts w:ascii="Source Sans Pro" w:hAnsi="Source Sans Pro" w:cs="Arial"/>
          <w:b/>
          <w:bCs/>
          <w:i/>
          <w:iCs/>
          <w:sz w:val="22"/>
          <w:szCs w:val="22"/>
        </w:rPr>
      </w:pPr>
    </w:p>
    <w:p w:rsidR="00CE1A14" w:rsidRPr="00DD772E" w:rsidRDefault="00491B40" w:rsidP="001A6031">
      <w:pPr>
        <w:pStyle w:val="standard"/>
        <w:numPr>
          <w:ilvl w:val="0"/>
          <w:numId w:val="4"/>
        </w:numPr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>Předat díla</w:t>
      </w:r>
      <w:r w:rsidR="00CE1A14" w:rsidRPr="00DD772E">
        <w:rPr>
          <w:rFonts w:ascii="Source Sans Pro" w:hAnsi="Source Sans Pro" w:cs="Arial"/>
          <w:sz w:val="22"/>
          <w:szCs w:val="22"/>
        </w:rPr>
        <w:t xml:space="preserve"> dalšímu smluvnímu vypůjčiteli může vypůjčitel jen se souhlasem </w:t>
      </w:r>
      <w:proofErr w:type="spellStart"/>
      <w:r w:rsidR="00CE1A14" w:rsidRPr="00DD772E">
        <w:rPr>
          <w:rFonts w:ascii="Source Sans Pro" w:hAnsi="Source Sans Pro" w:cs="Arial"/>
          <w:sz w:val="22"/>
          <w:szCs w:val="22"/>
        </w:rPr>
        <w:t>půjčitele</w:t>
      </w:r>
      <w:proofErr w:type="spellEnd"/>
      <w:r w:rsidR="00CE1A14" w:rsidRPr="00DD772E">
        <w:rPr>
          <w:rFonts w:ascii="Source Sans Pro" w:hAnsi="Source Sans Pro" w:cs="Arial"/>
          <w:sz w:val="22"/>
          <w:szCs w:val="22"/>
        </w:rPr>
        <w:t xml:space="preserve"> a je povinen bez odkladu zaslat </w:t>
      </w:r>
      <w:proofErr w:type="spellStart"/>
      <w:r w:rsidR="00CE1A14" w:rsidRPr="00DD772E">
        <w:rPr>
          <w:rFonts w:ascii="Source Sans Pro" w:hAnsi="Source Sans Pro" w:cs="Arial"/>
          <w:sz w:val="22"/>
          <w:szCs w:val="22"/>
        </w:rPr>
        <w:t>půjčiteli</w:t>
      </w:r>
      <w:proofErr w:type="spellEnd"/>
      <w:r w:rsidR="00CE1A14" w:rsidRPr="00DD772E">
        <w:rPr>
          <w:rFonts w:ascii="Source Sans Pro" w:hAnsi="Source Sans Pro" w:cs="Arial"/>
          <w:sz w:val="22"/>
          <w:szCs w:val="22"/>
        </w:rPr>
        <w:t xml:space="preserve"> předávací protoko</w:t>
      </w:r>
      <w:r w:rsidR="00D30A52" w:rsidRPr="00DD772E">
        <w:rPr>
          <w:rFonts w:ascii="Source Sans Pro" w:hAnsi="Source Sans Pro" w:cs="Arial"/>
          <w:sz w:val="22"/>
          <w:szCs w:val="22"/>
        </w:rPr>
        <w:t>l, v němž budou uvedeny údaje o </w:t>
      </w:r>
      <w:r w:rsidR="00CE1A14" w:rsidRPr="00DD772E">
        <w:rPr>
          <w:rFonts w:ascii="Source Sans Pro" w:hAnsi="Source Sans Pro" w:cs="Arial"/>
          <w:sz w:val="22"/>
          <w:szCs w:val="22"/>
        </w:rPr>
        <w:t>nov</w:t>
      </w:r>
      <w:r w:rsidRPr="00DD772E">
        <w:rPr>
          <w:rFonts w:ascii="Source Sans Pro" w:hAnsi="Source Sans Pro" w:cs="Arial"/>
          <w:sz w:val="22"/>
          <w:szCs w:val="22"/>
        </w:rPr>
        <w:t>ém vypůjčiteli, stav předávaných děl</w:t>
      </w:r>
      <w:r w:rsidR="00CE1A14" w:rsidRPr="00DD772E">
        <w:rPr>
          <w:rFonts w:ascii="Source Sans Pro" w:hAnsi="Source Sans Pro" w:cs="Arial"/>
          <w:sz w:val="22"/>
          <w:szCs w:val="22"/>
        </w:rPr>
        <w:t xml:space="preserve"> a datum předání. Od tohoto data přebírá odpovědnost za dílo nový vypůjčitel. Ten se při přebírání díla prokáže smlouvou o výpůjčce uzavřenou s </w:t>
      </w:r>
      <w:proofErr w:type="spellStart"/>
      <w:r w:rsidR="00CE1A14" w:rsidRPr="00DD772E">
        <w:rPr>
          <w:rFonts w:ascii="Source Sans Pro" w:hAnsi="Source Sans Pro" w:cs="Arial"/>
          <w:sz w:val="22"/>
          <w:szCs w:val="22"/>
        </w:rPr>
        <w:t>půjčitelem</w:t>
      </w:r>
      <w:proofErr w:type="spellEnd"/>
      <w:r w:rsidR="00CE1A14" w:rsidRPr="00DD772E">
        <w:rPr>
          <w:rFonts w:ascii="Source Sans Pro" w:hAnsi="Source Sans Pro" w:cs="Arial"/>
          <w:sz w:val="22"/>
          <w:szCs w:val="22"/>
        </w:rPr>
        <w:t>.</w:t>
      </w:r>
    </w:p>
    <w:p w:rsidR="00B97840" w:rsidRPr="00DD772E" w:rsidRDefault="00B97840" w:rsidP="00B97840">
      <w:pPr>
        <w:pStyle w:val="Odstavecseseznamem"/>
        <w:rPr>
          <w:rFonts w:ascii="Source Sans Pro" w:hAnsi="Source Sans Pro" w:cs="Arial"/>
          <w:sz w:val="22"/>
          <w:szCs w:val="22"/>
        </w:rPr>
      </w:pPr>
    </w:p>
    <w:p w:rsidR="00B97840" w:rsidRPr="00DD772E" w:rsidRDefault="00B97840" w:rsidP="001A6031">
      <w:pPr>
        <w:pStyle w:val="standard"/>
        <w:numPr>
          <w:ilvl w:val="0"/>
          <w:numId w:val="4"/>
        </w:numPr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 xml:space="preserve">Vypůjčitel </w:t>
      </w:r>
      <w:r w:rsidR="00B323A4" w:rsidRPr="00DD772E">
        <w:rPr>
          <w:rFonts w:ascii="Source Sans Pro" w:hAnsi="Source Sans Pro" w:cs="Arial"/>
          <w:sz w:val="22"/>
          <w:szCs w:val="22"/>
        </w:rPr>
        <w:t>je povinen vrátit vypůjčená díla</w:t>
      </w:r>
      <w:r w:rsidRPr="00DD772E">
        <w:rPr>
          <w:rFonts w:ascii="Source Sans Pro" w:hAnsi="Source Sans Pro" w:cs="Arial"/>
          <w:sz w:val="22"/>
          <w:szCs w:val="22"/>
        </w:rPr>
        <w:t xml:space="preserve"> ve stavu, v jakém jej převzal.</w:t>
      </w:r>
    </w:p>
    <w:p w:rsidR="00B97840" w:rsidRPr="00DD772E" w:rsidRDefault="00B97840" w:rsidP="00B97840">
      <w:pPr>
        <w:pStyle w:val="standard"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B97840" w:rsidRDefault="00B97840" w:rsidP="00B97840">
      <w:pPr>
        <w:pStyle w:val="standard"/>
        <w:numPr>
          <w:ilvl w:val="0"/>
          <w:numId w:val="4"/>
        </w:numPr>
        <w:suppressLineNumbers/>
        <w:tabs>
          <w:tab w:val="left" w:pos="284"/>
        </w:tabs>
        <w:ind w:left="284"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 xml:space="preserve">V případě, že vypůjčitel vydá k uvedené výstavě publikaci (katalog), zavazuje se zaslat </w:t>
      </w:r>
      <w:proofErr w:type="spellStart"/>
      <w:r w:rsidRPr="00DD772E">
        <w:rPr>
          <w:rFonts w:ascii="Source Sans Pro" w:hAnsi="Source Sans Pro" w:cs="Arial"/>
          <w:sz w:val="22"/>
          <w:szCs w:val="22"/>
        </w:rPr>
        <w:t>půjčiteli</w:t>
      </w:r>
      <w:proofErr w:type="spellEnd"/>
      <w:r w:rsidRPr="00DD772E">
        <w:rPr>
          <w:rFonts w:ascii="Source Sans Pro" w:hAnsi="Source Sans Pro" w:cs="Arial"/>
          <w:sz w:val="22"/>
          <w:szCs w:val="22"/>
        </w:rPr>
        <w:t xml:space="preserve"> bezplatně jeden výtisk publikace (katalogu).</w:t>
      </w:r>
    </w:p>
    <w:p w:rsidR="00856B2D" w:rsidRDefault="00856B2D" w:rsidP="00856B2D">
      <w:pPr>
        <w:pStyle w:val="standard"/>
        <w:suppressLineNumbers/>
        <w:tabs>
          <w:tab w:val="left" w:pos="284"/>
        </w:tabs>
        <w:ind w:left="284"/>
        <w:jc w:val="both"/>
        <w:rPr>
          <w:rFonts w:ascii="Source Sans Pro" w:hAnsi="Source Sans Pro" w:cs="Arial"/>
          <w:sz w:val="22"/>
          <w:szCs w:val="22"/>
        </w:rPr>
      </w:pPr>
    </w:p>
    <w:p w:rsidR="00856B2D" w:rsidRPr="00856B2D" w:rsidRDefault="00856B2D" w:rsidP="00B97840">
      <w:pPr>
        <w:pStyle w:val="standard"/>
        <w:numPr>
          <w:ilvl w:val="0"/>
          <w:numId w:val="4"/>
        </w:numPr>
        <w:suppressLineNumbers/>
        <w:tabs>
          <w:tab w:val="left" w:pos="284"/>
        </w:tabs>
        <w:ind w:left="284"/>
        <w:jc w:val="both"/>
        <w:rPr>
          <w:rFonts w:ascii="Source Sans Pro" w:hAnsi="Source Sans Pro" w:cs="Arial"/>
          <w:sz w:val="22"/>
          <w:szCs w:val="22"/>
        </w:rPr>
      </w:pPr>
      <w:r w:rsidRPr="00856B2D">
        <w:rPr>
          <w:rFonts w:ascii="Source Sans Pro" w:hAnsi="Source Sans Pro"/>
          <w:sz w:val="22"/>
          <w:szCs w:val="22"/>
        </w:rPr>
        <w:t>Jde-li o smlouvu podléhající zveřejnění v registru smluv dle zákona č. 340/2015 Sb., tak tuto smlouvu zveřejní vypůjčitel do 5 pracovních dní od podpisu smlouvy.</w:t>
      </w:r>
    </w:p>
    <w:p w:rsidR="004D0C82" w:rsidRPr="00DD772E" w:rsidRDefault="004D0C82" w:rsidP="004D0C82">
      <w:pPr>
        <w:pStyle w:val="Odstavecseseznamem"/>
        <w:rPr>
          <w:rFonts w:ascii="Source Sans Pro" w:hAnsi="Source Sans Pro" w:cs="Arial"/>
          <w:sz w:val="22"/>
          <w:szCs w:val="22"/>
        </w:rPr>
      </w:pPr>
    </w:p>
    <w:p w:rsidR="004D0C82" w:rsidRDefault="004D0C82" w:rsidP="004D0C82">
      <w:pPr>
        <w:pStyle w:val="standard"/>
        <w:suppressLineNumbers/>
        <w:tabs>
          <w:tab w:val="left" w:pos="284"/>
        </w:tabs>
        <w:jc w:val="both"/>
        <w:rPr>
          <w:rFonts w:ascii="Source Sans Pro" w:hAnsi="Source Sans Pro" w:cs="Arial"/>
          <w:sz w:val="22"/>
          <w:szCs w:val="22"/>
        </w:rPr>
      </w:pPr>
    </w:p>
    <w:p w:rsidR="000740E0" w:rsidRPr="00DD772E" w:rsidRDefault="000740E0" w:rsidP="004D0C82">
      <w:pPr>
        <w:pStyle w:val="standard"/>
        <w:suppressLineNumbers/>
        <w:tabs>
          <w:tab w:val="left" w:pos="284"/>
        </w:tabs>
        <w:jc w:val="both"/>
        <w:rPr>
          <w:rFonts w:ascii="Source Sans Pro" w:hAnsi="Source Sans Pro" w:cs="Arial"/>
          <w:sz w:val="22"/>
          <w:szCs w:val="22"/>
        </w:rPr>
      </w:pPr>
    </w:p>
    <w:p w:rsidR="007877CE" w:rsidRPr="00DD772E" w:rsidRDefault="007877CE" w:rsidP="007877CE">
      <w:pPr>
        <w:pStyle w:val="standard"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DD772E">
        <w:rPr>
          <w:rFonts w:ascii="Source Sans Pro" w:hAnsi="Source Sans Pro" w:cs="Arial"/>
          <w:b/>
          <w:bCs/>
          <w:sz w:val="22"/>
          <w:szCs w:val="22"/>
        </w:rPr>
        <w:t>VI.</w:t>
      </w:r>
    </w:p>
    <w:p w:rsidR="007877CE" w:rsidRPr="00DD772E" w:rsidRDefault="007877CE" w:rsidP="007877CE">
      <w:pPr>
        <w:pStyle w:val="standard"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DD772E">
        <w:rPr>
          <w:rFonts w:ascii="Source Sans Pro" w:hAnsi="Source Sans Pro" w:cs="Arial"/>
          <w:b/>
          <w:bCs/>
          <w:sz w:val="22"/>
          <w:szCs w:val="22"/>
        </w:rPr>
        <w:t>Ukončení smlouvy</w:t>
      </w:r>
    </w:p>
    <w:p w:rsidR="00B97840" w:rsidRPr="00DD772E" w:rsidRDefault="00B97840" w:rsidP="00D30A52">
      <w:pPr>
        <w:pStyle w:val="standard"/>
        <w:jc w:val="both"/>
        <w:rPr>
          <w:rFonts w:ascii="Source Sans Pro" w:hAnsi="Source Sans Pro" w:cs="Arial"/>
          <w:bCs/>
          <w:sz w:val="22"/>
          <w:szCs w:val="22"/>
        </w:rPr>
      </w:pPr>
    </w:p>
    <w:p w:rsidR="007877CE" w:rsidRPr="00DD772E" w:rsidRDefault="007877CE" w:rsidP="006961BB">
      <w:pPr>
        <w:pStyle w:val="standard"/>
        <w:numPr>
          <w:ilvl w:val="0"/>
          <w:numId w:val="8"/>
        </w:numPr>
        <w:ind w:left="284" w:hanging="284"/>
        <w:jc w:val="both"/>
        <w:rPr>
          <w:rFonts w:ascii="Source Sans Pro" w:hAnsi="Source Sans Pro" w:cs="Arial"/>
          <w:bCs/>
          <w:sz w:val="22"/>
          <w:szCs w:val="22"/>
        </w:rPr>
      </w:pPr>
      <w:r w:rsidRPr="00DD772E">
        <w:rPr>
          <w:rFonts w:ascii="Source Sans Pro" w:hAnsi="Source Sans Pro" w:cs="Arial"/>
          <w:bCs/>
          <w:sz w:val="22"/>
          <w:szCs w:val="22"/>
        </w:rPr>
        <w:t>Tato smlouva může být u</w:t>
      </w:r>
      <w:r w:rsidR="006961BB" w:rsidRPr="00DD772E">
        <w:rPr>
          <w:rFonts w:ascii="Source Sans Pro" w:hAnsi="Source Sans Pro" w:cs="Arial"/>
          <w:bCs/>
          <w:sz w:val="22"/>
          <w:szCs w:val="22"/>
        </w:rPr>
        <w:t xml:space="preserve">končena dohodou smluvních stran. </w:t>
      </w:r>
      <w:r w:rsidRPr="00DD772E">
        <w:rPr>
          <w:rFonts w:ascii="Source Sans Pro" w:hAnsi="Source Sans Pro" w:cs="Arial"/>
          <w:bCs/>
          <w:sz w:val="22"/>
          <w:szCs w:val="22"/>
        </w:rPr>
        <w:t xml:space="preserve"> </w:t>
      </w:r>
    </w:p>
    <w:p w:rsidR="007877CE" w:rsidRPr="00DD772E" w:rsidRDefault="007877CE" w:rsidP="006961BB">
      <w:pPr>
        <w:pStyle w:val="standard"/>
        <w:ind w:left="284" w:hanging="284"/>
        <w:jc w:val="both"/>
        <w:rPr>
          <w:rFonts w:ascii="Source Sans Pro" w:hAnsi="Source Sans Pro" w:cs="Arial"/>
          <w:bCs/>
          <w:sz w:val="22"/>
          <w:szCs w:val="22"/>
        </w:rPr>
      </w:pPr>
    </w:p>
    <w:p w:rsidR="00B97840" w:rsidRPr="00DD772E" w:rsidRDefault="00B97840" w:rsidP="006961BB">
      <w:pPr>
        <w:numPr>
          <w:ilvl w:val="0"/>
          <w:numId w:val="8"/>
        </w:numPr>
        <w:ind w:left="284" w:hanging="284"/>
        <w:jc w:val="both"/>
        <w:rPr>
          <w:rFonts w:ascii="Source Sans Pro" w:hAnsi="Source Sans Pro" w:cs="Arial"/>
          <w:color w:val="000000"/>
          <w:sz w:val="22"/>
          <w:szCs w:val="22"/>
        </w:rPr>
      </w:pPr>
      <w:proofErr w:type="spellStart"/>
      <w:r w:rsidRPr="00DD772E">
        <w:rPr>
          <w:rFonts w:ascii="Source Sans Pro" w:hAnsi="Source Sans Pro" w:cs="Arial"/>
          <w:color w:val="000000"/>
          <w:sz w:val="22"/>
          <w:szCs w:val="22"/>
        </w:rPr>
        <w:t>Půjčitel</w:t>
      </w:r>
      <w:proofErr w:type="spellEnd"/>
      <w:r w:rsidRPr="00DD772E">
        <w:rPr>
          <w:rFonts w:ascii="Source Sans Pro" w:hAnsi="Source Sans Pro" w:cs="Arial"/>
          <w:color w:val="000000"/>
          <w:sz w:val="22"/>
          <w:szCs w:val="22"/>
        </w:rPr>
        <w:t xml:space="preserve"> má právo domáhat se vrácení </w:t>
      </w:r>
      <w:r w:rsidR="00EA1BD2" w:rsidRPr="00DD772E">
        <w:rPr>
          <w:rFonts w:ascii="Source Sans Pro" w:hAnsi="Source Sans Pro" w:cs="Arial"/>
          <w:color w:val="000000"/>
          <w:sz w:val="22"/>
          <w:szCs w:val="22"/>
        </w:rPr>
        <w:t xml:space="preserve">vypůjčených </w:t>
      </w:r>
      <w:r w:rsidR="00F17513" w:rsidRPr="00DD772E">
        <w:rPr>
          <w:rFonts w:ascii="Source Sans Pro" w:hAnsi="Source Sans Pro" w:cs="Arial"/>
          <w:color w:val="000000"/>
          <w:sz w:val="22"/>
          <w:szCs w:val="22"/>
        </w:rPr>
        <w:t>věcí</w:t>
      </w:r>
      <w:r w:rsidRPr="00DD772E">
        <w:rPr>
          <w:rFonts w:ascii="Source Sans Pro" w:hAnsi="Source Sans Pro" w:cs="Arial"/>
          <w:color w:val="000000"/>
          <w:sz w:val="22"/>
          <w:szCs w:val="22"/>
        </w:rPr>
        <w:t xml:space="preserve"> dříve, pro důvod, který nemohl při uzavření smlouvy předvídat. </w:t>
      </w:r>
    </w:p>
    <w:p w:rsidR="006961BB" w:rsidRPr="00DD772E" w:rsidRDefault="006961BB" w:rsidP="006961BB">
      <w:pPr>
        <w:pStyle w:val="Odstavecseseznamem"/>
        <w:rPr>
          <w:rFonts w:ascii="Source Sans Pro" w:hAnsi="Source Sans Pro" w:cs="Arial"/>
          <w:color w:val="000000"/>
          <w:sz w:val="22"/>
          <w:szCs w:val="22"/>
        </w:rPr>
      </w:pPr>
    </w:p>
    <w:p w:rsidR="006961BB" w:rsidRPr="00DD772E" w:rsidRDefault="006961BB" w:rsidP="006961BB">
      <w:pPr>
        <w:numPr>
          <w:ilvl w:val="0"/>
          <w:numId w:val="8"/>
        </w:numPr>
        <w:ind w:left="284" w:hanging="284"/>
        <w:jc w:val="both"/>
        <w:rPr>
          <w:rFonts w:ascii="Source Sans Pro" w:hAnsi="Source Sans Pro" w:cs="Arial"/>
          <w:color w:val="000000"/>
          <w:sz w:val="22"/>
          <w:szCs w:val="22"/>
        </w:rPr>
      </w:pPr>
      <w:proofErr w:type="spellStart"/>
      <w:r w:rsidRPr="00DD772E">
        <w:rPr>
          <w:rFonts w:ascii="Source Sans Pro" w:hAnsi="Source Sans Pro" w:cs="Arial"/>
          <w:color w:val="000000"/>
          <w:sz w:val="22"/>
          <w:szCs w:val="22"/>
        </w:rPr>
        <w:t>Půjčitel</w:t>
      </w:r>
      <w:proofErr w:type="spellEnd"/>
      <w:r w:rsidRPr="00DD772E">
        <w:rPr>
          <w:rFonts w:ascii="Source Sans Pro" w:hAnsi="Source Sans Pro" w:cs="Arial"/>
          <w:color w:val="000000"/>
          <w:sz w:val="22"/>
          <w:szCs w:val="22"/>
        </w:rPr>
        <w:t xml:space="preserve"> má p</w:t>
      </w:r>
      <w:r w:rsidR="00F31555" w:rsidRPr="00DD772E">
        <w:rPr>
          <w:rFonts w:ascii="Source Sans Pro" w:hAnsi="Source Sans Pro" w:cs="Arial"/>
          <w:color w:val="000000"/>
          <w:sz w:val="22"/>
          <w:szCs w:val="22"/>
        </w:rPr>
        <w:t>rávo se domáhat vrácení vypůjčených děl</w:t>
      </w:r>
      <w:r w:rsidRPr="00DD772E">
        <w:rPr>
          <w:rFonts w:ascii="Source Sans Pro" w:hAnsi="Source Sans Pro" w:cs="Arial"/>
          <w:color w:val="000000"/>
          <w:sz w:val="22"/>
          <w:szCs w:val="22"/>
        </w:rPr>
        <w:t xml:space="preserve"> i před </w:t>
      </w:r>
      <w:r w:rsidR="00F31555" w:rsidRPr="00DD772E">
        <w:rPr>
          <w:rFonts w:ascii="Source Sans Pro" w:hAnsi="Source Sans Pro" w:cs="Arial"/>
          <w:color w:val="000000"/>
          <w:sz w:val="22"/>
          <w:szCs w:val="22"/>
        </w:rPr>
        <w:t>dobou sjednanou v případě, že jsou vypůjčená díla užívána</w:t>
      </w:r>
      <w:r w:rsidRPr="00DD772E">
        <w:rPr>
          <w:rFonts w:ascii="Source Sans Pro" w:hAnsi="Source Sans Pro" w:cs="Arial"/>
          <w:color w:val="000000"/>
          <w:sz w:val="22"/>
          <w:szCs w:val="22"/>
        </w:rPr>
        <w:t xml:space="preserve"> v rozporu s podmínkami </w:t>
      </w:r>
      <w:r w:rsidR="00572D43" w:rsidRPr="00DD772E">
        <w:rPr>
          <w:rFonts w:ascii="Source Sans Pro" w:hAnsi="Source Sans Pro" w:cs="Arial"/>
          <w:color w:val="000000"/>
          <w:sz w:val="22"/>
          <w:szCs w:val="22"/>
        </w:rPr>
        <w:t>smlouvy</w:t>
      </w:r>
      <w:r w:rsidRPr="00DD772E">
        <w:rPr>
          <w:rFonts w:ascii="Source Sans Pro" w:hAnsi="Source Sans Pro" w:cs="Arial"/>
          <w:color w:val="000000"/>
          <w:sz w:val="22"/>
          <w:szCs w:val="22"/>
        </w:rPr>
        <w:t xml:space="preserve"> o půjčce.</w:t>
      </w:r>
    </w:p>
    <w:p w:rsidR="00B97840" w:rsidRPr="00DD772E" w:rsidRDefault="00B97840" w:rsidP="006961BB">
      <w:pPr>
        <w:pStyle w:val="standard"/>
        <w:ind w:left="284" w:hanging="284"/>
        <w:jc w:val="both"/>
        <w:rPr>
          <w:rFonts w:ascii="Source Sans Pro" w:hAnsi="Source Sans Pro" w:cs="Arial"/>
          <w:bCs/>
          <w:sz w:val="22"/>
          <w:szCs w:val="22"/>
        </w:rPr>
      </w:pPr>
    </w:p>
    <w:p w:rsidR="00B97840" w:rsidRPr="00DD772E" w:rsidRDefault="00B97840" w:rsidP="006961BB">
      <w:pPr>
        <w:numPr>
          <w:ilvl w:val="0"/>
          <w:numId w:val="8"/>
        </w:numPr>
        <w:ind w:left="284" w:hanging="284"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>Vyp</w:t>
      </w:r>
      <w:r w:rsidR="008A1D85" w:rsidRPr="00DD772E">
        <w:rPr>
          <w:rFonts w:ascii="Source Sans Pro" w:hAnsi="Source Sans Pro" w:cs="Arial"/>
          <w:sz w:val="22"/>
          <w:szCs w:val="22"/>
        </w:rPr>
        <w:t>ůjčitel není oprávněn užívat vypůjčená díla</w:t>
      </w:r>
      <w:r w:rsidRPr="00DD772E">
        <w:rPr>
          <w:rFonts w:ascii="Source Sans Pro" w:hAnsi="Source Sans Pro" w:cs="Arial"/>
          <w:sz w:val="22"/>
          <w:szCs w:val="22"/>
        </w:rPr>
        <w:t xml:space="preserve"> za jiným účelem. Pokud vypůjčitel užívá věc</w:t>
      </w:r>
      <w:r w:rsidR="008A1D85" w:rsidRPr="00DD772E">
        <w:rPr>
          <w:rFonts w:ascii="Source Sans Pro" w:hAnsi="Source Sans Pro" w:cs="Arial"/>
          <w:sz w:val="22"/>
          <w:szCs w:val="22"/>
        </w:rPr>
        <w:t>i</w:t>
      </w:r>
      <w:r w:rsidRPr="00DD772E">
        <w:rPr>
          <w:rFonts w:ascii="Source Sans Pro" w:hAnsi="Source Sans Pro" w:cs="Arial"/>
          <w:sz w:val="22"/>
          <w:szCs w:val="22"/>
        </w:rPr>
        <w:t xml:space="preserve"> k jinému účelu, než k jak</w:t>
      </w:r>
      <w:r w:rsidR="008A1D85" w:rsidRPr="00DD772E">
        <w:rPr>
          <w:rFonts w:ascii="Source Sans Pro" w:hAnsi="Source Sans Pro" w:cs="Arial"/>
          <w:sz w:val="22"/>
          <w:szCs w:val="22"/>
        </w:rPr>
        <w:t>ému mu byly dané</w:t>
      </w:r>
      <w:r w:rsidRPr="00DD772E">
        <w:rPr>
          <w:rFonts w:ascii="Source Sans Pro" w:hAnsi="Source Sans Pro" w:cs="Arial"/>
          <w:sz w:val="22"/>
          <w:szCs w:val="22"/>
        </w:rPr>
        <w:t xml:space="preserve"> věc</w:t>
      </w:r>
      <w:r w:rsidR="008A1D85" w:rsidRPr="00DD772E">
        <w:rPr>
          <w:rFonts w:ascii="Source Sans Pro" w:hAnsi="Source Sans Pro" w:cs="Arial"/>
          <w:sz w:val="22"/>
          <w:szCs w:val="22"/>
        </w:rPr>
        <w:t>i</w:t>
      </w:r>
      <w:r w:rsidRPr="00DD772E">
        <w:rPr>
          <w:rFonts w:ascii="Source Sans Pro" w:hAnsi="Source Sans Pro" w:cs="Arial"/>
          <w:sz w:val="22"/>
          <w:szCs w:val="22"/>
        </w:rPr>
        <w:t xml:space="preserve"> do užívání, je povinen ji na </w:t>
      </w:r>
      <w:hyperlink r:id="rId9" w:history="1">
        <w:r w:rsidRPr="00DD772E">
          <w:rPr>
            <w:rFonts w:ascii="Source Sans Pro" w:hAnsi="Source Sans Pro" w:cs="Arial"/>
            <w:sz w:val="22"/>
            <w:szCs w:val="22"/>
          </w:rPr>
          <w:t>žádost</w:t>
        </w:r>
      </w:hyperlink>
      <w:r w:rsidRPr="00DD772E">
        <w:rPr>
          <w:rFonts w:ascii="Source Sans Pro" w:hAnsi="Source Sans Pro" w:cs="Arial"/>
          <w:sz w:val="22"/>
          <w:szCs w:val="22"/>
        </w:rPr>
        <w:t xml:space="preserve"> </w:t>
      </w:r>
      <w:proofErr w:type="spellStart"/>
      <w:r w:rsidRPr="00DD772E">
        <w:rPr>
          <w:rFonts w:ascii="Source Sans Pro" w:hAnsi="Source Sans Pro" w:cs="Arial"/>
          <w:sz w:val="22"/>
          <w:szCs w:val="22"/>
        </w:rPr>
        <w:t>půjčitele</w:t>
      </w:r>
      <w:proofErr w:type="spellEnd"/>
      <w:r w:rsidRPr="00DD772E">
        <w:rPr>
          <w:rFonts w:ascii="Source Sans Pro" w:hAnsi="Source Sans Pro" w:cs="Arial"/>
          <w:sz w:val="22"/>
          <w:szCs w:val="22"/>
        </w:rPr>
        <w:t xml:space="preserve"> bezodkladně vrátit. </w:t>
      </w:r>
    </w:p>
    <w:p w:rsidR="006961BB" w:rsidRPr="00DD772E" w:rsidRDefault="006961BB" w:rsidP="006961BB">
      <w:pPr>
        <w:pStyle w:val="Odstavecseseznamem"/>
        <w:rPr>
          <w:rFonts w:ascii="Source Sans Pro" w:hAnsi="Source Sans Pro" w:cs="Arial"/>
          <w:sz w:val="22"/>
          <w:szCs w:val="22"/>
        </w:rPr>
      </w:pPr>
    </w:p>
    <w:p w:rsidR="006961BB" w:rsidRPr="00DD772E" w:rsidRDefault="006961BB" w:rsidP="006961BB">
      <w:pPr>
        <w:numPr>
          <w:ilvl w:val="0"/>
          <w:numId w:val="8"/>
        </w:numPr>
        <w:ind w:left="284" w:hanging="284"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 xml:space="preserve">Pokud vyvstává podle této smlouvy </w:t>
      </w:r>
      <w:proofErr w:type="spellStart"/>
      <w:r w:rsidR="00572D43" w:rsidRPr="00DD772E">
        <w:rPr>
          <w:rFonts w:ascii="Source Sans Pro" w:hAnsi="Source Sans Pro" w:cs="Arial"/>
          <w:sz w:val="22"/>
          <w:szCs w:val="22"/>
        </w:rPr>
        <w:t>půjčiteli</w:t>
      </w:r>
      <w:proofErr w:type="spellEnd"/>
      <w:r w:rsidRPr="00DD772E">
        <w:rPr>
          <w:rFonts w:ascii="Source Sans Pro" w:hAnsi="Source Sans Pro" w:cs="Arial"/>
          <w:sz w:val="22"/>
          <w:szCs w:val="22"/>
        </w:rPr>
        <w:t xml:space="preserve"> právo na vrácení věc</w:t>
      </w:r>
      <w:r w:rsidR="00EF1C16" w:rsidRPr="00DD772E">
        <w:rPr>
          <w:rFonts w:ascii="Source Sans Pro" w:hAnsi="Source Sans Pro" w:cs="Arial"/>
          <w:sz w:val="22"/>
          <w:szCs w:val="22"/>
        </w:rPr>
        <w:t>í</w:t>
      </w:r>
      <w:r w:rsidRPr="00DD772E">
        <w:rPr>
          <w:rFonts w:ascii="Source Sans Pro" w:hAnsi="Source Sans Pro" w:cs="Arial"/>
          <w:sz w:val="22"/>
          <w:szCs w:val="22"/>
        </w:rPr>
        <w:t xml:space="preserve">, musí tak vypůjčitel učinit bezodkladně, není-li ujednáno jinak. </w:t>
      </w:r>
    </w:p>
    <w:p w:rsidR="00DF01F2" w:rsidRDefault="00DF01F2" w:rsidP="00D30A52">
      <w:pPr>
        <w:pStyle w:val="standard"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DE5E1E" w:rsidRPr="00DD772E" w:rsidRDefault="00DE5E1E" w:rsidP="00D30A52">
      <w:pPr>
        <w:pStyle w:val="standard"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CE1A14" w:rsidRPr="00DD772E" w:rsidRDefault="00B97840" w:rsidP="00B97840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DD772E">
        <w:rPr>
          <w:rFonts w:ascii="Source Sans Pro" w:hAnsi="Source Sans Pro" w:cs="Arial"/>
          <w:b/>
          <w:bCs/>
          <w:sz w:val="22"/>
          <w:szCs w:val="22"/>
        </w:rPr>
        <w:t>VII</w:t>
      </w:r>
      <w:r w:rsidR="00CE1A14" w:rsidRPr="00DD772E">
        <w:rPr>
          <w:rFonts w:ascii="Source Sans Pro" w:hAnsi="Source Sans Pro" w:cs="Arial"/>
          <w:b/>
          <w:bCs/>
          <w:sz w:val="22"/>
          <w:szCs w:val="22"/>
        </w:rPr>
        <w:t>.</w:t>
      </w:r>
    </w:p>
    <w:p w:rsidR="00B97840" w:rsidRPr="00DD772E" w:rsidRDefault="00B97840" w:rsidP="00B97840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DD772E">
        <w:rPr>
          <w:rFonts w:ascii="Source Sans Pro" w:hAnsi="Source Sans Pro" w:cs="Arial"/>
          <w:b/>
          <w:bCs/>
          <w:sz w:val="22"/>
          <w:szCs w:val="22"/>
        </w:rPr>
        <w:t>Závěrečná ustanovení</w:t>
      </w:r>
    </w:p>
    <w:p w:rsidR="00B97840" w:rsidRPr="00DD772E" w:rsidRDefault="00B97840" w:rsidP="00D30A52">
      <w:pPr>
        <w:pStyle w:val="standard"/>
        <w:suppressLineNumbers/>
        <w:rPr>
          <w:rFonts w:ascii="Source Sans Pro" w:hAnsi="Source Sans Pro" w:cs="Arial"/>
          <w:b/>
          <w:bCs/>
          <w:sz w:val="22"/>
          <w:szCs w:val="22"/>
        </w:rPr>
      </w:pPr>
    </w:p>
    <w:p w:rsidR="00B97840" w:rsidRPr="00DD772E" w:rsidRDefault="00B97840" w:rsidP="00B97840">
      <w:pPr>
        <w:numPr>
          <w:ilvl w:val="0"/>
          <w:numId w:val="9"/>
        </w:numPr>
        <w:ind w:left="283" w:hanging="357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DD772E">
        <w:rPr>
          <w:rFonts w:ascii="Source Sans Pro" w:hAnsi="Source Sans Pro" w:cs="Arial"/>
          <w:color w:val="000000"/>
          <w:sz w:val="22"/>
          <w:szCs w:val="22"/>
        </w:rPr>
        <w:t>Tato smlouva nabývá platnosti a účinnosti dnem podpisu ob</w:t>
      </w:r>
      <w:r w:rsidR="00867293" w:rsidRPr="00DD772E">
        <w:rPr>
          <w:rFonts w:ascii="Source Sans Pro" w:hAnsi="Source Sans Pro" w:cs="Arial"/>
          <w:color w:val="000000"/>
          <w:sz w:val="22"/>
          <w:szCs w:val="22"/>
        </w:rPr>
        <w:t>ěma</w:t>
      </w:r>
      <w:r w:rsidRPr="00DD772E">
        <w:rPr>
          <w:rFonts w:ascii="Source Sans Pro" w:hAnsi="Source Sans Pro" w:cs="Arial"/>
          <w:color w:val="000000"/>
          <w:sz w:val="22"/>
          <w:szCs w:val="22"/>
        </w:rPr>
        <w:t xml:space="preserve"> smluvní</w:t>
      </w:r>
      <w:r w:rsidR="00867293" w:rsidRPr="00DD772E">
        <w:rPr>
          <w:rFonts w:ascii="Source Sans Pro" w:hAnsi="Source Sans Pro" w:cs="Arial"/>
          <w:color w:val="000000"/>
          <w:sz w:val="22"/>
          <w:szCs w:val="22"/>
        </w:rPr>
        <w:t>mi</w:t>
      </w:r>
      <w:r w:rsidRPr="00DD772E">
        <w:rPr>
          <w:rFonts w:ascii="Source Sans Pro" w:hAnsi="Source Sans Pro" w:cs="Arial"/>
          <w:color w:val="000000"/>
          <w:sz w:val="22"/>
          <w:szCs w:val="22"/>
        </w:rPr>
        <w:t xml:space="preserve"> stran</w:t>
      </w:r>
      <w:r w:rsidR="00867293" w:rsidRPr="00DD772E">
        <w:rPr>
          <w:rFonts w:ascii="Source Sans Pro" w:hAnsi="Source Sans Pro" w:cs="Arial"/>
          <w:color w:val="000000"/>
          <w:sz w:val="22"/>
          <w:szCs w:val="22"/>
        </w:rPr>
        <w:t>ami</w:t>
      </w:r>
      <w:r w:rsidRPr="00DD772E">
        <w:rPr>
          <w:rFonts w:ascii="Source Sans Pro" w:hAnsi="Source Sans Pro" w:cs="Arial"/>
          <w:color w:val="000000"/>
          <w:sz w:val="22"/>
          <w:szCs w:val="22"/>
        </w:rPr>
        <w:t xml:space="preserve">. </w:t>
      </w:r>
    </w:p>
    <w:p w:rsidR="00EE0FD8" w:rsidRPr="00DD772E" w:rsidRDefault="00EE0FD8" w:rsidP="00EE0FD8">
      <w:pPr>
        <w:ind w:left="283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EE0FD8" w:rsidRPr="00DD772E" w:rsidRDefault="00EE0FD8" w:rsidP="00EE0FD8">
      <w:pPr>
        <w:pStyle w:val="Normln1"/>
        <w:numPr>
          <w:ilvl w:val="0"/>
          <w:numId w:val="9"/>
        </w:numPr>
        <w:suppressLineNumbers/>
        <w:ind w:left="284"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>Změny a doplnění této smlouvy jsou možné pouze v písemné podobě a na základě vzájemné dohody obou smluvních stran.</w:t>
      </w:r>
    </w:p>
    <w:p w:rsidR="00867293" w:rsidRPr="00DD772E" w:rsidRDefault="00867293" w:rsidP="00867293">
      <w:pPr>
        <w:ind w:left="283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B97840" w:rsidRPr="00DD772E" w:rsidRDefault="00B97840" w:rsidP="00B97840">
      <w:pPr>
        <w:numPr>
          <w:ilvl w:val="0"/>
          <w:numId w:val="9"/>
        </w:numPr>
        <w:ind w:left="283" w:hanging="357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DD772E">
        <w:rPr>
          <w:rFonts w:ascii="Source Sans Pro" w:hAnsi="Source Sans Pro" w:cs="Arial"/>
          <w:color w:val="000000"/>
          <w:sz w:val="22"/>
          <w:szCs w:val="22"/>
        </w:rPr>
        <w:t>Smluvní strany prohlašují, že si smlouvu před podpisem přečetly</w:t>
      </w:r>
      <w:r w:rsidR="00B36EA7" w:rsidRPr="00DD772E">
        <w:rPr>
          <w:rFonts w:ascii="Source Sans Pro" w:hAnsi="Source Sans Pro" w:cs="Arial"/>
          <w:color w:val="000000"/>
          <w:sz w:val="22"/>
          <w:szCs w:val="22"/>
        </w:rPr>
        <w:t>, s jejím obsahem souhlasí a na </w:t>
      </w:r>
      <w:r w:rsidRPr="00DD772E">
        <w:rPr>
          <w:rFonts w:ascii="Source Sans Pro" w:hAnsi="Source Sans Pro" w:cs="Arial"/>
          <w:color w:val="000000"/>
          <w:sz w:val="22"/>
          <w:szCs w:val="22"/>
        </w:rPr>
        <w:t>důkaz toho připojují své podpisy. </w:t>
      </w:r>
    </w:p>
    <w:p w:rsidR="00867293" w:rsidRPr="00DD772E" w:rsidRDefault="00867293" w:rsidP="00867293">
      <w:pPr>
        <w:ind w:left="283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B97840" w:rsidRPr="00DD772E" w:rsidRDefault="00B97840" w:rsidP="00B97840">
      <w:pPr>
        <w:numPr>
          <w:ilvl w:val="0"/>
          <w:numId w:val="9"/>
        </w:numPr>
        <w:ind w:left="283" w:hanging="357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DD772E">
        <w:rPr>
          <w:rFonts w:ascii="Source Sans Pro" w:hAnsi="Source Sans Pro" w:cs="Arial"/>
          <w:color w:val="000000"/>
          <w:sz w:val="22"/>
          <w:szCs w:val="22"/>
        </w:rPr>
        <w:t>Tato smlouva se uzavírá ve dvou vyhotoveních</w:t>
      </w:r>
      <w:r w:rsidR="00867293" w:rsidRPr="00DD772E">
        <w:rPr>
          <w:rFonts w:ascii="Source Sans Pro" w:hAnsi="Source Sans Pro" w:cs="Arial"/>
          <w:color w:val="000000"/>
          <w:sz w:val="22"/>
          <w:szCs w:val="22"/>
        </w:rPr>
        <w:t xml:space="preserve"> s platností originálu</w:t>
      </w:r>
      <w:r w:rsidRPr="00DD772E">
        <w:rPr>
          <w:rFonts w:ascii="Source Sans Pro" w:hAnsi="Source Sans Pro" w:cs="Arial"/>
          <w:color w:val="000000"/>
          <w:sz w:val="22"/>
          <w:szCs w:val="22"/>
        </w:rPr>
        <w:t>, z nichž ka</w:t>
      </w:r>
      <w:r w:rsidR="006D7E64" w:rsidRPr="00DD772E">
        <w:rPr>
          <w:rFonts w:ascii="Source Sans Pro" w:hAnsi="Source Sans Pro" w:cs="Arial"/>
          <w:color w:val="000000"/>
          <w:sz w:val="22"/>
          <w:szCs w:val="22"/>
        </w:rPr>
        <w:t>ždá smluvní strana obdrží jedno vyhotovení.</w:t>
      </w:r>
    </w:p>
    <w:p w:rsidR="009D39C6" w:rsidRPr="00DD772E" w:rsidRDefault="009D39C6" w:rsidP="009D39C6">
      <w:pPr>
        <w:pStyle w:val="Odstavecseseznamem"/>
        <w:rPr>
          <w:rFonts w:ascii="Source Sans Pro" w:hAnsi="Source Sans Pro" w:cs="Arial"/>
          <w:color w:val="000000"/>
          <w:sz w:val="22"/>
          <w:szCs w:val="22"/>
        </w:rPr>
      </w:pPr>
    </w:p>
    <w:p w:rsidR="00B97840" w:rsidRPr="00DD772E" w:rsidRDefault="00B97840" w:rsidP="00B97840">
      <w:pPr>
        <w:numPr>
          <w:ilvl w:val="0"/>
          <w:numId w:val="9"/>
        </w:numPr>
        <w:ind w:left="283" w:hanging="357"/>
        <w:jc w:val="both"/>
        <w:rPr>
          <w:rFonts w:ascii="Source Sans Pro" w:hAnsi="Source Sans Pro" w:cs="Arial"/>
          <w:color w:val="000000"/>
          <w:sz w:val="22"/>
          <w:szCs w:val="22"/>
        </w:rPr>
      </w:pPr>
      <w:r w:rsidRPr="00DD772E">
        <w:rPr>
          <w:rFonts w:ascii="Source Sans Pro" w:hAnsi="Source Sans Pro" w:cs="Arial"/>
          <w:color w:val="000000"/>
          <w:sz w:val="22"/>
          <w:szCs w:val="22"/>
        </w:rPr>
        <w:t>Práva a povinnosti zde neupravené se řídí p</w:t>
      </w:r>
      <w:r w:rsidR="00280C21" w:rsidRPr="00DD772E">
        <w:rPr>
          <w:rFonts w:ascii="Source Sans Pro" w:hAnsi="Source Sans Pro" w:cs="Arial"/>
          <w:color w:val="000000"/>
          <w:sz w:val="22"/>
          <w:szCs w:val="22"/>
        </w:rPr>
        <w:t>říslušným ustanovením zákona č.</w:t>
      </w:r>
      <w:r w:rsidRPr="00DD772E">
        <w:rPr>
          <w:rFonts w:ascii="Source Sans Pro" w:hAnsi="Source Sans Pro" w:cs="Arial"/>
          <w:color w:val="000000"/>
          <w:sz w:val="22"/>
          <w:szCs w:val="22"/>
        </w:rPr>
        <w:t>89/2012</w:t>
      </w:r>
      <w:r w:rsidR="00051A17" w:rsidRPr="00DD772E">
        <w:rPr>
          <w:rFonts w:ascii="Source Sans Pro" w:hAnsi="Source Sans Pro" w:cs="Arial"/>
          <w:color w:val="000000"/>
          <w:sz w:val="22"/>
          <w:szCs w:val="22"/>
        </w:rPr>
        <w:t xml:space="preserve"> </w:t>
      </w:r>
      <w:r w:rsidRPr="00DD772E">
        <w:rPr>
          <w:rFonts w:ascii="Source Sans Pro" w:hAnsi="Source Sans Pro" w:cs="Arial"/>
          <w:color w:val="000000"/>
          <w:sz w:val="22"/>
          <w:szCs w:val="22"/>
        </w:rPr>
        <w:t>Sb., o</w:t>
      </w:r>
      <w:r w:rsidR="00867293" w:rsidRPr="00DD772E">
        <w:rPr>
          <w:rFonts w:ascii="Source Sans Pro" w:hAnsi="Source Sans Pro" w:cs="Arial"/>
          <w:color w:val="000000"/>
          <w:sz w:val="22"/>
          <w:szCs w:val="22"/>
        </w:rPr>
        <w:t>bčanský zákoník.</w:t>
      </w:r>
    </w:p>
    <w:p w:rsidR="00EE0FD8" w:rsidRPr="00DD772E" w:rsidRDefault="00EE0FD8" w:rsidP="00EE0FD8">
      <w:pPr>
        <w:ind w:left="283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B55D8D" w:rsidRPr="00DD772E" w:rsidRDefault="00B55D8D" w:rsidP="00EE0FD8">
      <w:pPr>
        <w:ind w:left="283"/>
        <w:jc w:val="both"/>
        <w:rPr>
          <w:rFonts w:ascii="Source Sans Pro" w:hAnsi="Source Sans Pro" w:cs="Arial"/>
          <w:color w:val="000000"/>
          <w:sz w:val="22"/>
          <w:szCs w:val="22"/>
        </w:rPr>
      </w:pPr>
    </w:p>
    <w:p w:rsidR="00C729B0" w:rsidRPr="00DD772E" w:rsidRDefault="00DE5E1E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V Hluboké nad Vltavou dne </w:t>
      </w:r>
      <w:r w:rsidR="008C5DE7">
        <w:rPr>
          <w:rFonts w:ascii="Source Sans Pro" w:hAnsi="Source Sans Pro" w:cs="Arial"/>
          <w:sz w:val="22"/>
          <w:szCs w:val="22"/>
        </w:rPr>
        <w:t>27. 7. 2018</w:t>
      </w:r>
      <w:r w:rsidR="008C5DE7">
        <w:rPr>
          <w:rFonts w:ascii="Source Sans Pro" w:hAnsi="Source Sans Pro" w:cs="Arial"/>
          <w:sz w:val="22"/>
          <w:szCs w:val="22"/>
        </w:rPr>
        <w:tab/>
      </w:r>
      <w:r w:rsidR="00AF0046">
        <w:rPr>
          <w:rFonts w:ascii="Source Sans Pro" w:hAnsi="Source Sans Pro" w:cs="Arial"/>
          <w:sz w:val="22"/>
          <w:szCs w:val="22"/>
        </w:rPr>
        <w:tab/>
      </w:r>
      <w:r w:rsidR="008A3899">
        <w:rPr>
          <w:rFonts w:ascii="Source Sans Pro" w:hAnsi="Source Sans Pro" w:cs="Arial"/>
          <w:sz w:val="22"/>
          <w:szCs w:val="22"/>
        </w:rPr>
        <w:tab/>
      </w:r>
      <w:r w:rsidR="008A3899">
        <w:rPr>
          <w:rFonts w:ascii="Source Sans Pro" w:hAnsi="Source Sans Pro" w:cs="Arial"/>
          <w:sz w:val="22"/>
          <w:szCs w:val="22"/>
        </w:rPr>
        <w:tab/>
      </w:r>
      <w:r w:rsidR="00AF0046">
        <w:rPr>
          <w:rFonts w:ascii="Source Sans Pro" w:hAnsi="Source Sans Pro" w:cs="Arial"/>
          <w:sz w:val="22"/>
          <w:szCs w:val="22"/>
        </w:rPr>
        <w:t>V </w:t>
      </w:r>
      <w:r w:rsidR="0040107E">
        <w:rPr>
          <w:rFonts w:ascii="Source Sans Pro" w:hAnsi="Source Sans Pro" w:cs="Arial"/>
          <w:sz w:val="22"/>
          <w:szCs w:val="22"/>
        </w:rPr>
        <w:t>Olomouci</w:t>
      </w:r>
      <w:r w:rsidR="00AF0046">
        <w:rPr>
          <w:rFonts w:ascii="Source Sans Pro" w:hAnsi="Source Sans Pro" w:cs="Arial"/>
          <w:sz w:val="22"/>
          <w:szCs w:val="22"/>
        </w:rPr>
        <w:t xml:space="preserve"> dne …………………….</w:t>
      </w:r>
    </w:p>
    <w:p w:rsidR="00C729B0" w:rsidRPr="00DD772E" w:rsidRDefault="00C729B0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</w:p>
    <w:p w:rsidR="00C729B0" w:rsidRPr="00DD772E" w:rsidRDefault="00C729B0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</w:p>
    <w:p w:rsidR="00D30A52" w:rsidRDefault="00D30A52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</w:p>
    <w:p w:rsidR="008C5DE7" w:rsidRPr="00DD772E" w:rsidRDefault="008C5DE7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</w:p>
    <w:p w:rsidR="00C729B0" w:rsidRPr="00DD772E" w:rsidRDefault="00C729B0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</w:p>
    <w:p w:rsidR="00EB5487" w:rsidRPr="00DD772E" w:rsidRDefault="00C729B0" w:rsidP="00A62146">
      <w:pPr>
        <w:widowControl w:val="0"/>
        <w:spacing w:after="120" w:line="264" w:lineRule="auto"/>
        <w:rPr>
          <w:rFonts w:ascii="Source Sans Pro" w:hAnsi="Source Sans Pro" w:cs="Verdana"/>
          <w:sz w:val="22"/>
          <w:szCs w:val="22"/>
        </w:rPr>
      </w:pPr>
      <w:proofErr w:type="spellStart"/>
      <w:r w:rsidRPr="00DD772E">
        <w:rPr>
          <w:rFonts w:ascii="Source Sans Pro" w:hAnsi="Source Sans Pro" w:cs="Arial"/>
          <w:sz w:val="22"/>
          <w:szCs w:val="22"/>
        </w:rPr>
        <w:t>půjčitel</w:t>
      </w:r>
      <w:proofErr w:type="spellEnd"/>
      <w:r w:rsidRPr="00DD772E">
        <w:rPr>
          <w:rFonts w:ascii="Source Sans Pro" w:hAnsi="Source Sans Pro" w:cs="Arial"/>
          <w:sz w:val="22"/>
          <w:szCs w:val="22"/>
        </w:rPr>
        <w:t xml:space="preserve">: </w:t>
      </w:r>
      <w:r w:rsidR="00AF0046">
        <w:rPr>
          <w:rFonts w:ascii="Source Sans Pro" w:hAnsi="Source Sans Pro" w:cs="Arial"/>
          <w:b/>
          <w:sz w:val="22"/>
          <w:szCs w:val="22"/>
        </w:rPr>
        <w:t>Mgr. Aleš Seifert</w:t>
      </w:r>
      <w:r w:rsidR="00AF0046">
        <w:rPr>
          <w:rFonts w:ascii="Source Sans Pro" w:hAnsi="Source Sans Pro" w:cs="Arial"/>
          <w:b/>
          <w:sz w:val="22"/>
          <w:szCs w:val="22"/>
        </w:rPr>
        <w:tab/>
      </w:r>
      <w:r w:rsidR="00AF0046">
        <w:rPr>
          <w:rFonts w:ascii="Source Sans Pro" w:hAnsi="Source Sans Pro" w:cs="Arial"/>
          <w:b/>
          <w:sz w:val="22"/>
          <w:szCs w:val="22"/>
        </w:rPr>
        <w:tab/>
      </w:r>
      <w:r w:rsidR="00AF0046">
        <w:rPr>
          <w:rFonts w:ascii="Source Sans Pro" w:hAnsi="Source Sans Pro" w:cs="Arial"/>
          <w:b/>
          <w:sz w:val="22"/>
          <w:szCs w:val="22"/>
        </w:rPr>
        <w:tab/>
      </w:r>
      <w:r w:rsidR="00AF0046">
        <w:rPr>
          <w:rFonts w:ascii="Source Sans Pro" w:hAnsi="Source Sans Pro" w:cs="Arial"/>
          <w:b/>
          <w:sz w:val="22"/>
          <w:szCs w:val="22"/>
        </w:rPr>
        <w:tab/>
      </w:r>
      <w:r w:rsidR="00AF0046">
        <w:rPr>
          <w:rFonts w:ascii="Source Sans Pro" w:hAnsi="Source Sans Pro" w:cs="Arial"/>
          <w:b/>
          <w:sz w:val="22"/>
          <w:szCs w:val="22"/>
        </w:rPr>
        <w:tab/>
      </w:r>
      <w:r w:rsidR="004C7D80" w:rsidRPr="00DD772E">
        <w:rPr>
          <w:rFonts w:ascii="Source Sans Pro" w:hAnsi="Source Sans Pro" w:cs="Arial"/>
          <w:b/>
          <w:sz w:val="22"/>
          <w:szCs w:val="22"/>
        </w:rPr>
        <w:t xml:space="preserve"> </w:t>
      </w:r>
      <w:r w:rsidR="00EC73F0" w:rsidRPr="00DD772E">
        <w:rPr>
          <w:rFonts w:ascii="Source Sans Pro" w:hAnsi="Source Sans Pro" w:cs="Arial"/>
          <w:sz w:val="22"/>
          <w:szCs w:val="22"/>
        </w:rPr>
        <w:t>vypůjčitel</w:t>
      </w:r>
      <w:r w:rsidR="00EC73F0" w:rsidRPr="00DD772E">
        <w:rPr>
          <w:rFonts w:ascii="Source Sans Pro" w:hAnsi="Source Sans Pro" w:cs="Arial"/>
          <w:b/>
          <w:sz w:val="22"/>
          <w:szCs w:val="22"/>
        </w:rPr>
        <w:t>:</w:t>
      </w:r>
      <w:r w:rsidR="0040107E">
        <w:rPr>
          <w:rFonts w:ascii="Source Sans Pro" w:hAnsi="Source Sans Pro" w:cs="Arial"/>
          <w:b/>
          <w:sz w:val="22"/>
          <w:szCs w:val="22"/>
        </w:rPr>
        <w:t xml:space="preserve"> Mgr. Michal Soukup</w:t>
      </w:r>
    </w:p>
    <w:p w:rsidR="008C5DE7" w:rsidRDefault="00EB5487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 xml:space="preserve">    ředitel AJG                        </w:t>
      </w:r>
      <w:r w:rsidRPr="00DD772E">
        <w:rPr>
          <w:rFonts w:ascii="Source Sans Pro" w:hAnsi="Source Sans Pro" w:cs="Arial"/>
          <w:sz w:val="22"/>
          <w:szCs w:val="22"/>
        </w:rPr>
        <w:tab/>
      </w:r>
      <w:r w:rsidRPr="00DD772E">
        <w:rPr>
          <w:rFonts w:ascii="Source Sans Pro" w:hAnsi="Source Sans Pro" w:cs="Arial"/>
          <w:sz w:val="22"/>
          <w:szCs w:val="22"/>
        </w:rPr>
        <w:tab/>
      </w:r>
      <w:r w:rsidRPr="00DD772E">
        <w:rPr>
          <w:rFonts w:ascii="Source Sans Pro" w:hAnsi="Source Sans Pro" w:cs="Arial"/>
          <w:sz w:val="22"/>
          <w:szCs w:val="22"/>
        </w:rPr>
        <w:tab/>
      </w:r>
      <w:r w:rsidRPr="00DD772E">
        <w:rPr>
          <w:rFonts w:ascii="Source Sans Pro" w:hAnsi="Source Sans Pro" w:cs="Arial"/>
          <w:sz w:val="22"/>
          <w:szCs w:val="22"/>
        </w:rPr>
        <w:tab/>
      </w:r>
      <w:r w:rsidRPr="00DD772E">
        <w:rPr>
          <w:rFonts w:ascii="Source Sans Pro" w:hAnsi="Source Sans Pro" w:cs="Arial"/>
          <w:sz w:val="22"/>
          <w:szCs w:val="22"/>
        </w:rPr>
        <w:tab/>
      </w:r>
      <w:r w:rsidR="00AF0046">
        <w:rPr>
          <w:rFonts w:ascii="Source Sans Pro" w:hAnsi="Source Sans Pro" w:cs="Arial"/>
          <w:sz w:val="22"/>
          <w:szCs w:val="22"/>
        </w:rPr>
        <w:t>ředitel</w:t>
      </w:r>
      <w:r w:rsidR="0040107E">
        <w:rPr>
          <w:rFonts w:ascii="Source Sans Pro" w:hAnsi="Source Sans Pro" w:cs="Arial"/>
          <w:sz w:val="22"/>
          <w:szCs w:val="22"/>
        </w:rPr>
        <w:t xml:space="preserve"> MUO</w:t>
      </w:r>
    </w:p>
    <w:p w:rsidR="008C5DE7" w:rsidRDefault="008C5DE7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</w:p>
    <w:p w:rsidR="00087D06" w:rsidRDefault="006C1C70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 xml:space="preserve">Příloha: Příloha č. 1 ke smlouvě č. </w:t>
      </w:r>
      <w:r w:rsidR="00856B2D">
        <w:rPr>
          <w:rFonts w:ascii="Source Sans Pro" w:hAnsi="Source Sans Pro" w:cs="Arial"/>
          <w:b/>
          <w:sz w:val="22"/>
          <w:szCs w:val="22"/>
        </w:rPr>
        <w:t>44/2018</w:t>
      </w:r>
      <w:r w:rsidRPr="00DD772E">
        <w:rPr>
          <w:rFonts w:ascii="Source Sans Pro" w:hAnsi="Source Sans Pro" w:cs="Arial"/>
          <w:b/>
          <w:sz w:val="22"/>
          <w:szCs w:val="22"/>
        </w:rPr>
        <w:t>/Z</w:t>
      </w:r>
    </w:p>
    <w:p w:rsidR="0040107E" w:rsidRPr="0040107E" w:rsidRDefault="0040107E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</w:p>
    <w:p w:rsidR="00087D06" w:rsidRPr="00DD772E" w:rsidRDefault="00087D06" w:rsidP="00C36F4B">
      <w:pPr>
        <w:pStyle w:val="standard"/>
        <w:suppressLineNumbers/>
        <w:jc w:val="both"/>
        <w:rPr>
          <w:rFonts w:ascii="Source Sans Pro" w:hAnsi="Source Sans Pro" w:cs="Arial"/>
          <w:b/>
          <w:sz w:val="22"/>
          <w:szCs w:val="22"/>
        </w:rPr>
      </w:pPr>
    </w:p>
    <w:p w:rsidR="00087D06" w:rsidRPr="00DD772E" w:rsidRDefault="00087D06" w:rsidP="00087D06">
      <w:pPr>
        <w:pStyle w:val="standard"/>
        <w:suppressLineNumbers/>
        <w:pBdr>
          <w:bottom w:val="single" w:sz="6" w:space="1" w:color="auto"/>
        </w:pBdr>
        <w:jc w:val="both"/>
        <w:rPr>
          <w:rFonts w:ascii="Source Sans Pro" w:hAnsi="Source Sans Pro" w:cs="Arial"/>
          <w:sz w:val="22"/>
          <w:szCs w:val="22"/>
        </w:rPr>
      </w:pPr>
      <w:r w:rsidRPr="00DD772E">
        <w:rPr>
          <w:rFonts w:ascii="Source Sans Pro" w:hAnsi="Source Sans Pro" w:cs="Arial"/>
          <w:sz w:val="22"/>
          <w:szCs w:val="22"/>
        </w:rPr>
        <w:t xml:space="preserve">Příloha: Příloha č. 1 ke smlouvě č. </w:t>
      </w:r>
      <w:r w:rsidR="00856B2D">
        <w:rPr>
          <w:rFonts w:ascii="Source Sans Pro" w:hAnsi="Source Sans Pro" w:cs="Arial"/>
          <w:b/>
          <w:sz w:val="22"/>
          <w:szCs w:val="22"/>
        </w:rPr>
        <w:t>44/2018</w:t>
      </w:r>
      <w:r w:rsidRPr="00DD772E">
        <w:rPr>
          <w:rFonts w:ascii="Source Sans Pro" w:hAnsi="Source Sans Pro" w:cs="Arial"/>
          <w:b/>
          <w:sz w:val="22"/>
          <w:szCs w:val="22"/>
        </w:rPr>
        <w:t>/Z</w:t>
      </w:r>
    </w:p>
    <w:p w:rsidR="00B82B33" w:rsidRDefault="00B82B33" w:rsidP="00C36F4B">
      <w:pPr>
        <w:pStyle w:val="standard"/>
        <w:suppressLineNumbers/>
        <w:jc w:val="both"/>
        <w:rPr>
          <w:rFonts w:ascii="Source Sans Pro" w:hAnsi="Source Sans Pro" w:cs="Arial"/>
          <w:sz w:val="22"/>
          <w:szCs w:val="22"/>
        </w:rPr>
      </w:pPr>
      <w:bookmarkStart w:id="1" w:name="_GoBack"/>
      <w:bookmarkEnd w:id="1"/>
    </w:p>
    <w:sectPr w:rsidR="00B82B33" w:rsidSect="006B7C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31" w:right="1417" w:bottom="1417" w:left="993" w:header="708" w:footer="1" w:gutter="0"/>
      <w:cols w:space="5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85" w:rsidRDefault="00A52E85" w:rsidP="00DD7E35">
      <w:r>
        <w:separator/>
      </w:r>
    </w:p>
  </w:endnote>
  <w:endnote w:type="continuationSeparator" w:id="0">
    <w:p w:rsidR="00A52E85" w:rsidRDefault="00A52E85" w:rsidP="00DD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Myriad Pro"/>
    <w:charset w:val="EE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1087"/>
      <w:docPartObj>
        <w:docPartGallery w:val="Page Numbers (Bottom of Page)"/>
        <w:docPartUnique/>
      </w:docPartObj>
    </w:sdtPr>
    <w:sdtEndPr/>
    <w:sdtContent>
      <w:p w:rsidR="00F32F2B" w:rsidRDefault="002F567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E35" w:rsidRDefault="00DD7E35" w:rsidP="00490198">
    <w:pPr>
      <w:pStyle w:val="Zpat"/>
      <w:tabs>
        <w:tab w:val="clear" w:pos="4536"/>
        <w:tab w:val="clear" w:pos="9072"/>
        <w:tab w:val="left" w:pos="367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2B" w:rsidRDefault="00F32F2B" w:rsidP="00F32F2B">
    <w:pPr>
      <w:pStyle w:val="Zpat"/>
      <w:jc w:val="center"/>
    </w:pPr>
    <w:r>
      <w:t>1</w:t>
    </w:r>
  </w:p>
  <w:p w:rsidR="00F32F2B" w:rsidRDefault="00F32F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85" w:rsidRDefault="00A52E85" w:rsidP="00DD7E35">
      <w:r>
        <w:separator/>
      </w:r>
    </w:p>
  </w:footnote>
  <w:footnote w:type="continuationSeparator" w:id="0">
    <w:p w:rsidR="00A52E85" w:rsidRDefault="00A52E85" w:rsidP="00DD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35" w:rsidRDefault="00DD7E35" w:rsidP="00490198">
    <w:pPr>
      <w:pStyle w:val="Zhlav"/>
    </w:pPr>
    <w:r>
      <w:rPr>
        <w:sz w:val="36"/>
      </w:rPr>
      <w:t xml:space="preserve">                              </w:t>
    </w:r>
  </w:p>
  <w:p w:rsidR="00DD7E35" w:rsidRDefault="00DD7E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98" w:rsidRDefault="00DD772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FCE8D1" wp14:editId="297C7CD6">
          <wp:simplePos x="0" y="0"/>
          <wp:positionH relativeFrom="column">
            <wp:posOffset>68580</wp:posOffset>
          </wp:positionH>
          <wp:positionV relativeFrom="paragraph">
            <wp:posOffset>81915</wp:posOffset>
          </wp:positionV>
          <wp:extent cx="836295" cy="1137285"/>
          <wp:effectExtent l="19050" t="0" r="1905" b="0"/>
          <wp:wrapTight wrapText="bothSides">
            <wp:wrapPolygon edited="0">
              <wp:start x="-492" y="0"/>
              <wp:lineTo x="-492" y="21347"/>
              <wp:lineTo x="21649" y="21347"/>
              <wp:lineTo x="21649" y="0"/>
              <wp:lineTo x="-492" y="0"/>
            </wp:wrapPolygon>
          </wp:wrapTight>
          <wp:docPr id="2" name="Obrázek 3" descr="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22EE"/>
    <w:multiLevelType w:val="hybridMultilevel"/>
    <w:tmpl w:val="BCA0CAE0"/>
    <w:lvl w:ilvl="0" w:tplc="A2C2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05489"/>
    <w:multiLevelType w:val="hybridMultilevel"/>
    <w:tmpl w:val="9A80D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9B0"/>
    <w:rsid w:val="00004F2E"/>
    <w:rsid w:val="00005471"/>
    <w:rsid w:val="00045B97"/>
    <w:rsid w:val="00051A17"/>
    <w:rsid w:val="00052571"/>
    <w:rsid w:val="0006691D"/>
    <w:rsid w:val="000740E0"/>
    <w:rsid w:val="00087D06"/>
    <w:rsid w:val="00087DDB"/>
    <w:rsid w:val="000A3DD4"/>
    <w:rsid w:val="000A7FD8"/>
    <w:rsid w:val="000B4952"/>
    <w:rsid w:val="000C4BF0"/>
    <w:rsid w:val="000D27B2"/>
    <w:rsid w:val="000D5BA4"/>
    <w:rsid w:val="000E1067"/>
    <w:rsid w:val="000F14A4"/>
    <w:rsid w:val="000F27C5"/>
    <w:rsid w:val="00104937"/>
    <w:rsid w:val="00106651"/>
    <w:rsid w:val="0011063B"/>
    <w:rsid w:val="00121107"/>
    <w:rsid w:val="00122A15"/>
    <w:rsid w:val="001269B0"/>
    <w:rsid w:val="00134E11"/>
    <w:rsid w:val="001455CE"/>
    <w:rsid w:val="0014747A"/>
    <w:rsid w:val="00163483"/>
    <w:rsid w:val="001818E4"/>
    <w:rsid w:val="0018236F"/>
    <w:rsid w:val="00184D70"/>
    <w:rsid w:val="001A1241"/>
    <w:rsid w:val="001A6031"/>
    <w:rsid w:val="001B237E"/>
    <w:rsid w:val="001C4488"/>
    <w:rsid w:val="001F32A5"/>
    <w:rsid w:val="001F3A9E"/>
    <w:rsid w:val="001F4BC5"/>
    <w:rsid w:val="001F70AD"/>
    <w:rsid w:val="00206DFF"/>
    <w:rsid w:val="0021083E"/>
    <w:rsid w:val="00251271"/>
    <w:rsid w:val="00263BE4"/>
    <w:rsid w:val="00280C21"/>
    <w:rsid w:val="002A230A"/>
    <w:rsid w:val="002A270A"/>
    <w:rsid w:val="002E0FC3"/>
    <w:rsid w:val="002E5498"/>
    <w:rsid w:val="002F5673"/>
    <w:rsid w:val="00300CD4"/>
    <w:rsid w:val="00303F2A"/>
    <w:rsid w:val="00351A60"/>
    <w:rsid w:val="003530AF"/>
    <w:rsid w:val="0036436D"/>
    <w:rsid w:val="00364431"/>
    <w:rsid w:val="0036690B"/>
    <w:rsid w:val="003B0183"/>
    <w:rsid w:val="003B26E9"/>
    <w:rsid w:val="003C08EC"/>
    <w:rsid w:val="003D6BD0"/>
    <w:rsid w:val="003E40FE"/>
    <w:rsid w:val="003E5280"/>
    <w:rsid w:val="0040107E"/>
    <w:rsid w:val="00403FD0"/>
    <w:rsid w:val="0041797D"/>
    <w:rsid w:val="00422E52"/>
    <w:rsid w:val="00435816"/>
    <w:rsid w:val="00436D04"/>
    <w:rsid w:val="00440192"/>
    <w:rsid w:val="00467592"/>
    <w:rsid w:val="0047640C"/>
    <w:rsid w:val="00481F42"/>
    <w:rsid w:val="00490198"/>
    <w:rsid w:val="00491B40"/>
    <w:rsid w:val="00492F23"/>
    <w:rsid w:val="004B2B54"/>
    <w:rsid w:val="004C7D80"/>
    <w:rsid w:val="004D0C82"/>
    <w:rsid w:val="004E67BC"/>
    <w:rsid w:val="004F0B93"/>
    <w:rsid w:val="004F37C1"/>
    <w:rsid w:val="004F7326"/>
    <w:rsid w:val="00501E2B"/>
    <w:rsid w:val="00502D7E"/>
    <w:rsid w:val="00511317"/>
    <w:rsid w:val="005425BB"/>
    <w:rsid w:val="005620E0"/>
    <w:rsid w:val="005633B1"/>
    <w:rsid w:val="0057281B"/>
    <w:rsid w:val="00572D43"/>
    <w:rsid w:val="005906C2"/>
    <w:rsid w:val="005A12D9"/>
    <w:rsid w:val="005B7734"/>
    <w:rsid w:val="005B7C84"/>
    <w:rsid w:val="005C2D1F"/>
    <w:rsid w:val="005E46D7"/>
    <w:rsid w:val="00622775"/>
    <w:rsid w:val="00630B31"/>
    <w:rsid w:val="006467A1"/>
    <w:rsid w:val="00660B5C"/>
    <w:rsid w:val="00685026"/>
    <w:rsid w:val="00695574"/>
    <w:rsid w:val="006961BB"/>
    <w:rsid w:val="006A3F39"/>
    <w:rsid w:val="006B7C6E"/>
    <w:rsid w:val="006C1C70"/>
    <w:rsid w:val="006C6EFD"/>
    <w:rsid w:val="006D7E64"/>
    <w:rsid w:val="006E2C01"/>
    <w:rsid w:val="006E7B5C"/>
    <w:rsid w:val="006F0E06"/>
    <w:rsid w:val="00710EFA"/>
    <w:rsid w:val="00715863"/>
    <w:rsid w:val="00716400"/>
    <w:rsid w:val="007173A4"/>
    <w:rsid w:val="00724F7F"/>
    <w:rsid w:val="00725B68"/>
    <w:rsid w:val="0073370D"/>
    <w:rsid w:val="00733B33"/>
    <w:rsid w:val="0076254C"/>
    <w:rsid w:val="007625C5"/>
    <w:rsid w:val="0077601F"/>
    <w:rsid w:val="0078306B"/>
    <w:rsid w:val="00785B58"/>
    <w:rsid w:val="007877CE"/>
    <w:rsid w:val="007A612B"/>
    <w:rsid w:val="007A7392"/>
    <w:rsid w:val="007B0481"/>
    <w:rsid w:val="007C61B7"/>
    <w:rsid w:val="007D7F98"/>
    <w:rsid w:val="00804702"/>
    <w:rsid w:val="00813E33"/>
    <w:rsid w:val="00821AC4"/>
    <w:rsid w:val="00825BC0"/>
    <w:rsid w:val="00856B2D"/>
    <w:rsid w:val="00867293"/>
    <w:rsid w:val="008755CB"/>
    <w:rsid w:val="00875942"/>
    <w:rsid w:val="00892545"/>
    <w:rsid w:val="008A1D85"/>
    <w:rsid w:val="008A3899"/>
    <w:rsid w:val="008B0AD9"/>
    <w:rsid w:val="008C5DE7"/>
    <w:rsid w:val="008C742E"/>
    <w:rsid w:val="008D0E0E"/>
    <w:rsid w:val="008D207C"/>
    <w:rsid w:val="008E2F30"/>
    <w:rsid w:val="008E588D"/>
    <w:rsid w:val="00916F87"/>
    <w:rsid w:val="00920B6F"/>
    <w:rsid w:val="00923043"/>
    <w:rsid w:val="0093320D"/>
    <w:rsid w:val="00936993"/>
    <w:rsid w:val="00945889"/>
    <w:rsid w:val="00963841"/>
    <w:rsid w:val="00966E87"/>
    <w:rsid w:val="00993C9A"/>
    <w:rsid w:val="009A6FE8"/>
    <w:rsid w:val="009D2134"/>
    <w:rsid w:val="009D39C6"/>
    <w:rsid w:val="009D4282"/>
    <w:rsid w:val="009D477E"/>
    <w:rsid w:val="009D518B"/>
    <w:rsid w:val="009F0FBB"/>
    <w:rsid w:val="00A3131F"/>
    <w:rsid w:val="00A32612"/>
    <w:rsid w:val="00A33991"/>
    <w:rsid w:val="00A3456D"/>
    <w:rsid w:val="00A52E85"/>
    <w:rsid w:val="00A55498"/>
    <w:rsid w:val="00A578CE"/>
    <w:rsid w:val="00A61E1E"/>
    <w:rsid w:val="00A62146"/>
    <w:rsid w:val="00A75E87"/>
    <w:rsid w:val="00A96E43"/>
    <w:rsid w:val="00AA3951"/>
    <w:rsid w:val="00AB00AC"/>
    <w:rsid w:val="00AB45BB"/>
    <w:rsid w:val="00AC2CA6"/>
    <w:rsid w:val="00AC6B58"/>
    <w:rsid w:val="00AD7F65"/>
    <w:rsid w:val="00AF0046"/>
    <w:rsid w:val="00AF7059"/>
    <w:rsid w:val="00B10956"/>
    <w:rsid w:val="00B118B8"/>
    <w:rsid w:val="00B25FBE"/>
    <w:rsid w:val="00B323A4"/>
    <w:rsid w:val="00B3253A"/>
    <w:rsid w:val="00B36EA7"/>
    <w:rsid w:val="00B40958"/>
    <w:rsid w:val="00B500F6"/>
    <w:rsid w:val="00B5083F"/>
    <w:rsid w:val="00B55D8D"/>
    <w:rsid w:val="00B65EC2"/>
    <w:rsid w:val="00B7193C"/>
    <w:rsid w:val="00B82B33"/>
    <w:rsid w:val="00B83E47"/>
    <w:rsid w:val="00B855ED"/>
    <w:rsid w:val="00B9578B"/>
    <w:rsid w:val="00B97840"/>
    <w:rsid w:val="00BA1D3A"/>
    <w:rsid w:val="00BB6BB5"/>
    <w:rsid w:val="00BB79BC"/>
    <w:rsid w:val="00BC2C60"/>
    <w:rsid w:val="00BD4B28"/>
    <w:rsid w:val="00BF1E0D"/>
    <w:rsid w:val="00C0078C"/>
    <w:rsid w:val="00C1710C"/>
    <w:rsid w:val="00C23A2B"/>
    <w:rsid w:val="00C36F4B"/>
    <w:rsid w:val="00C55F2E"/>
    <w:rsid w:val="00C5770F"/>
    <w:rsid w:val="00C60148"/>
    <w:rsid w:val="00C729B0"/>
    <w:rsid w:val="00C82B56"/>
    <w:rsid w:val="00CA0436"/>
    <w:rsid w:val="00CA3476"/>
    <w:rsid w:val="00CA52AB"/>
    <w:rsid w:val="00CB5278"/>
    <w:rsid w:val="00CE1A14"/>
    <w:rsid w:val="00CE2331"/>
    <w:rsid w:val="00D158B2"/>
    <w:rsid w:val="00D20635"/>
    <w:rsid w:val="00D30A52"/>
    <w:rsid w:val="00D408E7"/>
    <w:rsid w:val="00D43D5F"/>
    <w:rsid w:val="00D511DB"/>
    <w:rsid w:val="00D60FD1"/>
    <w:rsid w:val="00D649CF"/>
    <w:rsid w:val="00D814EA"/>
    <w:rsid w:val="00D85932"/>
    <w:rsid w:val="00DA1605"/>
    <w:rsid w:val="00DA3152"/>
    <w:rsid w:val="00DD772E"/>
    <w:rsid w:val="00DD7E35"/>
    <w:rsid w:val="00DE0F12"/>
    <w:rsid w:val="00DE5E1E"/>
    <w:rsid w:val="00DF01F2"/>
    <w:rsid w:val="00DF2DB4"/>
    <w:rsid w:val="00DF4404"/>
    <w:rsid w:val="00E01451"/>
    <w:rsid w:val="00E05440"/>
    <w:rsid w:val="00E10E2A"/>
    <w:rsid w:val="00E1672E"/>
    <w:rsid w:val="00E20FEB"/>
    <w:rsid w:val="00E46B24"/>
    <w:rsid w:val="00E523F9"/>
    <w:rsid w:val="00E544A5"/>
    <w:rsid w:val="00E546CB"/>
    <w:rsid w:val="00E60636"/>
    <w:rsid w:val="00E76AAE"/>
    <w:rsid w:val="00E77419"/>
    <w:rsid w:val="00EA1BD2"/>
    <w:rsid w:val="00EB3F4E"/>
    <w:rsid w:val="00EB5487"/>
    <w:rsid w:val="00EC03C5"/>
    <w:rsid w:val="00EC73F0"/>
    <w:rsid w:val="00ED4012"/>
    <w:rsid w:val="00ED6CE9"/>
    <w:rsid w:val="00ED7159"/>
    <w:rsid w:val="00ED7988"/>
    <w:rsid w:val="00EE0FD8"/>
    <w:rsid w:val="00EE6BF3"/>
    <w:rsid w:val="00EF1C16"/>
    <w:rsid w:val="00EF32CF"/>
    <w:rsid w:val="00EF7BA8"/>
    <w:rsid w:val="00F021F5"/>
    <w:rsid w:val="00F17513"/>
    <w:rsid w:val="00F2139F"/>
    <w:rsid w:val="00F259B8"/>
    <w:rsid w:val="00F31555"/>
    <w:rsid w:val="00F317E7"/>
    <w:rsid w:val="00F32F2B"/>
    <w:rsid w:val="00F3429B"/>
    <w:rsid w:val="00F40F8A"/>
    <w:rsid w:val="00F41515"/>
    <w:rsid w:val="00F63871"/>
    <w:rsid w:val="00F75F07"/>
    <w:rsid w:val="00F77F22"/>
    <w:rsid w:val="00F8342D"/>
    <w:rsid w:val="00F9640B"/>
    <w:rsid w:val="00F97937"/>
    <w:rsid w:val="00FB5B3C"/>
    <w:rsid w:val="00FC3BB3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B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semiHidden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ln1">
    <w:name w:val="Normální1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EE6BF3"/>
    <w:rPr>
      <w:i/>
      <w:iCs/>
    </w:rPr>
  </w:style>
  <w:style w:type="character" w:customStyle="1" w:styleId="apple-converted-space">
    <w:name w:val="apple-converted-space"/>
    <w:basedOn w:val="Standardnpsmoodstavce"/>
    <w:rsid w:val="00D158B2"/>
  </w:style>
  <w:style w:type="paragraph" w:styleId="Textbubliny">
    <w:name w:val="Balloon Text"/>
    <w:basedOn w:val="Normln"/>
    <w:link w:val="TextbublinyChar"/>
    <w:uiPriority w:val="99"/>
    <w:semiHidden/>
    <w:unhideWhenUsed/>
    <w:rsid w:val="00087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7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7E3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7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E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73BEE-35AF-4BE5-851E-4AE86304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717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4935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Eva Jurečková</cp:lastModifiedBy>
  <cp:revision>51</cp:revision>
  <cp:lastPrinted>2016-07-22T07:20:00Z</cp:lastPrinted>
  <dcterms:created xsi:type="dcterms:W3CDTF">2015-04-08T11:26:00Z</dcterms:created>
  <dcterms:modified xsi:type="dcterms:W3CDTF">2018-08-06T12:08:00Z</dcterms:modified>
</cp:coreProperties>
</file>