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D3" w:rsidRPr="00BD1B7F" w:rsidRDefault="00C603D3" w:rsidP="00C603D3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BD1B7F">
        <w:rPr>
          <w:rFonts w:ascii="Arial" w:hAnsi="Arial" w:cs="Arial"/>
          <w:b/>
          <w:sz w:val="26"/>
          <w:szCs w:val="26"/>
        </w:rPr>
        <w:t>Smlouva o inkasu</w:t>
      </w:r>
    </w:p>
    <w:p w:rsidR="00C603D3" w:rsidRPr="00BD1B7F" w:rsidRDefault="00C603D3" w:rsidP="002D54B4">
      <w:pPr>
        <w:pStyle w:val="Bezmezer"/>
        <w:rPr>
          <w:rFonts w:ascii="Arial" w:hAnsi="Arial" w:cs="Arial"/>
        </w:rPr>
      </w:pPr>
    </w:p>
    <w:p w:rsidR="00D64026" w:rsidRPr="00C76514" w:rsidRDefault="001D3BCE" w:rsidP="007303F1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Tomáš Bonacina</w:t>
      </w:r>
    </w:p>
    <w:p w:rsidR="00C603D3" w:rsidRPr="00C76514" w:rsidRDefault="004E1D6B" w:rsidP="007303F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Adresa: ……</w:t>
      </w:r>
    </w:p>
    <w:p w:rsidR="002D54B4" w:rsidRPr="00BD1B7F" w:rsidRDefault="001D3BCE" w:rsidP="007303F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475B2" w:rsidRPr="00BD1B7F">
        <w:rPr>
          <w:rFonts w:ascii="Arial" w:hAnsi="Arial" w:cs="Arial"/>
        </w:rPr>
        <w:t xml:space="preserve">: </w:t>
      </w:r>
      <w:r w:rsidR="008B3478">
        <w:rPr>
          <w:rFonts w:ascii="Arial" w:hAnsi="Arial" w:cs="Arial"/>
        </w:rPr>
        <w:t xml:space="preserve">026 04 </w:t>
      </w:r>
      <w:bookmarkStart w:id="0" w:name="_GoBack"/>
      <w:bookmarkEnd w:id="0"/>
      <w:r w:rsidR="008B3478">
        <w:rPr>
          <w:rFonts w:ascii="Arial" w:hAnsi="Arial" w:cs="Arial"/>
        </w:rPr>
        <w:t>710</w:t>
      </w:r>
    </w:p>
    <w:p w:rsidR="007413E3" w:rsidRPr="00BD1B7F" w:rsidRDefault="007413E3" w:rsidP="007413E3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e-mail: </w:t>
      </w:r>
      <w:r w:rsidR="004E1D6B">
        <w:t>…..</w:t>
      </w:r>
    </w:p>
    <w:p w:rsidR="005B6F42" w:rsidRPr="00BD1B7F" w:rsidRDefault="005B6F42" w:rsidP="007413E3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ID datové schránky: </w:t>
      </w:r>
      <w:r w:rsidR="004E1D6B">
        <w:rPr>
          <w:rFonts w:ascii="Arial" w:hAnsi="Arial" w:cs="Arial"/>
        </w:rPr>
        <w:t>…..</w:t>
      </w:r>
    </w:p>
    <w:p w:rsidR="000577E6" w:rsidRPr="00BD1B7F" w:rsidRDefault="000577E6" w:rsidP="002D54B4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(dále jen „</w:t>
      </w:r>
      <w:r w:rsidR="009E138A" w:rsidRPr="00BD1B7F">
        <w:rPr>
          <w:rFonts w:ascii="Arial" w:hAnsi="Arial" w:cs="Arial"/>
          <w:b/>
        </w:rPr>
        <w:t>poplatník</w:t>
      </w:r>
      <w:r w:rsidRPr="00BD1B7F">
        <w:rPr>
          <w:rFonts w:ascii="Arial" w:hAnsi="Arial" w:cs="Arial"/>
        </w:rPr>
        <w:t>“)</w:t>
      </w:r>
    </w:p>
    <w:p w:rsidR="009A2935" w:rsidRPr="00BD1B7F" w:rsidRDefault="009A2935" w:rsidP="002D54B4">
      <w:pPr>
        <w:pStyle w:val="Bezmezer"/>
        <w:rPr>
          <w:rFonts w:ascii="Arial" w:hAnsi="Arial" w:cs="Arial"/>
        </w:rPr>
      </w:pPr>
    </w:p>
    <w:p w:rsidR="002D54B4" w:rsidRPr="00BD1B7F" w:rsidRDefault="002D54B4" w:rsidP="002D54B4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a</w:t>
      </w:r>
    </w:p>
    <w:p w:rsidR="002D54B4" w:rsidRPr="00BD1B7F" w:rsidRDefault="002D54B4" w:rsidP="002D54B4">
      <w:pPr>
        <w:pStyle w:val="Bezmezer"/>
        <w:rPr>
          <w:rFonts w:ascii="Arial" w:hAnsi="Arial" w:cs="Arial"/>
        </w:rPr>
      </w:pPr>
    </w:p>
    <w:p w:rsidR="000577E6" w:rsidRPr="00BD1B7F" w:rsidRDefault="002321AA" w:rsidP="002D54B4">
      <w:pPr>
        <w:pStyle w:val="Bezmez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 xml:space="preserve">Česká republika - </w:t>
      </w:r>
      <w:r w:rsidR="0086600F" w:rsidRPr="00BD1B7F">
        <w:rPr>
          <w:rFonts w:ascii="Arial" w:hAnsi="Arial" w:cs="Arial"/>
          <w:b/>
        </w:rPr>
        <w:t xml:space="preserve">Katastrální úřad pro </w:t>
      </w:r>
      <w:r w:rsidRPr="00BD1B7F">
        <w:rPr>
          <w:rFonts w:ascii="Arial" w:hAnsi="Arial" w:cs="Arial"/>
          <w:b/>
        </w:rPr>
        <w:t>Vysočinu</w:t>
      </w:r>
    </w:p>
    <w:p w:rsidR="00AB5EFA" w:rsidRPr="00BD1B7F" w:rsidRDefault="00AB5EFA" w:rsidP="00AB5EFA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jehož jménem</w:t>
      </w:r>
      <w:r w:rsidR="005B64B6" w:rsidRPr="00BD1B7F">
        <w:rPr>
          <w:rFonts w:ascii="Arial" w:hAnsi="Arial" w:cs="Arial"/>
        </w:rPr>
        <w:t xml:space="preserve"> právně </w:t>
      </w:r>
      <w:r w:rsidRPr="00BD1B7F">
        <w:rPr>
          <w:rFonts w:ascii="Arial" w:hAnsi="Arial" w:cs="Arial"/>
        </w:rPr>
        <w:t>jedná Ing. Miloslav Kaválek, ředitel</w:t>
      </w:r>
    </w:p>
    <w:p w:rsidR="002321AA" w:rsidRPr="00BD1B7F" w:rsidRDefault="002321AA" w:rsidP="002D54B4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Fibichova 4666/6, 586 01 Jihlava</w:t>
      </w:r>
    </w:p>
    <w:p w:rsidR="009A2935" w:rsidRPr="00BD1B7F" w:rsidRDefault="002321AA" w:rsidP="009A2935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IČ</w:t>
      </w:r>
      <w:r w:rsidR="00EC1B7B" w:rsidRPr="00BD1B7F">
        <w:rPr>
          <w:rFonts w:ascii="Arial" w:hAnsi="Arial" w:cs="Arial"/>
        </w:rPr>
        <w:t>O</w:t>
      </w:r>
      <w:r w:rsidR="00EE6C70" w:rsidRPr="00BD1B7F">
        <w:rPr>
          <w:rFonts w:ascii="Arial" w:hAnsi="Arial" w:cs="Arial"/>
        </w:rPr>
        <w:t>:</w:t>
      </w:r>
      <w:r w:rsidRPr="00BD1B7F">
        <w:rPr>
          <w:rFonts w:ascii="Arial" w:hAnsi="Arial" w:cs="Arial"/>
        </w:rPr>
        <w:t xml:space="preserve"> 71185208</w:t>
      </w:r>
    </w:p>
    <w:p w:rsidR="00AB5EFA" w:rsidRPr="00BD1B7F" w:rsidRDefault="00AB5EFA" w:rsidP="009A2935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DIČ: není plátce DPH</w:t>
      </w:r>
    </w:p>
    <w:p w:rsidR="009E138A" w:rsidRPr="00BD1B7F" w:rsidRDefault="009E138A" w:rsidP="009A2935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Telefon: 567109111</w:t>
      </w:r>
    </w:p>
    <w:p w:rsidR="00C414C5" w:rsidRPr="00BD1B7F" w:rsidRDefault="00C414C5" w:rsidP="009A2935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e-mail: </w:t>
      </w:r>
      <w:hyperlink r:id="rId7" w:history="1">
        <w:r w:rsidR="00C76514" w:rsidRPr="00901E10">
          <w:rPr>
            <w:rStyle w:val="Hypertextovodkaz"/>
            <w:rFonts w:ascii="Arial" w:hAnsi="Arial" w:cs="Arial"/>
          </w:rPr>
          <w:t>ku.provysockraj@cuzk.cz</w:t>
        </w:r>
      </w:hyperlink>
    </w:p>
    <w:p w:rsidR="00C414C5" w:rsidRPr="00BD1B7F" w:rsidRDefault="00C414C5" w:rsidP="009A2935">
      <w:pPr>
        <w:pStyle w:val="Bezmezer"/>
        <w:rPr>
          <w:rFonts w:ascii="Arial" w:hAnsi="Arial" w:cs="Arial"/>
        </w:rPr>
      </w:pPr>
    </w:p>
    <w:p w:rsidR="000577E6" w:rsidRPr="00BD1B7F" w:rsidRDefault="000577E6" w:rsidP="002D54B4">
      <w:pPr>
        <w:pStyle w:val="Bezmezer"/>
        <w:rPr>
          <w:rFonts w:ascii="Arial" w:hAnsi="Arial" w:cs="Arial"/>
        </w:rPr>
      </w:pPr>
    </w:p>
    <w:p w:rsidR="000577E6" w:rsidRPr="00BD1B7F" w:rsidRDefault="00C603D3" w:rsidP="002D54B4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uzavřely níže uvedeného dne, měsíce a roku tuto </w:t>
      </w:r>
      <w:r w:rsidR="000577E6" w:rsidRPr="00BD1B7F">
        <w:rPr>
          <w:rFonts w:ascii="Arial" w:hAnsi="Arial" w:cs="Arial"/>
        </w:rPr>
        <w:t>Smlouv</w:t>
      </w:r>
      <w:r w:rsidRPr="00BD1B7F">
        <w:rPr>
          <w:rFonts w:ascii="Arial" w:hAnsi="Arial" w:cs="Arial"/>
        </w:rPr>
        <w:t>u</w:t>
      </w:r>
      <w:r w:rsidR="000577E6" w:rsidRPr="00BD1B7F">
        <w:rPr>
          <w:rFonts w:ascii="Arial" w:hAnsi="Arial" w:cs="Arial"/>
        </w:rPr>
        <w:t xml:space="preserve"> o inkasu</w:t>
      </w:r>
    </w:p>
    <w:p w:rsidR="00181D2F" w:rsidRPr="00BD1B7F" w:rsidRDefault="00181D2F" w:rsidP="005D6B51">
      <w:pPr>
        <w:pStyle w:val="Bezmezer"/>
        <w:rPr>
          <w:rFonts w:ascii="Arial" w:hAnsi="Arial" w:cs="Arial"/>
        </w:rPr>
      </w:pPr>
    </w:p>
    <w:p w:rsidR="00181D2F" w:rsidRPr="00BD1B7F" w:rsidRDefault="00181D2F" w:rsidP="005D6B51">
      <w:pPr>
        <w:pStyle w:val="Bezmezer"/>
        <w:rPr>
          <w:rFonts w:ascii="Arial" w:hAnsi="Arial" w:cs="Arial"/>
        </w:rPr>
      </w:pPr>
    </w:p>
    <w:p w:rsidR="00C603D3" w:rsidRPr="00BD1B7F" w:rsidRDefault="00C603D3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I.</w:t>
      </w:r>
    </w:p>
    <w:p w:rsidR="00181D2F" w:rsidRPr="00BD1B7F" w:rsidRDefault="00181D2F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Předmět smlouvy</w:t>
      </w:r>
    </w:p>
    <w:p w:rsidR="00181D2F" w:rsidRPr="00BD1B7F" w:rsidRDefault="00181D2F" w:rsidP="005D6B51">
      <w:pPr>
        <w:pStyle w:val="Bezmezer"/>
        <w:rPr>
          <w:rFonts w:ascii="Arial" w:hAnsi="Arial" w:cs="Arial"/>
        </w:rPr>
      </w:pPr>
    </w:p>
    <w:p w:rsidR="00181D2F" w:rsidRPr="00BD1B7F" w:rsidRDefault="00D0041A" w:rsidP="0044254E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Předmětem této sm</w:t>
      </w:r>
      <w:r w:rsidR="00537D61" w:rsidRPr="00BD1B7F">
        <w:rPr>
          <w:rFonts w:ascii="Arial" w:hAnsi="Arial" w:cs="Arial"/>
        </w:rPr>
        <w:t>louvy je z</w:t>
      </w:r>
      <w:r w:rsidR="006442F1" w:rsidRPr="00BD1B7F">
        <w:rPr>
          <w:rFonts w:ascii="Arial" w:hAnsi="Arial" w:cs="Arial"/>
        </w:rPr>
        <w:t>ávazek poplatníka hradit</w:t>
      </w:r>
      <w:r w:rsidR="009E138A" w:rsidRPr="00BD1B7F">
        <w:rPr>
          <w:rFonts w:ascii="Arial" w:hAnsi="Arial" w:cs="Arial"/>
        </w:rPr>
        <w:t xml:space="preserve"> </w:t>
      </w:r>
      <w:r w:rsidRPr="00BD1B7F">
        <w:rPr>
          <w:rFonts w:ascii="Arial" w:hAnsi="Arial" w:cs="Arial"/>
        </w:rPr>
        <w:t>Katastrální</w:t>
      </w:r>
      <w:r w:rsidR="009E138A" w:rsidRPr="00BD1B7F">
        <w:rPr>
          <w:rFonts w:ascii="Arial" w:hAnsi="Arial" w:cs="Arial"/>
        </w:rPr>
        <w:t>mu</w:t>
      </w:r>
      <w:r w:rsidRPr="00BD1B7F">
        <w:rPr>
          <w:rFonts w:ascii="Arial" w:hAnsi="Arial" w:cs="Arial"/>
        </w:rPr>
        <w:t xml:space="preserve"> úřad</w:t>
      </w:r>
      <w:r w:rsidR="009E138A" w:rsidRPr="00BD1B7F">
        <w:rPr>
          <w:rFonts w:ascii="Arial" w:hAnsi="Arial" w:cs="Arial"/>
        </w:rPr>
        <w:t>u</w:t>
      </w:r>
      <w:r w:rsidRPr="00BD1B7F">
        <w:rPr>
          <w:rFonts w:ascii="Arial" w:hAnsi="Arial" w:cs="Arial"/>
        </w:rPr>
        <w:t xml:space="preserve"> </w:t>
      </w:r>
      <w:r w:rsidR="00BF7EEE" w:rsidRPr="00BD1B7F">
        <w:rPr>
          <w:rFonts w:ascii="Arial" w:hAnsi="Arial" w:cs="Arial"/>
        </w:rPr>
        <w:t xml:space="preserve">pro Vysočinu </w:t>
      </w:r>
      <w:r w:rsidR="009E138A" w:rsidRPr="00BD1B7F">
        <w:rPr>
          <w:rFonts w:ascii="Arial" w:hAnsi="Arial" w:cs="Arial"/>
        </w:rPr>
        <w:t>správní poplatky</w:t>
      </w:r>
      <w:r w:rsidR="00432B79" w:rsidRPr="00BD1B7F">
        <w:rPr>
          <w:rFonts w:ascii="Arial" w:hAnsi="Arial" w:cs="Arial"/>
        </w:rPr>
        <w:t xml:space="preserve"> za přijetí žádosti o potvrzení geometrického plánu</w:t>
      </w:r>
      <w:r w:rsidR="009E138A" w:rsidRPr="00BD1B7F">
        <w:rPr>
          <w:rFonts w:ascii="Arial" w:hAnsi="Arial" w:cs="Arial"/>
        </w:rPr>
        <w:t xml:space="preserve"> prostřednictvím inkasa </w:t>
      </w:r>
      <w:r w:rsidR="00181D2F" w:rsidRPr="00BD1B7F">
        <w:rPr>
          <w:rFonts w:ascii="Arial" w:hAnsi="Arial" w:cs="Arial"/>
        </w:rPr>
        <w:t>z čísla účtu</w:t>
      </w:r>
      <w:r w:rsidR="00136E5D" w:rsidRPr="00BD1B7F">
        <w:rPr>
          <w:rFonts w:ascii="Arial" w:hAnsi="Arial" w:cs="Arial"/>
        </w:rPr>
        <w:t xml:space="preserve"> </w:t>
      </w:r>
      <w:r w:rsidR="00D54C61">
        <w:rPr>
          <w:rFonts w:ascii="Arial" w:hAnsi="Arial" w:cs="Arial"/>
          <w:b/>
        </w:rPr>
        <w:t>…..</w:t>
      </w:r>
      <w:r w:rsidR="0016738E" w:rsidRPr="00BD1B7F">
        <w:rPr>
          <w:rFonts w:ascii="Arial" w:hAnsi="Arial" w:cs="Arial"/>
          <w:b/>
        </w:rPr>
        <w:t xml:space="preserve"> </w:t>
      </w:r>
      <w:r w:rsidR="0016738E" w:rsidRPr="00BD1B7F">
        <w:rPr>
          <w:rFonts w:ascii="Arial" w:hAnsi="Arial" w:cs="Arial"/>
        </w:rPr>
        <w:t>(dále jen „inkasní účet“)</w:t>
      </w:r>
      <w:r w:rsidR="00181D2F" w:rsidRPr="00BD1B7F">
        <w:rPr>
          <w:rFonts w:ascii="Arial" w:hAnsi="Arial" w:cs="Arial"/>
        </w:rPr>
        <w:t xml:space="preserve">, </w:t>
      </w:r>
      <w:r w:rsidR="009E138A" w:rsidRPr="00BD1B7F">
        <w:rPr>
          <w:rFonts w:ascii="Arial" w:hAnsi="Arial" w:cs="Arial"/>
        </w:rPr>
        <w:t xml:space="preserve">ve prospěch čísla účtu </w:t>
      </w:r>
      <w:r w:rsidR="00A97A13" w:rsidRPr="00BD1B7F">
        <w:rPr>
          <w:rFonts w:ascii="Arial" w:hAnsi="Arial" w:cs="Arial"/>
        </w:rPr>
        <w:t>Katastrálního úřadu</w:t>
      </w:r>
      <w:r w:rsidR="0086600F" w:rsidRPr="00BD1B7F">
        <w:rPr>
          <w:rFonts w:ascii="Arial" w:hAnsi="Arial" w:cs="Arial"/>
        </w:rPr>
        <w:t xml:space="preserve"> </w:t>
      </w:r>
      <w:r w:rsidR="00BF7EEE" w:rsidRPr="00BD1B7F">
        <w:rPr>
          <w:rFonts w:ascii="Arial" w:hAnsi="Arial" w:cs="Arial"/>
        </w:rPr>
        <w:t xml:space="preserve">pro Vysočinu </w:t>
      </w:r>
      <w:r w:rsidR="00D54C61">
        <w:rPr>
          <w:rFonts w:ascii="Arial" w:hAnsi="Arial" w:cs="Arial"/>
          <w:b/>
        </w:rPr>
        <w:t>…..</w:t>
      </w:r>
      <w:r w:rsidR="00146E38" w:rsidRPr="00BD1B7F">
        <w:rPr>
          <w:rFonts w:ascii="Arial" w:hAnsi="Arial" w:cs="Arial"/>
        </w:rPr>
        <w:t>.</w:t>
      </w:r>
    </w:p>
    <w:p w:rsidR="0044254E" w:rsidRPr="00BD1B7F" w:rsidRDefault="0044254E" w:rsidP="0044254E">
      <w:pPr>
        <w:pStyle w:val="Bezmezer"/>
        <w:ind w:left="284"/>
        <w:jc w:val="both"/>
        <w:rPr>
          <w:rFonts w:ascii="Arial" w:hAnsi="Arial" w:cs="Arial"/>
        </w:rPr>
      </w:pPr>
    </w:p>
    <w:p w:rsidR="00181D2F" w:rsidRPr="00BD1B7F" w:rsidRDefault="00BF3D62" w:rsidP="00C603D3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Poplatník </w:t>
      </w:r>
      <w:r w:rsidR="00181D2F" w:rsidRPr="00BD1B7F">
        <w:rPr>
          <w:rFonts w:ascii="Arial" w:hAnsi="Arial" w:cs="Arial"/>
        </w:rPr>
        <w:t xml:space="preserve">s úhradou </w:t>
      </w:r>
      <w:r w:rsidR="00D64026" w:rsidRPr="00BD1B7F">
        <w:rPr>
          <w:rFonts w:ascii="Arial" w:hAnsi="Arial" w:cs="Arial"/>
        </w:rPr>
        <w:t>s</w:t>
      </w:r>
      <w:r w:rsidR="00181D2F" w:rsidRPr="00BD1B7F">
        <w:rPr>
          <w:rFonts w:ascii="Arial" w:hAnsi="Arial" w:cs="Arial"/>
        </w:rPr>
        <w:t>právn</w:t>
      </w:r>
      <w:r w:rsidR="00205A68" w:rsidRPr="00BD1B7F">
        <w:rPr>
          <w:rFonts w:ascii="Arial" w:hAnsi="Arial" w:cs="Arial"/>
        </w:rPr>
        <w:t>ího</w:t>
      </w:r>
      <w:r w:rsidR="00181D2F" w:rsidRPr="00BD1B7F">
        <w:rPr>
          <w:rFonts w:ascii="Arial" w:hAnsi="Arial" w:cs="Arial"/>
        </w:rPr>
        <w:t xml:space="preserve"> poplatk</w:t>
      </w:r>
      <w:r w:rsidR="00205A68" w:rsidRPr="00BD1B7F">
        <w:rPr>
          <w:rFonts w:ascii="Arial" w:hAnsi="Arial" w:cs="Arial"/>
        </w:rPr>
        <w:t>u</w:t>
      </w:r>
      <w:r w:rsidR="00181D2F" w:rsidRPr="00BD1B7F">
        <w:rPr>
          <w:rFonts w:ascii="Arial" w:hAnsi="Arial" w:cs="Arial"/>
        </w:rPr>
        <w:t xml:space="preserve"> </w:t>
      </w:r>
      <w:r w:rsidR="00E47C00" w:rsidRPr="00BD1B7F">
        <w:rPr>
          <w:rFonts w:ascii="Arial" w:hAnsi="Arial" w:cs="Arial"/>
        </w:rPr>
        <w:t>prostřednictvím inkasa souhlasí a za tímto účelem podá svolení k inkasu v bance, u které má zříze</w:t>
      </w:r>
      <w:r w:rsidR="00D63A6B" w:rsidRPr="00BD1B7F">
        <w:rPr>
          <w:rFonts w:ascii="Arial" w:hAnsi="Arial" w:cs="Arial"/>
        </w:rPr>
        <w:t xml:space="preserve">ný </w:t>
      </w:r>
      <w:r w:rsidR="0016738E" w:rsidRPr="00BD1B7F">
        <w:rPr>
          <w:rFonts w:ascii="Arial" w:hAnsi="Arial" w:cs="Arial"/>
        </w:rPr>
        <w:t xml:space="preserve">inkasní </w:t>
      </w:r>
      <w:r w:rsidR="00D63A6B" w:rsidRPr="00BD1B7F">
        <w:rPr>
          <w:rFonts w:ascii="Arial" w:hAnsi="Arial" w:cs="Arial"/>
        </w:rPr>
        <w:t>účet</w:t>
      </w:r>
      <w:r w:rsidR="00BE0CC5">
        <w:rPr>
          <w:rFonts w:ascii="Arial" w:hAnsi="Arial" w:cs="Arial"/>
        </w:rPr>
        <w:t xml:space="preserve"> uvedený v čl. I., odst. 1 této smlouvy</w:t>
      </w:r>
      <w:r w:rsidR="0016738E" w:rsidRPr="00BD1B7F">
        <w:rPr>
          <w:rFonts w:ascii="Arial" w:hAnsi="Arial" w:cs="Arial"/>
        </w:rPr>
        <w:t>.</w:t>
      </w:r>
      <w:r w:rsidR="00D63A6B" w:rsidRPr="00BD1B7F">
        <w:rPr>
          <w:rFonts w:ascii="Arial" w:hAnsi="Arial" w:cs="Arial"/>
        </w:rPr>
        <w:t xml:space="preserve"> </w:t>
      </w:r>
    </w:p>
    <w:p w:rsidR="0016738E" w:rsidRPr="00BD1B7F" w:rsidRDefault="0016738E" w:rsidP="0016738E">
      <w:pPr>
        <w:pStyle w:val="Bezmezer"/>
        <w:jc w:val="both"/>
        <w:rPr>
          <w:rFonts w:ascii="Arial" w:hAnsi="Arial" w:cs="Arial"/>
        </w:rPr>
      </w:pPr>
    </w:p>
    <w:p w:rsidR="00146E38" w:rsidRPr="00BD1B7F" w:rsidRDefault="00C603D3" w:rsidP="00146E38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Smluvní strany se </w:t>
      </w:r>
      <w:r w:rsidR="00CC3D36">
        <w:rPr>
          <w:rFonts w:ascii="Arial" w:hAnsi="Arial" w:cs="Arial"/>
        </w:rPr>
        <w:t xml:space="preserve">dohodly na omezení výše plateb v jednom dni v rámci inkasa na částku v součtu </w:t>
      </w:r>
      <w:r w:rsidR="00D54C61">
        <w:rPr>
          <w:rFonts w:ascii="Arial" w:hAnsi="Arial" w:cs="Arial"/>
        </w:rPr>
        <w:t>…..</w:t>
      </w:r>
      <w:r w:rsidR="00CC3D36">
        <w:rPr>
          <w:rFonts w:ascii="Arial" w:hAnsi="Arial" w:cs="Arial"/>
        </w:rPr>
        <w:t>,- Kč</w:t>
      </w:r>
      <w:r w:rsidR="00A97A13" w:rsidRPr="00BD1B7F">
        <w:rPr>
          <w:rFonts w:ascii="Arial" w:hAnsi="Arial" w:cs="Arial"/>
        </w:rPr>
        <w:t>.</w:t>
      </w:r>
    </w:p>
    <w:p w:rsidR="00A97A13" w:rsidRPr="00BD1B7F" w:rsidRDefault="00A97A13" w:rsidP="00A97A13">
      <w:pPr>
        <w:pStyle w:val="Bezmezer"/>
        <w:jc w:val="both"/>
        <w:rPr>
          <w:rFonts w:ascii="Arial" w:hAnsi="Arial" w:cs="Arial"/>
        </w:rPr>
      </w:pPr>
    </w:p>
    <w:p w:rsidR="00146E38" w:rsidRPr="00BD1B7F" w:rsidRDefault="00146E38" w:rsidP="00C603D3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Smluvní strany se dohodly, že za činnost podle této smlouvy nenáleží žádné smluvní straně žádná odměna. </w:t>
      </w:r>
    </w:p>
    <w:p w:rsidR="00181D2F" w:rsidRPr="00BD1B7F" w:rsidRDefault="00181D2F" w:rsidP="005D6B51">
      <w:pPr>
        <w:pStyle w:val="Bezmezer"/>
        <w:rPr>
          <w:rFonts w:ascii="Arial" w:hAnsi="Arial" w:cs="Arial"/>
        </w:rPr>
      </w:pPr>
    </w:p>
    <w:p w:rsidR="00C603D3" w:rsidRPr="00BD1B7F" w:rsidRDefault="00C603D3" w:rsidP="00C603D3">
      <w:pPr>
        <w:pStyle w:val="Bezmezer"/>
        <w:jc w:val="center"/>
        <w:rPr>
          <w:rFonts w:ascii="Arial" w:hAnsi="Arial" w:cs="Arial"/>
          <w:b/>
        </w:rPr>
      </w:pPr>
    </w:p>
    <w:p w:rsidR="00020ED5" w:rsidRPr="00BD1B7F" w:rsidRDefault="00020ED5" w:rsidP="00020ED5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II.</w:t>
      </w:r>
    </w:p>
    <w:p w:rsidR="00020ED5" w:rsidRPr="00BD1B7F" w:rsidRDefault="00020ED5" w:rsidP="00020ED5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Práva a povinnosti smluvních stran</w:t>
      </w:r>
    </w:p>
    <w:p w:rsidR="00241F8E" w:rsidRPr="00BD1B7F" w:rsidRDefault="00241F8E" w:rsidP="00020ED5">
      <w:pPr>
        <w:pStyle w:val="Bezmezer"/>
        <w:jc w:val="center"/>
        <w:rPr>
          <w:rFonts w:ascii="Arial" w:hAnsi="Arial" w:cs="Arial"/>
          <w:b/>
        </w:rPr>
      </w:pPr>
    </w:p>
    <w:p w:rsidR="00241F8E" w:rsidRPr="00BD1B7F" w:rsidRDefault="00471655" w:rsidP="00241F8E">
      <w:pPr>
        <w:pStyle w:val="Bezmezer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Smluvní strany se dohodly, že </w:t>
      </w:r>
      <w:r w:rsidR="00241F8E" w:rsidRPr="00BD1B7F">
        <w:rPr>
          <w:rFonts w:ascii="Arial" w:hAnsi="Arial" w:cs="Arial"/>
        </w:rPr>
        <w:t>poplatník označí vždy v žádosti o potvrzení geometrického plánu způsob úhrady s</w:t>
      </w:r>
      <w:r w:rsidRPr="00BD1B7F">
        <w:rPr>
          <w:rFonts w:ascii="Arial" w:hAnsi="Arial" w:cs="Arial"/>
        </w:rPr>
        <w:t>právního poplatku inkasem s uvedením čísla inkasního účtu</w:t>
      </w:r>
      <w:r w:rsidR="0016738E" w:rsidRPr="00BD1B7F">
        <w:rPr>
          <w:rFonts w:ascii="Arial" w:hAnsi="Arial" w:cs="Arial"/>
        </w:rPr>
        <w:t>.</w:t>
      </w:r>
      <w:r w:rsidRPr="00BD1B7F">
        <w:rPr>
          <w:rFonts w:ascii="Arial" w:hAnsi="Arial" w:cs="Arial"/>
        </w:rPr>
        <w:t xml:space="preserve"> </w:t>
      </w:r>
    </w:p>
    <w:p w:rsidR="0016738E" w:rsidRPr="00BD1B7F" w:rsidRDefault="0016738E" w:rsidP="0016738E">
      <w:pPr>
        <w:pStyle w:val="Bezmezer"/>
        <w:ind w:left="284"/>
        <w:jc w:val="both"/>
        <w:rPr>
          <w:rFonts w:ascii="Arial" w:hAnsi="Arial" w:cs="Arial"/>
        </w:rPr>
      </w:pPr>
    </w:p>
    <w:p w:rsidR="0044254E" w:rsidRPr="00BD1B7F" w:rsidRDefault="00471655" w:rsidP="0044254E">
      <w:pPr>
        <w:pStyle w:val="Bezmezer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Poplatník bere na vědomí</w:t>
      </w:r>
      <w:r w:rsidR="00A52B0F" w:rsidRPr="00BD1B7F">
        <w:rPr>
          <w:rFonts w:ascii="Arial" w:hAnsi="Arial" w:cs="Arial"/>
        </w:rPr>
        <w:t>, že v případě neuvedení způsobu</w:t>
      </w:r>
      <w:r w:rsidRPr="00BD1B7F">
        <w:rPr>
          <w:rFonts w:ascii="Arial" w:hAnsi="Arial" w:cs="Arial"/>
        </w:rPr>
        <w:t xml:space="preserve"> úhrady </w:t>
      </w:r>
      <w:r w:rsidR="008B193C" w:rsidRPr="00BD1B7F">
        <w:rPr>
          <w:rFonts w:ascii="Arial" w:hAnsi="Arial" w:cs="Arial"/>
        </w:rPr>
        <w:t>inkasem</w:t>
      </w:r>
      <w:r w:rsidR="00FB5BE0" w:rsidRPr="00BD1B7F">
        <w:rPr>
          <w:rFonts w:ascii="Arial" w:hAnsi="Arial" w:cs="Arial"/>
        </w:rPr>
        <w:t xml:space="preserve"> v žádosti</w:t>
      </w:r>
      <w:r w:rsidR="008B193C" w:rsidRPr="00BD1B7F">
        <w:rPr>
          <w:rFonts w:ascii="Arial" w:hAnsi="Arial" w:cs="Arial"/>
        </w:rPr>
        <w:t>, nebude inkasní platba K</w:t>
      </w:r>
      <w:r w:rsidRPr="00BD1B7F">
        <w:rPr>
          <w:rFonts w:ascii="Arial" w:hAnsi="Arial" w:cs="Arial"/>
        </w:rPr>
        <w:t>atastrálním úřadem</w:t>
      </w:r>
      <w:r w:rsidR="008B193C" w:rsidRPr="00BD1B7F">
        <w:rPr>
          <w:rFonts w:ascii="Arial" w:hAnsi="Arial" w:cs="Arial"/>
        </w:rPr>
        <w:t xml:space="preserve"> pro Vysočinu</w:t>
      </w:r>
      <w:r w:rsidRPr="00BD1B7F">
        <w:rPr>
          <w:rFonts w:ascii="Arial" w:hAnsi="Arial" w:cs="Arial"/>
        </w:rPr>
        <w:t xml:space="preserve"> provedena a </w:t>
      </w:r>
      <w:r w:rsidR="00A52B0F" w:rsidRPr="00BD1B7F">
        <w:rPr>
          <w:rFonts w:ascii="Arial" w:hAnsi="Arial" w:cs="Arial"/>
        </w:rPr>
        <w:t>žadatel bude vyzván k úhradě s</w:t>
      </w:r>
      <w:r w:rsidRPr="00BD1B7F">
        <w:rPr>
          <w:rFonts w:ascii="Arial" w:hAnsi="Arial" w:cs="Arial"/>
        </w:rPr>
        <w:t>právního poplatku jiným způsobem.</w:t>
      </w:r>
    </w:p>
    <w:p w:rsidR="0044254E" w:rsidRPr="00BD1B7F" w:rsidRDefault="0044254E" w:rsidP="0044254E">
      <w:pPr>
        <w:pStyle w:val="Bezmezer"/>
        <w:jc w:val="both"/>
        <w:rPr>
          <w:rFonts w:ascii="Arial" w:hAnsi="Arial" w:cs="Arial"/>
        </w:rPr>
      </w:pPr>
    </w:p>
    <w:p w:rsidR="00020ED5" w:rsidRPr="00BD1B7F" w:rsidRDefault="00020ED5" w:rsidP="000A58A1">
      <w:pPr>
        <w:pStyle w:val="Bezmezer"/>
        <w:numPr>
          <w:ilvl w:val="0"/>
          <w:numId w:val="8"/>
        </w:numPr>
        <w:ind w:left="357" w:hanging="357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Na základě </w:t>
      </w:r>
      <w:r w:rsidR="0073604A" w:rsidRPr="00BD1B7F">
        <w:rPr>
          <w:rFonts w:ascii="Arial" w:hAnsi="Arial" w:cs="Arial"/>
        </w:rPr>
        <w:t>příkazu k inkasu</w:t>
      </w:r>
      <w:r w:rsidRPr="00BD1B7F">
        <w:rPr>
          <w:rFonts w:ascii="Arial" w:hAnsi="Arial" w:cs="Arial"/>
        </w:rPr>
        <w:t>, zas</w:t>
      </w:r>
      <w:r w:rsidR="001D5BD9" w:rsidRPr="00BD1B7F">
        <w:rPr>
          <w:rFonts w:ascii="Arial" w:hAnsi="Arial" w:cs="Arial"/>
        </w:rPr>
        <w:t>laného katastrálním pracovištěm</w:t>
      </w:r>
      <w:r w:rsidR="00BF7EEE" w:rsidRPr="00BD1B7F">
        <w:rPr>
          <w:rFonts w:ascii="Arial" w:hAnsi="Arial" w:cs="Arial"/>
        </w:rPr>
        <w:t xml:space="preserve"> v územní působnosti Katastrálního úřadu pro Vysočinu</w:t>
      </w:r>
      <w:r w:rsidR="001D5BD9" w:rsidRPr="00BD1B7F">
        <w:rPr>
          <w:rFonts w:ascii="Arial" w:hAnsi="Arial" w:cs="Arial"/>
        </w:rPr>
        <w:t xml:space="preserve">, </w:t>
      </w:r>
      <w:r w:rsidR="00A52B0F" w:rsidRPr="00BD1B7F">
        <w:rPr>
          <w:rFonts w:ascii="Arial" w:hAnsi="Arial" w:cs="Arial"/>
        </w:rPr>
        <w:t>provede K</w:t>
      </w:r>
      <w:r w:rsidR="00982E7A" w:rsidRPr="00BD1B7F">
        <w:rPr>
          <w:rFonts w:ascii="Arial" w:hAnsi="Arial" w:cs="Arial"/>
        </w:rPr>
        <w:t>atastrální úřad</w:t>
      </w:r>
      <w:r w:rsidR="00A52B0F" w:rsidRPr="00BD1B7F">
        <w:rPr>
          <w:rFonts w:ascii="Arial" w:hAnsi="Arial" w:cs="Arial"/>
        </w:rPr>
        <w:t xml:space="preserve"> pro Vysočinu</w:t>
      </w:r>
      <w:r w:rsidR="00982E7A" w:rsidRPr="00BD1B7F">
        <w:rPr>
          <w:rFonts w:ascii="Arial" w:hAnsi="Arial" w:cs="Arial"/>
        </w:rPr>
        <w:t xml:space="preserve"> inkaso s</w:t>
      </w:r>
      <w:r w:rsidRPr="00BD1B7F">
        <w:rPr>
          <w:rFonts w:ascii="Arial" w:hAnsi="Arial" w:cs="Arial"/>
        </w:rPr>
        <w:t>právního</w:t>
      </w:r>
      <w:r w:rsidR="00A52B0F" w:rsidRPr="00BD1B7F">
        <w:rPr>
          <w:rFonts w:ascii="Arial" w:hAnsi="Arial" w:cs="Arial"/>
        </w:rPr>
        <w:t xml:space="preserve"> poplatku z účtu poplatníka</w:t>
      </w:r>
      <w:r w:rsidRPr="00BD1B7F">
        <w:rPr>
          <w:rFonts w:ascii="Arial" w:hAnsi="Arial" w:cs="Arial"/>
        </w:rPr>
        <w:t xml:space="preserve">. </w:t>
      </w:r>
    </w:p>
    <w:p w:rsidR="0044254E" w:rsidRPr="00BD1B7F" w:rsidRDefault="00020ED5" w:rsidP="0044254E">
      <w:pPr>
        <w:pStyle w:val="Default"/>
        <w:numPr>
          <w:ilvl w:val="0"/>
          <w:numId w:val="8"/>
        </w:numPr>
        <w:spacing w:before="120" w:after="240"/>
        <w:ind w:left="357" w:hanging="357"/>
        <w:jc w:val="both"/>
        <w:rPr>
          <w:rFonts w:eastAsiaTheme="minorHAnsi"/>
          <w:color w:val="auto"/>
          <w:sz w:val="22"/>
          <w:szCs w:val="22"/>
        </w:rPr>
      </w:pPr>
      <w:r w:rsidRPr="00BD1B7F">
        <w:rPr>
          <w:rFonts w:eastAsiaTheme="minorHAnsi"/>
          <w:color w:val="auto"/>
          <w:sz w:val="22"/>
          <w:szCs w:val="22"/>
        </w:rPr>
        <w:lastRenderedPageBreak/>
        <w:t>Katastrální úřad</w:t>
      </w:r>
      <w:r w:rsidR="00A52B0F" w:rsidRPr="00BD1B7F">
        <w:rPr>
          <w:rFonts w:eastAsiaTheme="minorHAnsi"/>
          <w:color w:val="auto"/>
          <w:sz w:val="22"/>
          <w:szCs w:val="22"/>
        </w:rPr>
        <w:t xml:space="preserve"> pro Vysočinu</w:t>
      </w:r>
      <w:r w:rsidRPr="00BD1B7F">
        <w:rPr>
          <w:rFonts w:eastAsiaTheme="minorHAnsi"/>
          <w:color w:val="auto"/>
          <w:sz w:val="22"/>
          <w:szCs w:val="22"/>
        </w:rPr>
        <w:t xml:space="preserve"> se zavazuje pro</w:t>
      </w:r>
      <w:r w:rsidR="009A38C0" w:rsidRPr="00BD1B7F">
        <w:rPr>
          <w:rFonts w:eastAsiaTheme="minorHAnsi"/>
          <w:color w:val="auto"/>
          <w:sz w:val="22"/>
          <w:szCs w:val="22"/>
        </w:rPr>
        <w:t>vádět inkaso takovým způsobem a </w:t>
      </w:r>
      <w:r w:rsidRPr="00BD1B7F">
        <w:rPr>
          <w:rFonts w:eastAsiaTheme="minorHAnsi"/>
          <w:color w:val="auto"/>
          <w:sz w:val="22"/>
          <w:szCs w:val="22"/>
        </w:rPr>
        <w:t xml:space="preserve">v takových lhůtách, aby nedošlo k zastavení správního řízení, popř. k jiným následkům předvídaným právními předpisy spojenými s neuhrazením </w:t>
      </w:r>
      <w:r w:rsidR="008B193C" w:rsidRPr="00BD1B7F">
        <w:rPr>
          <w:rFonts w:eastAsiaTheme="minorHAnsi"/>
          <w:color w:val="auto"/>
          <w:sz w:val="22"/>
          <w:szCs w:val="22"/>
        </w:rPr>
        <w:t xml:space="preserve">správního </w:t>
      </w:r>
      <w:r w:rsidRPr="00BD1B7F">
        <w:rPr>
          <w:rFonts w:eastAsiaTheme="minorHAnsi"/>
          <w:color w:val="auto"/>
          <w:sz w:val="22"/>
          <w:szCs w:val="22"/>
        </w:rPr>
        <w:t>poplatku</w:t>
      </w:r>
      <w:r w:rsidR="008B193C" w:rsidRPr="00BD1B7F">
        <w:rPr>
          <w:rFonts w:eastAsiaTheme="minorHAnsi"/>
          <w:color w:val="auto"/>
          <w:sz w:val="22"/>
          <w:szCs w:val="22"/>
        </w:rPr>
        <w:t>.</w:t>
      </w:r>
      <w:r w:rsidRPr="00BD1B7F">
        <w:rPr>
          <w:rFonts w:eastAsiaTheme="minorHAnsi"/>
          <w:color w:val="auto"/>
          <w:sz w:val="22"/>
          <w:szCs w:val="22"/>
        </w:rPr>
        <w:t xml:space="preserve"> </w:t>
      </w:r>
    </w:p>
    <w:p w:rsidR="00020ED5" w:rsidRPr="00BD1B7F" w:rsidRDefault="00B52737" w:rsidP="0044254E">
      <w:pPr>
        <w:pStyle w:val="Default"/>
        <w:numPr>
          <w:ilvl w:val="0"/>
          <w:numId w:val="8"/>
        </w:numPr>
        <w:spacing w:before="120" w:after="240"/>
        <w:ind w:left="357" w:hanging="357"/>
        <w:jc w:val="both"/>
        <w:rPr>
          <w:rFonts w:eastAsiaTheme="minorHAnsi"/>
          <w:color w:val="auto"/>
          <w:sz w:val="22"/>
          <w:szCs w:val="22"/>
        </w:rPr>
      </w:pPr>
      <w:r w:rsidRPr="00BD1B7F">
        <w:rPr>
          <w:rFonts w:eastAsiaTheme="minorHAnsi"/>
          <w:color w:val="auto"/>
          <w:sz w:val="22"/>
          <w:szCs w:val="22"/>
        </w:rPr>
        <w:t>Poplatník se zavaz</w:t>
      </w:r>
      <w:r w:rsidR="00D63A6B" w:rsidRPr="00BD1B7F">
        <w:rPr>
          <w:rFonts w:eastAsiaTheme="minorHAnsi"/>
          <w:color w:val="auto"/>
          <w:sz w:val="22"/>
          <w:szCs w:val="22"/>
        </w:rPr>
        <w:t xml:space="preserve">uje mít na inkasním účtu </w:t>
      </w:r>
      <w:r w:rsidRPr="00BD1B7F">
        <w:rPr>
          <w:rFonts w:eastAsiaTheme="minorHAnsi"/>
          <w:color w:val="auto"/>
          <w:sz w:val="22"/>
          <w:szCs w:val="22"/>
        </w:rPr>
        <w:t>dostatek finančních prostředků; v opačném případě poplatník bere na vědomí, že zastavení či nevyřízení řízení jde k jeho tíži.</w:t>
      </w:r>
    </w:p>
    <w:p w:rsidR="0015117A" w:rsidRPr="00BD1B7F" w:rsidRDefault="00020ED5" w:rsidP="0044254E">
      <w:pPr>
        <w:pStyle w:val="Default"/>
        <w:numPr>
          <w:ilvl w:val="0"/>
          <w:numId w:val="8"/>
        </w:numPr>
        <w:spacing w:before="120" w:after="240"/>
        <w:ind w:left="357" w:hanging="357"/>
        <w:jc w:val="both"/>
        <w:rPr>
          <w:rFonts w:eastAsiaTheme="minorHAnsi"/>
          <w:color w:val="auto"/>
          <w:sz w:val="22"/>
          <w:szCs w:val="22"/>
        </w:rPr>
      </w:pPr>
      <w:r w:rsidRPr="00BD1B7F">
        <w:rPr>
          <w:rFonts w:eastAsiaTheme="minorHAnsi"/>
          <w:color w:val="auto"/>
          <w:sz w:val="22"/>
          <w:szCs w:val="22"/>
        </w:rPr>
        <w:t xml:space="preserve">V případě neoprávněných inkas nebo v případech, kdy právní </w:t>
      </w:r>
      <w:r w:rsidR="00982E7A" w:rsidRPr="00BD1B7F">
        <w:rPr>
          <w:rFonts w:eastAsiaTheme="minorHAnsi"/>
          <w:color w:val="auto"/>
          <w:sz w:val="22"/>
          <w:szCs w:val="22"/>
        </w:rPr>
        <w:t>předpisy předpokládají vrácení s</w:t>
      </w:r>
      <w:r w:rsidRPr="00BD1B7F">
        <w:rPr>
          <w:rFonts w:eastAsiaTheme="minorHAnsi"/>
          <w:color w:val="auto"/>
          <w:sz w:val="22"/>
          <w:szCs w:val="22"/>
        </w:rPr>
        <w:t xml:space="preserve">právního poplatku, vrátí </w:t>
      </w:r>
      <w:r w:rsidR="00A52B0F" w:rsidRPr="00BD1B7F">
        <w:rPr>
          <w:rFonts w:eastAsiaTheme="minorHAnsi"/>
          <w:color w:val="auto"/>
          <w:sz w:val="22"/>
          <w:szCs w:val="22"/>
        </w:rPr>
        <w:t>K</w:t>
      </w:r>
      <w:r w:rsidRPr="00BD1B7F">
        <w:rPr>
          <w:rFonts w:eastAsiaTheme="minorHAnsi"/>
          <w:color w:val="auto"/>
          <w:sz w:val="22"/>
          <w:szCs w:val="22"/>
        </w:rPr>
        <w:t>atastrální úřad</w:t>
      </w:r>
      <w:r w:rsidR="00A52B0F" w:rsidRPr="00BD1B7F">
        <w:rPr>
          <w:rFonts w:eastAsiaTheme="minorHAnsi"/>
          <w:color w:val="auto"/>
          <w:sz w:val="22"/>
          <w:szCs w:val="22"/>
        </w:rPr>
        <w:t xml:space="preserve"> pro Vysočinu</w:t>
      </w:r>
      <w:r w:rsidRPr="00BD1B7F">
        <w:rPr>
          <w:rFonts w:eastAsiaTheme="minorHAnsi"/>
          <w:color w:val="auto"/>
          <w:sz w:val="22"/>
          <w:szCs w:val="22"/>
        </w:rPr>
        <w:t xml:space="preserve"> </w:t>
      </w:r>
      <w:r w:rsidR="00A52B0F" w:rsidRPr="00BD1B7F">
        <w:rPr>
          <w:rFonts w:eastAsiaTheme="minorHAnsi"/>
          <w:color w:val="auto"/>
          <w:sz w:val="22"/>
          <w:szCs w:val="22"/>
        </w:rPr>
        <w:t>na základě žádosti poplatníka</w:t>
      </w:r>
      <w:r w:rsidR="004D438D" w:rsidRPr="00BD1B7F">
        <w:rPr>
          <w:rFonts w:eastAsiaTheme="minorHAnsi"/>
          <w:color w:val="auto"/>
          <w:sz w:val="22"/>
          <w:szCs w:val="22"/>
        </w:rPr>
        <w:t xml:space="preserve"> </w:t>
      </w:r>
      <w:r w:rsidRPr="00BD1B7F">
        <w:rPr>
          <w:rFonts w:eastAsiaTheme="minorHAnsi"/>
          <w:color w:val="auto"/>
          <w:sz w:val="22"/>
          <w:szCs w:val="22"/>
        </w:rPr>
        <w:t xml:space="preserve">neoprávněné inkaso nebo </w:t>
      </w:r>
      <w:r w:rsidR="00BF7EEE" w:rsidRPr="00BD1B7F">
        <w:rPr>
          <w:rFonts w:eastAsiaTheme="minorHAnsi"/>
          <w:color w:val="auto"/>
          <w:sz w:val="22"/>
          <w:szCs w:val="22"/>
        </w:rPr>
        <w:t>s</w:t>
      </w:r>
      <w:r w:rsidRPr="00BD1B7F">
        <w:rPr>
          <w:rFonts w:eastAsiaTheme="minorHAnsi"/>
          <w:color w:val="auto"/>
          <w:sz w:val="22"/>
          <w:szCs w:val="22"/>
        </w:rPr>
        <w:t xml:space="preserve">právní poplatek </w:t>
      </w:r>
      <w:r w:rsidR="00D63A6B" w:rsidRPr="00BD1B7F">
        <w:rPr>
          <w:rFonts w:eastAsiaTheme="minorHAnsi"/>
          <w:color w:val="auto"/>
          <w:sz w:val="22"/>
          <w:szCs w:val="22"/>
        </w:rPr>
        <w:t xml:space="preserve">na </w:t>
      </w:r>
      <w:r w:rsidR="0015117A" w:rsidRPr="00BD1B7F">
        <w:rPr>
          <w:rFonts w:eastAsiaTheme="minorHAnsi"/>
          <w:color w:val="auto"/>
          <w:sz w:val="22"/>
          <w:szCs w:val="22"/>
        </w:rPr>
        <w:t xml:space="preserve">inkasní </w:t>
      </w:r>
      <w:r w:rsidR="00D63A6B" w:rsidRPr="00BD1B7F">
        <w:rPr>
          <w:rFonts w:eastAsiaTheme="minorHAnsi"/>
          <w:color w:val="auto"/>
          <w:sz w:val="22"/>
          <w:szCs w:val="22"/>
        </w:rPr>
        <w:t>účet</w:t>
      </w:r>
      <w:r w:rsidR="0015117A" w:rsidRPr="00BD1B7F">
        <w:rPr>
          <w:rFonts w:eastAsiaTheme="minorHAnsi"/>
          <w:color w:val="auto"/>
          <w:sz w:val="22"/>
          <w:szCs w:val="22"/>
        </w:rPr>
        <w:t>.</w:t>
      </w:r>
      <w:r w:rsidR="00D63A6B" w:rsidRPr="00BD1B7F">
        <w:rPr>
          <w:rFonts w:eastAsiaTheme="minorHAnsi"/>
          <w:color w:val="auto"/>
          <w:sz w:val="22"/>
          <w:szCs w:val="22"/>
        </w:rPr>
        <w:t xml:space="preserve"> </w:t>
      </w:r>
    </w:p>
    <w:p w:rsidR="00C148F7" w:rsidRPr="00BD1B7F" w:rsidRDefault="00C414C5" w:rsidP="00C148F7">
      <w:pPr>
        <w:pStyle w:val="Default"/>
        <w:numPr>
          <w:ilvl w:val="0"/>
          <w:numId w:val="8"/>
        </w:numPr>
        <w:spacing w:before="120"/>
        <w:ind w:left="357" w:hanging="357"/>
        <w:jc w:val="both"/>
      </w:pPr>
      <w:r w:rsidRPr="00BD1B7F">
        <w:rPr>
          <w:rFonts w:eastAsiaTheme="minorHAnsi"/>
          <w:color w:val="auto"/>
          <w:sz w:val="22"/>
          <w:szCs w:val="22"/>
        </w:rPr>
        <w:t>Katastrální úřad pro Vys</w:t>
      </w:r>
      <w:r w:rsidR="00A52B0F" w:rsidRPr="00BD1B7F">
        <w:rPr>
          <w:rFonts w:eastAsiaTheme="minorHAnsi"/>
          <w:color w:val="auto"/>
          <w:sz w:val="22"/>
          <w:szCs w:val="22"/>
        </w:rPr>
        <w:t>očinu zašle poplatníkovi</w:t>
      </w:r>
      <w:r w:rsidRPr="00BD1B7F">
        <w:rPr>
          <w:rFonts w:eastAsiaTheme="minorHAnsi"/>
          <w:color w:val="auto"/>
          <w:sz w:val="22"/>
          <w:szCs w:val="22"/>
        </w:rPr>
        <w:t xml:space="preserve"> po </w:t>
      </w:r>
      <w:r w:rsidR="00E95ABD">
        <w:rPr>
          <w:rFonts w:eastAsiaTheme="minorHAnsi"/>
          <w:color w:val="auto"/>
          <w:sz w:val="22"/>
          <w:szCs w:val="22"/>
        </w:rPr>
        <w:t xml:space="preserve">připsání inkasované částky na </w:t>
      </w:r>
      <w:r w:rsidR="006403E2">
        <w:rPr>
          <w:rFonts w:eastAsiaTheme="minorHAnsi"/>
          <w:color w:val="auto"/>
          <w:sz w:val="22"/>
          <w:szCs w:val="22"/>
        </w:rPr>
        <w:t xml:space="preserve">svůj </w:t>
      </w:r>
      <w:r w:rsidR="00E95ABD">
        <w:rPr>
          <w:rFonts w:eastAsiaTheme="minorHAnsi"/>
          <w:color w:val="auto"/>
          <w:sz w:val="22"/>
          <w:szCs w:val="22"/>
        </w:rPr>
        <w:t xml:space="preserve">účet </w:t>
      </w:r>
      <w:r w:rsidR="009A38C0" w:rsidRPr="00BD1B7F">
        <w:rPr>
          <w:rFonts w:eastAsiaTheme="minorHAnsi"/>
          <w:color w:val="auto"/>
          <w:sz w:val="22"/>
          <w:szCs w:val="22"/>
        </w:rPr>
        <w:t>doklad o </w:t>
      </w:r>
      <w:r w:rsidR="00A52B0F" w:rsidRPr="00BD1B7F">
        <w:rPr>
          <w:rFonts w:eastAsiaTheme="minorHAnsi"/>
          <w:color w:val="auto"/>
          <w:sz w:val="22"/>
          <w:szCs w:val="22"/>
        </w:rPr>
        <w:t xml:space="preserve">provedení </w:t>
      </w:r>
      <w:r w:rsidRPr="00BD1B7F">
        <w:rPr>
          <w:rFonts w:eastAsiaTheme="minorHAnsi"/>
          <w:color w:val="auto"/>
          <w:sz w:val="22"/>
          <w:szCs w:val="22"/>
        </w:rPr>
        <w:t>inkasa na emailovou adr</w:t>
      </w:r>
      <w:r w:rsidR="00241F8E" w:rsidRPr="00BD1B7F">
        <w:rPr>
          <w:rFonts w:eastAsiaTheme="minorHAnsi"/>
          <w:color w:val="auto"/>
          <w:sz w:val="22"/>
          <w:szCs w:val="22"/>
        </w:rPr>
        <w:t>esu poplatníka</w:t>
      </w:r>
      <w:r w:rsidR="005B6F42" w:rsidRPr="00BD1B7F">
        <w:rPr>
          <w:rFonts w:eastAsiaTheme="minorHAnsi"/>
          <w:color w:val="auto"/>
          <w:sz w:val="22"/>
          <w:szCs w:val="22"/>
        </w:rPr>
        <w:t xml:space="preserve"> </w:t>
      </w:r>
      <w:r w:rsidR="00D54C61" w:rsidRPr="00D54C61">
        <w:rPr>
          <w:sz w:val="22"/>
          <w:szCs w:val="22"/>
        </w:rPr>
        <w:t>…..</w:t>
      </w:r>
      <w:r w:rsidR="002A4D15" w:rsidRPr="008A33E2">
        <w:rPr>
          <w:sz w:val="22"/>
          <w:szCs w:val="22"/>
        </w:rPr>
        <w:t>.</w:t>
      </w:r>
      <w:r w:rsidR="00642E9F">
        <w:rPr>
          <w:rFonts w:eastAsiaTheme="minorHAnsi"/>
          <w:color w:val="auto"/>
          <w:sz w:val="22"/>
          <w:szCs w:val="22"/>
        </w:rPr>
        <w:t xml:space="preserve"> </w:t>
      </w:r>
    </w:p>
    <w:p w:rsidR="00BF7EEE" w:rsidRPr="00BD1B7F" w:rsidRDefault="00BF7EEE" w:rsidP="00BF7EEE">
      <w:pPr>
        <w:pStyle w:val="Bezmezer"/>
        <w:jc w:val="both"/>
        <w:rPr>
          <w:rFonts w:ascii="Arial" w:hAnsi="Arial" w:cs="Arial"/>
        </w:rPr>
      </w:pPr>
    </w:p>
    <w:p w:rsidR="005D1AB5" w:rsidRDefault="005D1AB5" w:rsidP="00C603D3">
      <w:pPr>
        <w:pStyle w:val="Bezmezer"/>
        <w:jc w:val="center"/>
        <w:rPr>
          <w:rFonts w:ascii="Arial" w:hAnsi="Arial" w:cs="Arial"/>
          <w:b/>
        </w:rPr>
      </w:pPr>
    </w:p>
    <w:p w:rsidR="00965282" w:rsidRDefault="001272E6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 xml:space="preserve">III. </w:t>
      </w:r>
    </w:p>
    <w:p w:rsidR="001272E6" w:rsidRPr="00BD1B7F" w:rsidRDefault="001272E6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Kontaktní osoby smluvních stran</w:t>
      </w:r>
    </w:p>
    <w:p w:rsidR="001272E6" w:rsidRPr="00BD1B7F" w:rsidRDefault="001272E6" w:rsidP="001272E6">
      <w:pPr>
        <w:pStyle w:val="Bezmezer"/>
        <w:rPr>
          <w:rFonts w:ascii="Arial" w:hAnsi="Arial" w:cs="Arial"/>
        </w:rPr>
      </w:pPr>
    </w:p>
    <w:p w:rsidR="001272E6" w:rsidRPr="00BD1B7F" w:rsidRDefault="008A33E2" w:rsidP="001272E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Kontaktní osoba p</w:t>
      </w:r>
      <w:r w:rsidR="001272E6" w:rsidRPr="00BD1B7F">
        <w:rPr>
          <w:rFonts w:ascii="Arial" w:hAnsi="Arial" w:cs="Arial"/>
        </w:rPr>
        <w:t>oplatníka:</w:t>
      </w:r>
    </w:p>
    <w:p w:rsidR="00AF1ABE" w:rsidRPr="00AF1ABE" w:rsidRDefault="00A019DB" w:rsidP="00AF1AB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Ing. Tomáš Bonacina, e-mail: </w:t>
      </w:r>
      <w:r w:rsidR="00D54C61" w:rsidRPr="00D54C61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, telefon: </w:t>
      </w:r>
      <w:r w:rsidR="00D54C61">
        <w:rPr>
          <w:rFonts w:ascii="Arial" w:hAnsi="Arial" w:cs="Arial"/>
        </w:rPr>
        <w:t>…..</w:t>
      </w:r>
    </w:p>
    <w:p w:rsidR="001272E6" w:rsidRPr="00BD1B7F" w:rsidRDefault="001272E6" w:rsidP="001272E6">
      <w:pPr>
        <w:pStyle w:val="Bezmezer"/>
        <w:rPr>
          <w:rFonts w:ascii="Arial" w:hAnsi="Arial" w:cs="Arial"/>
        </w:rPr>
      </w:pPr>
    </w:p>
    <w:p w:rsidR="001272E6" w:rsidRPr="00BD1B7F" w:rsidRDefault="001272E6" w:rsidP="001272E6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Kontaktní osoba Katastrálního úřadu</w:t>
      </w:r>
      <w:r w:rsidR="008A33E2">
        <w:rPr>
          <w:rFonts w:ascii="Arial" w:hAnsi="Arial" w:cs="Arial"/>
        </w:rPr>
        <w:t xml:space="preserve"> pro Vysočinu</w:t>
      </w:r>
      <w:r w:rsidRPr="00BD1B7F">
        <w:rPr>
          <w:rFonts w:ascii="Arial" w:hAnsi="Arial" w:cs="Arial"/>
        </w:rPr>
        <w:t>:</w:t>
      </w:r>
    </w:p>
    <w:p w:rsidR="001272E6" w:rsidRPr="00BD1B7F" w:rsidRDefault="00D54C61" w:rsidP="001272E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1272E6" w:rsidRPr="00BD1B7F">
        <w:rPr>
          <w:rFonts w:ascii="Arial" w:hAnsi="Arial" w:cs="Arial"/>
        </w:rPr>
        <w:t>, e</w:t>
      </w:r>
      <w:r w:rsidR="00A019DB">
        <w:rPr>
          <w:rFonts w:ascii="Arial" w:hAnsi="Arial" w:cs="Arial"/>
        </w:rPr>
        <w:t>-</w:t>
      </w:r>
      <w:r w:rsidR="001272E6" w:rsidRPr="00BD1B7F">
        <w:rPr>
          <w:rFonts w:ascii="Arial" w:hAnsi="Arial" w:cs="Arial"/>
        </w:rPr>
        <w:t xml:space="preserve">mail: </w:t>
      </w:r>
      <w:r w:rsidRPr="00D54C61">
        <w:rPr>
          <w:rFonts w:ascii="Arial" w:hAnsi="Arial" w:cs="Arial"/>
        </w:rPr>
        <w:t>…..</w:t>
      </w:r>
      <w:r w:rsidR="001272E6" w:rsidRPr="00BD1B7F">
        <w:rPr>
          <w:rFonts w:ascii="Arial" w:hAnsi="Arial" w:cs="Arial"/>
        </w:rPr>
        <w:t>, telefon</w:t>
      </w:r>
      <w:r w:rsidR="00AF1ABE">
        <w:rPr>
          <w:rFonts w:ascii="Arial" w:hAnsi="Arial" w:cs="Arial"/>
        </w:rPr>
        <w:t>:</w:t>
      </w:r>
      <w:r w:rsidR="001272E6" w:rsidRPr="00BD1B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…..</w:t>
      </w:r>
    </w:p>
    <w:p w:rsidR="001272E6" w:rsidRPr="00BD1B7F" w:rsidRDefault="001272E6" w:rsidP="00C603D3">
      <w:pPr>
        <w:pStyle w:val="Bezmezer"/>
        <w:jc w:val="center"/>
        <w:rPr>
          <w:rFonts w:ascii="Arial" w:hAnsi="Arial" w:cs="Arial"/>
          <w:b/>
        </w:rPr>
      </w:pPr>
    </w:p>
    <w:p w:rsidR="00454C4D" w:rsidRPr="00BD1B7F" w:rsidRDefault="00454C4D" w:rsidP="00C603D3">
      <w:pPr>
        <w:pStyle w:val="Bezmezer"/>
        <w:jc w:val="center"/>
        <w:rPr>
          <w:rFonts w:ascii="Arial" w:hAnsi="Arial" w:cs="Arial"/>
          <w:b/>
        </w:rPr>
      </w:pPr>
    </w:p>
    <w:p w:rsidR="00C603D3" w:rsidRPr="00BD1B7F" w:rsidRDefault="001272E6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IV</w:t>
      </w:r>
      <w:r w:rsidR="00C603D3" w:rsidRPr="00BD1B7F">
        <w:rPr>
          <w:rFonts w:ascii="Arial" w:hAnsi="Arial" w:cs="Arial"/>
          <w:b/>
        </w:rPr>
        <w:t>.</w:t>
      </w:r>
    </w:p>
    <w:p w:rsidR="00181D2F" w:rsidRPr="00BD1B7F" w:rsidRDefault="00C603D3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Závěrečná ustanovení</w:t>
      </w:r>
    </w:p>
    <w:p w:rsidR="00C603D3" w:rsidRPr="00BD1B7F" w:rsidRDefault="00C603D3" w:rsidP="005D6B51">
      <w:pPr>
        <w:pStyle w:val="Bezmezer"/>
        <w:rPr>
          <w:rFonts w:ascii="Arial" w:hAnsi="Arial" w:cs="Arial"/>
        </w:rPr>
      </w:pPr>
    </w:p>
    <w:p w:rsidR="00C603D3" w:rsidRPr="00BD1B7F" w:rsidRDefault="00C603D3" w:rsidP="00C603D3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Tato smlouva</w:t>
      </w:r>
      <w:r w:rsidR="003F616D" w:rsidRPr="00BD1B7F">
        <w:rPr>
          <w:rFonts w:ascii="Arial" w:hAnsi="Arial" w:cs="Arial"/>
        </w:rPr>
        <w:t xml:space="preserve"> nabývá </w:t>
      </w:r>
      <w:r w:rsidR="00B52737" w:rsidRPr="00BD1B7F">
        <w:rPr>
          <w:rFonts w:ascii="Arial" w:hAnsi="Arial" w:cs="Arial"/>
        </w:rPr>
        <w:t xml:space="preserve">platnosti </w:t>
      </w:r>
      <w:r w:rsidR="009F20E7" w:rsidRPr="00BD1B7F">
        <w:rPr>
          <w:rFonts w:ascii="Arial" w:hAnsi="Arial" w:cs="Arial"/>
        </w:rPr>
        <w:t xml:space="preserve">dnem jejího podpisu oběma smluvními stranami </w:t>
      </w:r>
      <w:r w:rsidRPr="00BD1B7F">
        <w:rPr>
          <w:rFonts w:ascii="Arial" w:hAnsi="Arial" w:cs="Arial"/>
        </w:rPr>
        <w:t>a uzavírá se na dobu neurčitou.</w:t>
      </w:r>
    </w:p>
    <w:p w:rsidR="00C603D3" w:rsidRPr="00BD1B7F" w:rsidRDefault="00C603D3" w:rsidP="00C603D3">
      <w:pPr>
        <w:pStyle w:val="Bezmezer"/>
        <w:ind w:left="284" w:hanging="284"/>
        <w:jc w:val="both"/>
        <w:rPr>
          <w:rFonts w:ascii="Arial" w:hAnsi="Arial" w:cs="Arial"/>
        </w:rPr>
      </w:pPr>
    </w:p>
    <w:p w:rsidR="00F83CBE" w:rsidRDefault="00F83CBE" w:rsidP="00F83CBE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403412">
        <w:rPr>
          <w:rFonts w:ascii="Arial" w:hAnsi="Arial" w:cs="Arial"/>
        </w:rPr>
        <w:t xml:space="preserve">Tuto smlouvu po jejím podpisu zveřejní </w:t>
      </w:r>
      <w:r>
        <w:rPr>
          <w:rFonts w:ascii="Arial" w:hAnsi="Arial" w:cs="Arial"/>
        </w:rPr>
        <w:t xml:space="preserve">Katastrální úřad pro Vysočinu </w:t>
      </w:r>
      <w:r w:rsidRPr="00403412">
        <w:rPr>
          <w:rFonts w:ascii="Arial" w:hAnsi="Arial" w:cs="Arial"/>
        </w:rPr>
        <w:t>v registru smluv podle zákona č. 340/2015 Sb., zákon o registru smluv. Informace, které nelze poskytnout podle předpisů upravujících svobodný přístup k informacím, budou znečitelněny. Tato smlouva nabývá účinnosti nejdříve dnem zveřejnění v registru smluv.</w:t>
      </w:r>
    </w:p>
    <w:p w:rsidR="00F83CBE" w:rsidRPr="00403412" w:rsidRDefault="00F83CBE" w:rsidP="00F83CBE">
      <w:pPr>
        <w:pStyle w:val="Bezmezer"/>
        <w:jc w:val="both"/>
        <w:rPr>
          <w:rFonts w:ascii="Arial" w:hAnsi="Arial" w:cs="Arial"/>
        </w:rPr>
      </w:pPr>
    </w:p>
    <w:p w:rsidR="00F83CBE" w:rsidRPr="003553E0" w:rsidRDefault="00F83CBE" w:rsidP="00F83CBE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Batang" w:hAnsi="Arial" w:cs="Arial"/>
          <w:color w:val="000000"/>
        </w:rPr>
      </w:pPr>
      <w:r>
        <w:rPr>
          <w:rFonts w:ascii="Arial" w:eastAsia="Batang" w:hAnsi="Arial" w:cs="Arial"/>
          <w:color w:val="000000"/>
        </w:rPr>
        <w:t>Poplatník</w:t>
      </w:r>
      <w:r w:rsidRPr="000A4AC4">
        <w:rPr>
          <w:rFonts w:ascii="Arial" w:eastAsia="Batang" w:hAnsi="Arial" w:cs="Arial"/>
          <w:color w:val="000000"/>
        </w:rPr>
        <w:t xml:space="preserve"> </w:t>
      </w:r>
      <w:r>
        <w:rPr>
          <w:rFonts w:ascii="Arial" w:eastAsia="Batang" w:hAnsi="Arial" w:cs="Arial"/>
          <w:color w:val="000000"/>
        </w:rPr>
        <w:t xml:space="preserve">označí ve smlouvě </w:t>
      </w:r>
      <w:r w:rsidRPr="003553E0">
        <w:rPr>
          <w:rFonts w:ascii="Arial" w:eastAsia="Batang" w:hAnsi="Arial" w:cs="Arial"/>
          <w:color w:val="000000"/>
        </w:rPr>
        <w:t>ty části, jež považuje za</w:t>
      </w:r>
      <w:r>
        <w:rPr>
          <w:rFonts w:ascii="Arial" w:eastAsia="Batang" w:hAnsi="Arial" w:cs="Arial"/>
          <w:color w:val="000000"/>
        </w:rPr>
        <w:t> </w:t>
      </w:r>
      <w:r w:rsidRPr="003553E0">
        <w:rPr>
          <w:rFonts w:ascii="Arial" w:eastAsia="Batang" w:hAnsi="Arial" w:cs="Arial"/>
          <w:color w:val="000000"/>
        </w:rPr>
        <w:t xml:space="preserve">obchodní tajemství či konstatuje, že žádná část </w:t>
      </w:r>
      <w:r>
        <w:rPr>
          <w:rFonts w:ascii="Arial" w:eastAsia="Batang" w:hAnsi="Arial" w:cs="Arial"/>
          <w:color w:val="000000"/>
        </w:rPr>
        <w:t xml:space="preserve">smlouvy </w:t>
      </w:r>
      <w:r w:rsidRPr="003553E0">
        <w:rPr>
          <w:rFonts w:ascii="Arial" w:eastAsia="Batang" w:hAnsi="Arial" w:cs="Arial"/>
          <w:color w:val="000000"/>
        </w:rPr>
        <w:t>není považována za obchodní tajemství. Za obchodní tajem</w:t>
      </w:r>
      <w:r>
        <w:rPr>
          <w:rFonts w:ascii="Arial" w:eastAsia="Batang" w:hAnsi="Arial" w:cs="Arial"/>
          <w:color w:val="000000"/>
        </w:rPr>
        <w:t xml:space="preserve">ství nemůžou </w:t>
      </w:r>
      <w:r w:rsidRPr="003553E0">
        <w:rPr>
          <w:rFonts w:ascii="Arial" w:eastAsia="Batang" w:hAnsi="Arial" w:cs="Arial"/>
          <w:color w:val="000000"/>
        </w:rPr>
        <w:t>být nikdy skutečnosti nenaplňující defi</w:t>
      </w:r>
      <w:r>
        <w:rPr>
          <w:rFonts w:ascii="Arial" w:eastAsia="Batang" w:hAnsi="Arial" w:cs="Arial"/>
          <w:color w:val="000000"/>
        </w:rPr>
        <w:t>nici § 504 zákona č. 89/2012 Sb., občanský zákoník, ve znění pozdějších předpisů.</w:t>
      </w:r>
    </w:p>
    <w:p w:rsidR="0099530B" w:rsidRPr="00BD1B7F" w:rsidRDefault="0099530B" w:rsidP="0099530B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Smlouvu lze měnit pouze písemně, a to po sobě vzestupně číslovanými dodatky v listinné podobě.</w:t>
      </w:r>
    </w:p>
    <w:p w:rsidR="0099530B" w:rsidRPr="00BD1B7F" w:rsidRDefault="0099530B" w:rsidP="0099530B">
      <w:pPr>
        <w:pStyle w:val="Bezmezer"/>
        <w:ind w:left="284"/>
        <w:jc w:val="both"/>
        <w:rPr>
          <w:rFonts w:ascii="Arial" w:hAnsi="Arial" w:cs="Arial"/>
        </w:rPr>
      </w:pPr>
    </w:p>
    <w:p w:rsidR="0099530B" w:rsidRPr="00BD1B7F" w:rsidRDefault="00C603D3" w:rsidP="0099530B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99530B" w:rsidRPr="00BD1B7F" w:rsidRDefault="0099530B" w:rsidP="0099530B">
      <w:pPr>
        <w:pStyle w:val="Odstavecseseznamem"/>
        <w:spacing w:after="0"/>
        <w:rPr>
          <w:rFonts w:ascii="Arial" w:hAnsi="Arial" w:cs="Arial"/>
        </w:rPr>
      </w:pPr>
    </w:p>
    <w:p w:rsidR="0099530B" w:rsidRPr="00BD1B7F" w:rsidRDefault="0099530B" w:rsidP="0099530B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Smlouvu lze ukončit také v kratším termínu písemnou dohodou obou smluvních stran.</w:t>
      </w:r>
    </w:p>
    <w:p w:rsidR="0099530B" w:rsidRPr="00BD1B7F" w:rsidRDefault="0099530B" w:rsidP="0099530B">
      <w:pPr>
        <w:pStyle w:val="Odstavecseseznamem"/>
        <w:spacing w:after="0"/>
        <w:rPr>
          <w:rFonts w:ascii="Arial" w:hAnsi="Arial" w:cs="Arial"/>
        </w:rPr>
      </w:pPr>
    </w:p>
    <w:p w:rsidR="00403412" w:rsidRDefault="00C603D3" w:rsidP="00652EF8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403412">
        <w:rPr>
          <w:rFonts w:ascii="Arial" w:hAnsi="Arial" w:cs="Arial"/>
        </w:rPr>
        <w:t xml:space="preserve">Tato smlouva je vyhotovena ve dvou stejnopisech, z nichž každá </w:t>
      </w:r>
      <w:r w:rsidR="00F1495B" w:rsidRPr="00403412">
        <w:rPr>
          <w:rFonts w:ascii="Arial" w:hAnsi="Arial" w:cs="Arial"/>
        </w:rPr>
        <w:t xml:space="preserve">ze </w:t>
      </w:r>
      <w:r w:rsidRPr="00403412">
        <w:rPr>
          <w:rFonts w:ascii="Arial" w:hAnsi="Arial" w:cs="Arial"/>
        </w:rPr>
        <w:t>smluvní</w:t>
      </w:r>
      <w:r w:rsidR="005B4F94" w:rsidRPr="00403412">
        <w:rPr>
          <w:rFonts w:ascii="Arial" w:hAnsi="Arial" w:cs="Arial"/>
        </w:rPr>
        <w:t>ch stran obdrží jedno vyhotovení</w:t>
      </w:r>
      <w:r w:rsidRPr="00403412">
        <w:rPr>
          <w:rFonts w:ascii="Arial" w:hAnsi="Arial" w:cs="Arial"/>
        </w:rPr>
        <w:t>.</w:t>
      </w:r>
    </w:p>
    <w:p w:rsidR="00BE0CC5" w:rsidRDefault="00BE0CC5">
      <w:pPr>
        <w:rPr>
          <w:rFonts w:ascii="Arial" w:hAnsi="Arial" w:cs="Arial"/>
        </w:rPr>
      </w:pPr>
    </w:p>
    <w:p w:rsidR="00965282" w:rsidRDefault="00965282" w:rsidP="005D6B51">
      <w:pPr>
        <w:pStyle w:val="Bezmezer"/>
        <w:rPr>
          <w:rFonts w:ascii="Arial" w:hAnsi="Arial" w:cs="Arial"/>
        </w:rPr>
      </w:pPr>
    </w:p>
    <w:p w:rsidR="00965282" w:rsidRPr="00BD1B7F" w:rsidRDefault="00965282" w:rsidP="005D6B51">
      <w:pPr>
        <w:pStyle w:val="Bezmez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C603D3" w:rsidTr="00C603D3">
        <w:tc>
          <w:tcPr>
            <w:tcW w:w="4606" w:type="dxa"/>
          </w:tcPr>
          <w:p w:rsidR="00C603D3" w:rsidRPr="00BD1B7F" w:rsidRDefault="00334285">
            <w:pPr>
              <w:rPr>
                <w:rFonts w:ascii="Arial" w:hAnsi="Arial" w:cs="Arial"/>
              </w:rPr>
            </w:pPr>
            <w:r w:rsidRPr="00F07F27">
              <w:rPr>
                <w:rFonts w:ascii="Arial" w:hAnsi="Arial" w:cs="Arial"/>
              </w:rPr>
              <w:t>V</w:t>
            </w:r>
            <w:r w:rsidR="00BE0CC5" w:rsidRPr="00F07F27">
              <w:rPr>
                <w:rFonts w:ascii="Arial" w:hAnsi="Arial" w:cs="Arial"/>
              </w:rPr>
              <w:t xml:space="preserve"> …………….</w:t>
            </w:r>
            <w:r w:rsidR="00BE0CC5">
              <w:rPr>
                <w:rFonts w:ascii="Arial" w:hAnsi="Arial" w:cs="Arial"/>
              </w:rPr>
              <w:t xml:space="preserve"> </w:t>
            </w:r>
            <w:r w:rsidR="005D1AB5">
              <w:rPr>
                <w:rFonts w:ascii="Arial" w:hAnsi="Arial" w:cs="Arial"/>
              </w:rPr>
              <w:t xml:space="preserve">dne </w:t>
            </w:r>
            <w:r w:rsidR="00BE0CC5">
              <w:rPr>
                <w:rFonts w:ascii="Arial" w:hAnsi="Arial" w:cs="Arial"/>
              </w:rPr>
              <w:t>……….</w:t>
            </w:r>
          </w:p>
          <w:p w:rsidR="00C603D3" w:rsidRPr="00BD1B7F" w:rsidRDefault="00C603D3">
            <w:pPr>
              <w:rPr>
                <w:rFonts w:ascii="Arial" w:hAnsi="Arial" w:cs="Arial"/>
              </w:rPr>
            </w:pPr>
          </w:p>
          <w:p w:rsidR="00C603D3" w:rsidRPr="00F07F27" w:rsidRDefault="002B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Poplatník</w:t>
            </w:r>
          </w:p>
          <w:p w:rsidR="00DF58E9" w:rsidRPr="00BD1B7F" w:rsidRDefault="00DF58E9">
            <w:pPr>
              <w:rPr>
                <w:rFonts w:ascii="Arial" w:hAnsi="Arial" w:cs="Arial"/>
                <w:b/>
              </w:rPr>
            </w:pPr>
          </w:p>
          <w:p w:rsidR="00C603D3" w:rsidRDefault="00C603D3">
            <w:pPr>
              <w:rPr>
                <w:rFonts w:ascii="Arial" w:hAnsi="Arial" w:cs="Arial"/>
              </w:rPr>
            </w:pPr>
          </w:p>
          <w:p w:rsidR="00F07F27" w:rsidRDefault="00F07F27">
            <w:pPr>
              <w:rPr>
                <w:rFonts w:ascii="Arial" w:hAnsi="Arial" w:cs="Arial"/>
              </w:rPr>
            </w:pPr>
          </w:p>
          <w:p w:rsidR="00F07F27" w:rsidRPr="00BD1B7F" w:rsidRDefault="00F07F27">
            <w:pPr>
              <w:rPr>
                <w:rFonts w:ascii="Arial" w:hAnsi="Arial" w:cs="Arial"/>
              </w:rPr>
            </w:pPr>
          </w:p>
          <w:p w:rsidR="00C603D3" w:rsidRPr="00BD1B7F" w:rsidRDefault="00C603D3" w:rsidP="003F616D">
            <w:pPr>
              <w:rPr>
                <w:rFonts w:ascii="Arial" w:hAnsi="Arial" w:cs="Arial"/>
              </w:rPr>
            </w:pPr>
            <w:r w:rsidRPr="00BD1B7F">
              <w:rPr>
                <w:rFonts w:ascii="Arial" w:hAnsi="Arial" w:cs="Arial"/>
              </w:rPr>
              <w:t>……………………………</w:t>
            </w:r>
            <w:r w:rsidR="00F07F27">
              <w:rPr>
                <w:rFonts w:ascii="Arial" w:hAnsi="Arial" w:cs="Arial"/>
              </w:rPr>
              <w:t>……</w:t>
            </w:r>
          </w:p>
          <w:p w:rsidR="00C603D3" w:rsidRPr="00BD1B7F" w:rsidRDefault="002B1222" w:rsidP="002B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Ing. </w:t>
            </w:r>
            <w:r w:rsidR="00457BE0">
              <w:rPr>
                <w:rFonts w:ascii="Arial" w:hAnsi="Arial" w:cs="Arial"/>
              </w:rPr>
              <w:t>Tomáš Bonacina</w:t>
            </w:r>
          </w:p>
          <w:p w:rsidR="00C603D3" w:rsidRPr="00BD1B7F" w:rsidRDefault="00C603D3" w:rsidP="003F61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B6F42" w:rsidRPr="00BD1B7F" w:rsidRDefault="00DF58E9">
            <w:pPr>
              <w:rPr>
                <w:rFonts w:ascii="Arial" w:hAnsi="Arial" w:cs="Arial"/>
              </w:rPr>
            </w:pPr>
            <w:r w:rsidRPr="00BD1B7F">
              <w:rPr>
                <w:rFonts w:ascii="Arial" w:hAnsi="Arial" w:cs="Arial"/>
              </w:rPr>
              <w:t xml:space="preserve">         </w:t>
            </w:r>
            <w:r w:rsidR="00C603D3" w:rsidRPr="00BD1B7F">
              <w:rPr>
                <w:rFonts w:ascii="Arial" w:hAnsi="Arial" w:cs="Arial"/>
              </w:rPr>
              <w:t xml:space="preserve">V </w:t>
            </w:r>
            <w:r w:rsidR="002321AA" w:rsidRPr="00BD1B7F">
              <w:rPr>
                <w:rFonts w:ascii="Arial" w:hAnsi="Arial" w:cs="Arial"/>
              </w:rPr>
              <w:t>Jihlavě</w:t>
            </w:r>
            <w:r w:rsidR="00C603D3" w:rsidRPr="00BD1B7F">
              <w:rPr>
                <w:rFonts w:ascii="Arial" w:hAnsi="Arial" w:cs="Arial"/>
              </w:rPr>
              <w:t xml:space="preserve"> dne</w:t>
            </w:r>
            <w:r w:rsidR="005D1AB5">
              <w:rPr>
                <w:rFonts w:ascii="Arial" w:hAnsi="Arial" w:cs="Arial"/>
              </w:rPr>
              <w:t xml:space="preserve"> </w:t>
            </w:r>
          </w:p>
          <w:p w:rsidR="00DF58E9" w:rsidRPr="00BD1B7F" w:rsidRDefault="00DF58E9">
            <w:pPr>
              <w:rPr>
                <w:rFonts w:ascii="Arial" w:hAnsi="Arial" w:cs="Arial"/>
                <w:b/>
              </w:rPr>
            </w:pPr>
            <w:r w:rsidRPr="00BD1B7F">
              <w:rPr>
                <w:rFonts w:ascii="Arial" w:hAnsi="Arial" w:cs="Arial"/>
                <w:b/>
              </w:rPr>
              <w:t xml:space="preserve">         </w:t>
            </w:r>
          </w:p>
          <w:p w:rsidR="00C603D3" w:rsidRPr="00BD1B7F" w:rsidRDefault="0015117A">
            <w:pPr>
              <w:rPr>
                <w:rFonts w:ascii="Arial" w:hAnsi="Arial" w:cs="Arial"/>
                <w:b/>
              </w:rPr>
            </w:pPr>
            <w:r w:rsidRPr="00BD1B7F">
              <w:rPr>
                <w:rFonts w:ascii="Arial" w:hAnsi="Arial" w:cs="Arial"/>
                <w:b/>
              </w:rPr>
              <w:t xml:space="preserve">        </w:t>
            </w:r>
            <w:r w:rsidR="00C603D3" w:rsidRPr="00BD1B7F">
              <w:rPr>
                <w:rFonts w:ascii="Arial" w:hAnsi="Arial" w:cs="Arial"/>
                <w:b/>
              </w:rPr>
              <w:t xml:space="preserve">Katastrální úřad pro </w:t>
            </w:r>
            <w:r w:rsidR="002321AA" w:rsidRPr="00BD1B7F">
              <w:rPr>
                <w:rFonts w:ascii="Arial" w:hAnsi="Arial" w:cs="Arial"/>
                <w:b/>
              </w:rPr>
              <w:t>Vysočinu</w:t>
            </w:r>
          </w:p>
          <w:p w:rsidR="00C603D3" w:rsidRPr="00BD1B7F" w:rsidRDefault="00C603D3">
            <w:pPr>
              <w:rPr>
                <w:rFonts w:ascii="Arial" w:hAnsi="Arial" w:cs="Arial"/>
              </w:rPr>
            </w:pPr>
          </w:p>
          <w:p w:rsidR="00801792" w:rsidRDefault="00801792">
            <w:pPr>
              <w:rPr>
                <w:rFonts w:ascii="Arial" w:hAnsi="Arial" w:cs="Arial"/>
              </w:rPr>
            </w:pPr>
          </w:p>
          <w:p w:rsidR="00F07F27" w:rsidRDefault="00F07F27">
            <w:pPr>
              <w:rPr>
                <w:rFonts w:ascii="Arial" w:hAnsi="Arial" w:cs="Arial"/>
              </w:rPr>
            </w:pPr>
          </w:p>
          <w:p w:rsidR="00F07F27" w:rsidRPr="00BD1B7F" w:rsidRDefault="00F07F27">
            <w:pPr>
              <w:rPr>
                <w:rFonts w:ascii="Arial" w:hAnsi="Arial" w:cs="Arial"/>
              </w:rPr>
            </w:pPr>
          </w:p>
          <w:p w:rsidR="00C603D3" w:rsidRPr="00BD1B7F" w:rsidRDefault="00F07F27" w:rsidP="005D1AB5">
            <w:pPr>
              <w:ind w:left="-35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D1AB5">
              <w:rPr>
                <w:rFonts w:ascii="Arial" w:hAnsi="Arial" w:cs="Arial"/>
              </w:rPr>
              <w:t>………</w:t>
            </w:r>
            <w:r w:rsidR="00C603D3" w:rsidRPr="00BD1B7F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</w:t>
            </w:r>
          </w:p>
          <w:p w:rsidR="00C603D3" w:rsidRDefault="00F07F27" w:rsidP="00F07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2321AA" w:rsidRPr="00BD1B7F">
              <w:rPr>
                <w:rFonts w:ascii="Arial" w:hAnsi="Arial" w:cs="Arial"/>
              </w:rPr>
              <w:t>Ing. Miloslav Kaválek</w:t>
            </w:r>
            <w:r w:rsidR="00801792" w:rsidRPr="00BD1B7F">
              <w:rPr>
                <w:rFonts w:ascii="Arial" w:hAnsi="Arial" w:cs="Arial"/>
              </w:rPr>
              <w:t>, ředitel</w:t>
            </w:r>
          </w:p>
        </w:tc>
      </w:tr>
    </w:tbl>
    <w:p w:rsidR="002D54B4" w:rsidRPr="00C603D3" w:rsidRDefault="002D54B4" w:rsidP="00334285">
      <w:pPr>
        <w:rPr>
          <w:rFonts w:ascii="Arial" w:hAnsi="Arial" w:cs="Arial"/>
        </w:rPr>
      </w:pPr>
    </w:p>
    <w:sectPr w:rsidR="002D54B4" w:rsidRPr="00C603D3" w:rsidSect="00B7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190"/>
    <w:multiLevelType w:val="hybridMultilevel"/>
    <w:tmpl w:val="6338B09A"/>
    <w:lvl w:ilvl="0" w:tplc="3EF00A2C">
      <w:start w:val="1"/>
      <w:numFmt w:val="bullet"/>
      <w:lvlText w:val=""/>
      <w:lvlJc w:val="left"/>
      <w:pPr>
        <w:ind w:left="1287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B13C79"/>
    <w:multiLevelType w:val="hybridMultilevel"/>
    <w:tmpl w:val="62803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B6D32"/>
    <w:multiLevelType w:val="hybridMultilevel"/>
    <w:tmpl w:val="E6F4C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46832"/>
    <w:multiLevelType w:val="multilevel"/>
    <w:tmpl w:val="C3960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0ED5"/>
    <w:rsid w:val="00040857"/>
    <w:rsid w:val="00054E9A"/>
    <w:rsid w:val="000577E6"/>
    <w:rsid w:val="00077C2B"/>
    <w:rsid w:val="000A58A1"/>
    <w:rsid w:val="000C27D0"/>
    <w:rsid w:val="000E37A7"/>
    <w:rsid w:val="000E3E56"/>
    <w:rsid w:val="000F76FF"/>
    <w:rsid w:val="001221ED"/>
    <w:rsid w:val="001272E6"/>
    <w:rsid w:val="00136E5D"/>
    <w:rsid w:val="00146E38"/>
    <w:rsid w:val="0015117A"/>
    <w:rsid w:val="00166982"/>
    <w:rsid w:val="0016738E"/>
    <w:rsid w:val="0017630B"/>
    <w:rsid w:val="00181D2F"/>
    <w:rsid w:val="001A3D51"/>
    <w:rsid w:val="001B32C5"/>
    <w:rsid w:val="001B3DB0"/>
    <w:rsid w:val="001D3BCE"/>
    <w:rsid w:val="001D5412"/>
    <w:rsid w:val="001D5BD9"/>
    <w:rsid w:val="00205A68"/>
    <w:rsid w:val="002321AA"/>
    <w:rsid w:val="00241F8E"/>
    <w:rsid w:val="002A071F"/>
    <w:rsid w:val="002A4D15"/>
    <w:rsid w:val="002B1222"/>
    <w:rsid w:val="002D2E85"/>
    <w:rsid w:val="002D54B4"/>
    <w:rsid w:val="002E2558"/>
    <w:rsid w:val="00310C06"/>
    <w:rsid w:val="00313BB4"/>
    <w:rsid w:val="0032417D"/>
    <w:rsid w:val="00333609"/>
    <w:rsid w:val="00334285"/>
    <w:rsid w:val="003475B2"/>
    <w:rsid w:val="003F4E40"/>
    <w:rsid w:val="003F616D"/>
    <w:rsid w:val="00402CF7"/>
    <w:rsid w:val="00403412"/>
    <w:rsid w:val="00404DF4"/>
    <w:rsid w:val="00413AD9"/>
    <w:rsid w:val="00432B79"/>
    <w:rsid w:val="004376EB"/>
    <w:rsid w:val="0044254E"/>
    <w:rsid w:val="00446D46"/>
    <w:rsid w:val="00454C4D"/>
    <w:rsid w:val="00457BE0"/>
    <w:rsid w:val="00471655"/>
    <w:rsid w:val="0047712D"/>
    <w:rsid w:val="0047732A"/>
    <w:rsid w:val="004853F3"/>
    <w:rsid w:val="004B0339"/>
    <w:rsid w:val="004D438D"/>
    <w:rsid w:val="004E1D6B"/>
    <w:rsid w:val="004E203F"/>
    <w:rsid w:val="004F3B0B"/>
    <w:rsid w:val="005260BE"/>
    <w:rsid w:val="00537D61"/>
    <w:rsid w:val="005539FE"/>
    <w:rsid w:val="005B4F94"/>
    <w:rsid w:val="005B64B6"/>
    <w:rsid w:val="005B6F42"/>
    <w:rsid w:val="005B77E6"/>
    <w:rsid w:val="005C6D19"/>
    <w:rsid w:val="005D1AB5"/>
    <w:rsid w:val="005D6B51"/>
    <w:rsid w:val="005F0F5C"/>
    <w:rsid w:val="0063161C"/>
    <w:rsid w:val="006403E2"/>
    <w:rsid w:val="00642E9F"/>
    <w:rsid w:val="006442F1"/>
    <w:rsid w:val="00683743"/>
    <w:rsid w:val="00684C2C"/>
    <w:rsid w:val="006B5F09"/>
    <w:rsid w:val="006C5580"/>
    <w:rsid w:val="006F3875"/>
    <w:rsid w:val="007303F1"/>
    <w:rsid w:val="0073604A"/>
    <w:rsid w:val="00740E2A"/>
    <w:rsid w:val="007413E3"/>
    <w:rsid w:val="0075263E"/>
    <w:rsid w:val="007671C1"/>
    <w:rsid w:val="007714DF"/>
    <w:rsid w:val="0077388E"/>
    <w:rsid w:val="007B2151"/>
    <w:rsid w:val="007C1F1B"/>
    <w:rsid w:val="007D19E0"/>
    <w:rsid w:val="007E7B82"/>
    <w:rsid w:val="007F608B"/>
    <w:rsid w:val="00801792"/>
    <w:rsid w:val="00812E33"/>
    <w:rsid w:val="00852F2F"/>
    <w:rsid w:val="00856F03"/>
    <w:rsid w:val="0086600F"/>
    <w:rsid w:val="00873CC5"/>
    <w:rsid w:val="00893AE7"/>
    <w:rsid w:val="008A33E2"/>
    <w:rsid w:val="008B193C"/>
    <w:rsid w:val="008B3478"/>
    <w:rsid w:val="008D4216"/>
    <w:rsid w:val="00916123"/>
    <w:rsid w:val="00954885"/>
    <w:rsid w:val="0095666D"/>
    <w:rsid w:val="00965282"/>
    <w:rsid w:val="00982E7A"/>
    <w:rsid w:val="0099530B"/>
    <w:rsid w:val="009A2935"/>
    <w:rsid w:val="009A38C0"/>
    <w:rsid w:val="009E138A"/>
    <w:rsid w:val="009F20E7"/>
    <w:rsid w:val="00A019DB"/>
    <w:rsid w:val="00A52B0F"/>
    <w:rsid w:val="00A978AA"/>
    <w:rsid w:val="00A97A13"/>
    <w:rsid w:val="00AB5EFA"/>
    <w:rsid w:val="00AC3097"/>
    <w:rsid w:val="00AD406B"/>
    <w:rsid w:val="00AD4DFB"/>
    <w:rsid w:val="00AD7BE5"/>
    <w:rsid w:val="00AF1ABE"/>
    <w:rsid w:val="00B12590"/>
    <w:rsid w:val="00B52737"/>
    <w:rsid w:val="00B52A60"/>
    <w:rsid w:val="00B6469A"/>
    <w:rsid w:val="00B70D61"/>
    <w:rsid w:val="00B73F49"/>
    <w:rsid w:val="00B868DF"/>
    <w:rsid w:val="00BB2539"/>
    <w:rsid w:val="00BD1B7F"/>
    <w:rsid w:val="00BE0CC5"/>
    <w:rsid w:val="00BF3D62"/>
    <w:rsid w:val="00BF7EEE"/>
    <w:rsid w:val="00C148F7"/>
    <w:rsid w:val="00C400EF"/>
    <w:rsid w:val="00C414C5"/>
    <w:rsid w:val="00C46B23"/>
    <w:rsid w:val="00C56E19"/>
    <w:rsid w:val="00C603D3"/>
    <w:rsid w:val="00C61124"/>
    <w:rsid w:val="00C63553"/>
    <w:rsid w:val="00C76514"/>
    <w:rsid w:val="00C81679"/>
    <w:rsid w:val="00CC3D36"/>
    <w:rsid w:val="00CF7275"/>
    <w:rsid w:val="00D0041A"/>
    <w:rsid w:val="00D14E80"/>
    <w:rsid w:val="00D1592C"/>
    <w:rsid w:val="00D24B47"/>
    <w:rsid w:val="00D338D5"/>
    <w:rsid w:val="00D373D4"/>
    <w:rsid w:val="00D54C61"/>
    <w:rsid w:val="00D636D0"/>
    <w:rsid w:val="00D63A6B"/>
    <w:rsid w:val="00D64026"/>
    <w:rsid w:val="00DA0917"/>
    <w:rsid w:val="00DA3793"/>
    <w:rsid w:val="00DA50EE"/>
    <w:rsid w:val="00DC7D1A"/>
    <w:rsid w:val="00DD4E25"/>
    <w:rsid w:val="00DD6618"/>
    <w:rsid w:val="00DD7FDC"/>
    <w:rsid w:val="00DF58E9"/>
    <w:rsid w:val="00E257F2"/>
    <w:rsid w:val="00E47C00"/>
    <w:rsid w:val="00E72D82"/>
    <w:rsid w:val="00E95ABD"/>
    <w:rsid w:val="00EB59D3"/>
    <w:rsid w:val="00EC1B7B"/>
    <w:rsid w:val="00EC701C"/>
    <w:rsid w:val="00ED2FC4"/>
    <w:rsid w:val="00ED4836"/>
    <w:rsid w:val="00ED523C"/>
    <w:rsid w:val="00EE4699"/>
    <w:rsid w:val="00EE65C7"/>
    <w:rsid w:val="00EE6C70"/>
    <w:rsid w:val="00EF0156"/>
    <w:rsid w:val="00EF6C3A"/>
    <w:rsid w:val="00F07F27"/>
    <w:rsid w:val="00F12D44"/>
    <w:rsid w:val="00F1495B"/>
    <w:rsid w:val="00F25E8F"/>
    <w:rsid w:val="00F83CBE"/>
    <w:rsid w:val="00F904EF"/>
    <w:rsid w:val="00F940D5"/>
    <w:rsid w:val="00FB5BE0"/>
    <w:rsid w:val="00FE4E61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6D0A"/>
  <w15:docId w15:val="{E30330A6-7D0D-49B2-8816-F034C9BC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F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5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npsmoodstavce"/>
    <w:rsid w:val="00EC1B7B"/>
  </w:style>
  <w:style w:type="character" w:styleId="Zstupntext">
    <w:name w:val="Placeholder Text"/>
    <w:basedOn w:val="Standardnpsmoodstavce"/>
    <w:uiPriority w:val="99"/>
    <w:semiHidden/>
    <w:rsid w:val="002A071F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36E5D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ZpatChar">
    <w:name w:val="Zápatí Char"/>
    <w:basedOn w:val="Standardnpsmoodstavce"/>
    <w:link w:val="Zpat"/>
    <w:uiPriority w:val="99"/>
    <w:rsid w:val="00136E5D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C148F7"/>
    <w:rPr>
      <w:color w:val="0000FF" w:themeColor="hyperlink"/>
      <w:u w:val="single"/>
    </w:rPr>
  </w:style>
  <w:style w:type="paragraph" w:customStyle="1" w:styleId="Default">
    <w:name w:val="Default"/>
    <w:rsid w:val="004716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ku.provysockraj@cuz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číslo účtu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3F3F69-1790-4913-991E-5A63A904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chalupskyl</dc:creator>
  <cp:lastModifiedBy>Beránková Michaela</cp:lastModifiedBy>
  <cp:revision>13</cp:revision>
  <cp:lastPrinted>2017-05-11T07:01:00Z</cp:lastPrinted>
  <dcterms:created xsi:type="dcterms:W3CDTF">2018-03-16T13:02:00Z</dcterms:created>
  <dcterms:modified xsi:type="dcterms:W3CDTF">2018-08-06T09:58:00Z</dcterms:modified>
</cp:coreProperties>
</file>