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3E" w:rsidRDefault="00786B39">
      <w:pPr>
        <w:pStyle w:val="Style4"/>
        <w:keepNext/>
        <w:keepLines/>
        <w:shd w:val="clear" w:color="auto" w:fill="auto"/>
        <w:spacing w:before="0"/>
      </w:pPr>
      <w:bookmarkStart w:id="0" w:name="bookmark1"/>
      <w:r>
        <w:t>Česká spořitelna, a.s.</w:t>
      </w:r>
      <w:bookmarkEnd w:id="0"/>
    </w:p>
    <w:p w:rsidR="00361E64" w:rsidRDefault="00786B39">
      <w:pPr>
        <w:pStyle w:val="Style6"/>
        <w:shd w:val="clear" w:color="auto" w:fill="auto"/>
        <w:ind w:right="3460" w:firstLine="0"/>
      </w:pPr>
      <w:r>
        <w:t xml:space="preserve">se sídlem Praha 4, Olbrachtova 1929/62, PSČ 140 00 </w:t>
      </w:r>
    </w:p>
    <w:p w:rsidR="00361E64" w:rsidRDefault="00786B39">
      <w:pPr>
        <w:pStyle w:val="Style6"/>
        <w:shd w:val="clear" w:color="auto" w:fill="auto"/>
        <w:ind w:right="3460" w:firstLine="0"/>
      </w:pPr>
      <w:r>
        <w:t xml:space="preserve">IČ: 45244782 </w:t>
      </w:r>
    </w:p>
    <w:p w:rsidR="003A3B3E" w:rsidRDefault="00786B39">
      <w:pPr>
        <w:pStyle w:val="Style6"/>
        <w:shd w:val="clear" w:color="auto" w:fill="auto"/>
        <w:ind w:right="3460" w:firstLine="0"/>
      </w:pPr>
      <w:r>
        <w:t>DIČ: CZ699001261</w:t>
      </w:r>
    </w:p>
    <w:p w:rsidR="003A3B3E" w:rsidRDefault="00786B39">
      <w:pPr>
        <w:pStyle w:val="Style6"/>
        <w:shd w:val="clear" w:color="auto" w:fill="auto"/>
        <w:ind w:right="2000" w:firstLine="0"/>
      </w:pPr>
      <w:r>
        <w:t>zapsaná v obchodním rejstříku vedeném Městským soudem v Praze, oddíl B, vložka 1171</w:t>
      </w:r>
    </w:p>
    <w:p w:rsidR="00361E64" w:rsidRDefault="00786B39">
      <w:pPr>
        <w:pStyle w:val="Style6"/>
        <w:shd w:val="clear" w:color="auto" w:fill="auto"/>
        <w:spacing w:after="273"/>
        <w:ind w:right="2000" w:firstLine="0"/>
      </w:pPr>
      <w:r>
        <w:t xml:space="preserve">bankovní spojení: </w:t>
      </w:r>
    </w:p>
    <w:p w:rsidR="003A3B3E" w:rsidRDefault="00786B39">
      <w:pPr>
        <w:pStyle w:val="Style6"/>
        <w:shd w:val="clear" w:color="auto" w:fill="auto"/>
        <w:spacing w:after="273"/>
        <w:ind w:right="2000" w:firstLine="0"/>
      </w:pPr>
      <w:r>
        <w:t>(dále jen „dárce")</w:t>
      </w:r>
    </w:p>
    <w:p w:rsidR="003A3B3E" w:rsidRDefault="00786B39">
      <w:pPr>
        <w:pStyle w:val="Style6"/>
        <w:shd w:val="clear" w:color="auto" w:fill="auto"/>
        <w:spacing w:after="248" w:line="234" w:lineRule="exact"/>
        <w:ind w:firstLine="0"/>
      </w:pPr>
      <w:r>
        <w:t>a</w:t>
      </w:r>
    </w:p>
    <w:p w:rsidR="003A3B3E" w:rsidRDefault="00786B39">
      <w:pPr>
        <w:pStyle w:val="Style4"/>
        <w:keepNext/>
        <w:keepLines/>
        <w:shd w:val="clear" w:color="auto" w:fill="auto"/>
        <w:spacing w:before="0"/>
      </w:pPr>
      <w:bookmarkStart w:id="1" w:name="bookmark2"/>
      <w:r>
        <w:t>Domov pro seniory Háje</w:t>
      </w:r>
      <w:bookmarkEnd w:id="1"/>
    </w:p>
    <w:p w:rsidR="00361E64" w:rsidRDefault="00786B39" w:rsidP="00361E64">
      <w:pPr>
        <w:pStyle w:val="Style6"/>
        <w:shd w:val="clear" w:color="auto" w:fill="auto"/>
        <w:ind w:right="2000" w:firstLine="0"/>
      </w:pPr>
      <w:r>
        <w:t>se sídlem Praha 4 - Háje, K Milíčovu 734/1, PSČ 149 00</w:t>
      </w:r>
    </w:p>
    <w:p w:rsidR="00361E64" w:rsidRDefault="00786B39" w:rsidP="00361E64">
      <w:pPr>
        <w:pStyle w:val="Style6"/>
        <w:shd w:val="clear" w:color="auto" w:fill="auto"/>
        <w:ind w:right="2000" w:firstLine="0"/>
      </w:pPr>
      <w:r>
        <w:t xml:space="preserve">IČ: 70875111 </w:t>
      </w:r>
    </w:p>
    <w:p w:rsidR="00361E64" w:rsidRDefault="00786B39" w:rsidP="00361E64">
      <w:pPr>
        <w:pStyle w:val="Style6"/>
        <w:shd w:val="clear" w:color="auto" w:fill="auto"/>
        <w:ind w:right="2000" w:firstLine="0"/>
      </w:pPr>
      <w:r>
        <w:t xml:space="preserve">DIČ: CZ70875111 </w:t>
      </w:r>
    </w:p>
    <w:p w:rsidR="00361E64" w:rsidRDefault="00361E64" w:rsidP="00361E64">
      <w:pPr>
        <w:pStyle w:val="Style6"/>
        <w:shd w:val="clear" w:color="auto" w:fill="auto"/>
        <w:ind w:right="2000" w:firstLine="0"/>
      </w:pPr>
    </w:p>
    <w:p w:rsidR="003A3B3E" w:rsidRDefault="00786B39" w:rsidP="00361E64">
      <w:pPr>
        <w:pStyle w:val="Style6"/>
        <w:shd w:val="clear" w:color="auto" w:fill="auto"/>
        <w:ind w:right="2000" w:firstLine="0"/>
      </w:pPr>
      <w:r>
        <w:t>(dále jen „obdarovaný")</w:t>
      </w:r>
    </w:p>
    <w:p w:rsidR="00361E64" w:rsidRDefault="00361E64">
      <w:pPr>
        <w:pStyle w:val="Style6"/>
        <w:shd w:val="clear" w:color="auto" w:fill="auto"/>
        <w:spacing w:after="280" w:line="234" w:lineRule="exact"/>
        <w:ind w:right="300" w:firstLine="0"/>
        <w:jc w:val="center"/>
      </w:pPr>
    </w:p>
    <w:p w:rsidR="00361E64" w:rsidRDefault="00361E64">
      <w:pPr>
        <w:pStyle w:val="Style6"/>
        <w:shd w:val="clear" w:color="auto" w:fill="auto"/>
        <w:spacing w:after="280" w:line="234" w:lineRule="exact"/>
        <w:ind w:right="300" w:firstLine="0"/>
        <w:jc w:val="center"/>
      </w:pPr>
    </w:p>
    <w:p w:rsidR="00361E64" w:rsidRDefault="00361E64">
      <w:pPr>
        <w:pStyle w:val="Style6"/>
        <w:shd w:val="clear" w:color="auto" w:fill="auto"/>
        <w:spacing w:after="280" w:line="234" w:lineRule="exact"/>
        <w:ind w:right="300" w:firstLine="0"/>
        <w:jc w:val="center"/>
      </w:pPr>
    </w:p>
    <w:p w:rsidR="00361E64" w:rsidRDefault="00361E64">
      <w:pPr>
        <w:pStyle w:val="Style6"/>
        <w:shd w:val="clear" w:color="auto" w:fill="auto"/>
        <w:spacing w:after="280" w:line="234" w:lineRule="exact"/>
        <w:ind w:right="300" w:firstLine="0"/>
        <w:jc w:val="center"/>
      </w:pPr>
    </w:p>
    <w:p w:rsidR="00361E64" w:rsidRDefault="00361E64">
      <w:pPr>
        <w:pStyle w:val="Style6"/>
        <w:shd w:val="clear" w:color="auto" w:fill="auto"/>
        <w:spacing w:after="280" w:line="234" w:lineRule="exact"/>
        <w:ind w:right="300" w:firstLine="0"/>
        <w:jc w:val="center"/>
      </w:pPr>
    </w:p>
    <w:p w:rsidR="003A3B3E" w:rsidRDefault="00786B39">
      <w:pPr>
        <w:pStyle w:val="Style6"/>
        <w:shd w:val="clear" w:color="auto" w:fill="auto"/>
        <w:spacing w:after="280" w:line="234" w:lineRule="exact"/>
        <w:ind w:right="300" w:firstLine="0"/>
        <w:jc w:val="center"/>
      </w:pPr>
      <w:r>
        <w:t>uzavírají tuto</w:t>
      </w:r>
    </w:p>
    <w:p w:rsidR="003A3B3E" w:rsidRDefault="00786B39">
      <w:pPr>
        <w:pStyle w:val="Style8"/>
        <w:keepNext/>
        <w:keepLines/>
        <w:shd w:val="clear" w:color="auto" w:fill="auto"/>
        <w:spacing w:before="0"/>
        <w:ind w:right="300"/>
      </w:pPr>
      <w:bookmarkStart w:id="2" w:name="bookmark3"/>
      <w:r>
        <w:t>Darovací smlouvu</w:t>
      </w:r>
      <w:bookmarkEnd w:id="2"/>
    </w:p>
    <w:p w:rsidR="003A3B3E" w:rsidRDefault="00786B39">
      <w:pPr>
        <w:pStyle w:val="Style6"/>
        <w:shd w:val="clear" w:color="auto" w:fill="auto"/>
        <w:spacing w:line="234" w:lineRule="exact"/>
        <w:ind w:right="300" w:firstLine="0"/>
        <w:jc w:val="center"/>
      </w:pPr>
      <w:r>
        <w:t>(dále jen „smlouva")</w:t>
      </w:r>
    </w:p>
    <w:p w:rsidR="003A3B3E" w:rsidRDefault="00786B39">
      <w:pPr>
        <w:pStyle w:val="Style10"/>
        <w:keepNext/>
        <w:keepLines/>
        <w:shd w:val="clear" w:color="auto" w:fill="auto"/>
        <w:spacing w:after="187"/>
        <w:ind w:right="60"/>
      </w:pPr>
      <w:bookmarkStart w:id="3" w:name="bookmark4"/>
      <w:r>
        <w:t>I.</w:t>
      </w:r>
      <w:bookmarkEnd w:id="3"/>
    </w:p>
    <w:p w:rsidR="003A3B3E" w:rsidRDefault="00786B39">
      <w:pPr>
        <w:pStyle w:val="Style4"/>
        <w:keepNext/>
        <w:keepLines/>
        <w:shd w:val="clear" w:color="auto" w:fill="auto"/>
        <w:spacing w:before="0" w:after="240" w:line="234" w:lineRule="exact"/>
        <w:ind w:right="60"/>
        <w:jc w:val="center"/>
      </w:pPr>
      <w:bookmarkStart w:id="4" w:name="bookmark5"/>
      <w:r>
        <w:t>Preambule</w:t>
      </w:r>
      <w:bookmarkEnd w:id="4"/>
    </w:p>
    <w:p w:rsidR="00361E64" w:rsidRDefault="00361E64">
      <w:pPr>
        <w:pStyle w:val="Style6"/>
        <w:shd w:val="clear" w:color="auto" w:fill="auto"/>
        <w:spacing w:after="353" w:line="234" w:lineRule="exact"/>
        <w:ind w:firstLine="0"/>
      </w:pPr>
    </w:p>
    <w:p w:rsidR="00361E64" w:rsidRDefault="00361E64">
      <w:pPr>
        <w:pStyle w:val="Style6"/>
        <w:shd w:val="clear" w:color="auto" w:fill="auto"/>
        <w:spacing w:after="353" w:line="234" w:lineRule="exact"/>
        <w:ind w:firstLine="0"/>
      </w:pPr>
    </w:p>
    <w:p w:rsidR="00361E64" w:rsidRDefault="00361E64">
      <w:pPr>
        <w:pStyle w:val="Style6"/>
        <w:shd w:val="clear" w:color="auto" w:fill="auto"/>
        <w:spacing w:after="353" w:line="234" w:lineRule="exact"/>
        <w:ind w:firstLine="0"/>
      </w:pPr>
    </w:p>
    <w:p w:rsidR="00361E64" w:rsidRDefault="00361E64">
      <w:pPr>
        <w:pStyle w:val="Style6"/>
        <w:shd w:val="clear" w:color="auto" w:fill="auto"/>
        <w:spacing w:after="353" w:line="234" w:lineRule="exact"/>
        <w:ind w:firstLine="0"/>
      </w:pPr>
    </w:p>
    <w:p w:rsidR="00361E64" w:rsidRDefault="00361E64">
      <w:pPr>
        <w:pStyle w:val="Style6"/>
        <w:shd w:val="clear" w:color="auto" w:fill="auto"/>
        <w:spacing w:after="353" w:line="234" w:lineRule="exact"/>
        <w:ind w:firstLine="0"/>
      </w:pPr>
    </w:p>
    <w:p w:rsidR="00361E64" w:rsidRDefault="00361E64">
      <w:pPr>
        <w:pStyle w:val="Style6"/>
        <w:shd w:val="clear" w:color="auto" w:fill="auto"/>
        <w:spacing w:after="353" w:line="234" w:lineRule="exact"/>
        <w:ind w:firstLine="0"/>
      </w:pPr>
    </w:p>
    <w:p w:rsidR="00361E64" w:rsidRDefault="00361E64">
      <w:pPr>
        <w:pStyle w:val="Style6"/>
        <w:shd w:val="clear" w:color="auto" w:fill="auto"/>
        <w:spacing w:after="353" w:line="234" w:lineRule="exact"/>
        <w:ind w:firstLine="0"/>
      </w:pPr>
    </w:p>
    <w:p w:rsidR="00361E64" w:rsidRDefault="00361E64">
      <w:pPr>
        <w:pStyle w:val="Style6"/>
        <w:shd w:val="clear" w:color="auto" w:fill="auto"/>
        <w:spacing w:after="353" w:line="234" w:lineRule="exact"/>
        <w:ind w:firstLine="0"/>
      </w:pPr>
    </w:p>
    <w:p w:rsidR="00361E64" w:rsidRDefault="00361E64">
      <w:pPr>
        <w:pStyle w:val="Style6"/>
        <w:shd w:val="clear" w:color="auto" w:fill="auto"/>
        <w:spacing w:after="353" w:line="234" w:lineRule="exact"/>
        <w:ind w:firstLine="0"/>
      </w:pPr>
    </w:p>
    <w:p w:rsidR="003A3B3E" w:rsidRDefault="00786B39">
      <w:pPr>
        <w:pStyle w:val="Style6"/>
        <w:shd w:val="clear" w:color="auto" w:fill="auto"/>
        <w:spacing w:after="353" w:line="234" w:lineRule="exact"/>
        <w:ind w:firstLine="0"/>
      </w:pPr>
      <w:r>
        <w:lastRenderedPageBreak/>
        <w:t xml:space="preserve">Dárce prohlašuje, že je výlučným vlastníkem těchto níže </w:t>
      </w:r>
      <w:r>
        <w:t>uvedených movitých věcí: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1166"/>
        <w:gridCol w:w="5414"/>
        <w:gridCol w:w="1560"/>
      </w:tblGrid>
      <w:tr w:rsidR="003A3B3E" w:rsidTr="00361E6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78" w:lineRule="exact"/>
              <w:ind w:firstLine="0"/>
            </w:pPr>
            <w:r>
              <w:rPr>
                <w:rStyle w:val="CharStyle15"/>
              </w:rPr>
              <w:t>Poř.číslo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78" w:lineRule="exact"/>
              <w:ind w:right="80" w:firstLine="0"/>
              <w:jc w:val="center"/>
            </w:pPr>
            <w:r>
              <w:rPr>
                <w:rStyle w:val="CharStyle15"/>
              </w:rPr>
              <w:t>Inventární</w:t>
            </w:r>
          </w:p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78" w:lineRule="exact"/>
              <w:ind w:right="80" w:firstLine="0"/>
              <w:jc w:val="center"/>
            </w:pPr>
            <w:r>
              <w:rPr>
                <w:rStyle w:val="CharStyle15"/>
              </w:rPr>
              <w:t>číslo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78" w:lineRule="exact"/>
              <w:ind w:right="60" w:firstLine="0"/>
              <w:jc w:val="center"/>
            </w:pPr>
            <w:r>
              <w:rPr>
                <w:rStyle w:val="CharStyle15"/>
              </w:rPr>
              <w:t>Název majetku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78" w:lineRule="exact"/>
              <w:ind w:left="20" w:firstLine="0"/>
              <w:jc w:val="center"/>
            </w:pPr>
            <w:r>
              <w:rPr>
                <w:rStyle w:val="CharStyle15"/>
              </w:rPr>
              <w:t>cena</w:t>
            </w:r>
          </w:p>
        </w:tc>
      </w:tr>
      <w:tr w:rsidR="003A3B3E" w:rsidTr="00361E6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00002263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BŘÍZY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1 200,00 Kč</w:t>
            </w:r>
          </w:p>
        </w:tc>
      </w:tr>
      <w:tr w:rsidR="003A3B3E" w:rsidTr="00361E6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00002281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KYTICE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800,00 Kč</w:t>
            </w:r>
          </w:p>
        </w:tc>
      </w:tr>
      <w:tr w:rsidR="003A3B3E" w:rsidTr="00361E6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00005959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LÉTO V ÚDOLl ŘEKY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2 500,00 Kč</w:t>
            </w:r>
          </w:p>
        </w:tc>
      </w:tr>
      <w:tr w:rsidR="003A3B3E" w:rsidTr="00361E6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00006255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ZA HUMNY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800,00 Kč</w:t>
            </w:r>
          </w:p>
        </w:tc>
      </w:tr>
      <w:tr w:rsidR="003A3B3E" w:rsidTr="00361E6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5.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00006320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 xml:space="preserve">OBRAZ </w:t>
            </w:r>
            <w:r>
              <w:rPr>
                <w:rStyle w:val="CharStyle16"/>
              </w:rPr>
              <w:t>CHALUPY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4 200,00 Kč</w:t>
            </w:r>
          </w:p>
        </w:tc>
      </w:tr>
      <w:tr w:rsidR="003A3B3E" w:rsidTr="00361E6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6.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00006326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KRAJINA S BLANÍKEM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7.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00006415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ŠUMAVA-BŘEZNÍK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8.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00006421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ŠUMAVA-BŘEZNÍK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9.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00006505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VE STARÉ ALEJI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10.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00007441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KRAJINKA Z CHRUDIMSKÁ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</w:t>
            </w:r>
            <w:r>
              <w:rPr>
                <w:rStyle w:val="CharStyle16"/>
              </w:rPr>
              <w:t xml:space="preserve">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11.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00017258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PASÁC</w:t>
            </w:r>
            <w:r>
              <w:rPr>
                <w:rStyle w:val="CharStyle16"/>
                <w:lang w:val="en-US" w:eastAsia="en-US" w:bidi="en-US"/>
              </w:rPr>
              <w:t xml:space="preserve">I </w:t>
            </w:r>
            <w:r>
              <w:rPr>
                <w:rStyle w:val="CharStyle16"/>
              </w:rPr>
              <w:t>V TATRÁCH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7 200,00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12.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00025790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JEŘABINY U SPĚLKOVA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900,00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13.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00030560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ČTOUCÍ ŽENA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10 000,00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14.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00030685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ÚDOLÍ SE SKALKOU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5 000,00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15.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00031078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ZIMA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2 800,00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16.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00031760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KUPCOVA DCERA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20 000,00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17.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00032545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ŽNĚ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18.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00050002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HRADČANY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3 000,00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19.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00050405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NOC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8 000,00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20.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00050429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KOZÁK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10 000,00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21.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00050484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LABE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22.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00054477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ŽNĚ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 xml:space="preserve">5 000,00 </w:t>
            </w:r>
            <w:r>
              <w:rPr>
                <w:rStyle w:val="CharStyle16"/>
              </w:rPr>
              <w:t>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23.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00054673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BOUBÍN OD LENORY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24.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00057857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7 000,00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25.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00062543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KRAJINKA VE ŽNÍCH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26.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00066504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ZÁTIŠÍ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27.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00066615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ORÁČ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800,00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28.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00066777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SOCHA MATKA S DÍTĚTEM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1 100,00</w:t>
            </w:r>
            <w:r>
              <w:rPr>
                <w:rStyle w:val="CharStyle16"/>
              </w:rPr>
              <w:t xml:space="preserve">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29.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00066879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PODZIM NA PROSTŘEDNÍ BEČVĚ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17 000,00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30.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00067720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KRAJINA DOMKY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6 000,00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31.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00067727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TROSKY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7 000,00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32.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00070044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PODZIM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7 000,00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33.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00079949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SENOSEČ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34.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00080171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ZIMA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 xml:space="preserve">5 </w:t>
            </w:r>
            <w:r>
              <w:rPr>
                <w:rStyle w:val="CharStyle16"/>
              </w:rPr>
              <w:t>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35.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00080178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TROSKY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5 000,00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36.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00081537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CHALOUPKA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2 800,00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37.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00081638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CHALUPY U ŘEKY SVRATKY PŘI TÁNÍ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2 900,00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38.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00081752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OKOPÁVÁNÍ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1 700,00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39.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00081939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OVCE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2 300,00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40.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00082232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FOTOGRAFIE.UMĚLECKÁ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6 531,00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41.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00090965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KRAJINA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5 000,00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42.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00091047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LÉTO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43.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00091283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OBRAZJ3EZ NÁZVU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39 040,00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44.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00098634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Letní krajina, olej 28x22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45.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00099567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 xml:space="preserve">OBRAZ PORTRÉT PANA </w:t>
            </w:r>
            <w:r>
              <w:rPr>
                <w:rStyle w:val="CharStyle16"/>
              </w:rPr>
              <w:t>KROUŽELA,ROLNÍKA Z KŘIČENI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91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3 500,00 Kč</w:t>
            </w:r>
          </w:p>
        </w:tc>
      </w:tr>
    </w:tbl>
    <w:p w:rsidR="003A3B3E" w:rsidRDefault="003A3B3E">
      <w:pPr>
        <w:framePr w:w="9091" w:wrap="notBeside" w:vAnchor="text" w:hAnchor="text" w:xAlign="center" w:y="1"/>
        <w:rPr>
          <w:sz w:val="2"/>
          <w:szCs w:val="2"/>
        </w:rPr>
      </w:pPr>
    </w:p>
    <w:p w:rsidR="003A3B3E" w:rsidRDefault="003A3B3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1162"/>
        <w:gridCol w:w="5448"/>
        <w:gridCol w:w="1507"/>
      </w:tblGrid>
      <w:tr w:rsidR="003A3B3E" w:rsidTr="00361E6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lastRenderedPageBreak/>
              <w:t>46.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00099724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KRAJINA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47.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00099765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PODZIMNÍ KRAJINA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48.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00070170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KOJETÍN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49.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011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50.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015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51.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11110005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3E" w:rsidRDefault="00786B39">
            <w:pPr>
              <w:pStyle w:val="Style6"/>
              <w:framePr w:w="902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1,00 Kč</w:t>
            </w:r>
          </w:p>
        </w:tc>
      </w:tr>
    </w:tbl>
    <w:p w:rsidR="003A3B3E" w:rsidRDefault="00361E64">
      <w:pPr>
        <w:pStyle w:val="Style17"/>
        <w:framePr w:w="9029" w:wrap="notBeside" w:vAnchor="text" w:hAnchor="text" w:xAlign="center" w:y="1"/>
        <w:shd w:val="clear" w:color="auto" w:fill="auto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786B39">
        <w:t xml:space="preserve">241 873,00 </w:t>
      </w:r>
      <w:r w:rsidR="00786B39">
        <w:t>Kč</w:t>
      </w:r>
    </w:p>
    <w:p w:rsidR="003A3B3E" w:rsidRDefault="003A3B3E">
      <w:pPr>
        <w:framePr w:w="9029" w:wrap="notBeside" w:vAnchor="text" w:hAnchor="text" w:xAlign="center" w:y="1"/>
        <w:rPr>
          <w:sz w:val="2"/>
          <w:szCs w:val="2"/>
        </w:rPr>
      </w:pPr>
    </w:p>
    <w:p w:rsidR="003A3B3E" w:rsidRDefault="00361E6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3A3B3E" w:rsidRDefault="00786B39">
      <w:pPr>
        <w:pStyle w:val="Style6"/>
        <w:shd w:val="clear" w:color="auto" w:fill="auto"/>
        <w:spacing w:before="361" w:after="380" w:line="234" w:lineRule="exact"/>
        <w:ind w:firstLine="0"/>
        <w:jc w:val="both"/>
      </w:pPr>
      <w:r>
        <w:t>(dále jen „věcný dar")</w:t>
      </w:r>
    </w:p>
    <w:p w:rsidR="003A3B3E" w:rsidRDefault="00786B39">
      <w:pPr>
        <w:pStyle w:val="Style6"/>
        <w:shd w:val="clear" w:color="auto" w:fill="auto"/>
        <w:spacing w:after="1900" w:line="234" w:lineRule="exact"/>
        <w:ind w:firstLine="0"/>
        <w:jc w:val="both"/>
      </w:pPr>
      <w:r>
        <w:t xml:space="preserve">Obvyklá cena věcného daru je </w:t>
      </w:r>
      <w:r>
        <w:rPr>
          <w:rStyle w:val="CharStyle19"/>
        </w:rPr>
        <w:t>241.873,00 Kč.</w:t>
      </w:r>
    </w:p>
    <w:p w:rsidR="003A3B3E" w:rsidRDefault="00786B39">
      <w:pPr>
        <w:pStyle w:val="Style4"/>
        <w:keepNext/>
        <w:keepLines/>
        <w:shd w:val="clear" w:color="auto" w:fill="auto"/>
        <w:spacing w:before="0" w:after="120" w:line="234" w:lineRule="exact"/>
        <w:ind w:right="20"/>
        <w:jc w:val="center"/>
      </w:pPr>
      <w:bookmarkStart w:id="5" w:name="bookmark6"/>
      <w:r>
        <w:t>II.</w:t>
      </w:r>
      <w:bookmarkEnd w:id="5"/>
    </w:p>
    <w:p w:rsidR="003A3B3E" w:rsidRDefault="00786B39">
      <w:pPr>
        <w:pStyle w:val="Style20"/>
        <w:shd w:val="clear" w:color="auto" w:fill="auto"/>
        <w:spacing w:before="0" w:after="244"/>
        <w:ind w:right="20"/>
      </w:pPr>
      <w:r>
        <w:t>Předmět smlouvy</w:t>
      </w:r>
    </w:p>
    <w:p w:rsidR="003A3B3E" w:rsidRDefault="00786B39">
      <w:pPr>
        <w:pStyle w:val="Style6"/>
        <w:numPr>
          <w:ilvl w:val="0"/>
          <w:numId w:val="1"/>
        </w:numPr>
        <w:shd w:val="clear" w:color="auto" w:fill="auto"/>
        <w:tabs>
          <w:tab w:val="left" w:pos="358"/>
        </w:tabs>
        <w:spacing w:after="976" w:line="254" w:lineRule="exact"/>
        <w:ind w:firstLine="0"/>
        <w:jc w:val="both"/>
      </w:pPr>
      <w:r>
        <w:t>Dárce daruje věcný dar obdarovanému a obdarovaný dar přijímá do svého vlastnictví a zavazuje se jej použít v souladu se svým účelem.</w:t>
      </w:r>
    </w:p>
    <w:p w:rsidR="003A3B3E" w:rsidRDefault="00786B39">
      <w:pPr>
        <w:pStyle w:val="Style4"/>
        <w:keepNext/>
        <w:keepLines/>
        <w:shd w:val="clear" w:color="auto" w:fill="auto"/>
        <w:spacing w:before="0" w:after="244" w:line="234" w:lineRule="exact"/>
        <w:ind w:right="20"/>
        <w:jc w:val="center"/>
      </w:pPr>
      <w:bookmarkStart w:id="6" w:name="bookmark7"/>
      <w:r>
        <w:t xml:space="preserve">Prohlášení a závazky smluvních </w:t>
      </w:r>
      <w:r>
        <w:t>stran</w:t>
      </w:r>
      <w:bookmarkEnd w:id="6"/>
    </w:p>
    <w:p w:rsidR="003A3B3E" w:rsidRDefault="00786B39">
      <w:pPr>
        <w:pStyle w:val="Style6"/>
        <w:numPr>
          <w:ilvl w:val="0"/>
          <w:numId w:val="2"/>
        </w:numPr>
        <w:shd w:val="clear" w:color="auto" w:fill="auto"/>
        <w:tabs>
          <w:tab w:val="left" w:pos="339"/>
        </w:tabs>
        <w:spacing w:after="116" w:line="254" w:lineRule="exact"/>
        <w:ind w:left="320"/>
      </w:pPr>
      <w:r>
        <w:t>Obdarovaný prohlašuje, že se seznámil se stavem v</w:t>
      </w:r>
      <w:r w:rsidR="00361E64">
        <w:t xml:space="preserve">ěcného daru, který je předmětem </w:t>
      </w:r>
      <w:r>
        <w:t>této smlouvy a že jej v tomto stavu přijímá do svého vlastnictví.</w:t>
      </w:r>
    </w:p>
    <w:p w:rsidR="003A3B3E" w:rsidRDefault="00786B39">
      <w:pPr>
        <w:pStyle w:val="Style6"/>
        <w:numPr>
          <w:ilvl w:val="0"/>
          <w:numId w:val="2"/>
        </w:numPr>
        <w:shd w:val="clear" w:color="auto" w:fill="auto"/>
        <w:tabs>
          <w:tab w:val="left" w:pos="358"/>
        </w:tabs>
        <w:spacing w:after="28" w:line="259" w:lineRule="exact"/>
        <w:ind w:left="320"/>
      </w:pPr>
      <w:r>
        <w:t>Veškeré případně vzniklé náklady spojené s odstraněním zjištěných či následně vzniklých závad nese obda</w:t>
      </w:r>
      <w:r>
        <w:t>rovaný.</w:t>
      </w:r>
    </w:p>
    <w:p w:rsidR="00361E64" w:rsidRDefault="00361E64" w:rsidP="00361E64">
      <w:pPr>
        <w:pStyle w:val="Style6"/>
        <w:shd w:val="clear" w:color="auto" w:fill="auto"/>
        <w:tabs>
          <w:tab w:val="left" w:pos="358"/>
        </w:tabs>
        <w:spacing w:after="28" w:line="259" w:lineRule="exact"/>
        <w:ind w:left="320" w:firstLine="0"/>
      </w:pPr>
    </w:p>
    <w:p w:rsidR="003A3B3E" w:rsidRDefault="00786B39" w:rsidP="00361E64">
      <w:pPr>
        <w:pStyle w:val="Style6"/>
        <w:numPr>
          <w:ilvl w:val="0"/>
          <w:numId w:val="2"/>
        </w:numPr>
        <w:shd w:val="clear" w:color="auto" w:fill="auto"/>
        <w:tabs>
          <w:tab w:val="left" w:pos="358"/>
        </w:tabs>
        <w:spacing w:line="240" w:lineRule="auto"/>
        <w:ind w:left="320"/>
      </w:pPr>
      <w:r>
        <w:t>Případné náklady vynaložené v souvislosti s touto smlouvou (např. doprava, instalace) jdou k tíži obdarovaného.</w:t>
      </w:r>
    </w:p>
    <w:p w:rsidR="003A3B3E" w:rsidRDefault="00786B39">
      <w:pPr>
        <w:pStyle w:val="Style6"/>
        <w:numPr>
          <w:ilvl w:val="0"/>
          <w:numId w:val="2"/>
        </w:numPr>
        <w:shd w:val="clear" w:color="auto" w:fill="auto"/>
        <w:tabs>
          <w:tab w:val="left" w:pos="358"/>
        </w:tabs>
        <w:spacing w:after="592" w:line="374" w:lineRule="exact"/>
        <w:ind w:firstLine="0"/>
        <w:jc w:val="both"/>
      </w:pPr>
      <w:r>
        <w:t>Nedílnou součástí této smlouvy je protokol o převzetí věcného daru.</w:t>
      </w:r>
    </w:p>
    <w:p w:rsidR="003A3B3E" w:rsidRDefault="00786B39">
      <w:pPr>
        <w:pStyle w:val="Style4"/>
        <w:keepNext/>
        <w:keepLines/>
        <w:shd w:val="clear" w:color="auto" w:fill="auto"/>
        <w:spacing w:before="0" w:after="468" w:line="234" w:lineRule="exact"/>
        <w:ind w:right="20"/>
        <w:jc w:val="center"/>
      </w:pPr>
      <w:bookmarkStart w:id="7" w:name="bookmark8"/>
      <w:r>
        <w:t>IV.</w:t>
      </w:r>
      <w:bookmarkEnd w:id="7"/>
    </w:p>
    <w:p w:rsidR="003A3B3E" w:rsidRDefault="00786B39">
      <w:pPr>
        <w:pStyle w:val="Style6"/>
        <w:shd w:val="clear" w:color="auto" w:fill="auto"/>
        <w:ind w:firstLine="0"/>
        <w:jc w:val="both"/>
        <w:sectPr w:rsidR="003A3B3E">
          <w:footerReference w:type="default" r:id="rId8"/>
          <w:pgSz w:w="11909" w:h="16838"/>
          <w:pgMar w:top="999" w:right="1441" w:bottom="1786" w:left="1376" w:header="0" w:footer="3" w:gutter="0"/>
          <w:cols w:space="720"/>
          <w:noEndnote/>
          <w:titlePg/>
          <w:docGrid w:linePitch="360"/>
        </w:sectPr>
      </w:pPr>
      <w:r>
        <w:t xml:space="preserve">Strany sjednávají, že dárce má právo odstoupit od této smlouvy, pokud obdarovaný nevyužije věcný dar k účelu stanovenému v článku </w:t>
      </w:r>
      <w:r>
        <w:rPr>
          <w:rStyle w:val="CharStyle19"/>
        </w:rPr>
        <w:t xml:space="preserve">II. </w:t>
      </w:r>
      <w:r>
        <w:t>této smlouvy. V takovém případě nemá obdarovaný nárok na vrác</w:t>
      </w:r>
      <w:r>
        <w:t>ení nákladů, které vynaložil v souvislosti s převzetím daru.</w:t>
      </w:r>
    </w:p>
    <w:p w:rsidR="003A3B3E" w:rsidRDefault="00786B39">
      <w:pPr>
        <w:pStyle w:val="Style32"/>
        <w:keepNext/>
        <w:keepLines/>
        <w:shd w:val="clear" w:color="auto" w:fill="auto"/>
      </w:pPr>
      <w:bookmarkStart w:id="8" w:name="bookmark9"/>
      <w:r>
        <w:lastRenderedPageBreak/>
        <w:t>v.</w:t>
      </w:r>
      <w:bookmarkEnd w:id="8"/>
    </w:p>
    <w:p w:rsidR="003A3B3E" w:rsidRDefault="00786B39">
      <w:pPr>
        <w:pStyle w:val="Style20"/>
        <w:shd w:val="clear" w:color="auto" w:fill="auto"/>
        <w:spacing w:before="0" w:after="248"/>
      </w:pPr>
      <w:r>
        <w:t>Ostatní ujednání</w:t>
      </w:r>
    </w:p>
    <w:p w:rsidR="003A3B3E" w:rsidRDefault="00786B39">
      <w:pPr>
        <w:pStyle w:val="Style6"/>
        <w:shd w:val="clear" w:color="auto" w:fill="auto"/>
        <w:ind w:firstLine="0"/>
      </w:pPr>
      <w:r>
        <w:t xml:space="preserve">Smluvní strany sjednávají, že zajišťování jejich závazků vyplývajících z této smlouvy a jejich vzájemnou spolupráci při jejím naplňování, budou zajišťovat svými pověřenými </w:t>
      </w:r>
      <w:r>
        <w:t>zástupci. Smluvní strany jsou oprávněny pověřené zástupce změnit, tato změna je pro obě smluvní strany závazná poté, co jim bylo doručeno písemné oznámení o této změně.</w:t>
      </w:r>
    </w:p>
    <w:p w:rsidR="003A3B3E" w:rsidRDefault="00786B39">
      <w:pPr>
        <w:pStyle w:val="Style6"/>
        <w:shd w:val="clear" w:color="auto" w:fill="auto"/>
        <w:spacing w:after="453"/>
        <w:ind w:firstLine="0"/>
      </w:pPr>
      <w:r>
        <w:t>Dárce poskytuje obdarovanému výše uvedený dar bezplatně a dobrovolně a prohlašuje, že s</w:t>
      </w:r>
      <w:r>
        <w:t>ouhlasí se zveřejněním informace o přijetí daru obdarovaným na jeho webových stránkách.</w:t>
      </w:r>
    </w:p>
    <w:p w:rsidR="003A3B3E" w:rsidRDefault="00786B39">
      <w:pPr>
        <w:pStyle w:val="Style4"/>
        <w:keepNext/>
        <w:keepLines/>
        <w:shd w:val="clear" w:color="auto" w:fill="auto"/>
        <w:spacing w:before="0" w:after="140" w:line="234" w:lineRule="exact"/>
        <w:jc w:val="center"/>
      </w:pPr>
      <w:bookmarkStart w:id="9" w:name="bookmark10"/>
      <w:r>
        <w:t>VI.</w:t>
      </w:r>
      <w:bookmarkEnd w:id="9"/>
    </w:p>
    <w:p w:rsidR="003A3B3E" w:rsidRDefault="00786B39">
      <w:pPr>
        <w:pStyle w:val="Style4"/>
        <w:keepNext/>
        <w:keepLines/>
        <w:shd w:val="clear" w:color="auto" w:fill="auto"/>
        <w:spacing w:before="0" w:after="248" w:line="234" w:lineRule="exact"/>
        <w:jc w:val="center"/>
      </w:pPr>
      <w:bookmarkStart w:id="10" w:name="bookmark11"/>
      <w:r>
        <w:t>Závěrečná ustanovení</w:t>
      </w:r>
      <w:bookmarkEnd w:id="10"/>
    </w:p>
    <w:p w:rsidR="003A3B3E" w:rsidRDefault="00786B39">
      <w:pPr>
        <w:pStyle w:val="Style6"/>
        <w:numPr>
          <w:ilvl w:val="0"/>
          <w:numId w:val="3"/>
        </w:numPr>
        <w:shd w:val="clear" w:color="auto" w:fill="auto"/>
        <w:tabs>
          <w:tab w:val="left" w:pos="285"/>
        </w:tabs>
        <w:spacing w:after="444"/>
        <w:ind w:left="300" w:hanging="300"/>
        <w:jc w:val="both"/>
      </w:pPr>
      <w:r>
        <w:t>Tato smlouva je vyhotovena ve dvou vyhotoveních s platností originálu, přičemž každá ze smluvních stran obdrží jedno vyhotovení.</w:t>
      </w:r>
    </w:p>
    <w:p w:rsidR="003A3B3E" w:rsidRDefault="00786B39">
      <w:pPr>
        <w:pStyle w:val="Style6"/>
        <w:numPr>
          <w:ilvl w:val="0"/>
          <w:numId w:val="3"/>
        </w:numPr>
        <w:shd w:val="clear" w:color="auto" w:fill="auto"/>
        <w:tabs>
          <w:tab w:val="left" w:pos="304"/>
        </w:tabs>
        <w:spacing w:after="436" w:line="245" w:lineRule="exact"/>
        <w:ind w:left="300" w:hanging="300"/>
        <w:jc w:val="both"/>
      </w:pPr>
      <w:r>
        <w:t xml:space="preserve">Právní vztahy </w:t>
      </w:r>
      <w:r>
        <w:t>touto smlouvou výslovně neupravené se řídí §2055 a násl. Občanského zákoníku, v platném znění.</w:t>
      </w:r>
    </w:p>
    <w:p w:rsidR="003A3B3E" w:rsidRDefault="00786B39">
      <w:pPr>
        <w:pStyle w:val="Style6"/>
        <w:numPr>
          <w:ilvl w:val="0"/>
          <w:numId w:val="3"/>
        </w:numPr>
        <w:shd w:val="clear" w:color="auto" w:fill="auto"/>
        <w:tabs>
          <w:tab w:val="left" w:pos="299"/>
        </w:tabs>
        <w:spacing w:after="1173"/>
        <w:ind w:left="300" w:hanging="300"/>
        <w:jc w:val="both"/>
      </w:pPr>
      <w:r>
        <w:t xml:space="preserve">Smluvní strany konstatují, že pokud se na předmětnou smlouvu vztahuje povinnost zveřejnění v registru smluv dle zákona č. 340/2015 Sb. o zvláštních podmínkách </w:t>
      </w:r>
      <w:r>
        <w:t>účinnosti některých smluv, uveřejňování těchto smluv a o registru smluv (zákon o registru smluv) a souhlasí se zveřejněním celého jejího obsahu. Smluvní strany se dále dohodly, že zveřejnění této smlouvy je povinen zajistit obdarovaný. Před zveřejněním sml</w:t>
      </w:r>
      <w:r>
        <w:t>ouvy v registru smluv se na jejím základě nesmí poskytovat plnění. Obdarovaný je dále povinen bezprostředně po zveřejnění smlouvy v registru smluv oznámit dárci elektronickým způsobem, že smlouva byla zveřejněna včetně ID uveřejněné smlouvy.</w:t>
      </w:r>
    </w:p>
    <w:p w:rsidR="003A3B3E" w:rsidRDefault="00361E64">
      <w:pPr>
        <w:pStyle w:val="Style6"/>
        <w:shd w:val="clear" w:color="auto" w:fill="auto"/>
        <w:tabs>
          <w:tab w:val="left" w:pos="1757"/>
        </w:tabs>
        <w:spacing w:line="234" w:lineRule="exact"/>
        <w:ind w:left="300" w:hanging="300"/>
        <w:jc w:val="both"/>
        <w:sectPr w:rsidR="003A3B3E">
          <w:pgSz w:w="12038" w:h="16934"/>
          <w:pgMar w:top="1562" w:right="1542" w:bottom="938" w:left="146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19380" distL="63500" distR="2319655" simplePos="0" relativeHeight="251661824" behindDoc="1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15240</wp:posOffset>
                </wp:positionV>
                <wp:extent cx="822960" cy="148590"/>
                <wp:effectExtent l="635" t="0" r="0" b="0"/>
                <wp:wrapSquare wrapText="right"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234" w:lineRule="exact"/>
                              <w:ind w:firstLine="0"/>
                            </w:pPr>
                            <w:r>
                              <w:rPr>
                                <w:rStyle w:val="CharStyle22Exact"/>
                              </w:rPr>
                              <w:t>V Praze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1.45pt;margin-top:1.2pt;width:64.8pt;height:11.7pt;z-index:-251654656;visibility:visible;mso-wrap-style:square;mso-width-percent:0;mso-height-percent:0;mso-wrap-distance-left:5pt;mso-wrap-distance-top:0;mso-wrap-distance-right:182.65pt;mso-wrap-distance-bottom: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tprQIAAKo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" filled="f" stroked="f">
                <v:textbox style="mso-fit-shape-to-text:t" inset="0,0,0,0">
                  <w:txbxContent>
                    <w:p w:rsidR="003A3B3E" w:rsidRDefault="00786B39">
                      <w:pPr>
                        <w:pStyle w:val="Style6"/>
                        <w:shd w:val="clear" w:color="auto" w:fill="auto"/>
                        <w:spacing w:line="234" w:lineRule="exact"/>
                        <w:ind w:firstLine="0"/>
                      </w:pPr>
                      <w:r>
                        <w:rPr>
                          <w:rStyle w:val="CharStyle22Exact"/>
                        </w:rPr>
                        <w:t>V Praze dne: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4470" distL="63500" distR="859790" simplePos="0" relativeHeight="251662848" behindDoc="1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341630</wp:posOffset>
                </wp:positionV>
                <wp:extent cx="1767840" cy="460375"/>
                <wp:effectExtent l="0" t="0" r="0" b="0"/>
                <wp:wrapTopAndBottom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3E" w:rsidRDefault="00786B39">
                            <w:pPr>
                              <w:pStyle w:val="Style23"/>
                              <w:shd w:val="clear" w:color="auto" w:fill="auto"/>
                            </w:pPr>
                            <w:r>
                              <w:t>za Českou spořitelnu, a.s.</w:t>
                            </w:r>
                          </w:p>
                          <w:p w:rsidR="003A3B3E" w:rsidRDefault="003A3B3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A3B3E" w:rsidRDefault="003A3B3E">
                            <w:pPr>
                              <w:pStyle w:val="Style23"/>
                              <w:shd w:val="clear" w:color="auto" w:fill="auto"/>
                            </w:pPr>
                          </w:p>
                          <w:p w:rsidR="00361E64" w:rsidRDefault="00361E64">
                            <w:pPr>
                              <w:pStyle w:val="Style2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-1.7pt;margin-top:26.9pt;width:139.2pt;height:36.25pt;z-index:-251653632;visibility:visible;mso-wrap-style:square;mso-width-percent:0;mso-height-percent:0;mso-wrap-distance-left:5pt;mso-wrap-distance-top:0;mso-wrap-distance-right:67.7pt;mso-wrap-distance-bottom:1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mLrg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" filled="f" stroked="f">
                <v:textbox style="mso-fit-shape-to-text:t" inset="0,0,0,0">
                  <w:txbxContent>
                    <w:p w:rsidR="003A3B3E" w:rsidRDefault="00786B39">
                      <w:pPr>
                        <w:pStyle w:val="Style23"/>
                        <w:shd w:val="clear" w:color="auto" w:fill="auto"/>
                      </w:pPr>
                      <w:r>
                        <w:t>za Českou spořitelnu, a.s.</w:t>
                      </w:r>
                    </w:p>
                    <w:p w:rsidR="003A3B3E" w:rsidRDefault="003A3B3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A3B3E" w:rsidRDefault="003A3B3E">
                      <w:pPr>
                        <w:pStyle w:val="Style23"/>
                        <w:shd w:val="clear" w:color="auto" w:fill="auto"/>
                      </w:pPr>
                    </w:p>
                    <w:p w:rsidR="00361E64" w:rsidRDefault="00361E64">
                      <w:pPr>
                        <w:pStyle w:val="Style23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8270" distL="63500" distR="97790" simplePos="0" relativeHeight="251663872" behindDoc="1" locked="0" layoutInCell="1" allowOverlap="1">
                <wp:simplePos x="0" y="0"/>
                <wp:positionH relativeFrom="margin">
                  <wp:posOffset>3093720</wp:posOffset>
                </wp:positionH>
                <wp:positionV relativeFrom="paragraph">
                  <wp:posOffset>372110</wp:posOffset>
                </wp:positionV>
                <wp:extent cx="2520950" cy="163195"/>
                <wp:effectExtent l="0" t="635" r="0" b="0"/>
                <wp:wrapTopAndBottom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3E" w:rsidRDefault="00786B39">
                            <w:pPr>
                              <w:pStyle w:val="Style23"/>
                              <w:shd w:val="clear" w:color="auto" w:fill="auto"/>
                            </w:pPr>
                            <w:r>
                              <w:t>za Domov pro seniory Háje</w:t>
                            </w:r>
                          </w:p>
                          <w:p w:rsidR="003A3B3E" w:rsidRDefault="003A3B3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243.6pt;margin-top:29.3pt;width:198.5pt;height:12.85pt;z-index:-251652608;visibility:visible;mso-wrap-style:square;mso-width-percent:0;mso-height-percent:0;mso-wrap-distance-left:5pt;mso-wrap-distance-top:0;mso-wrap-distance-right:7.7pt;mso-wrap-distance-bottom:1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5/rgIAALE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" filled="f" stroked="f">
                <v:textbox style="mso-fit-shape-to-text:t" inset="0,0,0,0">
                  <w:txbxContent>
                    <w:p w:rsidR="003A3B3E" w:rsidRDefault="00786B39">
                      <w:pPr>
                        <w:pStyle w:val="Style23"/>
                        <w:shd w:val="clear" w:color="auto" w:fill="auto"/>
                      </w:pPr>
                      <w:r>
                        <w:t>za Domov pro seniory Háje</w:t>
                      </w:r>
                    </w:p>
                    <w:p w:rsidR="003A3B3E" w:rsidRDefault="003A3B3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Dne: 2. 8. 2018</w:t>
      </w:r>
    </w:p>
    <w:p w:rsidR="003A3B3E" w:rsidRDefault="00361E6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644130" cy="245110"/>
                <wp:effectExtent l="0" t="0" r="4445" b="2540"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13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3E" w:rsidRDefault="003A3B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9" type="#_x0000_t202" style="width:601.9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R9sg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" filled="f" stroked="f">
                <v:textbox inset="0,0,0,0">
                  <w:txbxContent>
                    <w:p w:rsidR="003A3B3E" w:rsidRDefault="003A3B3E"/>
                  </w:txbxContent>
                </v:textbox>
                <w10:anchorlock/>
              </v:shape>
            </w:pict>
          </mc:Fallback>
        </mc:AlternateContent>
      </w:r>
      <w:r w:rsidR="00786B39">
        <w:t xml:space="preserve"> </w:t>
      </w:r>
    </w:p>
    <w:p w:rsidR="003A3B3E" w:rsidRDefault="003A3B3E">
      <w:pPr>
        <w:rPr>
          <w:sz w:val="2"/>
          <w:szCs w:val="2"/>
        </w:rPr>
        <w:sectPr w:rsidR="003A3B3E">
          <w:type w:val="continuous"/>
          <w:pgSz w:w="12038" w:h="16934"/>
          <w:pgMar w:top="1562" w:right="0" w:bottom="938" w:left="0" w:header="0" w:footer="3" w:gutter="0"/>
          <w:cols w:space="720"/>
          <w:noEndnote/>
          <w:docGrid w:linePitch="360"/>
        </w:sectPr>
      </w:pPr>
    </w:p>
    <w:p w:rsidR="003A3B3E" w:rsidRDefault="00786B39">
      <w:pPr>
        <w:pStyle w:val="Style41"/>
        <w:shd w:val="clear" w:color="auto" w:fill="auto"/>
        <w:spacing w:after="623"/>
        <w:ind w:left="2920"/>
      </w:pPr>
      <w:r>
        <w:lastRenderedPageBreak/>
        <w:t>Protokol o převzetí věcného daru</w:t>
      </w:r>
    </w:p>
    <w:p w:rsidR="003A3B3E" w:rsidRDefault="00786B39">
      <w:pPr>
        <w:pStyle w:val="Style43"/>
        <w:shd w:val="clear" w:color="auto" w:fill="auto"/>
        <w:spacing w:before="0"/>
        <w:ind w:right="1800"/>
      </w:pPr>
      <w:r>
        <w:t>Na základě darovací smlouvy mezi Českou spořitelnou, a.s. a Domovem pro seniory Háje se sídlem: Praha 4 -</w:t>
      </w:r>
      <w:r>
        <w:t xml:space="preserve"> Háje, K Milíčovu 734/1, byl předán níže uvedený majetek: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157"/>
        <w:gridCol w:w="5438"/>
        <w:gridCol w:w="1147"/>
      </w:tblGrid>
      <w:tr w:rsidR="003A3B3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78" w:lineRule="exact"/>
              <w:ind w:firstLine="0"/>
            </w:pPr>
            <w:r>
              <w:rPr>
                <w:rStyle w:val="CharStyle15"/>
              </w:rPr>
              <w:t>Poř.číslo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78" w:lineRule="exact"/>
              <w:ind w:left="220" w:firstLine="0"/>
            </w:pPr>
            <w:r>
              <w:rPr>
                <w:rStyle w:val="CharStyle15"/>
              </w:rPr>
              <w:t>Inventární</w:t>
            </w:r>
          </w:p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78" w:lineRule="exact"/>
              <w:ind w:right="40" w:firstLine="0"/>
              <w:jc w:val="center"/>
            </w:pPr>
            <w:r>
              <w:rPr>
                <w:rStyle w:val="CharStyle15"/>
              </w:rPr>
              <w:t>číslo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78" w:lineRule="exact"/>
              <w:ind w:right="20" w:firstLine="0"/>
              <w:jc w:val="center"/>
            </w:pPr>
            <w:r>
              <w:rPr>
                <w:rStyle w:val="CharStyle15"/>
              </w:rPr>
              <w:t>Název majetku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CharStyle15"/>
              </w:rPr>
              <w:t>cena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00002263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BŘÍZY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00002281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KYTICE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800,00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00005959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LÉTO V ÚDOLÍ ŘEKY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00006255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ZA HUMNY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800,00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00006320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CHALUPY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6.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00006326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KRAJINA S BLANÍKEM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00006415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ŠUMAVA-BŘEZNÍK 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00006421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ŠUMAVA-BŘEZNÍK II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00006505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VE STARÉ ALEJI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00007441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KRAJINKA Z CHRUDIMSKÁ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00017258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PASÁCI V TATRÁCH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7 200,00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00025790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JEŘABINY U SPĚLKOVA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900,00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00030560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ČTOUCÍ ŽENA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10 000,00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00030685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ÚDOLÍ SE SKALKOU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5 000,00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00031078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 xml:space="preserve">OBRAZ </w:t>
            </w:r>
            <w:r>
              <w:rPr>
                <w:rStyle w:val="CharStyle16"/>
              </w:rPr>
              <w:t>ZIMA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2 800,00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16.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00031760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KUPCOVA DCERA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20 000,00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00032545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ŽNĚ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00050002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HRADČANY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3 000,00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00050405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NOC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8 000,00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00050429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KOZÁK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10 000,00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00050484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LABE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00054477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ŽNĚ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5 000,00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00054673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BOUBÍN OD LENORY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00057857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LES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7 000,00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00062543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KRAJINKA VE ŽNÍCH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26.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00066504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ZÁTIŠÍ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2 200,00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00066615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ORÁČ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800,00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00066777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SOCHA MATKA S DÍTĚTEM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1 100,00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29.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00066879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PODZIM NA PROSTŘEDNÍ BEČVĚ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17 000,00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00067720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KRAJINA DOMKY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6 000,00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00067727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TROSKY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7 000,00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00070044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PODZIM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7 000,00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00079949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SENOSEČ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</w:t>
            </w:r>
            <w:r>
              <w:rPr>
                <w:rStyle w:val="CharStyle16"/>
              </w:rPr>
              <w:t xml:space="preserve">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00080171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ZIMA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5 000,00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00080178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TROSKY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5 000,00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36.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00081537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CHALOUPKA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2 800,00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00081638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CHALUPY U ŘEKY SVRATKY PŘI TÁNÍ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2 900,00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00081752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OKOPÁVÁNÍ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1 700,00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39.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00081939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 xml:space="preserve">OBRAZ </w:t>
            </w:r>
            <w:r>
              <w:rPr>
                <w:rStyle w:val="CharStyle16"/>
              </w:rPr>
              <w:t>OVCE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2 300,00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00082232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FOTOGRAFIE UMĚLECKÁ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6 531,00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00090965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KRAJINA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5 000,00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00091047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LÉTO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4 000,00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00091283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BEZ NÁZVU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39 040,00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00098634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Letní krajina, olej 28x22 cm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1 500,00 Kč</w:t>
            </w:r>
          </w:p>
        </w:tc>
      </w:tr>
      <w:tr w:rsidR="003A3B3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45.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00099567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16"/>
              </w:rPr>
              <w:t>OBRAZ PORTRÉT PANA KROUŽELA,ROLNÍKA Z KŘIČENI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3E" w:rsidRDefault="00786B39">
            <w:pPr>
              <w:pStyle w:val="Style6"/>
              <w:framePr w:w="8578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16"/>
              </w:rPr>
              <w:t>3 500,00 Kč</w:t>
            </w:r>
          </w:p>
        </w:tc>
      </w:tr>
    </w:tbl>
    <w:p w:rsidR="003A3B3E" w:rsidRDefault="003A3B3E">
      <w:pPr>
        <w:framePr w:w="8578" w:wrap="notBeside" w:vAnchor="text" w:hAnchor="text" w:xAlign="center" w:y="1"/>
        <w:rPr>
          <w:sz w:val="2"/>
          <w:szCs w:val="2"/>
        </w:rPr>
      </w:pPr>
    </w:p>
    <w:p w:rsidR="003A3B3E" w:rsidRDefault="003A3B3E">
      <w:pPr>
        <w:rPr>
          <w:sz w:val="2"/>
          <w:szCs w:val="2"/>
        </w:rPr>
      </w:pPr>
    </w:p>
    <w:p w:rsidR="003A3B3E" w:rsidRDefault="003A3B3E">
      <w:pPr>
        <w:rPr>
          <w:sz w:val="2"/>
          <w:szCs w:val="2"/>
        </w:rPr>
        <w:sectPr w:rsidR="003A3B3E">
          <w:pgSz w:w="11962" w:h="16877"/>
          <w:pgMar w:top="1490" w:right="1469" w:bottom="1418" w:left="1460" w:header="0" w:footer="3" w:gutter="0"/>
          <w:cols w:space="720"/>
          <w:noEndnote/>
          <w:docGrid w:linePitch="360"/>
        </w:sectPr>
      </w:pPr>
    </w:p>
    <w:p w:rsidR="003A3B3E" w:rsidRDefault="00361E6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0</wp:posOffset>
                </wp:positionV>
                <wp:extent cx="5419090" cy="1191895"/>
                <wp:effectExtent l="635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6"/>
                              <w:gridCol w:w="1157"/>
                              <w:gridCol w:w="5419"/>
                              <w:gridCol w:w="1142"/>
                            </w:tblGrid>
                            <w:tr w:rsidR="003A3B3E" w:rsidTr="00361E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46.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00099724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OBRAZ KRAJINA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2 500,00 Kč</w:t>
                                  </w:r>
                                </w:p>
                              </w:tc>
                            </w:tr>
                            <w:tr w:rsidR="003A3B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47.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00099765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OBRAZ .PODZIMNÍ KRAJINA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1 200,00 Kč</w:t>
                                  </w:r>
                                </w:p>
                              </w:tc>
                            </w:tr>
                            <w:tr w:rsidR="003A3B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48.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00070170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obraz kojet!n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200,00 Kč</w:t>
                                  </w:r>
                                </w:p>
                              </w:tc>
                            </w:tr>
                            <w:tr w:rsidR="003A3B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49.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OBRAZ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1,00 Kč</w:t>
                                  </w:r>
                                </w:p>
                              </w:tc>
                            </w:tr>
                            <w:tr w:rsidR="003A3B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50.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OBRAZ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400,00 Kč</w:t>
                                  </w:r>
                                </w:p>
                              </w:tc>
                            </w:tr>
                            <w:tr w:rsidR="003A3B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11110005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OBRAZ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B3E" w:rsidRDefault="00786B39">
                                  <w:pPr>
                                    <w:pStyle w:val="Style6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1,00 Kč</w:t>
                                  </w:r>
                                </w:p>
                              </w:tc>
                            </w:tr>
                          </w:tbl>
                          <w:p w:rsidR="003A3B3E" w:rsidRDefault="00786B39">
                            <w:pPr>
                              <w:pStyle w:val="Style17"/>
                              <w:shd w:val="clear" w:color="auto" w:fill="auto"/>
                              <w:spacing w:line="182" w:lineRule="exact"/>
                              <w:jc w:val="right"/>
                            </w:pPr>
                            <w:r>
                              <w:rPr>
                                <w:rStyle w:val="CharStyle45Exact"/>
                              </w:rPr>
                              <w:t>241 873,00 Kč</w:t>
                            </w:r>
                          </w:p>
                          <w:p w:rsidR="003A3B3E" w:rsidRDefault="003A3B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4.55pt;margin-top:0;width:426.7pt;height:93.85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6"/>
                        <w:gridCol w:w="1157"/>
                        <w:gridCol w:w="5419"/>
                        <w:gridCol w:w="1142"/>
                      </w:tblGrid>
                      <w:tr w:rsidR="003A3B3E" w:rsidTr="00361E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16"/>
                              </w:rPr>
                              <w:t>46.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00099724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16"/>
                              </w:rPr>
                              <w:t>OBRAZ KRAJINA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2 500,00 Kč</w:t>
                            </w:r>
                          </w:p>
                        </w:tc>
                      </w:tr>
                      <w:tr w:rsidR="003A3B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16"/>
                              </w:rPr>
                              <w:t>47.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00099765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16"/>
                              </w:rPr>
                              <w:t>OBRAZ .PODZIMNÍ KRAJINA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1 200,00 Kč</w:t>
                            </w:r>
                          </w:p>
                        </w:tc>
                      </w:tr>
                      <w:tr w:rsidR="003A3B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16"/>
                              </w:rPr>
                              <w:t>48.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00070170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46"/>
                              </w:rPr>
                              <w:t>obraz kojet!n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200,00 Kč</w:t>
                            </w:r>
                          </w:p>
                        </w:tc>
                      </w:tr>
                      <w:tr w:rsidR="003A3B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16"/>
                              </w:rPr>
                              <w:t>49.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16"/>
                              </w:rPr>
                              <w:t>OBRAZ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1,00 Kč</w:t>
                            </w:r>
                          </w:p>
                        </w:tc>
                      </w:tr>
                      <w:tr w:rsidR="003A3B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16"/>
                              </w:rPr>
                              <w:t>50.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16"/>
                              </w:rPr>
                              <w:t>OBRAZ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400,00 Kč</w:t>
                            </w:r>
                          </w:p>
                        </w:tc>
                      </w:tr>
                      <w:tr w:rsidR="003A3B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16"/>
                              </w:rPr>
                              <w:t>51.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11110005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16"/>
                              </w:rPr>
                              <w:t>OBRAZ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B3E" w:rsidRDefault="00786B39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1,00 Kč</w:t>
                            </w:r>
                          </w:p>
                        </w:tc>
                      </w:tr>
                    </w:tbl>
                    <w:p w:rsidR="003A3B3E" w:rsidRDefault="00786B39">
                      <w:pPr>
                        <w:pStyle w:val="Style17"/>
                        <w:shd w:val="clear" w:color="auto" w:fill="auto"/>
                        <w:spacing w:line="182" w:lineRule="exact"/>
                        <w:jc w:val="right"/>
                      </w:pPr>
                      <w:r>
                        <w:rPr>
                          <w:rStyle w:val="CharStyle45Exact"/>
                        </w:rPr>
                        <w:t>241 873,00 Kč</w:t>
                      </w:r>
                    </w:p>
                    <w:p w:rsidR="003A3B3E" w:rsidRDefault="003A3B3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2817495</wp:posOffset>
                </wp:positionV>
                <wp:extent cx="853440" cy="120650"/>
                <wp:effectExtent l="0" t="0" r="0" b="31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3E" w:rsidRDefault="00786B39">
                            <w:pPr>
                              <w:pStyle w:val="Style43"/>
                              <w:shd w:val="clear" w:color="auto" w:fill="auto"/>
                              <w:tabs>
                                <w:tab w:val="left" w:leader="dot" w:pos="888"/>
                              </w:tabs>
                              <w:spacing w:before="0" w:line="190" w:lineRule="exact"/>
                              <w:jc w:val="both"/>
                            </w:pPr>
                            <w:r>
                              <w:rPr>
                                <w:rStyle w:val="CharStyle47Exact"/>
                              </w:rPr>
                              <w:t>V</w:t>
                            </w:r>
                            <w:r>
                              <w:rPr>
                                <w:rStyle w:val="CharStyle47Exact"/>
                              </w:rPr>
                              <w:tab/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2.65pt;margin-top:221.85pt;width:67.2pt;height:9.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4BsA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" filled="f" stroked="f">
                <v:textbox style="mso-fit-shape-to-text:t" inset="0,0,0,0">
                  <w:txbxContent>
                    <w:p w:rsidR="003A3B3E" w:rsidRDefault="00786B39">
                      <w:pPr>
                        <w:pStyle w:val="Style43"/>
                        <w:shd w:val="clear" w:color="auto" w:fill="auto"/>
                        <w:tabs>
                          <w:tab w:val="left" w:leader="dot" w:pos="888"/>
                        </w:tabs>
                        <w:spacing w:before="0" w:line="190" w:lineRule="exact"/>
                        <w:jc w:val="both"/>
                      </w:pPr>
                      <w:r>
                        <w:rPr>
                          <w:rStyle w:val="CharStyle47Exact"/>
                        </w:rPr>
                        <w:t>V</w:t>
                      </w:r>
                      <w:r>
                        <w:rPr>
                          <w:rStyle w:val="CharStyle47Exact"/>
                        </w:rPr>
                        <w:tab/>
                        <w:t>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3788410</wp:posOffset>
                </wp:positionH>
                <wp:positionV relativeFrom="paragraph">
                  <wp:posOffset>2820035</wp:posOffset>
                </wp:positionV>
                <wp:extent cx="240665" cy="120650"/>
                <wp:effectExtent l="0" t="635" r="0" b="63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3E" w:rsidRDefault="00786B39">
                            <w:pPr>
                              <w:pStyle w:val="Style43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CharStyle47Exact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98.3pt;margin-top:222.05pt;width:18.95pt;height:9.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LXsAIAALA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" filled="f" stroked="f">
                <v:textbox style="mso-fit-shape-to-text:t" inset="0,0,0,0">
                  <w:txbxContent>
                    <w:p w:rsidR="003A3B3E" w:rsidRDefault="00786B39">
                      <w:pPr>
                        <w:pStyle w:val="Style43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CharStyle47Exact"/>
                        </w:rPr>
                        <w:t>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3230880</wp:posOffset>
                </wp:positionV>
                <wp:extent cx="1139825" cy="120650"/>
                <wp:effectExtent l="635" t="1905" r="254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3E" w:rsidRDefault="00786B39">
                            <w:pPr>
                              <w:pStyle w:val="Style51"/>
                              <w:shd w:val="clear" w:color="auto" w:fill="auto"/>
                            </w:pPr>
                            <w:r>
                              <w:t>za Českou spořitelnu,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.05pt;margin-top:254.4pt;width:89.75pt;height:9.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" filled="f" stroked="f">
                <v:textbox style="mso-fit-shape-to-text:t" inset="0,0,0,0">
                  <w:txbxContent>
                    <w:p w:rsidR="003A3B3E" w:rsidRDefault="00786B39">
                      <w:pPr>
                        <w:pStyle w:val="Style51"/>
                        <w:shd w:val="clear" w:color="auto" w:fill="auto"/>
                      </w:pPr>
                      <w:r>
                        <w:t>za Českou spořitelnu,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3249930</wp:posOffset>
                </wp:positionV>
                <wp:extent cx="1450975" cy="120650"/>
                <wp:effectExtent l="0" t="1905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3E" w:rsidRDefault="00786B39">
                            <w:pPr>
                              <w:pStyle w:val="Style43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CharStyle47Exact"/>
                              </w:rPr>
                              <w:t>za 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248.15pt;margin-top:255.9pt;width:114.25pt;height:9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jhsQ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" filled="f" stroked="f">
                <v:textbox style="mso-fit-shape-to-text:t" inset="0,0,0,0">
                  <w:txbxContent>
                    <w:p w:rsidR="003A3B3E" w:rsidRDefault="00786B39">
                      <w:pPr>
                        <w:pStyle w:val="Style43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CharStyle47Exact"/>
                        </w:rPr>
                        <w:t>za Domov pro seniory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61E64" w:rsidP="00361E64">
      <w:pPr>
        <w:tabs>
          <w:tab w:val="left" w:pos="6499"/>
        </w:tabs>
        <w:spacing w:line="360" w:lineRule="exact"/>
      </w:pPr>
      <w:r>
        <w:tab/>
        <w:t>2.8.2018</w:t>
      </w: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360" w:lineRule="exact"/>
      </w:pPr>
    </w:p>
    <w:p w:rsidR="003A3B3E" w:rsidRDefault="003A3B3E">
      <w:pPr>
        <w:spacing w:line="626" w:lineRule="exact"/>
      </w:pPr>
    </w:p>
    <w:p w:rsidR="003A3B3E" w:rsidRDefault="003A3B3E">
      <w:pPr>
        <w:rPr>
          <w:sz w:val="2"/>
          <w:szCs w:val="2"/>
        </w:rPr>
      </w:pPr>
    </w:p>
    <w:sectPr w:rsidR="003A3B3E">
      <w:pgSz w:w="12014" w:h="16915"/>
      <w:pgMar w:top="1542" w:right="1812" w:bottom="114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39" w:rsidRDefault="00786B39">
      <w:r>
        <w:separator/>
      </w:r>
    </w:p>
  </w:endnote>
  <w:endnote w:type="continuationSeparator" w:id="0">
    <w:p w:rsidR="00786B39" w:rsidRDefault="0078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3E" w:rsidRDefault="00361E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3693160</wp:posOffset>
              </wp:positionH>
              <wp:positionV relativeFrom="page">
                <wp:posOffset>10030460</wp:posOffset>
              </wp:positionV>
              <wp:extent cx="78105" cy="160655"/>
              <wp:effectExtent l="0" t="635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B3E" w:rsidRDefault="00786B39">
                          <w:pPr>
                            <w:pStyle w:val="Style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1E64" w:rsidRPr="00361E64">
                            <w:rPr>
                              <w:rStyle w:val="CharStyle14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90.8pt;margin-top:789.8pt;width:6.1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bB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CW+F2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" filled="f" stroked="f">
              <v:textbox style="mso-fit-shape-to-text:t" inset="0,0,0,0">
                <w:txbxContent>
                  <w:p w:rsidR="003A3B3E" w:rsidRDefault="00786B39">
                    <w:pPr>
                      <w:pStyle w:val="Style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1E64" w:rsidRPr="00361E64">
                      <w:rPr>
                        <w:rStyle w:val="CharStyle14"/>
                        <w:noProof/>
                      </w:rPr>
                      <w:t>2</w:t>
                    </w:r>
                    <w:r>
                      <w:rPr>
                        <w:rStyle w:val="CharStyle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39" w:rsidRDefault="00786B39"/>
  </w:footnote>
  <w:footnote w:type="continuationSeparator" w:id="0">
    <w:p w:rsidR="00786B39" w:rsidRDefault="00786B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0F4C"/>
    <w:multiLevelType w:val="multilevel"/>
    <w:tmpl w:val="01FC8B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567740"/>
    <w:multiLevelType w:val="multilevel"/>
    <w:tmpl w:val="5CD6DB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521E5"/>
    <w:multiLevelType w:val="multilevel"/>
    <w:tmpl w:val="2B90A6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3E"/>
    <w:rsid w:val="00361E64"/>
    <w:rsid w:val="003A3B3E"/>
    <w:rsid w:val="007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/>
      <w:iCs/>
      <w:smallCaps w:val="0"/>
      <w:strike w:val="0"/>
      <w:spacing w:val="20"/>
      <w:sz w:val="34"/>
      <w:szCs w:val="34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6">
    <w:name w:val="Char Style 16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9Exact">
    <w:name w:val="Char Style 29 Exact"/>
    <w:basedOn w:val="CharStyle2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4">
    <w:name w:val="Char Style 34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655EA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40">
    <w:name w:val="Char Style 40"/>
    <w:basedOn w:val="CharStyle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5Exact">
    <w:name w:val="Char Style 4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6">
    <w:name w:val="Char Style 46"/>
    <w:basedOn w:val="CharStyle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7Exact">
    <w:name w:val="Char Style 4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50Exact">
    <w:name w:val="Char Style 50 Exact"/>
    <w:basedOn w:val="CharStyle49Exact"/>
    <w:rPr>
      <w:rFonts w:ascii="Arial" w:eastAsia="Arial" w:hAnsi="Arial" w:cs="Arial"/>
      <w:b w:val="0"/>
      <w:bCs w:val="0"/>
      <w:i/>
      <w:iCs/>
      <w:smallCaps w:val="0"/>
      <w:strike w:val="0"/>
      <w:color w:val="655EA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2Exact">
    <w:name w:val="Char Style 52 Exact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3Exact">
    <w:name w:val="Char Style 53 Exact"/>
    <w:basedOn w:val="CharStyle3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4Exact">
    <w:name w:val="Char Style 54 Exact"/>
    <w:basedOn w:val="CharStyle3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460" w:line="380" w:lineRule="exact"/>
      <w:outlineLvl w:val="0"/>
    </w:pPr>
    <w:rPr>
      <w:rFonts w:ascii="Arial" w:eastAsia="Arial" w:hAnsi="Arial" w:cs="Arial"/>
      <w:b/>
      <w:bCs/>
      <w:i/>
      <w:iCs/>
      <w:spacing w:val="20"/>
      <w:sz w:val="34"/>
      <w:szCs w:val="3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1460" w:line="250" w:lineRule="exac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50" w:lineRule="exact"/>
      <w:ind w:hanging="320"/>
    </w:pPr>
    <w:rPr>
      <w:rFonts w:ascii="Arial" w:eastAsia="Arial" w:hAnsi="Arial" w:cs="Arial"/>
      <w:sz w:val="21"/>
      <w:szCs w:val="21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360" w:line="334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240" w:line="168" w:lineRule="exact"/>
      <w:jc w:val="center"/>
      <w:outlineLvl w:val="3"/>
    </w:pPr>
    <w:rPr>
      <w:rFonts w:ascii="Arial" w:eastAsia="Arial" w:hAnsi="Arial" w:cs="Arial"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20" w:after="26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after="60" w:line="149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before="60" w:after="60" w:line="149" w:lineRule="exact"/>
    </w:pPr>
    <w:rPr>
      <w:rFonts w:ascii="Arial" w:eastAsia="Arial" w:hAnsi="Arial" w:cs="Arial"/>
      <w:sz w:val="13"/>
      <w:szCs w:val="13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before="60" w:line="154" w:lineRule="exact"/>
    </w:pPr>
    <w:rPr>
      <w:rFonts w:ascii="Arial" w:eastAsia="Arial" w:hAnsi="Arial" w:cs="Arial"/>
      <w:sz w:val="12"/>
      <w:szCs w:val="12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334" w:lineRule="exact"/>
      <w:jc w:val="center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after="64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before="640" w:line="211" w:lineRule="exact"/>
    </w:pPr>
    <w:rPr>
      <w:rFonts w:ascii="Arial" w:eastAsia="Arial" w:hAnsi="Arial" w:cs="Arial"/>
      <w:sz w:val="17"/>
      <w:szCs w:val="17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/>
      <w:iCs/>
      <w:smallCaps w:val="0"/>
      <w:strike w:val="0"/>
      <w:spacing w:val="20"/>
      <w:sz w:val="34"/>
      <w:szCs w:val="34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6">
    <w:name w:val="Char Style 16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9Exact">
    <w:name w:val="Char Style 29 Exact"/>
    <w:basedOn w:val="CharStyle2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4">
    <w:name w:val="Char Style 34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655EA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40">
    <w:name w:val="Char Style 40"/>
    <w:basedOn w:val="CharStyle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5Exact">
    <w:name w:val="Char Style 4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6">
    <w:name w:val="Char Style 46"/>
    <w:basedOn w:val="CharStyle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7Exact">
    <w:name w:val="Char Style 4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50Exact">
    <w:name w:val="Char Style 50 Exact"/>
    <w:basedOn w:val="CharStyle49Exact"/>
    <w:rPr>
      <w:rFonts w:ascii="Arial" w:eastAsia="Arial" w:hAnsi="Arial" w:cs="Arial"/>
      <w:b w:val="0"/>
      <w:bCs w:val="0"/>
      <w:i/>
      <w:iCs/>
      <w:smallCaps w:val="0"/>
      <w:strike w:val="0"/>
      <w:color w:val="655EA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2Exact">
    <w:name w:val="Char Style 52 Exact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3Exact">
    <w:name w:val="Char Style 53 Exact"/>
    <w:basedOn w:val="CharStyle3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4Exact">
    <w:name w:val="Char Style 54 Exact"/>
    <w:basedOn w:val="CharStyle3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460" w:line="380" w:lineRule="exact"/>
      <w:outlineLvl w:val="0"/>
    </w:pPr>
    <w:rPr>
      <w:rFonts w:ascii="Arial" w:eastAsia="Arial" w:hAnsi="Arial" w:cs="Arial"/>
      <w:b/>
      <w:bCs/>
      <w:i/>
      <w:iCs/>
      <w:spacing w:val="20"/>
      <w:sz w:val="34"/>
      <w:szCs w:val="3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1460" w:line="250" w:lineRule="exac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50" w:lineRule="exact"/>
      <w:ind w:hanging="320"/>
    </w:pPr>
    <w:rPr>
      <w:rFonts w:ascii="Arial" w:eastAsia="Arial" w:hAnsi="Arial" w:cs="Arial"/>
      <w:sz w:val="21"/>
      <w:szCs w:val="21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360" w:line="334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240" w:line="168" w:lineRule="exact"/>
      <w:jc w:val="center"/>
      <w:outlineLvl w:val="3"/>
    </w:pPr>
    <w:rPr>
      <w:rFonts w:ascii="Arial" w:eastAsia="Arial" w:hAnsi="Arial" w:cs="Arial"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20" w:after="26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after="60" w:line="149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before="60" w:after="60" w:line="149" w:lineRule="exact"/>
    </w:pPr>
    <w:rPr>
      <w:rFonts w:ascii="Arial" w:eastAsia="Arial" w:hAnsi="Arial" w:cs="Arial"/>
      <w:sz w:val="13"/>
      <w:szCs w:val="13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before="60" w:line="154" w:lineRule="exact"/>
    </w:pPr>
    <w:rPr>
      <w:rFonts w:ascii="Arial" w:eastAsia="Arial" w:hAnsi="Arial" w:cs="Arial"/>
      <w:sz w:val="12"/>
      <w:szCs w:val="12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334" w:lineRule="exact"/>
      <w:jc w:val="center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after="64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before="640" w:line="211" w:lineRule="exact"/>
    </w:pPr>
    <w:rPr>
      <w:rFonts w:ascii="Arial" w:eastAsia="Arial" w:hAnsi="Arial" w:cs="Arial"/>
      <w:sz w:val="17"/>
      <w:szCs w:val="17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2018-08-06T10:57:00Z</dcterms:created>
  <dcterms:modified xsi:type="dcterms:W3CDTF">2018-08-06T10:57:00Z</dcterms:modified>
</cp:coreProperties>
</file>