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Příloha č. </w:t>
      </w:r>
      <w:r w:rsidR="00366DDD">
        <w:rPr>
          <w:b/>
          <w:sz w:val="36"/>
          <w:szCs w:val="40"/>
        </w:rPr>
        <w:t>13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366DDD">
        <w:t>13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 xml:space="preserve">na základě plné moci obsažené v příloze č. 1 Smlouvy jménem České pošty, s.p.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366DDD">
        <w:t>13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V případě, že budou kontrolou podle bodu 2.</w:t>
      </w:r>
      <w:r w:rsidR="00050160">
        <w:t>8.</w:t>
      </w:r>
      <w:r w:rsidRPr="00136AF0">
        <w:t xml:space="preserve"> zjištěny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B86B0D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Změny přílohy č. </w:t>
      </w:r>
      <w:r w:rsidR="00366DDD">
        <w:rPr>
          <w:b/>
          <w:sz w:val="24"/>
          <w:szCs w:val="24"/>
        </w:rPr>
        <w:t>13</w:t>
      </w:r>
      <w:bookmarkStart w:id="0" w:name="_GoBack"/>
      <w:bookmarkEnd w:id="0"/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366DDD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366DDD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39991F12" wp14:editId="4249BE5F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2190B45" wp14:editId="35D217DB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57E9F277" wp14:editId="4507AB2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366DDD">
      <w:rPr>
        <w:color w:val="002776"/>
        <w:lang w:val="cs-CZ"/>
      </w:rPr>
      <w:t>13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6DDD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9040A2-A37D-4F58-8A2B-90AEACD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7</cp:revision>
  <cp:lastPrinted>2011-01-27T13:38:00Z</cp:lastPrinted>
  <dcterms:created xsi:type="dcterms:W3CDTF">2016-08-11T06:47:00Z</dcterms:created>
  <dcterms:modified xsi:type="dcterms:W3CDTF">2018-07-12T09:31:00Z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