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A4" w:rsidRDefault="005D071A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1620"/>
        <w:gridCol w:w="4058"/>
        <w:gridCol w:w="21"/>
      </w:tblGrid>
      <w:tr w:rsidR="008801A4">
        <w:trPr>
          <w:trHeight w:hRule="exact" w:val="580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01A4" w:rsidRDefault="005D071A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 xml:space="preserve">Doklad </w:t>
            </w:r>
            <w:r>
              <w:t>OJE - 1641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 objednávky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left="200" w:firstLine="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1641/2018</w:t>
            </w:r>
          </w:p>
        </w:tc>
      </w:tr>
      <w:tr w:rsidR="008801A4">
        <w:trPr>
          <w:trHeight w:hRule="exact" w:val="428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01A4" w:rsidRPr="00BA597D" w:rsidRDefault="00BA597D" w:rsidP="00BA597D">
            <w:pPr>
              <w:pStyle w:val="Jin0"/>
              <w:shd w:val="clear" w:color="auto" w:fill="auto"/>
              <w:rPr>
                <w:b/>
              </w:rPr>
            </w:pPr>
            <w:r>
              <w:t xml:space="preserve">                </w:t>
            </w:r>
            <w:r w:rsidR="00495198">
              <w:rPr>
                <w:b/>
              </w:rPr>
              <w:t>v</w:t>
            </w:r>
          </w:p>
          <w:p w:rsidR="008801A4" w:rsidRDefault="005D071A">
            <w:pPr>
              <w:pStyle w:val="Jin0"/>
              <w:shd w:val="clear" w:color="auto" w:fill="auto"/>
              <w:spacing w:line="180" w:lineRule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8801A4">
        <w:trPr>
          <w:trHeight w:hRule="exact" w:val="245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firstLine="140"/>
              <w:jc w:val="both"/>
            </w:pPr>
            <w:r>
              <w:t>Národní galerie v Praze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Tomáš Coufal</w:t>
            </w: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</w:tr>
      <w:tr w:rsidR="008801A4">
        <w:trPr>
          <w:trHeight w:hRule="exact" w:val="187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5D071A">
            <w:pPr>
              <w:pStyle w:val="Jin0"/>
              <w:shd w:val="clear" w:color="auto" w:fill="auto"/>
              <w:ind w:firstLine="140"/>
              <w:jc w:val="both"/>
            </w:pPr>
            <w:r>
              <w:t>Staroměstské náměstí 12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</w:tr>
      <w:tr w:rsidR="008801A4">
        <w:trPr>
          <w:trHeight w:hRule="exact" w:val="277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5D071A">
            <w:pPr>
              <w:pStyle w:val="Jin0"/>
              <w:shd w:val="clear" w:color="auto" w:fill="auto"/>
              <w:ind w:firstLine="140"/>
              <w:jc w:val="both"/>
            </w:pPr>
            <w:r>
              <w:t>110 15 Praha 1</w:t>
            </w:r>
          </w:p>
        </w:tc>
        <w:tc>
          <w:tcPr>
            <w:tcW w:w="56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 w:rsidP="0049519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Červenému vrchu 151/10</w:t>
            </w:r>
          </w:p>
        </w:tc>
      </w:tr>
      <w:tr w:rsidR="008801A4">
        <w:trPr>
          <w:trHeight w:hRule="exact" w:val="270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firstLine="140"/>
              <w:jc w:val="both"/>
            </w:pPr>
            <w:r>
              <w:t>Zřízena zákonem č. 148/1949 Sb.,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5D071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00 Praha 6</w:t>
            </w: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</w:tr>
      <w:tr w:rsidR="008801A4">
        <w:trPr>
          <w:trHeight w:hRule="exact" w:val="515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5D071A">
            <w:pPr>
              <w:pStyle w:val="Jin0"/>
              <w:shd w:val="clear" w:color="auto" w:fill="auto"/>
              <w:ind w:firstLine="140"/>
              <w:jc w:val="both"/>
            </w:pPr>
            <w:r>
              <w:t>o Národní galerii v Praze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5D071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</w:tr>
      <w:tr w:rsidR="008801A4">
        <w:trPr>
          <w:trHeight w:hRule="exact" w:val="518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tabs>
                <w:tab w:val="left" w:pos="1764"/>
              </w:tabs>
              <w:ind w:firstLine="140"/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04068971</w:t>
            </w:r>
          </w:p>
        </w:tc>
        <w:tc>
          <w:tcPr>
            <w:tcW w:w="407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left="200" w:firstLine="20"/>
            </w:pPr>
            <w:r>
              <w:rPr>
                <w:b/>
                <w:bCs/>
              </w:rPr>
              <w:t xml:space="preserve">DIČ </w:t>
            </w:r>
            <w:r>
              <w:t>CZ6409222171</w:t>
            </w:r>
          </w:p>
        </w:tc>
      </w:tr>
      <w:tr w:rsidR="008801A4">
        <w:trPr>
          <w:trHeight w:hRule="exact" w:val="299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 w:rsidP="00495198">
            <w:pPr>
              <w:pStyle w:val="Jin0"/>
              <w:shd w:val="clear" w:color="auto" w:fill="auto"/>
            </w:pPr>
            <w:proofErr w:type="gramStart"/>
            <w:r>
              <w:t>03.07.2018</w:t>
            </w:r>
            <w:proofErr w:type="gramEnd"/>
            <w:r>
              <w:t xml:space="preserve"> </w:t>
            </w:r>
            <w:r w:rsidR="00495198"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8801A4">
        <w:trPr>
          <w:trHeight w:hRule="exact" w:val="299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left="102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8801A4">
        <w:trPr>
          <w:trHeight w:hRule="exact" w:val="302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Požadujeme:</w:t>
            </w:r>
          </w:p>
        </w:tc>
      </w:tr>
      <w:tr w:rsidR="008801A4">
        <w:trPr>
          <w:trHeight w:hRule="exact" w:val="299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left="140"/>
            </w:pPr>
            <w:proofErr w:type="gramStart"/>
            <w:r>
              <w:t>03.07.2018</w:t>
            </w:r>
            <w:proofErr w:type="gramEnd"/>
            <w:r>
              <w:t xml:space="preserve"> - 28.09.2018</w:t>
            </w:r>
          </w:p>
        </w:tc>
      </w:tr>
      <w:tr w:rsidR="008801A4">
        <w:trPr>
          <w:trHeight w:hRule="exact" w:val="299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</w:tr>
      <w:tr w:rsidR="008801A4">
        <w:trPr>
          <w:trHeight w:hRule="exact" w:val="302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1A4" w:rsidRDefault="005D071A">
            <w:pPr>
              <w:pStyle w:val="Jin0"/>
              <w:shd w:val="clear" w:color="auto" w:fill="auto"/>
              <w:ind w:left="140"/>
            </w:pPr>
            <w:r>
              <w:t>Platebním příkazem</w:t>
            </w:r>
          </w:p>
        </w:tc>
      </w:tr>
      <w:tr w:rsidR="008801A4">
        <w:trPr>
          <w:trHeight w:hRule="exact" w:val="371"/>
          <w:jc w:val="center"/>
        </w:trPr>
        <w:tc>
          <w:tcPr>
            <w:tcW w:w="5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1A4" w:rsidRDefault="008801A4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01A4" w:rsidRDefault="005D071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1A4" w:rsidRDefault="005D071A">
            <w:pPr>
              <w:pStyle w:val="Jin0"/>
              <w:shd w:val="clear" w:color="auto" w:fill="auto"/>
              <w:ind w:left="140"/>
            </w:pPr>
            <w:r>
              <w:t>30 dnů</w:t>
            </w:r>
          </w:p>
        </w:tc>
      </w:tr>
      <w:tr w:rsidR="008801A4">
        <w:trPr>
          <w:gridAfter w:val="1"/>
          <w:wAfter w:w="21" w:type="dxa"/>
          <w:trHeight w:hRule="exact" w:val="392"/>
          <w:jc w:val="center"/>
        </w:trPr>
        <w:tc>
          <w:tcPr>
            <w:tcW w:w="10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1A4" w:rsidRDefault="005D071A">
            <w:pPr>
              <w:pStyle w:val="Jin0"/>
              <w:shd w:val="clear" w:color="auto" w:fill="auto"/>
              <w:jc w:val="both"/>
            </w:pPr>
            <w:proofErr w:type="gramStart"/>
            <w:r>
              <w:t>Objednáváme</w:t>
            </w:r>
            <w:proofErr w:type="gramEnd"/>
            <w:r>
              <w:t xml:space="preserve"> u Vás předtiskovou přípravu publikace Pražská </w:t>
            </w:r>
            <w:proofErr w:type="gramStart"/>
            <w:r>
              <w:t>pieta</w:t>
            </w:r>
            <w:proofErr w:type="gramEnd"/>
            <w:r>
              <w:t xml:space="preserve"> z Bernu</w:t>
            </w:r>
          </w:p>
        </w:tc>
      </w:tr>
      <w:tr w:rsidR="008801A4">
        <w:trPr>
          <w:gridAfter w:val="1"/>
          <w:wAfter w:w="21" w:type="dxa"/>
          <w:trHeight w:hRule="exact" w:val="824"/>
          <w:jc w:val="center"/>
        </w:trPr>
        <w:tc>
          <w:tcPr>
            <w:tcW w:w="10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A4" w:rsidRDefault="005D071A">
            <w:pPr>
              <w:pStyle w:val="Jin0"/>
              <w:shd w:val="clear" w:color="auto" w:fill="auto"/>
              <w:tabs>
                <w:tab w:val="left" w:pos="3762"/>
                <w:tab w:val="left" w:pos="5220"/>
                <w:tab w:val="left" w:pos="6059"/>
                <w:tab w:val="left" w:pos="8428"/>
                <w:tab w:val="left" w:pos="9713"/>
              </w:tabs>
              <w:spacing w:after="120"/>
              <w:jc w:val="both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8801A4" w:rsidRDefault="005D071A">
            <w:pPr>
              <w:pStyle w:val="Jin0"/>
              <w:shd w:val="clear" w:color="auto" w:fill="auto"/>
              <w:tabs>
                <w:tab w:val="left" w:pos="4097"/>
                <w:tab w:val="left" w:pos="5508"/>
                <w:tab w:val="left" w:pos="6520"/>
                <w:tab w:val="left" w:pos="8676"/>
                <w:tab w:val="left" w:pos="9911"/>
              </w:tabs>
              <w:jc w:val="both"/>
            </w:pPr>
            <w:r>
              <w:t xml:space="preserve">předtisk. </w:t>
            </w:r>
            <w:proofErr w:type="gramStart"/>
            <w:r>
              <w:t>příprava</w:t>
            </w:r>
            <w:proofErr w:type="gramEnd"/>
            <w:r>
              <w:t xml:space="preserve"> publikace Pražská pieta z</w:t>
            </w:r>
            <w:r>
              <w:tab/>
              <w:t>1.00</w:t>
            </w:r>
            <w:r>
              <w:tab/>
              <w:t>0</w:t>
            </w:r>
            <w:r>
              <w:tab/>
              <w:t>100 000.00</w:t>
            </w:r>
            <w:r>
              <w:tab/>
              <w:t>0.00</w:t>
            </w:r>
            <w:r>
              <w:tab/>
              <w:t>100 000.00</w:t>
            </w:r>
          </w:p>
          <w:p w:rsidR="008801A4" w:rsidRDefault="005D071A">
            <w:pPr>
              <w:pStyle w:val="Jin0"/>
              <w:shd w:val="clear" w:color="auto" w:fill="auto"/>
              <w:spacing w:line="223" w:lineRule="auto"/>
              <w:jc w:val="both"/>
            </w:pPr>
            <w:r>
              <w:t>Bernu</w:t>
            </w:r>
          </w:p>
        </w:tc>
      </w:tr>
    </w:tbl>
    <w:p w:rsidR="008801A4" w:rsidRDefault="005D071A">
      <w:pPr>
        <w:pStyle w:val="Titulektabulky0"/>
        <w:shd w:val="clear" w:color="auto" w:fill="auto"/>
        <w:tabs>
          <w:tab w:val="left" w:pos="5450"/>
          <w:tab w:val="left" w:pos="9364"/>
        </w:tabs>
      </w:pPr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100 000.00 Kč</w:t>
      </w:r>
    </w:p>
    <w:p w:rsidR="008801A4" w:rsidRDefault="00495198">
      <w:pPr>
        <w:pStyle w:val="Zkladntext1"/>
        <w:shd w:val="clear" w:color="auto" w:fill="auto"/>
        <w:spacing w:after="1140"/>
      </w:pPr>
      <w:r>
        <w:t>XXXXXXXXXXXXXXXXXX</w:t>
      </w:r>
    </w:p>
    <w:p w:rsidR="008801A4" w:rsidRDefault="005D071A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8801A4" w:rsidRDefault="005D071A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odst.</w:t>
      </w:r>
      <w:r w:rsidR="00495198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8801A4" w:rsidRDefault="005D071A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8801A4" w:rsidRPr="00495198" w:rsidRDefault="005D071A">
      <w:pPr>
        <w:pStyle w:val="Zkladntext1"/>
        <w:shd w:val="clear" w:color="auto" w:fill="auto"/>
        <w:tabs>
          <w:tab w:val="left" w:pos="4234"/>
        </w:tabs>
        <w:spacing w:after="80"/>
        <w:rPr>
          <w:sz w:val="22"/>
          <w:szCs w:val="22"/>
        </w:rPr>
      </w:pPr>
      <w:r>
        <w:t>Datum:</w:t>
      </w:r>
      <w:r w:rsidR="00495198">
        <w:t xml:space="preserve">      </w:t>
      </w:r>
      <w:r w:rsidR="00495198">
        <w:rPr>
          <w:sz w:val="22"/>
          <w:szCs w:val="22"/>
        </w:rPr>
        <w:t>23. 7. 2018</w:t>
      </w:r>
      <w:r>
        <w:tab/>
        <w:t>Podpis:</w:t>
      </w:r>
      <w:r w:rsidR="00495198">
        <w:t xml:space="preserve">    </w:t>
      </w:r>
      <w:r w:rsidR="00495198">
        <w:rPr>
          <w:sz w:val="22"/>
          <w:szCs w:val="22"/>
        </w:rPr>
        <w:t xml:space="preserve"> XXXXXXXXX</w:t>
      </w:r>
    </w:p>
    <w:p w:rsidR="008801A4" w:rsidRDefault="005D071A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8801A4" w:rsidRDefault="005D071A">
      <w:pPr>
        <w:pStyle w:val="Zkladntext1"/>
        <w:shd w:val="clear" w:color="auto" w:fill="auto"/>
        <w:spacing w:after="0"/>
      </w:pPr>
      <w:r>
        <w:t xml:space="preserve">03.07.2018 10:53:05 - </w:t>
      </w:r>
      <w:r w:rsidR="00495198">
        <w:t>XXXXXXXXXXXX</w:t>
      </w:r>
      <w:r>
        <w:t xml:space="preserve"> - příkazce operace</w:t>
      </w:r>
    </w:p>
    <w:p w:rsidR="008801A4" w:rsidRDefault="005D071A">
      <w:pPr>
        <w:pStyle w:val="Zkladntext1"/>
        <w:shd w:val="clear" w:color="auto" w:fill="auto"/>
        <w:spacing w:after="100"/>
      </w:pPr>
      <w:r>
        <w:t xml:space="preserve">11.07.2018 16:03:52 - </w:t>
      </w:r>
      <w:r w:rsidR="00495198">
        <w:t>XXXXXXXXXXX</w:t>
      </w:r>
      <w:r>
        <w:t xml:space="preserve"> - správce rozpočtu</w:t>
      </w:r>
      <w:bookmarkStart w:id="1" w:name="_GoBack"/>
      <w:bookmarkEnd w:id="1"/>
    </w:p>
    <w:sectPr w:rsidR="008801A4">
      <w:footerReference w:type="default" r:id="rId6"/>
      <w:pgSz w:w="11900" w:h="16840"/>
      <w:pgMar w:top="357" w:right="648" w:bottom="517" w:left="24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0C" w:rsidRDefault="00C0420C">
      <w:r>
        <w:separator/>
      </w:r>
    </w:p>
  </w:endnote>
  <w:endnote w:type="continuationSeparator" w:id="0">
    <w:p w:rsidR="00C0420C" w:rsidRDefault="00C0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A4" w:rsidRDefault="005D071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168275</wp:posOffset>
              </wp:positionH>
              <wp:positionV relativeFrom="page">
                <wp:posOffset>10365105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01A4" w:rsidRDefault="005D071A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1641/2018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25pt;margin-top:816.14999999999998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1641/2018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147955</wp:posOffset>
              </wp:positionH>
              <wp:positionV relativeFrom="page">
                <wp:posOffset>10304780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5pt;margin-top:811.39999999999998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0C" w:rsidRDefault="00C0420C"/>
  </w:footnote>
  <w:footnote w:type="continuationSeparator" w:id="0">
    <w:p w:rsidR="00C0420C" w:rsidRDefault="00C042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A4"/>
    <w:rsid w:val="00495198"/>
    <w:rsid w:val="005D071A"/>
    <w:rsid w:val="008801A4"/>
    <w:rsid w:val="00BA597D"/>
    <w:rsid w:val="00C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4CBF"/>
  <w15:docId w15:val="{D474B027-D1C8-4CAD-B7A2-98FEDFB2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kopirka1.PK-20180802150204</dc:title>
  <dc:subject/>
  <dc:creator/>
  <cp:keywords/>
  <cp:lastModifiedBy>Zdenka Šímová</cp:lastModifiedBy>
  <cp:revision>4</cp:revision>
  <dcterms:created xsi:type="dcterms:W3CDTF">2018-08-02T12:39:00Z</dcterms:created>
  <dcterms:modified xsi:type="dcterms:W3CDTF">2018-08-02T12:47:00Z</dcterms:modified>
</cp:coreProperties>
</file>