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853BB1">
        <w:trPr>
          <w:trHeight w:val="148"/>
        </w:trPr>
        <w:tc>
          <w:tcPr>
            <w:tcW w:w="115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53BB1" w:rsidRPr="00423738" w:rsidRDefault="00853BB1">
            <w:pPr>
              <w:pStyle w:val="EmptyCellLayoutStyle"/>
              <w:spacing w:after="0" w:line="240" w:lineRule="auto"/>
              <w:rPr>
                <w:color w:val="FF0000"/>
              </w:rPr>
            </w:pPr>
          </w:p>
        </w:tc>
        <w:tc>
          <w:tcPr>
            <w:tcW w:w="480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</w:tr>
      <w:tr w:rsidR="001D1CE5" w:rsidTr="001D1CE5">
        <w:trPr>
          <w:trHeight w:val="340"/>
        </w:trPr>
        <w:tc>
          <w:tcPr>
            <w:tcW w:w="115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53BB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Default="006239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853BB1" w:rsidRDefault="00853BB1">
            <w:pPr>
              <w:spacing w:after="0" w:line="240" w:lineRule="auto"/>
            </w:pPr>
          </w:p>
        </w:tc>
        <w:tc>
          <w:tcPr>
            <w:tcW w:w="7714" w:type="dxa"/>
          </w:tcPr>
          <w:p w:rsidR="00853BB1" w:rsidRPr="00423738" w:rsidRDefault="00853BB1">
            <w:pPr>
              <w:pStyle w:val="EmptyCellLayoutStyle"/>
              <w:spacing w:after="0" w:line="240" w:lineRule="auto"/>
              <w:rPr>
                <w:color w:val="FF0000"/>
              </w:rPr>
            </w:pPr>
          </w:p>
        </w:tc>
        <w:tc>
          <w:tcPr>
            <w:tcW w:w="480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</w:tr>
      <w:tr w:rsidR="00853BB1">
        <w:trPr>
          <w:trHeight w:val="100"/>
        </w:trPr>
        <w:tc>
          <w:tcPr>
            <w:tcW w:w="115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53BB1" w:rsidRPr="00423738" w:rsidRDefault="00853BB1">
            <w:pPr>
              <w:pStyle w:val="EmptyCellLayoutStyle"/>
              <w:spacing w:after="0" w:line="240" w:lineRule="auto"/>
              <w:rPr>
                <w:color w:val="FF0000"/>
              </w:rPr>
            </w:pPr>
          </w:p>
        </w:tc>
        <w:tc>
          <w:tcPr>
            <w:tcW w:w="480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53BB1" w:rsidRDefault="00853BB1">
            <w:pPr>
              <w:pStyle w:val="EmptyCellLayoutStyle"/>
              <w:spacing w:after="0" w:line="240" w:lineRule="auto"/>
            </w:pPr>
          </w:p>
        </w:tc>
      </w:tr>
      <w:tr w:rsidR="00423738" w:rsidRPr="00423738" w:rsidTr="001D1CE5">
        <w:tc>
          <w:tcPr>
            <w:tcW w:w="115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423738" w:rsidRPr="0042373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Adresa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</w:rPr>
                    <w:t>Janek Josef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</w:rPr>
                    <w:t>79312 Svobodné Heřmanice</w:t>
                  </w:r>
                </w:p>
              </w:tc>
            </w:tr>
          </w:tbl>
          <w:p w:rsidR="00853BB1" w:rsidRPr="00423738" w:rsidRDefault="00853BB1">
            <w:pPr>
              <w:spacing w:after="0" w:line="240" w:lineRule="auto"/>
            </w:pPr>
          </w:p>
        </w:tc>
        <w:tc>
          <w:tcPr>
            <w:tcW w:w="168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</w:tr>
      <w:tr w:rsidR="00423738" w:rsidRPr="00423738">
        <w:trPr>
          <w:trHeight w:val="349"/>
        </w:trPr>
        <w:tc>
          <w:tcPr>
            <w:tcW w:w="115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</w:tr>
      <w:tr w:rsidR="00423738" w:rsidRPr="00423738">
        <w:trPr>
          <w:trHeight w:val="340"/>
        </w:trPr>
        <w:tc>
          <w:tcPr>
            <w:tcW w:w="115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23738" w:rsidRPr="0042373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Nemovitosti:</w:t>
                  </w:r>
                </w:p>
              </w:tc>
            </w:tr>
          </w:tbl>
          <w:p w:rsidR="00853BB1" w:rsidRPr="00423738" w:rsidRDefault="00853BB1">
            <w:pPr>
              <w:spacing w:after="0" w:line="240" w:lineRule="auto"/>
            </w:pPr>
          </w:p>
        </w:tc>
        <w:tc>
          <w:tcPr>
            <w:tcW w:w="801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</w:tr>
      <w:tr w:rsidR="00423738" w:rsidRPr="00423738">
        <w:trPr>
          <w:trHeight w:val="229"/>
        </w:trPr>
        <w:tc>
          <w:tcPr>
            <w:tcW w:w="115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</w:tr>
      <w:tr w:rsidR="00423738" w:rsidRPr="00423738" w:rsidTr="001D1CE5">
        <w:tc>
          <w:tcPr>
            <w:tcW w:w="115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423738" w:rsidRPr="0042373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b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b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b/>
                    </w:rPr>
                    <w:t>Cena</w:t>
                  </w:r>
                  <w:r w:rsidRPr="00423738">
                    <w:rPr>
                      <w:rFonts w:ascii="Arial" w:eastAsia="Arial" w:hAnsi="Arial"/>
                      <w:b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b/>
                    </w:rPr>
                    <w:t>Výměra</w:t>
                  </w:r>
                  <w:r w:rsidRPr="00423738">
                    <w:rPr>
                      <w:rFonts w:ascii="Arial" w:eastAsia="Arial" w:hAnsi="Arial"/>
                      <w:b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b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b/>
                    </w:rPr>
                    <w:t>Pacht</w:t>
                  </w:r>
                  <w:r w:rsidRPr="00423738">
                    <w:rPr>
                      <w:rFonts w:ascii="Arial" w:eastAsia="Arial" w:hAnsi="Arial"/>
                      <w:b/>
                    </w:rPr>
                    <w:br/>
                    <w:t>[Kč]</w:t>
                  </w:r>
                </w:p>
              </w:tc>
            </w:tr>
            <w:tr w:rsidR="00423738" w:rsidRPr="00423738" w:rsidTr="001D1CE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Katastr: Horní Životice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36 000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5 213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694,37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36 000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17 572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2 340,59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36 000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13 147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1 751,18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36 000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208,46</w:t>
                  </w:r>
                </w:p>
              </w:tc>
            </w:tr>
            <w:tr w:rsidR="00423738" w:rsidRPr="00423738" w:rsidTr="001D1CE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</w:rPr>
                    <w:t>37 497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</w:rPr>
                    <w:t>4 994,60</w:t>
                  </w:r>
                </w:p>
              </w:tc>
            </w:tr>
            <w:tr w:rsidR="00423738" w:rsidRPr="00423738" w:rsidTr="001D1CE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Katastr: Staré Heřminovy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299,05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4 737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410,13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2 093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181,21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65,02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41,56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71,69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17 762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1 537,83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3 863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334,46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4 318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373,85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275,93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5 091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440,78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6 948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601,56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2 396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207,45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45 220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3 915,15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21,04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128 561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11 130,81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2 327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201,47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2 052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177,66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55,32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112 808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9 766,92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25 618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2 218,01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3 210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277,92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3 035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262,77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3 939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341,04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28,05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3 333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288,57</w:t>
                  </w:r>
                </w:p>
              </w:tc>
            </w:tr>
            <w:tr w:rsidR="00423738" w:rsidRPr="00423738" w:rsidTr="001D1CE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</w:rPr>
                    <w:t>387 217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</w:rPr>
                    <w:t>33 525,25</w:t>
                  </w:r>
                </w:p>
              </w:tc>
            </w:tr>
            <w:tr w:rsidR="00423738" w:rsidRPr="00423738" w:rsidTr="001D1CE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lastRenderedPageBreak/>
                    <w:t>Katastr: Svobodné Heřmanice</w:t>
                  </w:r>
                </w:p>
              </w:tc>
            </w:tr>
            <w:tr w:rsidR="00423738" w:rsidRPr="004237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23 400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center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sz w:val="18"/>
                    </w:rPr>
                    <w:t>7,62</w:t>
                  </w:r>
                </w:p>
              </w:tc>
            </w:tr>
            <w:tr w:rsidR="00423738" w:rsidRPr="00423738" w:rsidTr="001D1CE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</w:rPr>
                    <w:t>7,62</w:t>
                  </w:r>
                </w:p>
              </w:tc>
            </w:tr>
            <w:tr w:rsidR="00423738" w:rsidRPr="00423738" w:rsidTr="001D1CE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b/>
                    </w:rPr>
                    <w:t>424 802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  <w:jc w:val="right"/>
                  </w:pPr>
                  <w:r w:rsidRPr="00423738">
                    <w:rPr>
                      <w:rFonts w:ascii="Arial" w:eastAsia="Arial" w:hAnsi="Arial"/>
                      <w:b/>
                    </w:rPr>
                    <w:t>38 527</w:t>
                  </w:r>
                </w:p>
              </w:tc>
            </w:tr>
            <w:tr w:rsidR="00423738" w:rsidRPr="00423738" w:rsidTr="001D1CE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853BB1">
                  <w:pPr>
                    <w:spacing w:after="0" w:line="240" w:lineRule="auto"/>
                  </w:pPr>
                </w:p>
              </w:tc>
            </w:tr>
          </w:tbl>
          <w:p w:rsidR="00853BB1" w:rsidRPr="00423738" w:rsidRDefault="00853BB1">
            <w:pPr>
              <w:spacing w:after="0" w:line="240" w:lineRule="auto"/>
            </w:pPr>
          </w:p>
        </w:tc>
        <w:tc>
          <w:tcPr>
            <w:tcW w:w="168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</w:tr>
      <w:tr w:rsidR="00423738" w:rsidRPr="00423738">
        <w:trPr>
          <w:trHeight w:val="349"/>
        </w:trPr>
        <w:tc>
          <w:tcPr>
            <w:tcW w:w="115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</w:tr>
      <w:tr w:rsidR="001D1CE5" w:rsidRPr="00423738" w:rsidTr="001D1CE5">
        <w:trPr>
          <w:trHeight w:val="1305"/>
        </w:trPr>
        <w:tc>
          <w:tcPr>
            <w:tcW w:w="115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423738" w:rsidRPr="0042373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  <w:b/>
                    </w:rPr>
                    <w:t>Vysvětlivky k typu sazby:</w:t>
                  </w:r>
                </w:p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</w:rPr>
                    <w:t>ha...za hektar</w:t>
                  </w:r>
                </w:p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</w:rPr>
                    <w:t>jdn...za jednotku</w:t>
                  </w:r>
                </w:p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</w:rPr>
                    <w:t>pc/ha...průměrná cena za hektar</w:t>
                  </w:r>
                </w:p>
                <w:p w:rsidR="00853BB1" w:rsidRPr="00423738" w:rsidRDefault="0062398F">
                  <w:pPr>
                    <w:spacing w:after="0" w:line="240" w:lineRule="auto"/>
                  </w:pPr>
                  <w:r w:rsidRPr="00423738">
                    <w:rPr>
                      <w:rFonts w:ascii="Arial" w:eastAsia="Arial" w:hAnsi="Arial"/>
                    </w:rPr>
                    <w:t>m²...za m²</w:t>
                  </w:r>
                </w:p>
              </w:tc>
            </w:tr>
          </w:tbl>
          <w:p w:rsidR="00853BB1" w:rsidRPr="00423738" w:rsidRDefault="00853BB1">
            <w:pPr>
              <w:spacing w:after="0" w:line="240" w:lineRule="auto"/>
            </w:pPr>
          </w:p>
        </w:tc>
        <w:tc>
          <w:tcPr>
            <w:tcW w:w="480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53BB1" w:rsidRPr="00423738" w:rsidRDefault="00853BB1">
            <w:pPr>
              <w:pStyle w:val="EmptyCellLayoutStyle"/>
              <w:spacing w:after="0" w:line="240" w:lineRule="auto"/>
            </w:pPr>
          </w:p>
        </w:tc>
      </w:tr>
    </w:tbl>
    <w:p w:rsidR="00853BB1" w:rsidRPr="00423738" w:rsidRDefault="00853BB1">
      <w:pPr>
        <w:spacing w:after="0" w:line="240" w:lineRule="auto"/>
      </w:pPr>
    </w:p>
    <w:sectPr w:rsidR="00853BB1" w:rsidRPr="00423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8F" w:rsidRDefault="0062398F">
      <w:pPr>
        <w:spacing w:after="0" w:line="240" w:lineRule="auto"/>
      </w:pPr>
      <w:r>
        <w:separator/>
      </w:r>
    </w:p>
  </w:endnote>
  <w:endnote w:type="continuationSeparator" w:id="0">
    <w:p w:rsidR="0062398F" w:rsidRDefault="0062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38" w:rsidRDefault="004237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853BB1">
      <w:tc>
        <w:tcPr>
          <w:tcW w:w="9097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</w:tr>
    <w:tr w:rsidR="00853BB1">
      <w:tc>
        <w:tcPr>
          <w:tcW w:w="9097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53BB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53BB1" w:rsidRDefault="006239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423738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423738"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53BB1" w:rsidRDefault="00853BB1">
          <w:pPr>
            <w:spacing w:after="0" w:line="240" w:lineRule="auto"/>
          </w:pPr>
        </w:p>
      </w:tc>
      <w:tc>
        <w:tcPr>
          <w:tcW w:w="185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</w:tr>
    <w:tr w:rsidR="00853BB1">
      <w:tc>
        <w:tcPr>
          <w:tcW w:w="9097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38" w:rsidRDefault="004237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8F" w:rsidRDefault="0062398F">
      <w:pPr>
        <w:spacing w:after="0" w:line="240" w:lineRule="auto"/>
      </w:pPr>
      <w:r>
        <w:separator/>
      </w:r>
    </w:p>
  </w:footnote>
  <w:footnote w:type="continuationSeparator" w:id="0">
    <w:p w:rsidR="0062398F" w:rsidRDefault="0062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38" w:rsidRDefault="004237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853BB1">
      <w:tc>
        <w:tcPr>
          <w:tcW w:w="144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</w:tr>
    <w:tr w:rsidR="00853BB1">
      <w:tc>
        <w:tcPr>
          <w:tcW w:w="144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853BB1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1D1CE5" w:rsidTr="001D1C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853BB1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170N15/26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853BB1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1D1CE5" w:rsidTr="001D1C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853BB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853BB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17011526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53BB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853BB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4237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22.6.2</w:t>
                      </w:r>
                      <w:bookmarkStart w:id="0" w:name="_GoBack"/>
                      <w:bookmarkEnd w:id="0"/>
                      <w:r w:rsidR="0062398F">
                        <w:rPr>
                          <w:rFonts w:ascii="Arial" w:eastAsia="Arial" w:hAnsi="Arial"/>
                          <w:color w:val="000000"/>
                        </w:rPr>
                        <w:t>015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853BB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853BB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38 527 Kč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853B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853BB1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853B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853BB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1D1CE5" w:rsidTr="001D1C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853BB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2.8.2018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53BB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1D1CE5" w:rsidTr="001D1C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853BB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3BB1" w:rsidRDefault="006239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853BB1" w:rsidRDefault="00853BB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1D1CE5" w:rsidTr="001D1C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  <w:tr w:rsidR="00853BB1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853BB1" w:rsidRDefault="00853BB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53BB1" w:rsidRDefault="00853BB1">
          <w:pPr>
            <w:spacing w:after="0" w:line="240" w:lineRule="auto"/>
          </w:pPr>
        </w:p>
      </w:tc>
      <w:tc>
        <w:tcPr>
          <w:tcW w:w="168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</w:tr>
    <w:tr w:rsidR="00853BB1">
      <w:tc>
        <w:tcPr>
          <w:tcW w:w="144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3BB1" w:rsidRDefault="00853BB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38" w:rsidRDefault="004237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3BB1"/>
    <w:rsid w:val="001D1CE5"/>
    <w:rsid w:val="00423738"/>
    <w:rsid w:val="0062398F"/>
    <w:rsid w:val="008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A2B7"/>
  <w15:docId w15:val="{0D41C1CC-B874-4FBC-BED6-081E810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2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738"/>
  </w:style>
  <w:style w:type="paragraph" w:styleId="Zpat">
    <w:name w:val="footer"/>
    <w:basedOn w:val="Normln"/>
    <w:link w:val="ZpatChar"/>
    <w:uiPriority w:val="99"/>
    <w:unhideWhenUsed/>
    <w:rsid w:val="0042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2018-08-02T08:21:00Z</dcterms:created>
  <dcterms:modified xsi:type="dcterms:W3CDTF">2018-08-02T08:21:00Z</dcterms:modified>
</cp:coreProperties>
</file>