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2A5" w:rsidRPr="00976F46" w:rsidRDefault="00E5002C" w:rsidP="004262A5">
      <w:pPr>
        <w:pStyle w:val="Nzev"/>
        <w:rPr>
          <w:rFonts w:ascii="Arial Black" w:hAnsi="Arial Black" w:cs="Arial"/>
          <w:lang w:val="cs-CZ"/>
        </w:rPr>
      </w:pPr>
      <w:r w:rsidRPr="00976F46">
        <w:rPr>
          <w:rFonts w:ascii="Arial Black" w:hAnsi="Arial Black" w:cs="Arial"/>
          <w:lang w:val="cs-CZ"/>
        </w:rPr>
        <w:t xml:space="preserve">KUPNÍ SMLOUVA </w:t>
      </w:r>
    </w:p>
    <w:p w:rsidR="0064708E" w:rsidRPr="00976F46" w:rsidRDefault="0064708E" w:rsidP="0064708E">
      <w:pPr>
        <w:pStyle w:val="Zkladntext"/>
        <w:spacing w:before="120" w:line="240" w:lineRule="atLeast"/>
        <w:jc w:val="center"/>
        <w:rPr>
          <w:rFonts w:ascii="Arial" w:hAnsi="Arial" w:cs="Arial"/>
        </w:rPr>
      </w:pPr>
      <w:r w:rsidRPr="00976F46">
        <w:rPr>
          <w:rFonts w:ascii="Arial" w:hAnsi="Arial" w:cs="Arial"/>
        </w:rPr>
        <w:t xml:space="preserve">podle § </w:t>
      </w:r>
      <w:r w:rsidR="00976F46" w:rsidRPr="00976F46">
        <w:rPr>
          <w:rFonts w:ascii="Arial" w:hAnsi="Arial" w:cs="Arial"/>
        </w:rPr>
        <w:t>2079</w:t>
      </w:r>
      <w:r w:rsidRPr="00976F46">
        <w:rPr>
          <w:rFonts w:ascii="Arial" w:hAnsi="Arial" w:cs="Arial"/>
        </w:rPr>
        <w:t xml:space="preserve"> a násl. zák. č. 89/2012 Sb., občanský zákoník </w:t>
      </w:r>
    </w:p>
    <w:p w:rsidR="0064708E" w:rsidRPr="00976F46" w:rsidRDefault="0064708E" w:rsidP="0064708E">
      <w:pPr>
        <w:jc w:val="both"/>
        <w:rPr>
          <w:rFonts w:ascii="Arial" w:hAnsi="Arial" w:cs="Arial"/>
        </w:rPr>
      </w:pPr>
    </w:p>
    <w:p w:rsidR="004262A5" w:rsidRPr="00976F46" w:rsidRDefault="004262A5" w:rsidP="0064708E">
      <w:pPr>
        <w:jc w:val="both"/>
        <w:rPr>
          <w:rFonts w:ascii="Arial" w:hAnsi="Arial" w:cs="Arial"/>
        </w:rPr>
      </w:pPr>
    </w:p>
    <w:p w:rsidR="0064708E" w:rsidRPr="00976F46" w:rsidRDefault="00FC0BBF" w:rsidP="0064708E">
      <w:pPr>
        <w:jc w:val="both"/>
        <w:rPr>
          <w:rFonts w:ascii="Arial" w:hAnsi="Arial" w:cs="Arial"/>
          <w:bCs/>
        </w:rPr>
      </w:pPr>
      <w:r w:rsidRPr="00976F46">
        <w:rPr>
          <w:rFonts w:ascii="Arial" w:hAnsi="Arial" w:cs="Arial"/>
          <w:bCs/>
        </w:rPr>
        <w:t>Kupující</w:t>
      </w:r>
      <w:r w:rsidR="0064708E" w:rsidRPr="00976F46">
        <w:rPr>
          <w:rFonts w:ascii="Arial" w:hAnsi="Arial" w:cs="Arial"/>
          <w:bCs/>
        </w:rPr>
        <w:t>, jímž je:</w:t>
      </w:r>
    </w:p>
    <w:p w:rsidR="0064708E" w:rsidRPr="00976F46" w:rsidRDefault="0064708E" w:rsidP="0064708E">
      <w:pPr>
        <w:rPr>
          <w:rFonts w:ascii="Arial" w:hAnsi="Arial" w:cs="Arial"/>
          <w:b/>
        </w:rPr>
      </w:pPr>
      <w:r w:rsidRPr="00976F46">
        <w:rPr>
          <w:rFonts w:ascii="Arial" w:hAnsi="Arial" w:cs="Arial"/>
        </w:rPr>
        <w:t>obchodní firma:</w:t>
      </w:r>
      <w:r w:rsidRPr="00976F46">
        <w:rPr>
          <w:rFonts w:ascii="Arial" w:hAnsi="Arial" w:cs="Arial"/>
        </w:rPr>
        <w:tab/>
        <w:t xml:space="preserve"> </w:t>
      </w:r>
      <w:r w:rsidR="00B74493" w:rsidRPr="00976F46">
        <w:rPr>
          <w:rFonts w:ascii="Arial" w:hAnsi="Arial" w:cs="Arial"/>
          <w:b/>
        </w:rPr>
        <w:t>Kroměřížská nemocnice a.s.</w:t>
      </w:r>
    </w:p>
    <w:p w:rsidR="0064708E" w:rsidRPr="00976F46" w:rsidRDefault="0064708E" w:rsidP="0064708E">
      <w:pPr>
        <w:rPr>
          <w:rFonts w:ascii="Arial" w:hAnsi="Arial" w:cs="Arial"/>
        </w:rPr>
      </w:pPr>
      <w:r w:rsidRPr="00976F46">
        <w:rPr>
          <w:rFonts w:ascii="Arial" w:hAnsi="Arial" w:cs="Arial"/>
        </w:rPr>
        <w:t>se sídlem:</w:t>
      </w:r>
      <w:r w:rsidRPr="00976F46">
        <w:rPr>
          <w:rFonts w:ascii="Arial" w:hAnsi="Arial" w:cs="Arial"/>
        </w:rPr>
        <w:tab/>
      </w:r>
      <w:r w:rsidRPr="00976F46">
        <w:rPr>
          <w:rFonts w:ascii="Arial" w:hAnsi="Arial" w:cs="Arial"/>
        </w:rPr>
        <w:tab/>
        <w:t xml:space="preserve"> </w:t>
      </w:r>
      <w:r w:rsidR="00B74493" w:rsidRPr="00976F46">
        <w:rPr>
          <w:rFonts w:ascii="Arial" w:hAnsi="Arial" w:cs="Arial"/>
        </w:rPr>
        <w:t>Havlíčkova 660/69, 767 01 Kroměříž</w:t>
      </w:r>
    </w:p>
    <w:p w:rsidR="0064708E" w:rsidRPr="00976F46" w:rsidRDefault="0064708E" w:rsidP="0064708E">
      <w:pPr>
        <w:rPr>
          <w:rFonts w:ascii="Arial" w:hAnsi="Arial" w:cs="Arial"/>
        </w:rPr>
      </w:pPr>
      <w:r w:rsidRPr="00976F46">
        <w:rPr>
          <w:rFonts w:ascii="Arial" w:hAnsi="Arial" w:cs="Arial"/>
        </w:rPr>
        <w:t>IČ :</w:t>
      </w:r>
      <w:r w:rsidRPr="00976F46">
        <w:rPr>
          <w:rFonts w:ascii="Arial" w:hAnsi="Arial" w:cs="Arial"/>
        </w:rPr>
        <w:tab/>
      </w:r>
      <w:r w:rsidRPr="00976F46">
        <w:rPr>
          <w:rFonts w:ascii="Arial" w:hAnsi="Arial" w:cs="Arial"/>
        </w:rPr>
        <w:tab/>
      </w:r>
      <w:r w:rsidRPr="00976F46">
        <w:rPr>
          <w:rFonts w:ascii="Arial" w:hAnsi="Arial" w:cs="Arial"/>
        </w:rPr>
        <w:tab/>
        <w:t xml:space="preserve"> </w:t>
      </w:r>
      <w:r w:rsidR="00B74493" w:rsidRPr="00976F46">
        <w:rPr>
          <w:rFonts w:ascii="Arial" w:hAnsi="Arial" w:cs="Arial"/>
        </w:rPr>
        <w:t>276 60 532</w:t>
      </w:r>
    </w:p>
    <w:p w:rsidR="0064708E" w:rsidRPr="00976F46" w:rsidRDefault="0064708E" w:rsidP="0064708E">
      <w:pPr>
        <w:rPr>
          <w:rFonts w:ascii="Arial" w:hAnsi="Arial" w:cs="Arial"/>
        </w:rPr>
      </w:pPr>
      <w:r w:rsidRPr="00976F46">
        <w:rPr>
          <w:rFonts w:ascii="Arial" w:hAnsi="Arial" w:cs="Arial"/>
        </w:rPr>
        <w:t xml:space="preserve">DIČ: </w:t>
      </w:r>
      <w:r w:rsidRPr="00976F46">
        <w:rPr>
          <w:rFonts w:ascii="Arial" w:hAnsi="Arial" w:cs="Arial"/>
        </w:rPr>
        <w:tab/>
      </w:r>
      <w:r w:rsidRPr="00976F46">
        <w:rPr>
          <w:rFonts w:ascii="Arial" w:hAnsi="Arial" w:cs="Arial"/>
        </w:rPr>
        <w:tab/>
      </w:r>
      <w:r w:rsidRPr="00976F46">
        <w:rPr>
          <w:rFonts w:ascii="Arial" w:hAnsi="Arial" w:cs="Arial"/>
        </w:rPr>
        <w:tab/>
        <w:t xml:space="preserve"> </w:t>
      </w:r>
      <w:r w:rsidR="00B74493" w:rsidRPr="00976F46">
        <w:rPr>
          <w:rFonts w:ascii="Arial" w:hAnsi="Arial" w:cs="Arial"/>
        </w:rPr>
        <w:t>CZ27660532</w:t>
      </w:r>
      <w:r w:rsidRPr="00976F46">
        <w:rPr>
          <w:rFonts w:ascii="Arial" w:hAnsi="Arial" w:cs="Arial"/>
        </w:rPr>
        <w:tab/>
      </w:r>
    </w:p>
    <w:p w:rsidR="0064708E" w:rsidRPr="00976F46" w:rsidRDefault="0064708E" w:rsidP="00680AF7">
      <w:pPr>
        <w:ind w:right="-567"/>
        <w:rPr>
          <w:rFonts w:ascii="Arial" w:hAnsi="Arial" w:cs="Arial"/>
        </w:rPr>
      </w:pPr>
      <w:r w:rsidRPr="00976F46">
        <w:rPr>
          <w:rFonts w:ascii="Arial" w:hAnsi="Arial" w:cs="Arial"/>
        </w:rPr>
        <w:t xml:space="preserve">zapsaná v obchodním rejstříku vedeném Krajským soudem </w:t>
      </w:r>
      <w:r w:rsidR="00525AE3" w:rsidRPr="00976F46">
        <w:rPr>
          <w:rFonts w:ascii="Arial" w:hAnsi="Arial" w:cs="Arial"/>
        </w:rPr>
        <w:t xml:space="preserve">v Brně, </w:t>
      </w:r>
      <w:r w:rsidRPr="00976F46">
        <w:rPr>
          <w:rFonts w:ascii="Arial" w:hAnsi="Arial" w:cs="Arial"/>
        </w:rPr>
        <w:t xml:space="preserve">oddíl </w:t>
      </w:r>
      <w:r w:rsidR="00525AE3" w:rsidRPr="00976F46">
        <w:rPr>
          <w:rFonts w:ascii="Arial" w:hAnsi="Arial" w:cs="Arial"/>
        </w:rPr>
        <w:t>B,</w:t>
      </w:r>
      <w:r w:rsidRPr="00976F46">
        <w:rPr>
          <w:rFonts w:ascii="Arial" w:hAnsi="Arial" w:cs="Arial"/>
        </w:rPr>
        <w:t xml:space="preserve"> vložka </w:t>
      </w:r>
      <w:r w:rsidR="00525AE3" w:rsidRPr="00976F46">
        <w:rPr>
          <w:rFonts w:ascii="Arial" w:hAnsi="Arial" w:cs="Arial"/>
        </w:rPr>
        <w:t>4416</w:t>
      </w:r>
    </w:p>
    <w:p w:rsidR="0064708E" w:rsidRPr="00680AF7" w:rsidRDefault="0064708E" w:rsidP="00680AF7">
      <w:pPr>
        <w:ind w:left="2410" w:right="-709" w:hanging="2410"/>
        <w:rPr>
          <w:rFonts w:ascii="Arial" w:hAnsi="Arial" w:cs="Arial"/>
          <w:b/>
        </w:rPr>
      </w:pPr>
      <w:r w:rsidRPr="00976F46">
        <w:rPr>
          <w:rFonts w:ascii="Arial" w:hAnsi="Arial" w:cs="Arial"/>
        </w:rPr>
        <w:t>jehož jménem jedn</w:t>
      </w:r>
      <w:r w:rsidR="00B74493" w:rsidRPr="00976F46">
        <w:rPr>
          <w:rFonts w:ascii="Arial" w:hAnsi="Arial" w:cs="Arial"/>
        </w:rPr>
        <w:t>á</w:t>
      </w:r>
      <w:r w:rsidR="00FC0BBF" w:rsidRPr="00976F46">
        <w:rPr>
          <w:rFonts w:ascii="Arial" w:hAnsi="Arial" w:cs="Arial"/>
        </w:rPr>
        <w:t>:</w:t>
      </w:r>
      <w:r w:rsidR="00680AF7">
        <w:rPr>
          <w:rFonts w:ascii="Arial" w:hAnsi="Arial" w:cs="Arial"/>
        </w:rPr>
        <w:t xml:space="preserve"> </w:t>
      </w:r>
      <w:r w:rsidR="00B74493" w:rsidRPr="00680AF7">
        <w:rPr>
          <w:rFonts w:ascii="Arial" w:hAnsi="Arial" w:cs="Arial"/>
        </w:rPr>
        <w:t>MUDr. Lenka Mergenthalová</w:t>
      </w:r>
      <w:r w:rsidRPr="00680AF7">
        <w:rPr>
          <w:rFonts w:ascii="Arial" w:hAnsi="Arial" w:cs="Arial"/>
        </w:rPr>
        <w:t>,</w:t>
      </w:r>
      <w:r w:rsidR="00401FF9" w:rsidRPr="00680AF7">
        <w:rPr>
          <w:rFonts w:ascii="Arial" w:hAnsi="Arial" w:cs="Arial"/>
        </w:rPr>
        <w:t xml:space="preserve"> MBA,</w:t>
      </w:r>
      <w:r w:rsidRPr="00680AF7">
        <w:rPr>
          <w:rFonts w:ascii="Arial" w:hAnsi="Arial" w:cs="Arial"/>
        </w:rPr>
        <w:t xml:space="preserve"> </w:t>
      </w:r>
      <w:r w:rsidR="00BC74A2" w:rsidRPr="00680AF7">
        <w:rPr>
          <w:rFonts w:ascii="Arial" w:hAnsi="Arial" w:cs="Arial"/>
        </w:rPr>
        <w:t>místo</w:t>
      </w:r>
      <w:r w:rsidRPr="00680AF7">
        <w:rPr>
          <w:rFonts w:ascii="Arial" w:hAnsi="Arial" w:cs="Arial"/>
        </w:rPr>
        <w:t>předsed</w:t>
      </w:r>
      <w:r w:rsidR="00401FF9" w:rsidRPr="00680AF7">
        <w:rPr>
          <w:rFonts w:ascii="Arial" w:hAnsi="Arial" w:cs="Arial"/>
        </w:rPr>
        <w:t>a</w:t>
      </w:r>
      <w:r w:rsidR="00680AF7" w:rsidRPr="00680AF7">
        <w:rPr>
          <w:rFonts w:ascii="Arial" w:hAnsi="Arial" w:cs="Arial"/>
        </w:rPr>
        <w:t xml:space="preserve"> </w:t>
      </w:r>
      <w:r w:rsidRPr="00680AF7">
        <w:rPr>
          <w:rFonts w:ascii="Arial" w:hAnsi="Arial" w:cs="Arial"/>
        </w:rPr>
        <w:t>představenstva</w:t>
      </w:r>
      <w:r w:rsidRPr="00976F46">
        <w:rPr>
          <w:rFonts w:ascii="Arial" w:hAnsi="Arial" w:cs="Arial"/>
          <w:b/>
        </w:rPr>
        <w:t xml:space="preserve"> </w:t>
      </w:r>
    </w:p>
    <w:p w:rsidR="00FC0BBF" w:rsidRPr="00976F46" w:rsidRDefault="0064708E" w:rsidP="0064708E">
      <w:pPr>
        <w:rPr>
          <w:rFonts w:ascii="Arial" w:hAnsi="Arial" w:cs="Arial"/>
        </w:rPr>
      </w:pPr>
      <w:r w:rsidRPr="00976F46">
        <w:rPr>
          <w:rFonts w:ascii="Arial" w:hAnsi="Arial" w:cs="Arial"/>
        </w:rPr>
        <w:t>bankovní spojení</w:t>
      </w:r>
      <w:r w:rsidR="00052097" w:rsidRPr="00976F46">
        <w:rPr>
          <w:rFonts w:ascii="Arial" w:hAnsi="Arial" w:cs="Arial"/>
        </w:rPr>
        <w:t xml:space="preserve"> </w:t>
      </w:r>
      <w:r w:rsidR="00FC0BBF" w:rsidRPr="00976F46">
        <w:rPr>
          <w:rFonts w:ascii="Arial" w:hAnsi="Arial" w:cs="Arial"/>
        </w:rPr>
        <w:tab/>
      </w:r>
      <w:r w:rsidR="00680AF7">
        <w:rPr>
          <w:rFonts w:ascii="Arial" w:hAnsi="Arial" w:cs="Arial"/>
        </w:rPr>
        <w:t xml:space="preserve">  </w:t>
      </w:r>
      <w:r w:rsidR="009E0281">
        <w:rPr>
          <w:rFonts w:ascii="Arial" w:hAnsi="Arial" w:cs="Arial"/>
        </w:rPr>
        <w:t>xxxxx</w:t>
      </w:r>
    </w:p>
    <w:p w:rsidR="00052097" w:rsidRPr="00976F46" w:rsidRDefault="00052097" w:rsidP="0064708E">
      <w:pPr>
        <w:rPr>
          <w:rFonts w:ascii="Arial" w:hAnsi="Arial" w:cs="Arial"/>
        </w:rPr>
      </w:pPr>
      <w:r w:rsidRPr="00976F46">
        <w:rPr>
          <w:rFonts w:ascii="Arial" w:hAnsi="Arial" w:cs="Arial"/>
        </w:rPr>
        <w:t>č</w:t>
      </w:r>
      <w:r w:rsidR="0064708E" w:rsidRPr="00976F46">
        <w:rPr>
          <w:rFonts w:ascii="Arial" w:hAnsi="Arial" w:cs="Arial"/>
        </w:rPr>
        <w:t xml:space="preserve">íslo účtu: </w:t>
      </w:r>
      <w:r w:rsidR="00FC0BBF" w:rsidRPr="00976F46">
        <w:rPr>
          <w:rFonts w:ascii="Arial" w:hAnsi="Arial" w:cs="Arial"/>
        </w:rPr>
        <w:tab/>
      </w:r>
      <w:r w:rsidR="00FC0BBF" w:rsidRPr="00976F46">
        <w:rPr>
          <w:rFonts w:ascii="Arial" w:hAnsi="Arial" w:cs="Arial"/>
        </w:rPr>
        <w:tab/>
      </w:r>
      <w:r w:rsidR="00680AF7">
        <w:rPr>
          <w:rFonts w:ascii="Arial" w:hAnsi="Arial" w:cs="Arial"/>
        </w:rPr>
        <w:t xml:space="preserve">  </w:t>
      </w:r>
      <w:r w:rsidR="009E0281">
        <w:rPr>
          <w:rFonts w:ascii="Arial" w:hAnsi="Arial" w:cs="Arial"/>
        </w:rPr>
        <w:t>xxxxx</w:t>
      </w:r>
    </w:p>
    <w:p w:rsidR="00FC0BBF" w:rsidRPr="00976F46" w:rsidRDefault="00FC0BBF" w:rsidP="0064708E">
      <w:pPr>
        <w:rPr>
          <w:rFonts w:ascii="Arial" w:hAnsi="Arial" w:cs="Arial"/>
        </w:rPr>
      </w:pPr>
    </w:p>
    <w:p w:rsidR="0064708E" w:rsidRPr="00976F46" w:rsidRDefault="0064708E" w:rsidP="0064708E">
      <w:pPr>
        <w:rPr>
          <w:rFonts w:ascii="Arial" w:hAnsi="Arial" w:cs="Arial"/>
        </w:rPr>
      </w:pPr>
      <w:r w:rsidRPr="00976F46">
        <w:rPr>
          <w:rFonts w:ascii="Arial" w:hAnsi="Arial" w:cs="Arial"/>
        </w:rPr>
        <w:t xml:space="preserve">na straně jedné (dále označován též jako </w:t>
      </w:r>
      <w:r w:rsidR="00FC0BBF" w:rsidRPr="00976F46">
        <w:rPr>
          <w:rFonts w:ascii="Arial" w:hAnsi="Arial" w:cs="Arial"/>
        </w:rPr>
        <w:t>kupující</w:t>
      </w:r>
      <w:r w:rsidRPr="00976F46">
        <w:rPr>
          <w:rFonts w:ascii="Arial" w:hAnsi="Arial" w:cs="Arial"/>
        </w:rPr>
        <w:t xml:space="preserve">) </w:t>
      </w:r>
    </w:p>
    <w:p w:rsidR="004C6FEF" w:rsidRPr="00976F46" w:rsidRDefault="004C6FEF">
      <w:pPr>
        <w:jc w:val="both"/>
        <w:rPr>
          <w:rFonts w:ascii="Arial" w:hAnsi="Arial" w:cs="Arial"/>
        </w:rPr>
      </w:pPr>
    </w:p>
    <w:p w:rsidR="004C6FEF" w:rsidRPr="00976F46" w:rsidRDefault="004C6FEF">
      <w:pPr>
        <w:jc w:val="both"/>
        <w:rPr>
          <w:rFonts w:ascii="Arial" w:hAnsi="Arial" w:cs="Arial"/>
          <w:bCs/>
        </w:rPr>
      </w:pPr>
      <w:r w:rsidRPr="00976F46">
        <w:rPr>
          <w:rFonts w:ascii="Arial" w:hAnsi="Arial" w:cs="Arial"/>
          <w:bCs/>
        </w:rPr>
        <w:t>a</w:t>
      </w:r>
    </w:p>
    <w:p w:rsidR="0064708E" w:rsidRPr="00976F46" w:rsidRDefault="00FC0BBF" w:rsidP="0064708E">
      <w:pPr>
        <w:spacing w:before="120"/>
        <w:rPr>
          <w:rFonts w:ascii="Arial" w:hAnsi="Arial" w:cs="Arial"/>
          <w:bCs/>
        </w:rPr>
      </w:pPr>
      <w:r w:rsidRPr="00976F46">
        <w:rPr>
          <w:rFonts w:ascii="Arial" w:hAnsi="Arial" w:cs="Arial"/>
          <w:bCs/>
        </w:rPr>
        <w:t>Prodávající</w:t>
      </w:r>
      <w:r w:rsidR="0064708E" w:rsidRPr="00976F46">
        <w:rPr>
          <w:rFonts w:ascii="Arial" w:hAnsi="Arial" w:cs="Arial"/>
          <w:bCs/>
        </w:rPr>
        <w:t>, jímž je:</w:t>
      </w:r>
    </w:p>
    <w:p w:rsidR="002C0207" w:rsidRPr="00976F46" w:rsidRDefault="002C0207" w:rsidP="0064708E">
      <w:pPr>
        <w:spacing w:before="120"/>
        <w:rPr>
          <w:rFonts w:ascii="Arial" w:hAnsi="Arial" w:cs="Arial"/>
          <w:b/>
          <w:bCs/>
        </w:rPr>
      </w:pPr>
    </w:p>
    <w:p w:rsidR="0064708E" w:rsidRPr="00976F46" w:rsidRDefault="0064708E" w:rsidP="0064708E">
      <w:pPr>
        <w:rPr>
          <w:rFonts w:ascii="Arial" w:hAnsi="Arial" w:cs="Arial"/>
        </w:rPr>
      </w:pPr>
      <w:r w:rsidRPr="00976F46">
        <w:rPr>
          <w:rFonts w:ascii="Arial" w:hAnsi="Arial" w:cs="Arial"/>
        </w:rPr>
        <w:t>obchodní firma:</w:t>
      </w:r>
      <w:r w:rsidRPr="00976F46">
        <w:rPr>
          <w:rFonts w:ascii="Arial" w:hAnsi="Arial" w:cs="Arial"/>
        </w:rPr>
        <w:tab/>
      </w:r>
      <w:r w:rsidR="003D40E3">
        <w:rPr>
          <w:rFonts w:ascii="Arial" w:hAnsi="Arial" w:cs="Arial"/>
          <w:b/>
        </w:rPr>
        <w:t>CMI s. r. o.</w:t>
      </w:r>
    </w:p>
    <w:p w:rsidR="0064708E" w:rsidRPr="00976F46" w:rsidRDefault="0064708E" w:rsidP="0064708E">
      <w:pPr>
        <w:rPr>
          <w:rFonts w:ascii="Arial" w:hAnsi="Arial" w:cs="Arial"/>
        </w:rPr>
      </w:pPr>
      <w:r w:rsidRPr="00976F46">
        <w:rPr>
          <w:rFonts w:ascii="Arial" w:hAnsi="Arial" w:cs="Arial"/>
        </w:rPr>
        <w:t>se sídlem:</w:t>
      </w:r>
      <w:r w:rsidRPr="00976F46">
        <w:rPr>
          <w:rFonts w:ascii="Arial" w:hAnsi="Arial" w:cs="Arial"/>
        </w:rPr>
        <w:tab/>
      </w:r>
      <w:r w:rsidRPr="00976F46">
        <w:rPr>
          <w:rFonts w:ascii="Arial" w:hAnsi="Arial" w:cs="Arial"/>
        </w:rPr>
        <w:tab/>
      </w:r>
      <w:r w:rsidR="003D40E3">
        <w:rPr>
          <w:rFonts w:ascii="Arial" w:hAnsi="Arial" w:cs="Arial"/>
        </w:rPr>
        <w:t>Podvinný mlýn 2348/28, 190 00 Praha 9</w:t>
      </w:r>
    </w:p>
    <w:p w:rsidR="0064708E" w:rsidRPr="00976F46" w:rsidRDefault="0064708E" w:rsidP="0064708E">
      <w:pPr>
        <w:rPr>
          <w:rFonts w:ascii="Arial" w:hAnsi="Arial" w:cs="Arial"/>
        </w:rPr>
      </w:pPr>
      <w:r w:rsidRPr="00976F46">
        <w:rPr>
          <w:rFonts w:ascii="Arial" w:hAnsi="Arial" w:cs="Arial"/>
        </w:rPr>
        <w:t>IČ :</w:t>
      </w:r>
      <w:r w:rsidRPr="00976F46">
        <w:rPr>
          <w:rFonts w:ascii="Arial" w:hAnsi="Arial" w:cs="Arial"/>
        </w:rPr>
        <w:tab/>
      </w:r>
      <w:r w:rsidRPr="00976F46">
        <w:rPr>
          <w:rFonts w:ascii="Arial" w:hAnsi="Arial" w:cs="Arial"/>
        </w:rPr>
        <w:tab/>
      </w:r>
      <w:r w:rsidRPr="00976F46">
        <w:rPr>
          <w:rFonts w:ascii="Arial" w:hAnsi="Arial" w:cs="Arial"/>
        </w:rPr>
        <w:tab/>
      </w:r>
      <w:r w:rsidR="003D40E3">
        <w:rPr>
          <w:rFonts w:ascii="Arial" w:hAnsi="Arial" w:cs="Arial"/>
        </w:rPr>
        <w:t>47117320</w:t>
      </w:r>
    </w:p>
    <w:p w:rsidR="0064708E" w:rsidRPr="00976F46" w:rsidRDefault="0064708E" w:rsidP="0064708E">
      <w:pPr>
        <w:rPr>
          <w:rFonts w:ascii="Arial" w:hAnsi="Arial" w:cs="Arial"/>
        </w:rPr>
      </w:pPr>
      <w:r w:rsidRPr="00976F46">
        <w:rPr>
          <w:rFonts w:ascii="Arial" w:hAnsi="Arial" w:cs="Arial"/>
        </w:rPr>
        <w:t xml:space="preserve">DIČ: </w:t>
      </w:r>
      <w:r w:rsidRPr="00976F46">
        <w:rPr>
          <w:rFonts w:ascii="Arial" w:hAnsi="Arial" w:cs="Arial"/>
        </w:rPr>
        <w:tab/>
      </w:r>
      <w:r w:rsidRPr="00976F46">
        <w:rPr>
          <w:rFonts w:ascii="Arial" w:hAnsi="Arial" w:cs="Arial"/>
        </w:rPr>
        <w:tab/>
      </w:r>
      <w:r w:rsidRPr="00976F46">
        <w:rPr>
          <w:rFonts w:ascii="Arial" w:hAnsi="Arial" w:cs="Arial"/>
        </w:rPr>
        <w:tab/>
      </w:r>
      <w:r w:rsidR="003D40E3">
        <w:rPr>
          <w:rFonts w:ascii="Arial" w:hAnsi="Arial" w:cs="Arial"/>
        </w:rPr>
        <w:t>CZ47117320</w:t>
      </w:r>
    </w:p>
    <w:p w:rsidR="00BB741A" w:rsidRPr="00976F46" w:rsidRDefault="0064708E" w:rsidP="0064708E">
      <w:pPr>
        <w:rPr>
          <w:rFonts w:ascii="Arial" w:hAnsi="Arial" w:cs="Arial"/>
        </w:rPr>
      </w:pPr>
      <w:r w:rsidRPr="00976F46">
        <w:rPr>
          <w:rFonts w:ascii="Arial" w:hAnsi="Arial" w:cs="Arial"/>
        </w:rPr>
        <w:t>jehož jménem jedná:</w:t>
      </w:r>
    </w:p>
    <w:p w:rsidR="0064708E" w:rsidRPr="00911400" w:rsidRDefault="00BB741A" w:rsidP="0064708E">
      <w:pPr>
        <w:rPr>
          <w:rFonts w:ascii="Arial" w:hAnsi="Arial" w:cs="Arial"/>
        </w:rPr>
      </w:pPr>
      <w:r w:rsidRPr="00911400">
        <w:rPr>
          <w:rFonts w:ascii="Arial" w:hAnsi="Arial" w:cs="Arial"/>
        </w:rPr>
        <w:tab/>
      </w:r>
      <w:r w:rsidRPr="00911400">
        <w:rPr>
          <w:rFonts w:ascii="Arial" w:hAnsi="Arial" w:cs="Arial"/>
        </w:rPr>
        <w:tab/>
      </w:r>
      <w:r w:rsidRPr="00911400">
        <w:rPr>
          <w:rFonts w:ascii="Arial" w:hAnsi="Arial" w:cs="Arial"/>
        </w:rPr>
        <w:tab/>
      </w:r>
      <w:r w:rsidR="003D40E3" w:rsidRPr="00911400">
        <w:rPr>
          <w:rFonts w:ascii="Arial" w:hAnsi="Arial" w:cs="Arial"/>
        </w:rPr>
        <w:t>Ing. Branislav Kriška</w:t>
      </w:r>
      <w:r w:rsidR="004C2DAD" w:rsidRPr="00911400">
        <w:rPr>
          <w:rFonts w:ascii="Arial" w:hAnsi="Arial" w:cs="Arial"/>
        </w:rPr>
        <w:t>, jednatel společnosti</w:t>
      </w:r>
      <w:r w:rsidR="0064708E" w:rsidRPr="00911400">
        <w:rPr>
          <w:rFonts w:ascii="Arial" w:hAnsi="Arial" w:cs="Arial"/>
        </w:rPr>
        <w:tab/>
      </w:r>
    </w:p>
    <w:p w:rsidR="0064708E" w:rsidRPr="00976F46" w:rsidRDefault="0064708E" w:rsidP="0064708E">
      <w:pPr>
        <w:rPr>
          <w:rFonts w:ascii="Arial" w:hAnsi="Arial" w:cs="Arial"/>
        </w:rPr>
      </w:pPr>
      <w:r w:rsidRPr="00976F46">
        <w:rPr>
          <w:rFonts w:ascii="Arial" w:hAnsi="Arial" w:cs="Arial"/>
        </w:rPr>
        <w:t>tel.:</w:t>
      </w:r>
      <w:r w:rsidRPr="00976F46">
        <w:rPr>
          <w:rFonts w:ascii="Arial" w:hAnsi="Arial" w:cs="Arial"/>
        </w:rPr>
        <w:tab/>
      </w:r>
      <w:r w:rsidRPr="00976F46">
        <w:rPr>
          <w:rFonts w:ascii="Arial" w:hAnsi="Arial" w:cs="Arial"/>
        </w:rPr>
        <w:tab/>
      </w:r>
      <w:r w:rsidRPr="00976F46">
        <w:rPr>
          <w:rFonts w:ascii="Arial" w:hAnsi="Arial" w:cs="Arial"/>
        </w:rPr>
        <w:tab/>
      </w:r>
      <w:r w:rsidR="009E0281">
        <w:rPr>
          <w:rFonts w:ascii="Arial" w:hAnsi="Arial" w:cs="Arial"/>
        </w:rPr>
        <w:t>xxxxx</w:t>
      </w:r>
    </w:p>
    <w:p w:rsidR="004C2DAD" w:rsidRDefault="004C2DAD" w:rsidP="00B74493">
      <w:pPr>
        <w:rPr>
          <w:rFonts w:ascii="Arial" w:hAnsi="Arial" w:cs="Arial"/>
        </w:rPr>
      </w:pPr>
      <w:r>
        <w:rPr>
          <w:rFonts w:ascii="Arial" w:hAnsi="Arial" w:cs="Arial"/>
        </w:rPr>
        <w:t>bankovní spojení:</w:t>
      </w:r>
      <w:r>
        <w:rPr>
          <w:rFonts w:ascii="Arial" w:hAnsi="Arial" w:cs="Arial"/>
        </w:rPr>
        <w:tab/>
      </w:r>
      <w:r w:rsidR="009E0281">
        <w:rPr>
          <w:rFonts w:ascii="Arial" w:hAnsi="Arial" w:cs="Arial"/>
        </w:rPr>
        <w:t>xxxxx</w:t>
      </w:r>
    </w:p>
    <w:p w:rsidR="004C2DAD" w:rsidRDefault="004C2DAD" w:rsidP="00B74493">
      <w:pPr>
        <w:rPr>
          <w:rFonts w:ascii="Arial" w:hAnsi="Arial" w:cs="Arial"/>
        </w:rPr>
      </w:pPr>
      <w:r w:rsidRPr="00976F46">
        <w:rPr>
          <w:rFonts w:ascii="Arial" w:hAnsi="Arial" w:cs="Arial"/>
        </w:rPr>
        <w:t>číslo účtu:</w:t>
      </w:r>
      <w:r>
        <w:rPr>
          <w:rFonts w:ascii="Arial" w:hAnsi="Arial" w:cs="Arial"/>
        </w:rPr>
        <w:tab/>
      </w:r>
      <w:r>
        <w:rPr>
          <w:rFonts w:ascii="Arial" w:hAnsi="Arial" w:cs="Arial"/>
        </w:rPr>
        <w:tab/>
      </w:r>
      <w:r w:rsidR="009E0281">
        <w:rPr>
          <w:rFonts w:ascii="Arial" w:hAnsi="Arial" w:cs="Arial"/>
        </w:rPr>
        <w:t>xxxxx</w:t>
      </w:r>
    </w:p>
    <w:p w:rsidR="002C0207" w:rsidRPr="00976F46" w:rsidRDefault="007F59C3" w:rsidP="00B74493">
      <w:pPr>
        <w:rPr>
          <w:rFonts w:ascii="Arial" w:hAnsi="Arial" w:cs="Arial"/>
          <w:b/>
        </w:rPr>
      </w:pPr>
      <w:r w:rsidRPr="00976F46">
        <w:rPr>
          <w:rFonts w:ascii="Arial" w:hAnsi="Arial" w:cs="Arial"/>
          <w:bCs/>
        </w:rPr>
        <w:t xml:space="preserve">na straně druhé </w:t>
      </w:r>
      <w:r w:rsidR="002C0207" w:rsidRPr="00976F46">
        <w:rPr>
          <w:rFonts w:ascii="Arial" w:hAnsi="Arial" w:cs="Arial"/>
          <w:bCs/>
        </w:rPr>
        <w:t>(</w:t>
      </w:r>
      <w:r w:rsidR="0064708E" w:rsidRPr="00976F46">
        <w:rPr>
          <w:rFonts w:ascii="Arial" w:hAnsi="Arial" w:cs="Arial"/>
          <w:bCs/>
        </w:rPr>
        <w:t xml:space="preserve">dále </w:t>
      </w:r>
      <w:r w:rsidRPr="00976F46">
        <w:rPr>
          <w:rFonts w:ascii="Arial" w:hAnsi="Arial" w:cs="Arial"/>
          <w:bCs/>
        </w:rPr>
        <w:t xml:space="preserve">označován také jako </w:t>
      </w:r>
      <w:r w:rsidR="00730DC4" w:rsidRPr="00976F46">
        <w:rPr>
          <w:rFonts w:ascii="Arial" w:hAnsi="Arial" w:cs="Arial"/>
          <w:bCs/>
        </w:rPr>
        <w:t>prodávající</w:t>
      </w:r>
      <w:r w:rsidR="0064708E" w:rsidRPr="00976F46">
        <w:rPr>
          <w:rFonts w:ascii="Arial" w:hAnsi="Arial" w:cs="Arial"/>
          <w:bCs/>
        </w:rPr>
        <w:t>)</w:t>
      </w:r>
    </w:p>
    <w:p w:rsidR="00BB741A" w:rsidRPr="00976F46" w:rsidRDefault="00BB741A">
      <w:pPr>
        <w:jc w:val="center"/>
        <w:rPr>
          <w:b/>
          <w:bCs/>
        </w:rPr>
      </w:pPr>
    </w:p>
    <w:p w:rsidR="00FC0BBF" w:rsidRPr="00645533" w:rsidRDefault="00FC0BBF" w:rsidP="00FC0BBF">
      <w:pPr>
        <w:jc w:val="both"/>
        <w:rPr>
          <w:rFonts w:ascii="Arial" w:hAnsi="Arial" w:cs="Arial"/>
          <w:bCs/>
          <w:strike/>
        </w:rPr>
      </w:pPr>
      <w:r w:rsidRPr="00976F46">
        <w:rPr>
          <w:rFonts w:ascii="Arial" w:hAnsi="Arial" w:cs="Arial"/>
          <w:bCs/>
        </w:rPr>
        <w:t>uzavřeli na základě zadávacího řízení podle zákona č. 134/2016 Sb., o zadávání veřejných zakázek tuto smlouvu</w:t>
      </w:r>
      <w:r w:rsidR="00856DA4">
        <w:rPr>
          <w:rFonts w:ascii="Arial" w:hAnsi="Arial" w:cs="Arial"/>
          <w:bCs/>
        </w:rPr>
        <w:t>.</w:t>
      </w:r>
      <w:r w:rsidR="00730DC4" w:rsidRPr="00645533">
        <w:rPr>
          <w:rFonts w:ascii="Arial" w:hAnsi="Arial" w:cs="Arial"/>
          <w:bCs/>
          <w:strike/>
          <w:color w:val="FF0000"/>
        </w:rPr>
        <w:t xml:space="preserve"> </w:t>
      </w:r>
    </w:p>
    <w:p w:rsidR="00FC0BBF" w:rsidRPr="00976F46" w:rsidRDefault="00FC0BBF">
      <w:pPr>
        <w:jc w:val="center"/>
        <w:rPr>
          <w:b/>
          <w:bCs/>
        </w:rPr>
      </w:pPr>
    </w:p>
    <w:p w:rsidR="003D0E74" w:rsidRPr="00976F46" w:rsidRDefault="003D0E74">
      <w:pPr>
        <w:jc w:val="center"/>
        <w:rPr>
          <w:b/>
          <w:bCs/>
        </w:rPr>
      </w:pPr>
    </w:p>
    <w:p w:rsidR="004C6FEF" w:rsidRPr="00976F46" w:rsidRDefault="004C6FEF">
      <w:pPr>
        <w:jc w:val="center"/>
        <w:rPr>
          <w:rFonts w:ascii="Arial" w:hAnsi="Arial" w:cs="Arial"/>
          <w:b/>
          <w:bCs/>
        </w:rPr>
      </w:pPr>
      <w:r w:rsidRPr="00976F46">
        <w:rPr>
          <w:rFonts w:ascii="Arial" w:hAnsi="Arial" w:cs="Arial"/>
          <w:b/>
          <w:bCs/>
        </w:rPr>
        <w:t>Článek I.</w:t>
      </w:r>
    </w:p>
    <w:p w:rsidR="004C6FEF" w:rsidRPr="00976F46" w:rsidRDefault="004C6FEF">
      <w:pPr>
        <w:jc w:val="center"/>
        <w:rPr>
          <w:rFonts w:ascii="Arial" w:hAnsi="Arial" w:cs="Arial"/>
          <w:b/>
          <w:bCs/>
        </w:rPr>
      </w:pPr>
      <w:r w:rsidRPr="00976F46">
        <w:rPr>
          <w:rFonts w:ascii="Arial" w:hAnsi="Arial" w:cs="Arial"/>
          <w:b/>
          <w:bCs/>
        </w:rPr>
        <w:t>Předmět smlouvy</w:t>
      </w:r>
    </w:p>
    <w:p w:rsidR="004C6FEF" w:rsidRPr="00976F46" w:rsidRDefault="004C6FEF">
      <w:pPr>
        <w:rPr>
          <w:b/>
          <w:bCs/>
        </w:rPr>
      </w:pPr>
    </w:p>
    <w:p w:rsidR="001A374D" w:rsidRPr="001A374D" w:rsidRDefault="001A374D" w:rsidP="00332042">
      <w:pPr>
        <w:numPr>
          <w:ilvl w:val="1"/>
          <w:numId w:val="3"/>
        </w:numPr>
        <w:ind w:left="567" w:hanging="567"/>
        <w:jc w:val="both"/>
        <w:rPr>
          <w:rFonts w:ascii="Arial" w:hAnsi="Arial" w:cs="Arial"/>
        </w:rPr>
      </w:pPr>
      <w:r w:rsidRPr="001A374D">
        <w:rPr>
          <w:rFonts w:ascii="Arial" w:hAnsi="Arial" w:cs="Arial"/>
        </w:rPr>
        <w:t xml:space="preserve">Touto </w:t>
      </w:r>
      <w:bookmarkStart w:id="0" w:name="_Hlk513104458"/>
      <w:r w:rsidRPr="001A374D">
        <w:rPr>
          <w:rFonts w:ascii="Arial" w:hAnsi="Arial" w:cs="Arial"/>
        </w:rPr>
        <w:t>smlouvou se prodávající zavazuje dodat kupujícímu nov</w:t>
      </w:r>
      <w:r w:rsidR="00A3445E">
        <w:rPr>
          <w:rFonts w:ascii="Arial" w:hAnsi="Arial" w:cs="Arial"/>
        </w:rPr>
        <w:t>ý</w:t>
      </w:r>
      <w:r w:rsidRPr="001A374D">
        <w:rPr>
          <w:rFonts w:ascii="Arial" w:hAnsi="Arial" w:cs="Arial"/>
        </w:rPr>
        <w:t>, dosud nepoužit</w:t>
      </w:r>
      <w:r w:rsidR="00A3445E">
        <w:rPr>
          <w:rFonts w:ascii="Arial" w:hAnsi="Arial" w:cs="Arial"/>
        </w:rPr>
        <w:t>ý</w:t>
      </w:r>
      <w:r w:rsidRPr="001A374D">
        <w:rPr>
          <w:rFonts w:ascii="Arial" w:hAnsi="Arial" w:cs="Arial"/>
        </w:rPr>
        <w:t xml:space="preserve"> </w:t>
      </w:r>
      <w:r w:rsidR="00A3445E" w:rsidRPr="00BC70BC">
        <w:rPr>
          <w:rFonts w:ascii="Arial" w:hAnsi="Arial" w:cs="Arial"/>
        </w:rPr>
        <w:t>1 ks mikroskop operační oftalmologický včetně</w:t>
      </w:r>
      <w:r w:rsidRPr="00BC70BC">
        <w:rPr>
          <w:rFonts w:ascii="Arial" w:hAnsi="Arial" w:cs="Arial"/>
        </w:rPr>
        <w:t xml:space="preserve"> příslušenství</w:t>
      </w:r>
      <w:r>
        <w:rPr>
          <w:rFonts w:ascii="Arial" w:hAnsi="Arial" w:cs="Arial"/>
        </w:rPr>
        <w:t xml:space="preserve"> (dále také zdravotnické vyb</w:t>
      </w:r>
      <w:bookmarkEnd w:id="0"/>
      <w:r>
        <w:rPr>
          <w:rFonts w:ascii="Arial" w:hAnsi="Arial" w:cs="Arial"/>
        </w:rPr>
        <w:t>avení či zařízení)</w:t>
      </w:r>
      <w:r w:rsidRPr="001A374D">
        <w:rPr>
          <w:rFonts w:ascii="Arial" w:hAnsi="Arial" w:cs="Arial"/>
        </w:rPr>
        <w:t>, dle specifikace uvedené v příloze č. 1 této smlouvy, jakož i k další plnění definovan</w:t>
      </w:r>
      <w:r w:rsidR="00AC5428">
        <w:rPr>
          <w:rFonts w:ascii="Arial" w:hAnsi="Arial" w:cs="Arial"/>
        </w:rPr>
        <w:t>é</w:t>
      </w:r>
      <w:r w:rsidRPr="001A374D">
        <w:rPr>
          <w:rFonts w:ascii="Arial" w:hAnsi="Arial" w:cs="Arial"/>
        </w:rPr>
        <w:t xml:space="preserve"> touto smlouvou a převést na</w:t>
      </w:r>
      <w:r w:rsidR="00AC5428">
        <w:rPr>
          <w:rFonts w:ascii="Arial" w:hAnsi="Arial" w:cs="Arial"/>
        </w:rPr>
        <w:t> </w:t>
      </w:r>
      <w:r w:rsidRPr="001A374D">
        <w:rPr>
          <w:rFonts w:ascii="Arial" w:hAnsi="Arial" w:cs="Arial"/>
        </w:rPr>
        <w:t>kupujícího vlastnické právo k zařízení.</w:t>
      </w:r>
    </w:p>
    <w:p w:rsidR="00F63247" w:rsidRPr="00976F46" w:rsidRDefault="00F63247" w:rsidP="0081712C">
      <w:pPr>
        <w:ind w:left="993" w:hanging="426"/>
        <w:jc w:val="both"/>
        <w:rPr>
          <w:rFonts w:ascii="Arial" w:hAnsi="Arial" w:cs="Arial"/>
        </w:rPr>
      </w:pPr>
    </w:p>
    <w:p w:rsidR="00E251D1" w:rsidRPr="00976F46" w:rsidRDefault="004C6FEF" w:rsidP="00332042">
      <w:pPr>
        <w:numPr>
          <w:ilvl w:val="1"/>
          <w:numId w:val="3"/>
        </w:numPr>
        <w:ind w:left="567" w:hanging="567"/>
        <w:jc w:val="both"/>
        <w:rPr>
          <w:rFonts w:ascii="Arial" w:hAnsi="Arial" w:cs="Arial"/>
        </w:rPr>
      </w:pPr>
      <w:r w:rsidRPr="00976F46">
        <w:rPr>
          <w:rFonts w:ascii="Arial" w:hAnsi="Arial" w:cs="Arial"/>
        </w:rPr>
        <w:t>Předmětem plnění dle této smlouvy je, mimo jiné, také i:</w:t>
      </w:r>
    </w:p>
    <w:p w:rsidR="00730DC4" w:rsidRPr="00976F46" w:rsidRDefault="00730DC4" w:rsidP="00332042">
      <w:pPr>
        <w:numPr>
          <w:ilvl w:val="0"/>
          <w:numId w:val="1"/>
        </w:numPr>
        <w:jc w:val="both"/>
        <w:rPr>
          <w:rFonts w:ascii="Arial" w:hAnsi="Arial" w:cs="Arial"/>
        </w:rPr>
      </w:pPr>
      <w:r w:rsidRPr="00976F46">
        <w:rPr>
          <w:rFonts w:ascii="Arial" w:hAnsi="Arial" w:cs="Arial"/>
        </w:rPr>
        <w:t xml:space="preserve">doprava na místo určení </w:t>
      </w:r>
    </w:p>
    <w:p w:rsidR="00730DC4" w:rsidRPr="00976F46" w:rsidRDefault="00730DC4" w:rsidP="00332042">
      <w:pPr>
        <w:numPr>
          <w:ilvl w:val="0"/>
          <w:numId w:val="1"/>
        </w:numPr>
        <w:jc w:val="both"/>
        <w:rPr>
          <w:rFonts w:ascii="Arial" w:hAnsi="Arial" w:cs="Arial"/>
        </w:rPr>
      </w:pPr>
      <w:r w:rsidRPr="00976F46">
        <w:rPr>
          <w:rFonts w:ascii="Arial" w:hAnsi="Arial" w:cs="Arial"/>
        </w:rPr>
        <w:t>instalace</w:t>
      </w:r>
      <w:r w:rsidR="000F162F">
        <w:rPr>
          <w:rFonts w:ascii="Arial" w:hAnsi="Arial" w:cs="Arial"/>
        </w:rPr>
        <w:t xml:space="preserve"> včetně likvidace obalů a odpadů v této souvislosti vzniklé,</w:t>
      </w:r>
    </w:p>
    <w:p w:rsidR="004926D9" w:rsidRPr="00976F46" w:rsidRDefault="00F63247" w:rsidP="00332042">
      <w:pPr>
        <w:numPr>
          <w:ilvl w:val="0"/>
          <w:numId w:val="1"/>
        </w:numPr>
        <w:jc w:val="both"/>
        <w:rPr>
          <w:rFonts w:ascii="Arial" w:hAnsi="Arial" w:cs="Arial"/>
        </w:rPr>
      </w:pPr>
      <w:r w:rsidRPr="00976F46">
        <w:rPr>
          <w:rFonts w:ascii="Arial" w:hAnsi="Arial" w:cs="Arial"/>
        </w:rPr>
        <w:t>komplexní vyzkoušení</w:t>
      </w:r>
      <w:r w:rsidR="00484701" w:rsidRPr="00976F46">
        <w:rPr>
          <w:rFonts w:ascii="Arial" w:hAnsi="Arial" w:cs="Arial"/>
        </w:rPr>
        <w:t xml:space="preserve"> funkcí</w:t>
      </w:r>
      <w:r w:rsidR="004C6FEF" w:rsidRPr="00976F46">
        <w:rPr>
          <w:rFonts w:ascii="Arial" w:hAnsi="Arial" w:cs="Arial"/>
        </w:rPr>
        <w:t xml:space="preserve">, </w:t>
      </w:r>
    </w:p>
    <w:p w:rsidR="00484701" w:rsidRPr="00976F46" w:rsidRDefault="004C6FEF" w:rsidP="00332042">
      <w:pPr>
        <w:numPr>
          <w:ilvl w:val="0"/>
          <w:numId w:val="1"/>
        </w:numPr>
        <w:jc w:val="both"/>
        <w:rPr>
          <w:rFonts w:ascii="Arial" w:hAnsi="Arial" w:cs="Arial"/>
        </w:rPr>
      </w:pPr>
      <w:r w:rsidRPr="00976F46">
        <w:rPr>
          <w:rFonts w:ascii="Arial" w:hAnsi="Arial" w:cs="Arial"/>
        </w:rPr>
        <w:t xml:space="preserve">provedení zaškolení personálu </w:t>
      </w:r>
      <w:r w:rsidR="007C7C0F" w:rsidRPr="00976F46">
        <w:rPr>
          <w:rFonts w:ascii="Arial" w:hAnsi="Arial" w:cs="Arial"/>
        </w:rPr>
        <w:t>kupujícího</w:t>
      </w:r>
      <w:r w:rsidRPr="00976F46">
        <w:rPr>
          <w:rFonts w:ascii="Arial" w:hAnsi="Arial" w:cs="Arial"/>
        </w:rPr>
        <w:t xml:space="preserve"> ohledně užívání a obsluhy </w:t>
      </w:r>
    </w:p>
    <w:p w:rsidR="004926D9" w:rsidRPr="00976F46" w:rsidRDefault="004C6FEF" w:rsidP="00332042">
      <w:pPr>
        <w:numPr>
          <w:ilvl w:val="0"/>
          <w:numId w:val="1"/>
        </w:numPr>
        <w:jc w:val="both"/>
        <w:rPr>
          <w:rFonts w:ascii="Arial" w:hAnsi="Arial" w:cs="Arial"/>
        </w:rPr>
      </w:pPr>
      <w:r w:rsidRPr="00976F46">
        <w:rPr>
          <w:rFonts w:ascii="Arial" w:hAnsi="Arial" w:cs="Arial"/>
        </w:rPr>
        <w:t>předání návodů k užívání v českém jazyce</w:t>
      </w:r>
      <w:r w:rsidR="0087634A" w:rsidRPr="00976F46">
        <w:rPr>
          <w:rFonts w:ascii="Arial" w:hAnsi="Arial" w:cs="Arial"/>
        </w:rPr>
        <w:t xml:space="preserve"> v listinné podobě a na CD nebo DVD</w:t>
      </w:r>
      <w:r w:rsidRPr="00976F46">
        <w:rPr>
          <w:rFonts w:ascii="Arial" w:hAnsi="Arial" w:cs="Arial"/>
        </w:rPr>
        <w:t>,</w:t>
      </w:r>
    </w:p>
    <w:p w:rsidR="005F56DD" w:rsidRPr="00976F46" w:rsidRDefault="005F56DD" w:rsidP="005F56DD">
      <w:pPr>
        <w:ind w:firstLine="567"/>
        <w:jc w:val="both"/>
        <w:rPr>
          <w:rFonts w:ascii="Arial" w:hAnsi="Arial" w:cs="Arial"/>
        </w:rPr>
      </w:pPr>
      <w:r w:rsidRPr="00976F46">
        <w:rPr>
          <w:rFonts w:ascii="Arial" w:hAnsi="Arial" w:cs="Arial"/>
        </w:rPr>
        <w:t>Všechny tyto činnosti jsou součástí sjednané ceny.</w:t>
      </w:r>
    </w:p>
    <w:p w:rsidR="00625272" w:rsidRPr="00976F46" w:rsidRDefault="00625272" w:rsidP="00637807">
      <w:pPr>
        <w:pStyle w:val="Zkladntext"/>
        <w:ind w:left="567" w:hanging="141"/>
      </w:pPr>
    </w:p>
    <w:p w:rsidR="003D4DC3" w:rsidRDefault="00730DC4" w:rsidP="00332042">
      <w:pPr>
        <w:numPr>
          <w:ilvl w:val="1"/>
          <w:numId w:val="3"/>
        </w:numPr>
        <w:ind w:left="567" w:hanging="567"/>
        <w:jc w:val="both"/>
        <w:rPr>
          <w:rFonts w:ascii="Arial" w:hAnsi="Arial" w:cs="Arial"/>
        </w:rPr>
      </w:pPr>
      <w:r w:rsidRPr="009E13EA">
        <w:rPr>
          <w:rFonts w:ascii="Arial" w:hAnsi="Arial" w:cs="Arial"/>
        </w:rPr>
        <w:t>Současně je předmětem</w:t>
      </w:r>
      <w:r w:rsidR="005F56DD" w:rsidRPr="009E13EA">
        <w:rPr>
          <w:rFonts w:ascii="Arial" w:hAnsi="Arial" w:cs="Arial"/>
        </w:rPr>
        <w:t xml:space="preserve"> plnění dle této smlouvy </w:t>
      </w:r>
      <w:r w:rsidRPr="009E13EA">
        <w:rPr>
          <w:rFonts w:ascii="Arial" w:hAnsi="Arial" w:cs="Arial"/>
        </w:rPr>
        <w:t>i zajištění bezplatného „full“ záručního servisu</w:t>
      </w:r>
      <w:r w:rsidR="005F56DD" w:rsidRPr="009E13EA">
        <w:rPr>
          <w:rFonts w:ascii="Arial" w:hAnsi="Arial" w:cs="Arial"/>
        </w:rPr>
        <w:t xml:space="preserve"> na </w:t>
      </w:r>
      <w:r w:rsidR="009E13EA" w:rsidRPr="009E13EA">
        <w:rPr>
          <w:rFonts w:ascii="Arial" w:hAnsi="Arial" w:cs="Arial"/>
        </w:rPr>
        <w:t xml:space="preserve">zdravotnické vybavení </w:t>
      </w:r>
      <w:r w:rsidR="005F56DD" w:rsidRPr="009E13EA">
        <w:rPr>
          <w:rFonts w:ascii="Arial" w:hAnsi="Arial" w:cs="Arial"/>
        </w:rPr>
        <w:t>prodávajícím</w:t>
      </w:r>
      <w:r w:rsidRPr="009E13EA">
        <w:rPr>
          <w:rFonts w:ascii="Arial" w:hAnsi="Arial" w:cs="Arial"/>
        </w:rPr>
        <w:t>.</w:t>
      </w:r>
    </w:p>
    <w:p w:rsidR="00771F10" w:rsidRDefault="00771F10" w:rsidP="00771F10">
      <w:pPr>
        <w:jc w:val="both"/>
        <w:rPr>
          <w:rFonts w:ascii="Arial" w:hAnsi="Arial" w:cs="Arial"/>
        </w:rPr>
      </w:pPr>
    </w:p>
    <w:p w:rsidR="009E13EA" w:rsidRPr="00B44178" w:rsidRDefault="009E13EA" w:rsidP="00332042">
      <w:pPr>
        <w:numPr>
          <w:ilvl w:val="1"/>
          <w:numId w:val="3"/>
        </w:numPr>
        <w:ind w:left="567" w:hanging="567"/>
        <w:jc w:val="both"/>
        <w:rPr>
          <w:rFonts w:ascii="Arial" w:hAnsi="Arial" w:cs="Arial"/>
        </w:rPr>
      </w:pPr>
      <w:r w:rsidRPr="00B44178">
        <w:rPr>
          <w:rFonts w:ascii="Arial" w:hAnsi="Arial" w:cs="Arial"/>
        </w:rPr>
        <w:t>Prodávající se zavazuje dodat předmět smlouvy v takovém provedení a s takovými vlastnostmi faktickými i právními, které umožní řádné provádění pozáručního servisu, včetně všech servisních, revizních a jiných výrobcem a/nebo obecně závaznými nebo jinými předpisy předepsaných prohlídek a kontrol, kteroukoliv osobou mající obecně odbornou způsobilost pro provádění servisu technických zařízení daného druhu.</w:t>
      </w:r>
    </w:p>
    <w:p w:rsidR="00730DC4" w:rsidRPr="00976F46" w:rsidRDefault="00730DC4" w:rsidP="00637807">
      <w:pPr>
        <w:pStyle w:val="Zkladntext"/>
        <w:ind w:left="567" w:hanging="141"/>
        <w:rPr>
          <w:lang w:val="cs-CZ"/>
        </w:rPr>
      </w:pPr>
    </w:p>
    <w:p w:rsidR="004C6FEF" w:rsidRPr="00976F46" w:rsidRDefault="00625272" w:rsidP="00625272">
      <w:pPr>
        <w:jc w:val="center"/>
        <w:rPr>
          <w:rFonts w:ascii="Arial" w:hAnsi="Arial" w:cs="Arial"/>
          <w:b/>
          <w:bCs/>
        </w:rPr>
      </w:pPr>
      <w:r w:rsidRPr="00976F46">
        <w:rPr>
          <w:rFonts w:ascii="Arial" w:hAnsi="Arial" w:cs="Arial"/>
          <w:b/>
          <w:bCs/>
        </w:rPr>
        <w:t>Č</w:t>
      </w:r>
      <w:r w:rsidR="004C6FEF" w:rsidRPr="00976F46">
        <w:rPr>
          <w:rFonts w:ascii="Arial" w:hAnsi="Arial" w:cs="Arial"/>
          <w:b/>
          <w:bCs/>
        </w:rPr>
        <w:t>lánek I</w:t>
      </w:r>
      <w:r w:rsidR="00E5002C" w:rsidRPr="00976F46">
        <w:rPr>
          <w:rFonts w:ascii="Arial" w:hAnsi="Arial" w:cs="Arial"/>
          <w:b/>
          <w:bCs/>
        </w:rPr>
        <w:t>I</w:t>
      </w:r>
      <w:r w:rsidR="004C6FEF" w:rsidRPr="00976F46">
        <w:rPr>
          <w:rFonts w:ascii="Arial" w:hAnsi="Arial" w:cs="Arial"/>
          <w:b/>
          <w:bCs/>
        </w:rPr>
        <w:t>.</w:t>
      </w:r>
    </w:p>
    <w:p w:rsidR="004C6FEF" w:rsidRPr="00976F46" w:rsidRDefault="004C6FEF" w:rsidP="001679DF">
      <w:pPr>
        <w:jc w:val="center"/>
        <w:rPr>
          <w:rFonts w:ascii="Arial" w:hAnsi="Arial" w:cs="Arial"/>
          <w:b/>
          <w:bCs/>
        </w:rPr>
      </w:pPr>
      <w:r w:rsidRPr="00976F46">
        <w:rPr>
          <w:rFonts w:ascii="Arial" w:hAnsi="Arial" w:cs="Arial"/>
          <w:b/>
          <w:bCs/>
        </w:rPr>
        <w:t xml:space="preserve">Prohlášení </w:t>
      </w:r>
      <w:r w:rsidR="001361F1" w:rsidRPr="00976F46">
        <w:rPr>
          <w:rFonts w:ascii="Arial" w:hAnsi="Arial" w:cs="Arial"/>
          <w:b/>
          <w:bCs/>
        </w:rPr>
        <w:t>prodávajícího</w:t>
      </w:r>
    </w:p>
    <w:p w:rsidR="004C6FEF" w:rsidRPr="00976F46" w:rsidRDefault="004C6FEF"/>
    <w:p w:rsidR="004C6FEF" w:rsidRPr="00976F46" w:rsidRDefault="001361F1" w:rsidP="00332042">
      <w:pPr>
        <w:numPr>
          <w:ilvl w:val="1"/>
          <w:numId w:val="4"/>
        </w:numPr>
        <w:ind w:left="567" w:hanging="567"/>
        <w:jc w:val="both"/>
        <w:rPr>
          <w:rFonts w:ascii="Arial" w:hAnsi="Arial" w:cs="Arial"/>
        </w:rPr>
      </w:pPr>
      <w:r w:rsidRPr="00976F46">
        <w:rPr>
          <w:rFonts w:ascii="Arial" w:hAnsi="Arial" w:cs="Arial"/>
        </w:rPr>
        <w:t xml:space="preserve">Prodávající </w:t>
      </w:r>
      <w:r w:rsidR="004C6FEF" w:rsidRPr="00976F46">
        <w:rPr>
          <w:rFonts w:ascii="Arial" w:hAnsi="Arial" w:cs="Arial"/>
        </w:rPr>
        <w:t>prohlašuje, že se před uzavřením této smlouvy detailně a s</w:t>
      </w:r>
      <w:r w:rsidR="00140775" w:rsidRPr="00976F46">
        <w:rPr>
          <w:rFonts w:ascii="Arial" w:hAnsi="Arial" w:cs="Arial"/>
        </w:rPr>
        <w:t> </w:t>
      </w:r>
      <w:r w:rsidR="004C6FEF" w:rsidRPr="00976F46">
        <w:rPr>
          <w:rFonts w:ascii="Arial" w:hAnsi="Arial" w:cs="Arial"/>
        </w:rPr>
        <w:t>vynaložením</w:t>
      </w:r>
      <w:r w:rsidR="00140775" w:rsidRPr="00976F46">
        <w:rPr>
          <w:rFonts w:ascii="Arial" w:hAnsi="Arial" w:cs="Arial"/>
        </w:rPr>
        <w:t xml:space="preserve"> </w:t>
      </w:r>
      <w:r w:rsidRPr="00976F46">
        <w:rPr>
          <w:rFonts w:ascii="Arial" w:hAnsi="Arial" w:cs="Arial"/>
        </w:rPr>
        <w:t xml:space="preserve">odpovídající </w:t>
      </w:r>
      <w:r w:rsidR="004C6FEF" w:rsidRPr="00976F46">
        <w:rPr>
          <w:rFonts w:ascii="Arial" w:hAnsi="Arial" w:cs="Arial"/>
        </w:rPr>
        <w:t xml:space="preserve">odborné péče seznámil se zadávací dokumentací pro veřejnou zakázku pod názvem </w:t>
      </w:r>
      <w:r w:rsidR="0081712C" w:rsidRPr="00976F46">
        <w:rPr>
          <w:rFonts w:ascii="Arial" w:hAnsi="Arial" w:cs="Arial"/>
          <w:b/>
        </w:rPr>
        <w:t xml:space="preserve">Dodávka </w:t>
      </w:r>
      <w:r w:rsidR="00A3445E">
        <w:rPr>
          <w:rFonts w:ascii="Arial" w:hAnsi="Arial" w:cs="Arial"/>
          <w:b/>
        </w:rPr>
        <w:t>mikroskopů</w:t>
      </w:r>
      <w:r w:rsidR="004A1E06" w:rsidRPr="00976F46">
        <w:rPr>
          <w:rFonts w:ascii="Arial" w:hAnsi="Arial" w:cs="Arial"/>
          <w:b/>
        </w:rPr>
        <w:t xml:space="preserve"> </w:t>
      </w:r>
      <w:r w:rsidR="004C6FEF" w:rsidRPr="00976F46">
        <w:rPr>
          <w:rFonts w:ascii="Arial" w:hAnsi="Arial" w:cs="Arial"/>
        </w:rPr>
        <w:t xml:space="preserve">a že neshledal nic, co by mu jakkoliv bránilo řádně a v dobách stanovených touto smlouvou </w:t>
      </w:r>
      <w:r w:rsidRPr="00976F46">
        <w:rPr>
          <w:rFonts w:ascii="Arial" w:hAnsi="Arial" w:cs="Arial"/>
        </w:rPr>
        <w:t xml:space="preserve">zabezpečit plnění </w:t>
      </w:r>
      <w:r w:rsidR="004C6FEF" w:rsidRPr="00976F46">
        <w:rPr>
          <w:rFonts w:ascii="Arial" w:hAnsi="Arial" w:cs="Arial"/>
        </w:rPr>
        <w:t xml:space="preserve">tak, aby splňovalo všechny požadavky na něj i na </w:t>
      </w:r>
      <w:r w:rsidRPr="00976F46">
        <w:rPr>
          <w:rFonts w:ascii="Arial" w:hAnsi="Arial" w:cs="Arial"/>
        </w:rPr>
        <w:t xml:space="preserve">dodávané zdravotnické výrobky </w:t>
      </w:r>
      <w:r w:rsidR="004C6FEF" w:rsidRPr="00976F46">
        <w:rPr>
          <w:rFonts w:ascii="Arial" w:hAnsi="Arial" w:cs="Arial"/>
        </w:rPr>
        <w:t>kladené uvedenou zadávací dokum</w:t>
      </w:r>
      <w:r w:rsidR="004926D9" w:rsidRPr="00976F46">
        <w:rPr>
          <w:rFonts w:ascii="Arial" w:hAnsi="Arial" w:cs="Arial"/>
        </w:rPr>
        <w:t>entací a touto smlouvou.</w:t>
      </w:r>
    </w:p>
    <w:p w:rsidR="00140775" w:rsidRPr="00976F46" w:rsidRDefault="00140775" w:rsidP="0081712C">
      <w:pPr>
        <w:ind w:left="567" w:hanging="567"/>
        <w:jc w:val="both"/>
        <w:rPr>
          <w:rFonts w:ascii="Arial" w:hAnsi="Arial" w:cs="Arial"/>
        </w:rPr>
      </w:pPr>
    </w:p>
    <w:p w:rsidR="004C6FEF" w:rsidRPr="00976F46" w:rsidRDefault="001361F1" w:rsidP="00332042">
      <w:pPr>
        <w:numPr>
          <w:ilvl w:val="1"/>
          <w:numId w:val="4"/>
        </w:numPr>
        <w:ind w:left="567" w:hanging="567"/>
        <w:jc w:val="both"/>
        <w:rPr>
          <w:rFonts w:ascii="Arial" w:hAnsi="Arial" w:cs="Arial"/>
        </w:rPr>
      </w:pPr>
      <w:r w:rsidRPr="00976F46">
        <w:rPr>
          <w:rFonts w:ascii="Arial" w:hAnsi="Arial" w:cs="Arial"/>
        </w:rPr>
        <w:t xml:space="preserve">Prodávající </w:t>
      </w:r>
      <w:r w:rsidR="004C6FEF" w:rsidRPr="00976F46">
        <w:rPr>
          <w:rFonts w:ascii="Arial" w:hAnsi="Arial" w:cs="Arial"/>
        </w:rPr>
        <w:t xml:space="preserve">rovněž prohlašuje, že se podrobně a s vynaložením odborné péče seznámil s rozsahem a povahou </w:t>
      </w:r>
      <w:r w:rsidRPr="00976F46">
        <w:rPr>
          <w:rFonts w:ascii="Arial" w:hAnsi="Arial" w:cs="Arial"/>
        </w:rPr>
        <w:t>dodávk</w:t>
      </w:r>
      <w:r w:rsidR="00A3445E">
        <w:rPr>
          <w:rFonts w:ascii="Arial" w:hAnsi="Arial" w:cs="Arial"/>
        </w:rPr>
        <w:t>y</w:t>
      </w:r>
      <w:r w:rsidRPr="00976F46">
        <w:rPr>
          <w:rFonts w:ascii="Arial" w:hAnsi="Arial" w:cs="Arial"/>
        </w:rPr>
        <w:t xml:space="preserve"> </w:t>
      </w:r>
      <w:r w:rsidR="008870DA">
        <w:rPr>
          <w:rFonts w:ascii="Arial" w:hAnsi="Arial" w:cs="Arial"/>
        </w:rPr>
        <w:t xml:space="preserve">zařízení </w:t>
      </w:r>
      <w:r w:rsidR="004C6FEF" w:rsidRPr="00976F46">
        <w:rPr>
          <w:rFonts w:ascii="Arial" w:hAnsi="Arial" w:cs="Arial"/>
        </w:rPr>
        <w:t>a že jsou mu známy veškeré technické, parametrové, kvalitativní a jiné podmínky nezbytné k</w:t>
      </w:r>
      <w:r w:rsidRPr="00976F46">
        <w:rPr>
          <w:rFonts w:ascii="Arial" w:hAnsi="Arial" w:cs="Arial"/>
        </w:rPr>
        <w:t> dodání požadovan</w:t>
      </w:r>
      <w:r w:rsidR="00A3445E">
        <w:rPr>
          <w:rFonts w:ascii="Arial" w:hAnsi="Arial" w:cs="Arial"/>
        </w:rPr>
        <w:t xml:space="preserve">ého </w:t>
      </w:r>
      <w:r w:rsidRPr="00976F46">
        <w:rPr>
          <w:rFonts w:ascii="Arial" w:hAnsi="Arial" w:cs="Arial"/>
        </w:rPr>
        <w:t>výrobk</w:t>
      </w:r>
      <w:r w:rsidR="00A3445E">
        <w:rPr>
          <w:rFonts w:ascii="Arial" w:hAnsi="Arial" w:cs="Arial"/>
        </w:rPr>
        <w:t>u</w:t>
      </w:r>
      <w:r w:rsidRPr="00976F46">
        <w:rPr>
          <w:rFonts w:ascii="Arial" w:hAnsi="Arial" w:cs="Arial"/>
        </w:rPr>
        <w:t xml:space="preserve"> </w:t>
      </w:r>
      <w:r w:rsidR="004C6FEF" w:rsidRPr="00976F46">
        <w:rPr>
          <w:rFonts w:ascii="Arial" w:hAnsi="Arial" w:cs="Arial"/>
        </w:rPr>
        <w:t>a os</w:t>
      </w:r>
      <w:r w:rsidRPr="00976F46">
        <w:rPr>
          <w:rFonts w:ascii="Arial" w:hAnsi="Arial" w:cs="Arial"/>
        </w:rPr>
        <w:t xml:space="preserve">tatních, smlouvou sjednaných </w:t>
      </w:r>
      <w:r w:rsidR="004C6FEF" w:rsidRPr="00976F46">
        <w:rPr>
          <w:rFonts w:ascii="Arial" w:hAnsi="Arial" w:cs="Arial"/>
        </w:rPr>
        <w:t>plnění</w:t>
      </w:r>
      <w:r w:rsidR="00212E1F">
        <w:rPr>
          <w:rFonts w:ascii="Arial" w:hAnsi="Arial" w:cs="Arial"/>
        </w:rPr>
        <w:t>,</w:t>
      </w:r>
      <w:r w:rsidR="004C6FEF" w:rsidRPr="00976F46">
        <w:rPr>
          <w:rFonts w:ascii="Arial" w:hAnsi="Arial" w:cs="Arial"/>
        </w:rPr>
        <w:t xml:space="preserve"> a že disponuje takovými personálními, technickými kapacitami a odbornými znalostmi, které jsou k provedení nezbytné a že mu k okamžiku uzavření této smlouvy nejsou známé žádné zjevné ani skryté překážky, které by mu bránily k řádnému a včasnému provedení </w:t>
      </w:r>
      <w:r w:rsidRPr="00976F46">
        <w:rPr>
          <w:rFonts w:ascii="Arial" w:hAnsi="Arial" w:cs="Arial"/>
        </w:rPr>
        <w:t>sjednaných dodávek</w:t>
      </w:r>
      <w:r w:rsidR="004C6FEF" w:rsidRPr="00976F46">
        <w:rPr>
          <w:rFonts w:ascii="Arial" w:hAnsi="Arial" w:cs="Arial"/>
        </w:rPr>
        <w:t xml:space="preserve">.  </w:t>
      </w:r>
    </w:p>
    <w:p w:rsidR="00C5073C" w:rsidRPr="00976F46" w:rsidRDefault="00C5073C" w:rsidP="00E5002C">
      <w:pPr>
        <w:ind w:left="567"/>
        <w:jc w:val="both"/>
        <w:rPr>
          <w:rFonts w:ascii="Arial" w:hAnsi="Arial" w:cs="Arial"/>
        </w:rPr>
      </w:pPr>
    </w:p>
    <w:p w:rsidR="00C5073C" w:rsidRPr="00976F46" w:rsidRDefault="001361F1" w:rsidP="00332042">
      <w:pPr>
        <w:numPr>
          <w:ilvl w:val="1"/>
          <w:numId w:val="4"/>
        </w:numPr>
        <w:ind w:left="567" w:hanging="567"/>
        <w:jc w:val="both"/>
        <w:rPr>
          <w:rFonts w:ascii="Arial" w:hAnsi="Arial" w:cs="Arial"/>
        </w:rPr>
      </w:pPr>
      <w:r w:rsidRPr="00976F46">
        <w:rPr>
          <w:rFonts w:ascii="Arial" w:hAnsi="Arial" w:cs="Arial"/>
        </w:rPr>
        <w:t xml:space="preserve">Prodávající </w:t>
      </w:r>
      <w:r w:rsidR="00C5073C" w:rsidRPr="00976F46">
        <w:rPr>
          <w:rFonts w:ascii="Arial" w:hAnsi="Arial" w:cs="Arial"/>
        </w:rPr>
        <w:t>prohlašuje, že není nespolehlivým plátcem daně z přidané hodnoty</w:t>
      </w:r>
      <w:r w:rsidR="0040751E" w:rsidRPr="00976F46">
        <w:rPr>
          <w:rFonts w:ascii="Arial" w:hAnsi="Arial" w:cs="Arial"/>
        </w:rPr>
        <w:t xml:space="preserve"> a po dobu trvání právního vztahu vyplývajícího z této </w:t>
      </w:r>
      <w:r w:rsidR="00311DFC" w:rsidRPr="00976F46">
        <w:rPr>
          <w:rFonts w:ascii="Arial" w:hAnsi="Arial" w:cs="Arial"/>
        </w:rPr>
        <w:t xml:space="preserve">smlouvy se </w:t>
      </w:r>
      <w:r w:rsidR="008A7ED8" w:rsidRPr="00976F46">
        <w:rPr>
          <w:rFonts w:ascii="Arial" w:hAnsi="Arial" w:cs="Arial"/>
        </w:rPr>
        <w:t xml:space="preserve">prodávající </w:t>
      </w:r>
      <w:r w:rsidR="00311DFC" w:rsidRPr="00976F46">
        <w:rPr>
          <w:rFonts w:ascii="Arial" w:hAnsi="Arial" w:cs="Arial"/>
        </w:rPr>
        <w:t>zavazuje dodržovat své povinnosti vztahující se ke správě daně z přidané hodnoty.</w:t>
      </w:r>
    </w:p>
    <w:p w:rsidR="00E3141F" w:rsidRPr="00976F46" w:rsidRDefault="00E3141F">
      <w:pPr>
        <w:rPr>
          <w:b/>
          <w:bCs/>
        </w:rPr>
      </w:pPr>
    </w:p>
    <w:p w:rsidR="004C6FEF" w:rsidRPr="00976F46" w:rsidRDefault="004C6FEF">
      <w:pPr>
        <w:jc w:val="center"/>
        <w:rPr>
          <w:rFonts w:ascii="Arial" w:hAnsi="Arial" w:cs="Arial"/>
          <w:b/>
          <w:bCs/>
        </w:rPr>
      </w:pPr>
      <w:r w:rsidRPr="00976F46">
        <w:rPr>
          <w:rFonts w:ascii="Arial" w:hAnsi="Arial" w:cs="Arial"/>
          <w:b/>
          <w:bCs/>
        </w:rPr>
        <w:t xml:space="preserve">Článek </w:t>
      </w:r>
      <w:r w:rsidR="00E5002C" w:rsidRPr="00976F46">
        <w:rPr>
          <w:rFonts w:ascii="Arial" w:hAnsi="Arial" w:cs="Arial"/>
          <w:b/>
          <w:bCs/>
        </w:rPr>
        <w:t>III</w:t>
      </w:r>
      <w:r w:rsidRPr="00976F46">
        <w:rPr>
          <w:rFonts w:ascii="Arial" w:hAnsi="Arial" w:cs="Arial"/>
          <w:b/>
          <w:bCs/>
        </w:rPr>
        <w:t>.</w:t>
      </w:r>
    </w:p>
    <w:p w:rsidR="004C6FEF" w:rsidRPr="00976F46" w:rsidRDefault="008A7ED8" w:rsidP="001679DF">
      <w:pPr>
        <w:jc w:val="center"/>
        <w:rPr>
          <w:rFonts w:ascii="Arial" w:hAnsi="Arial" w:cs="Arial"/>
          <w:b/>
          <w:bCs/>
        </w:rPr>
      </w:pPr>
      <w:r w:rsidRPr="00976F46">
        <w:rPr>
          <w:rFonts w:ascii="Arial" w:hAnsi="Arial" w:cs="Arial"/>
          <w:b/>
          <w:bCs/>
        </w:rPr>
        <w:t>D</w:t>
      </w:r>
      <w:r w:rsidR="004C6FEF" w:rsidRPr="00976F46">
        <w:rPr>
          <w:rFonts w:ascii="Arial" w:hAnsi="Arial" w:cs="Arial"/>
          <w:b/>
          <w:bCs/>
        </w:rPr>
        <w:t>oba p</w:t>
      </w:r>
      <w:r w:rsidRPr="00976F46">
        <w:rPr>
          <w:rFonts w:ascii="Arial" w:hAnsi="Arial" w:cs="Arial"/>
          <w:b/>
          <w:bCs/>
        </w:rPr>
        <w:t>lnění</w:t>
      </w:r>
    </w:p>
    <w:p w:rsidR="004C6FEF" w:rsidRPr="00976F46" w:rsidRDefault="004C6FEF"/>
    <w:p w:rsidR="00CD1D5F" w:rsidRPr="00856DA4" w:rsidRDefault="008A7ED8" w:rsidP="00332042">
      <w:pPr>
        <w:numPr>
          <w:ilvl w:val="1"/>
          <w:numId w:val="5"/>
        </w:numPr>
        <w:ind w:left="567" w:hanging="567"/>
        <w:jc w:val="both"/>
      </w:pPr>
      <w:r w:rsidRPr="00976F46">
        <w:rPr>
          <w:rFonts w:ascii="Arial" w:hAnsi="Arial" w:cs="Arial"/>
        </w:rPr>
        <w:t xml:space="preserve">Prodávající </w:t>
      </w:r>
      <w:r w:rsidR="00B74493" w:rsidRPr="00976F46">
        <w:rPr>
          <w:rFonts w:ascii="Arial" w:hAnsi="Arial" w:cs="Arial"/>
        </w:rPr>
        <w:t xml:space="preserve">se zavazuje zahájit </w:t>
      </w:r>
      <w:r w:rsidR="003B29A5" w:rsidRPr="00976F46">
        <w:rPr>
          <w:rFonts w:ascii="Arial" w:hAnsi="Arial" w:cs="Arial"/>
        </w:rPr>
        <w:t>práce na zabezpečení dodáv</w:t>
      </w:r>
      <w:r w:rsidR="008870DA">
        <w:rPr>
          <w:rFonts w:ascii="Arial" w:hAnsi="Arial" w:cs="Arial"/>
        </w:rPr>
        <w:t xml:space="preserve">ky </w:t>
      </w:r>
      <w:r w:rsidRPr="00976F46">
        <w:rPr>
          <w:rFonts w:ascii="Arial" w:hAnsi="Arial" w:cs="Arial"/>
        </w:rPr>
        <w:t>sjednaného</w:t>
      </w:r>
      <w:r w:rsidR="003B29A5" w:rsidRPr="00976F46">
        <w:rPr>
          <w:rFonts w:ascii="Arial" w:hAnsi="Arial" w:cs="Arial"/>
        </w:rPr>
        <w:t xml:space="preserve"> </w:t>
      </w:r>
      <w:r w:rsidR="008870DA">
        <w:rPr>
          <w:rFonts w:ascii="Arial" w:hAnsi="Arial" w:cs="Arial"/>
        </w:rPr>
        <w:t>zařízení</w:t>
      </w:r>
      <w:r w:rsidR="003B29A5" w:rsidRPr="00976F46">
        <w:rPr>
          <w:rFonts w:ascii="Arial" w:hAnsi="Arial" w:cs="Arial"/>
        </w:rPr>
        <w:t xml:space="preserve"> </w:t>
      </w:r>
      <w:r w:rsidR="00B74493" w:rsidRPr="00976F46">
        <w:rPr>
          <w:rFonts w:ascii="Arial" w:hAnsi="Arial" w:cs="Arial"/>
          <w:b/>
        </w:rPr>
        <w:t>ihned po podpisu smlouvy</w:t>
      </w:r>
      <w:r w:rsidR="00B74493" w:rsidRPr="00976F46">
        <w:rPr>
          <w:rFonts w:ascii="Arial" w:hAnsi="Arial" w:cs="Arial"/>
        </w:rPr>
        <w:t xml:space="preserve"> a </w:t>
      </w:r>
      <w:r w:rsidR="003B29A5" w:rsidRPr="00976F46">
        <w:rPr>
          <w:rFonts w:ascii="Arial" w:hAnsi="Arial" w:cs="Arial"/>
        </w:rPr>
        <w:t>dodat jej na místo plnění, na</w:t>
      </w:r>
      <w:r w:rsidRPr="00976F46">
        <w:rPr>
          <w:rFonts w:ascii="Arial" w:hAnsi="Arial" w:cs="Arial"/>
        </w:rPr>
        <w:t xml:space="preserve">instalovat </w:t>
      </w:r>
      <w:r w:rsidR="003B29A5" w:rsidRPr="00976F46">
        <w:rPr>
          <w:rFonts w:ascii="Arial" w:hAnsi="Arial" w:cs="Arial"/>
        </w:rPr>
        <w:t>a odzkoušet dle smlouvy</w:t>
      </w:r>
      <w:r w:rsidRPr="00976F46">
        <w:rPr>
          <w:rFonts w:ascii="Arial" w:hAnsi="Arial" w:cs="Arial"/>
        </w:rPr>
        <w:t>, proškolit zástupce kupujícího</w:t>
      </w:r>
      <w:r w:rsidR="003B29A5" w:rsidRPr="00976F46">
        <w:rPr>
          <w:rFonts w:ascii="Arial" w:hAnsi="Arial" w:cs="Arial"/>
        </w:rPr>
        <w:t xml:space="preserve"> a následně </w:t>
      </w:r>
      <w:r w:rsidRPr="00976F46">
        <w:rPr>
          <w:rFonts w:ascii="Arial" w:hAnsi="Arial" w:cs="Arial"/>
        </w:rPr>
        <w:t>vše</w:t>
      </w:r>
      <w:r w:rsidR="003B29A5" w:rsidRPr="00976F46">
        <w:rPr>
          <w:rFonts w:ascii="Arial" w:hAnsi="Arial" w:cs="Arial"/>
        </w:rPr>
        <w:t xml:space="preserve"> </w:t>
      </w:r>
      <w:r w:rsidR="00B74493" w:rsidRPr="00976F46">
        <w:rPr>
          <w:rFonts w:ascii="Arial" w:hAnsi="Arial" w:cs="Arial"/>
        </w:rPr>
        <w:t xml:space="preserve">předat </w:t>
      </w:r>
      <w:r w:rsidRPr="00856DA4">
        <w:rPr>
          <w:rFonts w:ascii="Arial" w:hAnsi="Arial" w:cs="Arial"/>
        </w:rPr>
        <w:t>kupujícímu</w:t>
      </w:r>
      <w:r w:rsidR="003B29A5" w:rsidRPr="00856DA4">
        <w:rPr>
          <w:rFonts w:ascii="Arial" w:hAnsi="Arial" w:cs="Arial"/>
        </w:rPr>
        <w:t xml:space="preserve">, a to </w:t>
      </w:r>
      <w:r w:rsidR="0081712C" w:rsidRPr="00856DA4">
        <w:rPr>
          <w:rFonts w:ascii="Arial" w:hAnsi="Arial" w:cs="Arial"/>
          <w:b/>
        </w:rPr>
        <w:t xml:space="preserve">nejpozději do 90 </w:t>
      </w:r>
      <w:r w:rsidR="00B74493" w:rsidRPr="00856DA4">
        <w:rPr>
          <w:rFonts w:ascii="Arial" w:hAnsi="Arial" w:cs="Arial"/>
          <w:b/>
        </w:rPr>
        <w:t xml:space="preserve">dnů ode dne podpisu </w:t>
      </w:r>
      <w:r w:rsidR="003B29A5" w:rsidRPr="00856DA4">
        <w:rPr>
          <w:rFonts w:ascii="Arial" w:hAnsi="Arial" w:cs="Arial"/>
          <w:b/>
        </w:rPr>
        <w:t xml:space="preserve">této </w:t>
      </w:r>
      <w:r w:rsidR="00B74493" w:rsidRPr="00856DA4">
        <w:rPr>
          <w:rFonts w:ascii="Arial" w:hAnsi="Arial" w:cs="Arial"/>
          <w:b/>
        </w:rPr>
        <w:t>smlouvy</w:t>
      </w:r>
      <w:r w:rsidR="00B74493" w:rsidRPr="00856DA4">
        <w:rPr>
          <w:rFonts w:ascii="Arial" w:hAnsi="Arial" w:cs="Arial"/>
        </w:rPr>
        <w:t>.</w:t>
      </w:r>
    </w:p>
    <w:p w:rsidR="003B29A5" w:rsidRPr="00856DA4" w:rsidRDefault="008A7ED8" w:rsidP="00332042">
      <w:pPr>
        <w:numPr>
          <w:ilvl w:val="1"/>
          <w:numId w:val="5"/>
        </w:numPr>
        <w:ind w:left="567" w:hanging="567"/>
        <w:jc w:val="both"/>
        <w:rPr>
          <w:rFonts w:ascii="Arial" w:hAnsi="Arial" w:cs="Arial"/>
        </w:rPr>
      </w:pPr>
      <w:r w:rsidRPr="00856DA4">
        <w:rPr>
          <w:rFonts w:ascii="Arial" w:hAnsi="Arial" w:cs="Arial"/>
        </w:rPr>
        <w:t xml:space="preserve">Prodávající </w:t>
      </w:r>
      <w:r w:rsidR="003B29A5" w:rsidRPr="00856DA4">
        <w:rPr>
          <w:rFonts w:ascii="Arial" w:hAnsi="Arial" w:cs="Arial"/>
        </w:rPr>
        <w:t xml:space="preserve">se zavazuje provádět na dodaném </w:t>
      </w:r>
      <w:r w:rsidR="0081712C" w:rsidRPr="00856DA4">
        <w:rPr>
          <w:rFonts w:ascii="Arial" w:hAnsi="Arial" w:cs="Arial"/>
        </w:rPr>
        <w:t>vybavení</w:t>
      </w:r>
      <w:r w:rsidR="003B29A5" w:rsidRPr="00856DA4">
        <w:rPr>
          <w:rFonts w:ascii="Arial" w:hAnsi="Arial" w:cs="Arial"/>
        </w:rPr>
        <w:t xml:space="preserve"> záruční servis v rozsahu předepsaném výrobcem</w:t>
      </w:r>
      <w:r w:rsidR="00460F49" w:rsidRPr="00856DA4">
        <w:rPr>
          <w:rFonts w:ascii="Arial" w:hAnsi="Arial" w:cs="Arial"/>
        </w:rPr>
        <w:t xml:space="preserve">, a to po </w:t>
      </w:r>
      <w:r w:rsidRPr="00856DA4">
        <w:rPr>
          <w:rFonts w:ascii="Arial" w:hAnsi="Arial" w:cs="Arial"/>
        </w:rPr>
        <w:t>celou dobu sjednané záruční lhůty (</w:t>
      </w:r>
      <w:r w:rsidR="00460F49" w:rsidRPr="00856DA4">
        <w:rPr>
          <w:rFonts w:ascii="Arial" w:hAnsi="Arial" w:cs="Arial"/>
        </w:rPr>
        <w:t>36</w:t>
      </w:r>
      <w:r w:rsidR="003B29A5" w:rsidRPr="00856DA4">
        <w:rPr>
          <w:rFonts w:ascii="Arial" w:hAnsi="Arial" w:cs="Arial"/>
        </w:rPr>
        <w:t xml:space="preserve"> měsíců ode dne předání </w:t>
      </w:r>
      <w:r w:rsidR="0081712C" w:rsidRPr="00856DA4">
        <w:rPr>
          <w:rFonts w:ascii="Arial" w:hAnsi="Arial" w:cs="Arial"/>
        </w:rPr>
        <w:t>vybavení</w:t>
      </w:r>
      <w:r w:rsidRPr="00856DA4">
        <w:rPr>
          <w:rFonts w:ascii="Arial" w:hAnsi="Arial" w:cs="Arial"/>
        </w:rPr>
        <w:t xml:space="preserve"> kupujícímu)</w:t>
      </w:r>
      <w:r w:rsidR="003B29A5" w:rsidRPr="00856DA4">
        <w:rPr>
          <w:rFonts w:ascii="Arial" w:hAnsi="Arial" w:cs="Arial"/>
        </w:rPr>
        <w:t xml:space="preserve">. </w:t>
      </w:r>
    </w:p>
    <w:p w:rsidR="00B74493" w:rsidRPr="00976F46" w:rsidRDefault="00B74493" w:rsidP="00B74493">
      <w:pPr>
        <w:ind w:left="426"/>
        <w:jc w:val="both"/>
        <w:rPr>
          <w:rFonts w:ascii="Arial" w:hAnsi="Arial" w:cs="Arial"/>
        </w:rPr>
      </w:pPr>
    </w:p>
    <w:p w:rsidR="00B74493" w:rsidRDefault="00B74493" w:rsidP="00B74493">
      <w:pPr>
        <w:ind w:left="426"/>
        <w:jc w:val="both"/>
      </w:pPr>
    </w:p>
    <w:p w:rsidR="00E76DC4" w:rsidRPr="00976F46" w:rsidRDefault="00E76DC4" w:rsidP="00B74493">
      <w:pPr>
        <w:ind w:left="426"/>
        <w:jc w:val="both"/>
      </w:pPr>
    </w:p>
    <w:p w:rsidR="004C6FEF" w:rsidRPr="00976F46" w:rsidRDefault="004C6FEF">
      <w:pPr>
        <w:jc w:val="center"/>
        <w:rPr>
          <w:rFonts w:ascii="Arial" w:hAnsi="Arial" w:cs="Arial"/>
          <w:b/>
          <w:bCs/>
        </w:rPr>
      </w:pPr>
      <w:r w:rsidRPr="00976F46">
        <w:rPr>
          <w:rFonts w:ascii="Arial" w:hAnsi="Arial" w:cs="Arial"/>
          <w:b/>
          <w:bCs/>
        </w:rPr>
        <w:t xml:space="preserve">Článek </w:t>
      </w:r>
      <w:r w:rsidR="00E5002C" w:rsidRPr="00976F46">
        <w:rPr>
          <w:rFonts w:ascii="Arial" w:hAnsi="Arial" w:cs="Arial"/>
          <w:b/>
          <w:bCs/>
        </w:rPr>
        <w:t>I</w:t>
      </w:r>
      <w:r w:rsidRPr="00976F46">
        <w:rPr>
          <w:rFonts w:ascii="Arial" w:hAnsi="Arial" w:cs="Arial"/>
          <w:b/>
          <w:bCs/>
        </w:rPr>
        <w:t>V.</w:t>
      </w:r>
    </w:p>
    <w:p w:rsidR="00C16773" w:rsidRPr="00976F46" w:rsidRDefault="00BE603F" w:rsidP="001679DF">
      <w:pPr>
        <w:jc w:val="center"/>
        <w:rPr>
          <w:rFonts w:ascii="Arial" w:hAnsi="Arial" w:cs="Arial"/>
          <w:b/>
          <w:bCs/>
        </w:rPr>
      </w:pPr>
      <w:r w:rsidRPr="00976F46">
        <w:rPr>
          <w:rFonts w:ascii="Arial" w:hAnsi="Arial" w:cs="Arial"/>
          <w:b/>
          <w:bCs/>
        </w:rPr>
        <w:t>Sjednaná c</w:t>
      </w:r>
      <w:r w:rsidR="00C16773" w:rsidRPr="00976F46">
        <w:rPr>
          <w:rFonts w:ascii="Arial" w:hAnsi="Arial" w:cs="Arial"/>
          <w:b/>
          <w:bCs/>
        </w:rPr>
        <w:t>ena a platební podmínky</w:t>
      </w:r>
    </w:p>
    <w:p w:rsidR="004C6FEF" w:rsidRPr="00976F46" w:rsidRDefault="004C6FEF">
      <w:pPr>
        <w:jc w:val="both"/>
      </w:pPr>
    </w:p>
    <w:p w:rsidR="008A7ED8" w:rsidRPr="00976F46" w:rsidRDefault="008A7ED8" w:rsidP="00332042">
      <w:pPr>
        <w:numPr>
          <w:ilvl w:val="1"/>
          <w:numId w:val="6"/>
        </w:numPr>
        <w:ind w:left="567" w:hanging="567"/>
        <w:jc w:val="both"/>
        <w:rPr>
          <w:rFonts w:ascii="Arial" w:hAnsi="Arial" w:cs="Arial"/>
        </w:rPr>
      </w:pPr>
      <w:r w:rsidRPr="00976F46">
        <w:rPr>
          <w:rFonts w:ascii="Arial" w:hAnsi="Arial" w:cs="Arial"/>
        </w:rPr>
        <w:t>Za dodávky a činnosti dle této smlouvy, uhradí kupující prodávajícímu sjednanou cenu, která činí:</w:t>
      </w:r>
    </w:p>
    <w:p w:rsidR="00C16773" w:rsidRPr="00976F46" w:rsidRDefault="00C16773" w:rsidP="00332042">
      <w:pPr>
        <w:numPr>
          <w:ilvl w:val="2"/>
          <w:numId w:val="6"/>
        </w:numPr>
        <w:tabs>
          <w:tab w:val="left" w:pos="1418"/>
        </w:tabs>
        <w:ind w:left="1418" w:hanging="851"/>
        <w:jc w:val="both"/>
        <w:rPr>
          <w:rFonts w:ascii="Arial" w:hAnsi="Arial" w:cs="Arial"/>
        </w:rPr>
      </w:pPr>
      <w:r w:rsidRPr="00976F46">
        <w:rPr>
          <w:rFonts w:ascii="Arial" w:hAnsi="Arial" w:cs="Arial"/>
        </w:rPr>
        <w:lastRenderedPageBreak/>
        <w:t xml:space="preserve">Cena </w:t>
      </w:r>
      <w:r w:rsidRPr="00BC70BC">
        <w:rPr>
          <w:rFonts w:ascii="Arial" w:hAnsi="Arial" w:cs="Arial"/>
        </w:rPr>
        <w:t xml:space="preserve">za </w:t>
      </w:r>
      <w:r w:rsidR="00A3445E" w:rsidRPr="00BC70BC">
        <w:rPr>
          <w:rFonts w:ascii="Arial" w:hAnsi="Arial" w:cs="Arial"/>
        </w:rPr>
        <w:t xml:space="preserve">1 ks mikroskopu operačního oftalmologického včetně příslušenství, </w:t>
      </w:r>
      <w:r w:rsidRPr="00BC70BC">
        <w:rPr>
          <w:rFonts w:ascii="Arial" w:hAnsi="Arial" w:cs="Arial"/>
        </w:rPr>
        <w:t>jeho</w:t>
      </w:r>
      <w:r w:rsidRPr="00976F46">
        <w:rPr>
          <w:rFonts w:ascii="Arial" w:hAnsi="Arial" w:cs="Arial"/>
        </w:rPr>
        <w:t xml:space="preserve"> </w:t>
      </w:r>
      <w:r w:rsidR="008A7ED8" w:rsidRPr="00976F46">
        <w:rPr>
          <w:rFonts w:ascii="Arial" w:hAnsi="Arial" w:cs="Arial"/>
        </w:rPr>
        <w:t xml:space="preserve">instalace, montáže a </w:t>
      </w:r>
      <w:r w:rsidRPr="00976F46">
        <w:rPr>
          <w:rFonts w:ascii="Arial" w:hAnsi="Arial" w:cs="Arial"/>
        </w:rPr>
        <w:t>ostatní</w:t>
      </w:r>
      <w:r w:rsidR="008A7ED8" w:rsidRPr="00976F46">
        <w:rPr>
          <w:rFonts w:ascii="Arial" w:hAnsi="Arial" w:cs="Arial"/>
        </w:rPr>
        <w:t xml:space="preserve">ho, smlouvou sjednaného </w:t>
      </w:r>
      <w:r w:rsidR="00BC74A2" w:rsidRPr="00976F46">
        <w:rPr>
          <w:rFonts w:ascii="Arial" w:hAnsi="Arial" w:cs="Arial"/>
        </w:rPr>
        <w:t xml:space="preserve">plnění </w:t>
      </w:r>
      <w:r w:rsidRPr="00976F46">
        <w:rPr>
          <w:rFonts w:ascii="Arial" w:hAnsi="Arial" w:cs="Arial"/>
        </w:rPr>
        <w:t xml:space="preserve">činí: </w:t>
      </w:r>
    </w:p>
    <w:p w:rsidR="00187E42" w:rsidRPr="004C2DAD" w:rsidRDefault="004C2DAD" w:rsidP="00460F49">
      <w:pPr>
        <w:ind w:left="1418"/>
        <w:jc w:val="both"/>
        <w:rPr>
          <w:rFonts w:ascii="Arial" w:hAnsi="Arial" w:cs="Arial"/>
        </w:rPr>
      </w:pPr>
      <w:r w:rsidRPr="004C2DAD">
        <w:rPr>
          <w:rFonts w:ascii="Arial" w:hAnsi="Arial" w:cs="Arial"/>
          <w:b/>
        </w:rPr>
        <w:t>1 615 000,</w:t>
      </w:r>
      <w:r w:rsidR="004C6FEF" w:rsidRPr="004C2DAD">
        <w:rPr>
          <w:rFonts w:ascii="Arial" w:hAnsi="Arial" w:cs="Arial"/>
          <w:b/>
        </w:rPr>
        <w:t>- Kč</w:t>
      </w:r>
      <w:r w:rsidR="001B3A11" w:rsidRPr="004C2DAD">
        <w:rPr>
          <w:rFonts w:ascii="Arial" w:hAnsi="Arial" w:cs="Arial"/>
          <w:b/>
        </w:rPr>
        <w:t xml:space="preserve"> bez DPH</w:t>
      </w:r>
      <w:r w:rsidR="004C6FEF" w:rsidRPr="004C2DAD">
        <w:rPr>
          <w:rFonts w:ascii="Arial" w:hAnsi="Arial" w:cs="Arial"/>
        </w:rPr>
        <w:t xml:space="preserve"> </w:t>
      </w:r>
    </w:p>
    <w:p w:rsidR="00BB741A" w:rsidRPr="00976F46" w:rsidRDefault="004C6FEF" w:rsidP="00460F49">
      <w:pPr>
        <w:ind w:left="1418"/>
        <w:jc w:val="both"/>
        <w:rPr>
          <w:rFonts w:ascii="Arial" w:hAnsi="Arial" w:cs="Arial"/>
          <w:highlight w:val="green"/>
        </w:rPr>
      </w:pPr>
      <w:r w:rsidRPr="004C2DAD">
        <w:rPr>
          <w:rFonts w:ascii="Arial" w:hAnsi="Arial" w:cs="Arial"/>
        </w:rPr>
        <w:t xml:space="preserve">(slovy: </w:t>
      </w:r>
      <w:r w:rsidR="004C2DAD" w:rsidRPr="004C2DAD">
        <w:rPr>
          <w:rFonts w:ascii="Arial" w:hAnsi="Arial" w:cs="Arial"/>
        </w:rPr>
        <w:t>milion šest set patnáct</w:t>
      </w:r>
      <w:r w:rsidRPr="004C2DAD">
        <w:rPr>
          <w:rFonts w:ascii="Arial" w:hAnsi="Arial" w:cs="Arial"/>
        </w:rPr>
        <w:t xml:space="preserve"> </w:t>
      </w:r>
      <w:r w:rsidR="004C2DAD" w:rsidRPr="004C2DAD">
        <w:rPr>
          <w:rFonts w:ascii="Arial" w:hAnsi="Arial" w:cs="Arial"/>
        </w:rPr>
        <w:t xml:space="preserve">tisíc </w:t>
      </w:r>
      <w:r w:rsidRPr="004C2DAD">
        <w:rPr>
          <w:rFonts w:ascii="Arial" w:hAnsi="Arial" w:cs="Arial"/>
        </w:rPr>
        <w:t>korun českých</w:t>
      </w:r>
      <w:r w:rsidR="001B3A11" w:rsidRPr="00976F46">
        <w:rPr>
          <w:rFonts w:ascii="Arial" w:hAnsi="Arial" w:cs="Arial"/>
        </w:rPr>
        <w:t>),</w:t>
      </w:r>
      <w:r w:rsidR="00140775" w:rsidRPr="00976F46">
        <w:rPr>
          <w:rFonts w:ascii="Arial" w:hAnsi="Arial" w:cs="Arial"/>
        </w:rPr>
        <w:t xml:space="preserve"> </w:t>
      </w:r>
    </w:p>
    <w:p w:rsidR="00460F49" w:rsidRPr="00976F46" w:rsidRDefault="00460F49" w:rsidP="00460F49">
      <w:pPr>
        <w:ind w:left="1418"/>
        <w:jc w:val="both"/>
        <w:rPr>
          <w:rFonts w:ascii="Arial" w:hAnsi="Arial" w:cs="Arial"/>
        </w:rPr>
      </w:pPr>
    </w:p>
    <w:p w:rsidR="00187E42" w:rsidRPr="004C2DAD" w:rsidRDefault="004C6FEF" w:rsidP="00460F49">
      <w:pPr>
        <w:ind w:left="1418"/>
        <w:jc w:val="both"/>
        <w:rPr>
          <w:rFonts w:ascii="Arial" w:hAnsi="Arial" w:cs="Arial"/>
        </w:rPr>
      </w:pPr>
      <w:r w:rsidRPr="004C2DAD">
        <w:rPr>
          <w:rFonts w:ascii="Arial" w:hAnsi="Arial" w:cs="Arial"/>
        </w:rPr>
        <w:t xml:space="preserve">plus příslušná DPH ve výši </w:t>
      </w:r>
      <w:r w:rsidR="004C2DAD" w:rsidRPr="004C2DAD">
        <w:rPr>
          <w:rFonts w:ascii="Arial" w:hAnsi="Arial" w:cs="Arial"/>
          <w:b/>
        </w:rPr>
        <w:t>339 150</w:t>
      </w:r>
      <w:r w:rsidRPr="004C2DAD">
        <w:rPr>
          <w:rFonts w:ascii="Arial" w:hAnsi="Arial" w:cs="Arial"/>
          <w:b/>
        </w:rPr>
        <w:t>,-</w:t>
      </w:r>
      <w:r w:rsidR="00B87E73" w:rsidRPr="004C2DAD">
        <w:rPr>
          <w:rFonts w:ascii="Arial" w:hAnsi="Arial" w:cs="Arial"/>
          <w:b/>
        </w:rPr>
        <w:t xml:space="preserve"> </w:t>
      </w:r>
      <w:r w:rsidRPr="004C2DAD">
        <w:rPr>
          <w:rFonts w:ascii="Arial" w:hAnsi="Arial" w:cs="Arial"/>
          <w:b/>
        </w:rPr>
        <w:t>Kč</w:t>
      </w:r>
      <w:r w:rsidRPr="004C2DAD">
        <w:rPr>
          <w:rFonts w:ascii="Arial" w:hAnsi="Arial" w:cs="Arial"/>
        </w:rPr>
        <w:t xml:space="preserve"> </w:t>
      </w:r>
    </w:p>
    <w:p w:rsidR="00187E42" w:rsidRPr="00976F46" w:rsidRDefault="004C6FEF" w:rsidP="00460F49">
      <w:pPr>
        <w:ind w:left="1418"/>
        <w:jc w:val="both"/>
        <w:rPr>
          <w:rFonts w:ascii="Arial" w:hAnsi="Arial" w:cs="Arial"/>
        </w:rPr>
      </w:pPr>
      <w:r w:rsidRPr="004C2DAD">
        <w:rPr>
          <w:rFonts w:ascii="Arial" w:hAnsi="Arial" w:cs="Arial"/>
        </w:rPr>
        <w:t xml:space="preserve">(slovy: </w:t>
      </w:r>
      <w:r w:rsidR="004C2DAD" w:rsidRPr="004C2DAD">
        <w:rPr>
          <w:rFonts w:ascii="Arial" w:hAnsi="Arial" w:cs="Arial"/>
        </w:rPr>
        <w:t xml:space="preserve">tři sta třicet devět tisíc sto padesát </w:t>
      </w:r>
      <w:r w:rsidRPr="004C2DAD">
        <w:rPr>
          <w:rFonts w:ascii="Arial" w:hAnsi="Arial" w:cs="Arial"/>
        </w:rPr>
        <w:t>korun českých),</w:t>
      </w:r>
      <w:r w:rsidR="00140775" w:rsidRPr="00976F46">
        <w:rPr>
          <w:rFonts w:ascii="Arial" w:hAnsi="Arial" w:cs="Arial"/>
        </w:rPr>
        <w:t xml:space="preserve"> </w:t>
      </w:r>
    </w:p>
    <w:p w:rsidR="00460F49" w:rsidRPr="00976F46" w:rsidRDefault="00460F49" w:rsidP="00460F49">
      <w:pPr>
        <w:ind w:left="1418"/>
        <w:jc w:val="both"/>
        <w:rPr>
          <w:rFonts w:ascii="Arial" w:hAnsi="Arial" w:cs="Arial"/>
        </w:rPr>
      </w:pPr>
    </w:p>
    <w:p w:rsidR="00BC74A2" w:rsidRPr="004C2DAD" w:rsidRDefault="00BC74A2" w:rsidP="00460F49">
      <w:pPr>
        <w:ind w:left="1418"/>
        <w:jc w:val="both"/>
        <w:rPr>
          <w:rFonts w:ascii="Arial" w:hAnsi="Arial" w:cs="Arial"/>
        </w:rPr>
      </w:pPr>
      <w:r w:rsidRPr="004C2DAD">
        <w:rPr>
          <w:rFonts w:ascii="Arial" w:hAnsi="Arial" w:cs="Arial"/>
        </w:rPr>
        <w:t>C</w:t>
      </w:r>
      <w:r w:rsidR="004C6FEF" w:rsidRPr="004C2DAD">
        <w:rPr>
          <w:rFonts w:ascii="Arial" w:hAnsi="Arial" w:cs="Arial"/>
        </w:rPr>
        <w:t xml:space="preserve">elkem tedy částka </w:t>
      </w:r>
      <w:r w:rsidR="004C2DAD" w:rsidRPr="004C2DAD">
        <w:rPr>
          <w:rFonts w:ascii="Arial" w:hAnsi="Arial" w:cs="Arial"/>
          <w:b/>
        </w:rPr>
        <w:t>1 954 150</w:t>
      </w:r>
      <w:r w:rsidR="004C6FEF" w:rsidRPr="004C2DAD">
        <w:rPr>
          <w:rFonts w:ascii="Arial" w:hAnsi="Arial" w:cs="Arial"/>
          <w:b/>
        </w:rPr>
        <w:t>,-</w:t>
      </w:r>
      <w:r w:rsidR="00B87E73" w:rsidRPr="004C2DAD">
        <w:rPr>
          <w:rFonts w:ascii="Arial" w:hAnsi="Arial" w:cs="Arial"/>
          <w:b/>
        </w:rPr>
        <w:t xml:space="preserve"> </w:t>
      </w:r>
      <w:r w:rsidR="004C6FEF" w:rsidRPr="004C2DAD">
        <w:rPr>
          <w:rFonts w:ascii="Arial" w:hAnsi="Arial" w:cs="Arial"/>
          <w:b/>
        </w:rPr>
        <w:t>Kč</w:t>
      </w:r>
      <w:r w:rsidR="00F423AB" w:rsidRPr="004C2DAD">
        <w:rPr>
          <w:rFonts w:ascii="Arial" w:hAnsi="Arial" w:cs="Arial"/>
          <w:b/>
        </w:rPr>
        <w:t xml:space="preserve"> včetně DPH</w:t>
      </w:r>
    </w:p>
    <w:p w:rsidR="001B3A11" w:rsidRPr="00976F46" w:rsidRDefault="004C6FEF" w:rsidP="00460F49">
      <w:pPr>
        <w:ind w:left="1418"/>
        <w:jc w:val="both"/>
        <w:rPr>
          <w:rFonts w:ascii="Arial" w:hAnsi="Arial" w:cs="Arial"/>
        </w:rPr>
      </w:pPr>
      <w:r w:rsidRPr="004C2DAD">
        <w:rPr>
          <w:rFonts w:ascii="Arial" w:hAnsi="Arial" w:cs="Arial"/>
        </w:rPr>
        <w:t xml:space="preserve">(slovy: </w:t>
      </w:r>
      <w:r w:rsidR="004C2DAD" w:rsidRPr="004C2DAD">
        <w:rPr>
          <w:rFonts w:ascii="Arial" w:hAnsi="Arial" w:cs="Arial"/>
        </w:rPr>
        <w:t>milion devět set padesát čtyři tisíc sto padesát</w:t>
      </w:r>
      <w:r w:rsidRPr="004C2DAD">
        <w:rPr>
          <w:rFonts w:ascii="Arial" w:hAnsi="Arial" w:cs="Arial"/>
        </w:rPr>
        <w:t xml:space="preserve"> </w:t>
      </w:r>
      <w:r w:rsidR="00C16773" w:rsidRPr="004C2DAD">
        <w:rPr>
          <w:rFonts w:ascii="Arial" w:hAnsi="Arial" w:cs="Arial"/>
        </w:rPr>
        <w:t>korun českých)</w:t>
      </w:r>
    </w:p>
    <w:p w:rsidR="00B3488E" w:rsidRPr="00976F46" w:rsidRDefault="00B3488E" w:rsidP="00BC74A2">
      <w:pPr>
        <w:ind w:left="426" w:firstLine="696"/>
        <w:jc w:val="both"/>
        <w:rPr>
          <w:rFonts w:ascii="Arial" w:hAnsi="Arial" w:cs="Arial"/>
        </w:rPr>
      </w:pPr>
    </w:p>
    <w:p w:rsidR="004C6FEF" w:rsidRPr="00976F46" w:rsidRDefault="004C6FEF" w:rsidP="00332042">
      <w:pPr>
        <w:numPr>
          <w:ilvl w:val="1"/>
          <w:numId w:val="6"/>
        </w:numPr>
        <w:ind w:left="567" w:hanging="567"/>
        <w:jc w:val="both"/>
        <w:rPr>
          <w:rFonts w:ascii="Arial" w:hAnsi="Arial" w:cs="Arial"/>
        </w:rPr>
      </w:pPr>
      <w:r w:rsidRPr="00976F46">
        <w:rPr>
          <w:rFonts w:ascii="Arial" w:hAnsi="Arial" w:cs="Arial"/>
        </w:rPr>
        <w:t>V případě změny DPH se příslušně mění i cel</w:t>
      </w:r>
      <w:r w:rsidR="00771F10">
        <w:rPr>
          <w:rFonts w:ascii="Arial" w:hAnsi="Arial" w:cs="Arial"/>
        </w:rPr>
        <w:t xml:space="preserve">ková cena </w:t>
      </w:r>
      <w:r w:rsidRPr="00976F46">
        <w:rPr>
          <w:rFonts w:ascii="Arial" w:hAnsi="Arial" w:cs="Arial"/>
        </w:rPr>
        <w:t xml:space="preserve">včetně DPH. </w:t>
      </w:r>
    </w:p>
    <w:p w:rsidR="004C6FEF" w:rsidRPr="00976F46" w:rsidRDefault="004C6FEF" w:rsidP="0081712C">
      <w:pPr>
        <w:ind w:left="567" w:hanging="567"/>
        <w:jc w:val="both"/>
      </w:pPr>
    </w:p>
    <w:p w:rsidR="004C6FEF" w:rsidRPr="00976F46" w:rsidRDefault="004C6FEF" w:rsidP="00332042">
      <w:pPr>
        <w:numPr>
          <w:ilvl w:val="1"/>
          <w:numId w:val="6"/>
        </w:numPr>
        <w:ind w:left="567" w:hanging="567"/>
        <w:jc w:val="both"/>
        <w:rPr>
          <w:rFonts w:ascii="Arial" w:hAnsi="Arial" w:cs="Arial"/>
        </w:rPr>
      </w:pPr>
      <w:r w:rsidRPr="00976F46">
        <w:rPr>
          <w:rFonts w:ascii="Arial" w:hAnsi="Arial" w:cs="Arial"/>
        </w:rPr>
        <w:t xml:space="preserve">Na celkovou cenu nemá žádný vliv inflace v České republice ani v zahraničí ani vývoj mzdových nákladů, cen surovin náhradních dílů, materiálových vstupů, pohonných hmot, ubytování či stravování, </w:t>
      </w:r>
      <w:r w:rsidR="00BE603F" w:rsidRPr="00976F46">
        <w:rPr>
          <w:rFonts w:ascii="Arial" w:hAnsi="Arial" w:cs="Arial"/>
        </w:rPr>
        <w:t xml:space="preserve">či vývoj kurzů mezi měnami, </w:t>
      </w:r>
      <w:r w:rsidRPr="00976F46">
        <w:rPr>
          <w:rFonts w:ascii="Arial" w:hAnsi="Arial" w:cs="Arial"/>
        </w:rPr>
        <w:t xml:space="preserve">kdy veškeré tyto vlivy jsou již zahrnuty v celkové ceně. </w:t>
      </w:r>
    </w:p>
    <w:p w:rsidR="004C6FEF" w:rsidRPr="00976F46" w:rsidRDefault="004C6FEF" w:rsidP="0081712C">
      <w:pPr>
        <w:ind w:left="567" w:hanging="567"/>
        <w:jc w:val="both"/>
      </w:pPr>
    </w:p>
    <w:p w:rsidR="00BE603F" w:rsidRPr="00681736" w:rsidRDefault="00187E42" w:rsidP="00332042">
      <w:pPr>
        <w:numPr>
          <w:ilvl w:val="1"/>
          <w:numId w:val="6"/>
        </w:numPr>
        <w:ind w:left="567" w:hanging="567"/>
        <w:jc w:val="both"/>
        <w:rPr>
          <w:rFonts w:ascii="Arial" w:hAnsi="Arial" w:cs="Arial"/>
        </w:rPr>
      </w:pPr>
      <w:r w:rsidRPr="00681736">
        <w:rPr>
          <w:rFonts w:ascii="Arial" w:hAnsi="Arial" w:cs="Arial"/>
        </w:rPr>
        <w:t xml:space="preserve">Celková cena bude </w:t>
      </w:r>
      <w:r w:rsidR="007C7C0F" w:rsidRPr="00681736">
        <w:rPr>
          <w:rFonts w:ascii="Arial" w:hAnsi="Arial" w:cs="Arial"/>
        </w:rPr>
        <w:t xml:space="preserve">kupujícím </w:t>
      </w:r>
      <w:r w:rsidRPr="00681736">
        <w:rPr>
          <w:rFonts w:ascii="Arial" w:hAnsi="Arial" w:cs="Arial"/>
        </w:rPr>
        <w:t xml:space="preserve">zaplacena </w:t>
      </w:r>
      <w:r w:rsidR="007C7C0F" w:rsidRPr="00681736">
        <w:rPr>
          <w:rFonts w:ascii="Arial" w:hAnsi="Arial" w:cs="Arial"/>
        </w:rPr>
        <w:t>prodávajícímu</w:t>
      </w:r>
      <w:r w:rsidRPr="00681736">
        <w:rPr>
          <w:rFonts w:ascii="Arial" w:hAnsi="Arial" w:cs="Arial"/>
        </w:rPr>
        <w:t xml:space="preserve"> </w:t>
      </w:r>
      <w:r w:rsidR="00460F49" w:rsidRPr="00681736">
        <w:rPr>
          <w:rFonts w:ascii="Arial" w:hAnsi="Arial" w:cs="Arial"/>
        </w:rPr>
        <w:t>v pravidelných měsíčních platbách ve</w:t>
      </w:r>
      <w:r w:rsidR="00E5002C" w:rsidRPr="00681736">
        <w:rPr>
          <w:rFonts w:ascii="Arial" w:hAnsi="Arial" w:cs="Arial"/>
        </w:rPr>
        <w:t xml:space="preserve"> výši 1/12 ceny uvedené v bodě 4</w:t>
      </w:r>
      <w:r w:rsidR="00460F49" w:rsidRPr="00681736">
        <w:rPr>
          <w:rFonts w:ascii="Arial" w:hAnsi="Arial" w:cs="Arial"/>
        </w:rPr>
        <w:t>.1.1</w:t>
      </w:r>
      <w:r w:rsidR="00BE603F" w:rsidRPr="00681736">
        <w:rPr>
          <w:rFonts w:ascii="Arial" w:hAnsi="Arial" w:cs="Arial"/>
        </w:rPr>
        <w:t xml:space="preserve"> této smlouvy</w:t>
      </w:r>
      <w:r w:rsidR="00460F49" w:rsidRPr="00681736">
        <w:rPr>
          <w:rFonts w:ascii="Arial" w:hAnsi="Arial" w:cs="Arial"/>
        </w:rPr>
        <w:t xml:space="preserve">, splatných vždy do 30 dnů po uplynutí příslušného kalendářního měsíce (každý měsíc bude zaplacena jedna dvanáctina </w:t>
      </w:r>
      <w:r w:rsidR="00BE603F" w:rsidRPr="00681736">
        <w:rPr>
          <w:rFonts w:ascii="Arial" w:hAnsi="Arial" w:cs="Arial"/>
        </w:rPr>
        <w:t xml:space="preserve">celkové sjednané </w:t>
      </w:r>
      <w:r w:rsidR="00460F49" w:rsidRPr="00681736">
        <w:rPr>
          <w:rFonts w:ascii="Arial" w:hAnsi="Arial" w:cs="Arial"/>
        </w:rPr>
        <w:t>ceny)</w:t>
      </w:r>
      <w:r w:rsidR="00BE603F" w:rsidRPr="00681736">
        <w:rPr>
          <w:rFonts w:ascii="Arial" w:hAnsi="Arial" w:cs="Arial"/>
        </w:rPr>
        <w:t>, přičemž první splátka bude kupujícím uhrazena za kalendářní měsíc následující po měsíci, v němž byla dodávka jako celek převzata kupujícím.</w:t>
      </w:r>
    </w:p>
    <w:p w:rsidR="0081712C" w:rsidRPr="00976F46" w:rsidRDefault="0081712C" w:rsidP="0081712C">
      <w:pPr>
        <w:ind w:left="567" w:hanging="567"/>
        <w:jc w:val="both"/>
        <w:rPr>
          <w:rFonts w:ascii="Arial" w:hAnsi="Arial" w:cs="Arial"/>
        </w:rPr>
      </w:pPr>
    </w:p>
    <w:p w:rsidR="004C6FEF" w:rsidRPr="00976F46" w:rsidRDefault="004C6FEF" w:rsidP="00332042">
      <w:pPr>
        <w:numPr>
          <w:ilvl w:val="1"/>
          <w:numId w:val="6"/>
        </w:numPr>
        <w:ind w:left="567" w:hanging="567"/>
        <w:jc w:val="both"/>
        <w:rPr>
          <w:rFonts w:ascii="Arial" w:hAnsi="Arial" w:cs="Arial"/>
        </w:rPr>
      </w:pPr>
      <w:r w:rsidRPr="00976F46">
        <w:rPr>
          <w:rFonts w:ascii="Arial" w:hAnsi="Arial" w:cs="Arial"/>
        </w:rPr>
        <w:t xml:space="preserve">V případě prodlení se zaplacením celkové ceny či jakékoliv její části má </w:t>
      </w:r>
      <w:r w:rsidR="003349F4" w:rsidRPr="00976F46">
        <w:rPr>
          <w:rFonts w:ascii="Arial" w:hAnsi="Arial" w:cs="Arial"/>
        </w:rPr>
        <w:t xml:space="preserve">prodávající </w:t>
      </w:r>
      <w:r w:rsidRPr="00976F46">
        <w:rPr>
          <w:rFonts w:ascii="Arial" w:hAnsi="Arial" w:cs="Arial"/>
        </w:rPr>
        <w:t>právo na úroky z prodlení určené předpisy práva občanského.</w:t>
      </w:r>
    </w:p>
    <w:p w:rsidR="00A6242F" w:rsidRDefault="00A6242F">
      <w:pPr>
        <w:jc w:val="center"/>
        <w:rPr>
          <w:b/>
          <w:bCs/>
        </w:rPr>
      </w:pPr>
    </w:p>
    <w:p w:rsidR="00E3141F" w:rsidRPr="00976F46" w:rsidRDefault="00E3141F">
      <w:pPr>
        <w:jc w:val="center"/>
        <w:rPr>
          <w:b/>
          <w:bCs/>
        </w:rPr>
      </w:pPr>
    </w:p>
    <w:p w:rsidR="004C6FEF" w:rsidRPr="00976F46" w:rsidRDefault="004C6FEF">
      <w:pPr>
        <w:jc w:val="center"/>
        <w:rPr>
          <w:rFonts w:ascii="Arial" w:hAnsi="Arial" w:cs="Arial"/>
          <w:b/>
          <w:bCs/>
        </w:rPr>
      </w:pPr>
      <w:r w:rsidRPr="00976F46">
        <w:rPr>
          <w:rFonts w:ascii="Arial" w:hAnsi="Arial" w:cs="Arial"/>
          <w:b/>
          <w:bCs/>
        </w:rPr>
        <w:t>Článek V.</w:t>
      </w:r>
    </w:p>
    <w:p w:rsidR="004C6FEF" w:rsidRPr="00976F46" w:rsidRDefault="004C6FEF" w:rsidP="001679DF">
      <w:pPr>
        <w:jc w:val="center"/>
        <w:rPr>
          <w:rFonts w:ascii="Arial" w:hAnsi="Arial" w:cs="Arial"/>
          <w:b/>
          <w:bCs/>
        </w:rPr>
      </w:pPr>
      <w:r w:rsidRPr="00976F46">
        <w:rPr>
          <w:rFonts w:ascii="Arial" w:hAnsi="Arial" w:cs="Arial"/>
          <w:b/>
          <w:bCs/>
        </w:rPr>
        <w:t>Místo p</w:t>
      </w:r>
      <w:r w:rsidR="00BE603F" w:rsidRPr="00976F46">
        <w:rPr>
          <w:rFonts w:ascii="Arial" w:hAnsi="Arial" w:cs="Arial"/>
          <w:b/>
          <w:bCs/>
        </w:rPr>
        <w:t xml:space="preserve">lnění </w:t>
      </w:r>
    </w:p>
    <w:p w:rsidR="004C6FEF" w:rsidRPr="00976F46" w:rsidRDefault="004C6FEF"/>
    <w:p w:rsidR="00C30A05" w:rsidRPr="00976F46" w:rsidRDefault="00615B8D" w:rsidP="00332042">
      <w:pPr>
        <w:numPr>
          <w:ilvl w:val="1"/>
          <w:numId w:val="7"/>
        </w:numPr>
        <w:ind w:left="567" w:hanging="567"/>
        <w:jc w:val="both"/>
        <w:rPr>
          <w:rFonts w:ascii="Arial" w:hAnsi="Arial" w:cs="Arial"/>
        </w:rPr>
      </w:pPr>
      <w:r w:rsidRPr="00976F46">
        <w:rPr>
          <w:rFonts w:ascii="Arial" w:hAnsi="Arial" w:cs="Arial"/>
        </w:rPr>
        <w:t xml:space="preserve">Místem </w:t>
      </w:r>
      <w:r w:rsidR="00BE603F" w:rsidRPr="00976F46">
        <w:rPr>
          <w:rFonts w:ascii="Arial" w:hAnsi="Arial" w:cs="Arial"/>
        </w:rPr>
        <w:t xml:space="preserve">plnění je </w:t>
      </w:r>
      <w:r w:rsidR="00187E42" w:rsidRPr="00976F46">
        <w:rPr>
          <w:rFonts w:ascii="Arial" w:hAnsi="Arial" w:cs="Arial"/>
        </w:rPr>
        <w:t>Kroměřížská nemocnice a.s., Havl</w:t>
      </w:r>
      <w:r w:rsidR="0081712C" w:rsidRPr="00976F46">
        <w:rPr>
          <w:rFonts w:ascii="Arial" w:hAnsi="Arial" w:cs="Arial"/>
        </w:rPr>
        <w:t>íčkova 660/69, 767 01 Kroměříž.</w:t>
      </w:r>
    </w:p>
    <w:p w:rsidR="00615B8D" w:rsidRPr="00976F46" w:rsidRDefault="00615B8D" w:rsidP="0081712C">
      <w:pPr>
        <w:ind w:left="567" w:hanging="567"/>
        <w:jc w:val="both"/>
        <w:rPr>
          <w:rFonts w:ascii="Arial" w:hAnsi="Arial" w:cs="Arial"/>
        </w:rPr>
      </w:pPr>
    </w:p>
    <w:p w:rsidR="00D55C9F" w:rsidRPr="00976F46" w:rsidRDefault="00D55C9F" w:rsidP="00332042">
      <w:pPr>
        <w:numPr>
          <w:ilvl w:val="1"/>
          <w:numId w:val="7"/>
        </w:numPr>
        <w:ind w:left="567" w:hanging="567"/>
        <w:jc w:val="both"/>
        <w:rPr>
          <w:rFonts w:ascii="Arial" w:hAnsi="Arial" w:cs="Arial"/>
        </w:rPr>
      </w:pPr>
      <w:r w:rsidRPr="00976F46">
        <w:rPr>
          <w:rFonts w:ascii="Arial" w:hAnsi="Arial" w:cs="Arial"/>
        </w:rPr>
        <w:t>Před dovozem zdravotnick</w:t>
      </w:r>
      <w:r w:rsidR="002D65AE">
        <w:rPr>
          <w:rFonts w:ascii="Arial" w:hAnsi="Arial" w:cs="Arial"/>
        </w:rPr>
        <w:t xml:space="preserve">ého zařízení </w:t>
      </w:r>
      <w:r w:rsidRPr="00976F46">
        <w:rPr>
          <w:rFonts w:ascii="Arial" w:hAnsi="Arial" w:cs="Arial"/>
        </w:rPr>
        <w:t xml:space="preserve">na místo </w:t>
      </w:r>
      <w:r w:rsidR="00BE603F" w:rsidRPr="00976F46">
        <w:rPr>
          <w:rFonts w:ascii="Arial" w:hAnsi="Arial" w:cs="Arial"/>
        </w:rPr>
        <w:t>instalace</w:t>
      </w:r>
      <w:r w:rsidRPr="00976F46">
        <w:rPr>
          <w:rFonts w:ascii="Arial" w:hAnsi="Arial" w:cs="Arial"/>
        </w:rPr>
        <w:t xml:space="preserve"> musí </w:t>
      </w:r>
      <w:r w:rsidR="003349F4" w:rsidRPr="00976F46">
        <w:rPr>
          <w:rFonts w:ascii="Arial" w:hAnsi="Arial" w:cs="Arial"/>
        </w:rPr>
        <w:t xml:space="preserve">prodávající </w:t>
      </w:r>
      <w:r w:rsidR="005450FA">
        <w:rPr>
          <w:rFonts w:ascii="Arial" w:hAnsi="Arial" w:cs="Arial"/>
        </w:rPr>
        <w:t xml:space="preserve">svůj záměr </w:t>
      </w:r>
      <w:r w:rsidR="000F162F">
        <w:rPr>
          <w:rFonts w:ascii="Arial" w:hAnsi="Arial" w:cs="Arial"/>
        </w:rPr>
        <w:t>nejprve</w:t>
      </w:r>
      <w:r w:rsidR="005450FA">
        <w:rPr>
          <w:rFonts w:ascii="Arial" w:hAnsi="Arial" w:cs="Arial"/>
        </w:rPr>
        <w:t xml:space="preserve"> kupujícímu</w:t>
      </w:r>
      <w:r w:rsidR="000F162F">
        <w:rPr>
          <w:rFonts w:ascii="Arial" w:hAnsi="Arial" w:cs="Arial"/>
        </w:rPr>
        <w:t xml:space="preserve"> sdělit (včetně předpokládané doby) a</w:t>
      </w:r>
      <w:r w:rsidR="005450FA">
        <w:rPr>
          <w:rFonts w:ascii="Arial" w:hAnsi="Arial" w:cs="Arial"/>
        </w:rPr>
        <w:t xml:space="preserve"> </w:t>
      </w:r>
      <w:r w:rsidRPr="00976F46">
        <w:rPr>
          <w:rFonts w:ascii="Arial" w:hAnsi="Arial" w:cs="Arial"/>
        </w:rPr>
        <w:t>provést prohlídku stavu místa</w:t>
      </w:r>
      <w:r w:rsidR="005C19E2" w:rsidRPr="00976F46">
        <w:rPr>
          <w:rFonts w:ascii="Arial" w:hAnsi="Arial" w:cs="Arial"/>
        </w:rPr>
        <w:t>, kde se bud</w:t>
      </w:r>
      <w:r w:rsidR="002D65AE">
        <w:rPr>
          <w:rFonts w:ascii="Arial" w:hAnsi="Arial" w:cs="Arial"/>
        </w:rPr>
        <w:t xml:space="preserve">e </w:t>
      </w:r>
      <w:r w:rsidR="005C19E2" w:rsidRPr="00976F46">
        <w:rPr>
          <w:rFonts w:ascii="Arial" w:hAnsi="Arial" w:cs="Arial"/>
        </w:rPr>
        <w:t>výrob</w:t>
      </w:r>
      <w:r w:rsidR="002D65AE">
        <w:rPr>
          <w:rFonts w:ascii="Arial" w:hAnsi="Arial" w:cs="Arial"/>
        </w:rPr>
        <w:t>e</w:t>
      </w:r>
      <w:r w:rsidR="005C19E2" w:rsidRPr="00976F46">
        <w:rPr>
          <w:rFonts w:ascii="Arial" w:hAnsi="Arial" w:cs="Arial"/>
        </w:rPr>
        <w:t>k instalovat</w:t>
      </w:r>
      <w:r w:rsidRPr="00976F46">
        <w:rPr>
          <w:rFonts w:ascii="Arial" w:hAnsi="Arial" w:cs="Arial"/>
        </w:rPr>
        <w:t xml:space="preserve"> a zkontrolovat, zda jsou naplněny veškeré podmínky pro bezvadnou instalaci </w:t>
      </w:r>
      <w:r w:rsidR="005C19E2" w:rsidRPr="00976F46">
        <w:rPr>
          <w:rFonts w:ascii="Arial" w:hAnsi="Arial" w:cs="Arial"/>
        </w:rPr>
        <w:t>dodávan</w:t>
      </w:r>
      <w:r w:rsidR="002D65AE">
        <w:rPr>
          <w:rFonts w:ascii="Arial" w:hAnsi="Arial" w:cs="Arial"/>
        </w:rPr>
        <w:t xml:space="preserve">ého </w:t>
      </w:r>
      <w:r w:rsidRPr="00976F46">
        <w:rPr>
          <w:rFonts w:ascii="Arial" w:hAnsi="Arial" w:cs="Arial"/>
        </w:rPr>
        <w:t>zdravotnick</w:t>
      </w:r>
      <w:r w:rsidR="002D65AE">
        <w:rPr>
          <w:rFonts w:ascii="Arial" w:hAnsi="Arial" w:cs="Arial"/>
        </w:rPr>
        <w:t>ého zařízení</w:t>
      </w:r>
      <w:r w:rsidRPr="00976F46">
        <w:rPr>
          <w:rFonts w:ascii="Arial" w:hAnsi="Arial" w:cs="Arial"/>
        </w:rPr>
        <w:t xml:space="preserve">. Bez této kontroly bere na sebe </w:t>
      </w:r>
      <w:r w:rsidR="005C19E2" w:rsidRPr="00976F46">
        <w:rPr>
          <w:rFonts w:ascii="Arial" w:hAnsi="Arial" w:cs="Arial"/>
        </w:rPr>
        <w:t xml:space="preserve">prodávající </w:t>
      </w:r>
      <w:r w:rsidRPr="00976F46">
        <w:rPr>
          <w:rFonts w:ascii="Arial" w:hAnsi="Arial" w:cs="Arial"/>
        </w:rPr>
        <w:t xml:space="preserve">všechna rizika z toho vyplývající. </w:t>
      </w:r>
    </w:p>
    <w:p w:rsidR="00D55C9F" w:rsidRPr="00976F46" w:rsidRDefault="00D55C9F" w:rsidP="00E5002C">
      <w:pPr>
        <w:ind w:left="567"/>
        <w:jc w:val="both"/>
        <w:rPr>
          <w:rFonts w:ascii="Arial" w:hAnsi="Arial" w:cs="Arial"/>
        </w:rPr>
      </w:pPr>
    </w:p>
    <w:p w:rsidR="004C6FEF" w:rsidRPr="00976F46" w:rsidRDefault="004C6FEF" w:rsidP="00332042">
      <w:pPr>
        <w:numPr>
          <w:ilvl w:val="1"/>
          <w:numId w:val="7"/>
        </w:numPr>
        <w:ind w:left="567" w:hanging="567"/>
        <w:jc w:val="both"/>
        <w:rPr>
          <w:rFonts w:ascii="Arial" w:hAnsi="Arial" w:cs="Arial"/>
        </w:rPr>
      </w:pPr>
      <w:r w:rsidRPr="00976F46">
        <w:rPr>
          <w:rFonts w:ascii="Arial" w:hAnsi="Arial" w:cs="Arial"/>
        </w:rPr>
        <w:t>Nejpozději v den předání a převzetí řádn</w:t>
      </w:r>
      <w:r w:rsidR="002D65AE">
        <w:rPr>
          <w:rFonts w:ascii="Arial" w:hAnsi="Arial" w:cs="Arial"/>
        </w:rPr>
        <w:t>é</w:t>
      </w:r>
      <w:r w:rsidRPr="00976F46">
        <w:rPr>
          <w:rFonts w:ascii="Arial" w:hAnsi="Arial" w:cs="Arial"/>
        </w:rPr>
        <w:t xml:space="preserve"> </w:t>
      </w:r>
      <w:r w:rsidR="005C19E2" w:rsidRPr="00976F46">
        <w:rPr>
          <w:rFonts w:ascii="Arial" w:hAnsi="Arial" w:cs="Arial"/>
        </w:rPr>
        <w:t xml:space="preserve">dodávky </w:t>
      </w:r>
      <w:r w:rsidR="002D65AE">
        <w:rPr>
          <w:rFonts w:ascii="Arial" w:hAnsi="Arial" w:cs="Arial"/>
        </w:rPr>
        <w:t xml:space="preserve">zařízení </w:t>
      </w:r>
      <w:r w:rsidRPr="00976F46">
        <w:rPr>
          <w:rFonts w:ascii="Arial" w:hAnsi="Arial" w:cs="Arial"/>
        </w:rPr>
        <w:t xml:space="preserve">je </w:t>
      </w:r>
      <w:r w:rsidR="005C19E2" w:rsidRPr="00976F46">
        <w:rPr>
          <w:rFonts w:ascii="Arial" w:hAnsi="Arial" w:cs="Arial"/>
        </w:rPr>
        <w:t xml:space="preserve">prodávající </w:t>
      </w:r>
      <w:r w:rsidRPr="00976F46">
        <w:rPr>
          <w:rFonts w:ascii="Arial" w:hAnsi="Arial" w:cs="Arial"/>
        </w:rPr>
        <w:t xml:space="preserve">povinen vyklidit místo </w:t>
      </w:r>
      <w:r w:rsidR="005C19E2" w:rsidRPr="00976F46">
        <w:rPr>
          <w:rFonts w:ascii="Arial" w:hAnsi="Arial" w:cs="Arial"/>
        </w:rPr>
        <w:t>instalace, odstranit veškeré obaly a odpady z instalace</w:t>
      </w:r>
      <w:r w:rsidRPr="00976F46">
        <w:rPr>
          <w:rFonts w:ascii="Arial" w:hAnsi="Arial" w:cs="Arial"/>
        </w:rPr>
        <w:t xml:space="preserve">. Stejně tak je povinen postupovat i při odstoupení od této smlouvy či jiném jejím ukončení. V případě nesplnění této povinnosti je </w:t>
      </w:r>
      <w:r w:rsidR="005C19E2" w:rsidRPr="00976F46">
        <w:rPr>
          <w:rFonts w:ascii="Arial" w:hAnsi="Arial" w:cs="Arial"/>
        </w:rPr>
        <w:t xml:space="preserve">kupující </w:t>
      </w:r>
      <w:r w:rsidRPr="00976F46">
        <w:rPr>
          <w:rFonts w:ascii="Arial" w:hAnsi="Arial" w:cs="Arial"/>
        </w:rPr>
        <w:t>oprávněn pro</w:t>
      </w:r>
      <w:r w:rsidR="00771F10">
        <w:rPr>
          <w:rFonts w:ascii="Arial" w:hAnsi="Arial" w:cs="Arial"/>
        </w:rPr>
        <w:t xml:space="preserve">vést vyklizení místa provádění </w:t>
      </w:r>
      <w:r w:rsidRPr="00976F46">
        <w:rPr>
          <w:rFonts w:ascii="Arial" w:hAnsi="Arial" w:cs="Arial"/>
        </w:rPr>
        <w:t xml:space="preserve">na náklady </w:t>
      </w:r>
      <w:r w:rsidR="005C19E2" w:rsidRPr="00976F46">
        <w:rPr>
          <w:rFonts w:ascii="Arial" w:hAnsi="Arial" w:cs="Arial"/>
        </w:rPr>
        <w:t xml:space="preserve">prodávajícího </w:t>
      </w:r>
      <w:r w:rsidRPr="00976F46">
        <w:rPr>
          <w:rFonts w:ascii="Arial" w:hAnsi="Arial" w:cs="Arial"/>
        </w:rPr>
        <w:t xml:space="preserve">třetí osobou a veškeré movité věci uložit do úschovy, a to opět na náklady </w:t>
      </w:r>
      <w:r w:rsidR="005C19E2" w:rsidRPr="00976F46">
        <w:rPr>
          <w:rFonts w:ascii="Arial" w:hAnsi="Arial" w:cs="Arial"/>
        </w:rPr>
        <w:t>prodávajícího</w:t>
      </w:r>
      <w:r w:rsidRPr="00976F46">
        <w:rPr>
          <w:rFonts w:ascii="Arial" w:hAnsi="Arial" w:cs="Arial"/>
        </w:rPr>
        <w:t>.</w:t>
      </w:r>
    </w:p>
    <w:p w:rsidR="004C6FEF" w:rsidRPr="00976F46" w:rsidRDefault="004C6FEF" w:rsidP="00E5002C">
      <w:pPr>
        <w:ind w:left="567"/>
        <w:jc w:val="both"/>
        <w:rPr>
          <w:rFonts w:ascii="Arial" w:hAnsi="Arial" w:cs="Arial"/>
        </w:rPr>
      </w:pPr>
    </w:p>
    <w:p w:rsidR="004C6FEF" w:rsidRPr="00976F46" w:rsidRDefault="004C6FEF" w:rsidP="00332042">
      <w:pPr>
        <w:numPr>
          <w:ilvl w:val="1"/>
          <w:numId w:val="7"/>
        </w:numPr>
        <w:ind w:left="567" w:hanging="567"/>
        <w:jc w:val="both"/>
        <w:rPr>
          <w:rFonts w:ascii="Arial" w:hAnsi="Arial" w:cs="Arial"/>
        </w:rPr>
      </w:pPr>
      <w:r w:rsidRPr="00976F46">
        <w:rPr>
          <w:rFonts w:ascii="Arial" w:hAnsi="Arial" w:cs="Arial"/>
        </w:rPr>
        <w:t xml:space="preserve">Náklady na vyklizení místa provádění nese </w:t>
      </w:r>
      <w:r w:rsidR="005C19E2" w:rsidRPr="00976F46">
        <w:rPr>
          <w:rFonts w:ascii="Arial" w:hAnsi="Arial" w:cs="Arial"/>
        </w:rPr>
        <w:t xml:space="preserve">prodávající </w:t>
      </w:r>
      <w:r w:rsidRPr="00976F46">
        <w:rPr>
          <w:rFonts w:ascii="Arial" w:hAnsi="Arial" w:cs="Arial"/>
        </w:rPr>
        <w:t>ze svého</w:t>
      </w:r>
      <w:r w:rsidR="00187E42" w:rsidRPr="00976F46">
        <w:rPr>
          <w:rFonts w:ascii="Arial" w:hAnsi="Arial" w:cs="Arial"/>
        </w:rPr>
        <w:t xml:space="preserve"> a veškeré tyto náklady jsou součástí sjednané ceny</w:t>
      </w:r>
      <w:r w:rsidRPr="00976F46">
        <w:rPr>
          <w:rFonts w:ascii="Arial" w:hAnsi="Arial" w:cs="Arial"/>
        </w:rPr>
        <w:t xml:space="preserve">.  </w:t>
      </w:r>
    </w:p>
    <w:p w:rsidR="00B87E73" w:rsidRPr="00976F46" w:rsidRDefault="00B87E73">
      <w:pPr>
        <w:jc w:val="both"/>
      </w:pPr>
    </w:p>
    <w:p w:rsidR="0081712C" w:rsidRPr="00976F46" w:rsidRDefault="0081712C">
      <w:pPr>
        <w:jc w:val="both"/>
      </w:pPr>
    </w:p>
    <w:p w:rsidR="004C6FEF" w:rsidRPr="00976F46" w:rsidRDefault="001679DF">
      <w:pPr>
        <w:jc w:val="center"/>
        <w:rPr>
          <w:rFonts w:ascii="Arial" w:hAnsi="Arial" w:cs="Arial"/>
          <w:b/>
          <w:bCs/>
        </w:rPr>
      </w:pPr>
      <w:r w:rsidRPr="00976F46">
        <w:rPr>
          <w:rFonts w:ascii="Arial" w:hAnsi="Arial" w:cs="Arial"/>
          <w:b/>
          <w:bCs/>
        </w:rPr>
        <w:t xml:space="preserve">Článek </w:t>
      </w:r>
      <w:r w:rsidR="004C6FEF" w:rsidRPr="00976F46">
        <w:rPr>
          <w:rFonts w:ascii="Arial" w:hAnsi="Arial" w:cs="Arial"/>
          <w:b/>
          <w:bCs/>
        </w:rPr>
        <w:t>VI.</w:t>
      </w:r>
    </w:p>
    <w:p w:rsidR="004C6FEF" w:rsidRPr="00976F46" w:rsidRDefault="004C6FEF">
      <w:pPr>
        <w:jc w:val="center"/>
        <w:rPr>
          <w:rFonts w:ascii="Arial" w:hAnsi="Arial" w:cs="Arial"/>
          <w:b/>
          <w:bCs/>
        </w:rPr>
      </w:pPr>
      <w:r w:rsidRPr="00976F46">
        <w:rPr>
          <w:rFonts w:ascii="Arial" w:hAnsi="Arial" w:cs="Arial"/>
          <w:b/>
          <w:bCs/>
        </w:rPr>
        <w:t>P</w:t>
      </w:r>
      <w:r w:rsidR="00484701" w:rsidRPr="00976F46">
        <w:rPr>
          <w:rFonts w:ascii="Arial" w:hAnsi="Arial" w:cs="Arial"/>
          <w:b/>
          <w:bCs/>
        </w:rPr>
        <w:t>odmínky dodávky a instalace</w:t>
      </w:r>
    </w:p>
    <w:p w:rsidR="004C6FEF" w:rsidRPr="00976F46" w:rsidRDefault="004C6FEF">
      <w:pPr>
        <w:jc w:val="both"/>
      </w:pPr>
    </w:p>
    <w:p w:rsidR="004C6FEF" w:rsidRPr="00976F46" w:rsidRDefault="003349F4" w:rsidP="00332042">
      <w:pPr>
        <w:numPr>
          <w:ilvl w:val="1"/>
          <w:numId w:val="8"/>
        </w:numPr>
        <w:ind w:left="567" w:hanging="567"/>
        <w:jc w:val="both"/>
        <w:rPr>
          <w:rFonts w:ascii="Arial" w:hAnsi="Arial" w:cs="Arial"/>
        </w:rPr>
      </w:pPr>
      <w:r w:rsidRPr="00976F46">
        <w:rPr>
          <w:rFonts w:ascii="Arial" w:hAnsi="Arial" w:cs="Arial"/>
        </w:rPr>
        <w:t>Prodávající</w:t>
      </w:r>
      <w:r w:rsidR="004C6FEF" w:rsidRPr="00976F46">
        <w:rPr>
          <w:rFonts w:ascii="Arial" w:hAnsi="Arial" w:cs="Arial"/>
        </w:rPr>
        <w:t xml:space="preserve"> se zavazuje </w:t>
      </w:r>
      <w:r w:rsidRPr="00976F46">
        <w:rPr>
          <w:rFonts w:ascii="Arial" w:hAnsi="Arial" w:cs="Arial"/>
        </w:rPr>
        <w:t xml:space="preserve">dodat </w:t>
      </w:r>
      <w:r w:rsidR="005C19E2" w:rsidRPr="00976F46">
        <w:rPr>
          <w:rFonts w:ascii="Arial" w:hAnsi="Arial" w:cs="Arial"/>
        </w:rPr>
        <w:t>pouze nov</w:t>
      </w:r>
      <w:r w:rsidR="002D65AE">
        <w:rPr>
          <w:rFonts w:ascii="Arial" w:hAnsi="Arial" w:cs="Arial"/>
        </w:rPr>
        <w:t xml:space="preserve">ý </w:t>
      </w:r>
      <w:r w:rsidR="005C19E2" w:rsidRPr="00976F46">
        <w:rPr>
          <w:rFonts w:ascii="Arial" w:hAnsi="Arial" w:cs="Arial"/>
        </w:rPr>
        <w:t>zdravotnick</w:t>
      </w:r>
      <w:r w:rsidR="002D65AE">
        <w:rPr>
          <w:rFonts w:ascii="Arial" w:hAnsi="Arial" w:cs="Arial"/>
        </w:rPr>
        <w:t xml:space="preserve">ý </w:t>
      </w:r>
      <w:r w:rsidR="005C19E2" w:rsidRPr="00976F46">
        <w:rPr>
          <w:rFonts w:ascii="Arial" w:hAnsi="Arial" w:cs="Arial"/>
        </w:rPr>
        <w:t>výrob</w:t>
      </w:r>
      <w:r w:rsidR="002D65AE">
        <w:rPr>
          <w:rFonts w:ascii="Arial" w:hAnsi="Arial" w:cs="Arial"/>
        </w:rPr>
        <w:t>e</w:t>
      </w:r>
      <w:r w:rsidR="005C19E2" w:rsidRPr="00976F46">
        <w:rPr>
          <w:rFonts w:ascii="Arial" w:hAnsi="Arial" w:cs="Arial"/>
        </w:rPr>
        <w:t xml:space="preserve">k a nové příslušenství, které v době dodávky musí být v odpovídající kvalitě a </w:t>
      </w:r>
      <w:r w:rsidR="004C6FEF" w:rsidRPr="00976F46">
        <w:rPr>
          <w:rFonts w:ascii="Arial" w:hAnsi="Arial" w:cs="Arial"/>
        </w:rPr>
        <w:t xml:space="preserve">v souladu se zadávací dokumentací veřejné zakázky pod názvem </w:t>
      </w:r>
      <w:r w:rsidR="0081712C" w:rsidRPr="00976F46">
        <w:rPr>
          <w:rFonts w:ascii="Arial" w:hAnsi="Arial" w:cs="Arial"/>
          <w:b/>
        </w:rPr>
        <w:t xml:space="preserve">Dodávka </w:t>
      </w:r>
      <w:r w:rsidR="00F17638">
        <w:rPr>
          <w:rFonts w:ascii="Arial" w:hAnsi="Arial" w:cs="Arial"/>
          <w:b/>
        </w:rPr>
        <w:t>mikroskopů</w:t>
      </w:r>
      <w:r w:rsidR="0081712C" w:rsidRPr="00976F46">
        <w:rPr>
          <w:rFonts w:ascii="Arial" w:hAnsi="Arial" w:cs="Arial"/>
        </w:rPr>
        <w:t>,</w:t>
      </w:r>
      <w:r w:rsidR="004A1E06" w:rsidRPr="00976F46">
        <w:rPr>
          <w:rFonts w:ascii="Arial" w:hAnsi="Arial" w:cs="Arial"/>
          <w:sz w:val="16"/>
          <w:szCs w:val="16"/>
        </w:rPr>
        <w:t xml:space="preserve"> </w:t>
      </w:r>
      <w:r w:rsidR="004C6FEF" w:rsidRPr="00976F46">
        <w:rPr>
          <w:rFonts w:ascii="Arial" w:hAnsi="Arial" w:cs="Arial"/>
        </w:rPr>
        <w:t>s touto smlouvou, s příslušnými technickými a technologickými normami včetně ČSN i jejich informativních částí a s</w:t>
      </w:r>
      <w:r w:rsidR="005C19E2" w:rsidRPr="00976F46">
        <w:rPr>
          <w:rFonts w:ascii="Arial" w:hAnsi="Arial" w:cs="Arial"/>
        </w:rPr>
        <w:t xml:space="preserve"> veškerými </w:t>
      </w:r>
      <w:r w:rsidR="004C6FEF" w:rsidRPr="00976F46">
        <w:rPr>
          <w:rFonts w:ascii="Arial" w:hAnsi="Arial" w:cs="Arial"/>
        </w:rPr>
        <w:t>právními a jinými předpisy</w:t>
      </w:r>
      <w:r w:rsidR="005C19E2" w:rsidRPr="00976F46">
        <w:rPr>
          <w:rFonts w:ascii="Arial" w:hAnsi="Arial" w:cs="Arial"/>
        </w:rPr>
        <w:t>, vztahujícími se na zdravotnické výrobky</w:t>
      </w:r>
      <w:r w:rsidR="004C6FEF" w:rsidRPr="00976F46">
        <w:rPr>
          <w:rFonts w:ascii="Arial" w:hAnsi="Arial" w:cs="Arial"/>
        </w:rPr>
        <w:t xml:space="preserve">. </w:t>
      </w:r>
    </w:p>
    <w:p w:rsidR="004C6FEF" w:rsidRPr="00976F46" w:rsidRDefault="004C6FEF" w:rsidP="0081712C">
      <w:pPr>
        <w:ind w:left="567" w:hanging="567"/>
        <w:jc w:val="both"/>
      </w:pPr>
    </w:p>
    <w:p w:rsidR="004C6FEF" w:rsidRPr="00976F46" w:rsidRDefault="004C6FEF" w:rsidP="00332042">
      <w:pPr>
        <w:numPr>
          <w:ilvl w:val="1"/>
          <w:numId w:val="8"/>
        </w:numPr>
        <w:ind w:left="567" w:hanging="567"/>
        <w:jc w:val="both"/>
        <w:rPr>
          <w:rFonts w:ascii="Arial" w:hAnsi="Arial" w:cs="Arial"/>
        </w:rPr>
      </w:pPr>
      <w:r w:rsidRPr="00976F46">
        <w:rPr>
          <w:rFonts w:ascii="Arial" w:hAnsi="Arial" w:cs="Arial"/>
        </w:rPr>
        <w:t>Věci, které jsou potřebné k</w:t>
      </w:r>
      <w:r w:rsidR="005C19E2" w:rsidRPr="00976F46">
        <w:rPr>
          <w:rFonts w:ascii="Arial" w:hAnsi="Arial" w:cs="Arial"/>
        </w:rPr>
        <w:t xml:space="preserve"> dodávce a instalaci </w:t>
      </w:r>
      <w:r w:rsidRPr="00976F46">
        <w:rPr>
          <w:rFonts w:ascii="Arial" w:hAnsi="Arial" w:cs="Arial"/>
        </w:rPr>
        <w:t xml:space="preserve">je povinen opatřit </w:t>
      </w:r>
      <w:r w:rsidR="005C19E2" w:rsidRPr="00976F46">
        <w:rPr>
          <w:rFonts w:ascii="Arial" w:hAnsi="Arial" w:cs="Arial"/>
        </w:rPr>
        <w:t>prodávající</w:t>
      </w:r>
      <w:r w:rsidR="000F162F">
        <w:rPr>
          <w:rFonts w:ascii="Arial" w:hAnsi="Arial" w:cs="Arial"/>
        </w:rPr>
        <w:t xml:space="preserve"> a to na své náklady</w:t>
      </w:r>
      <w:r w:rsidRPr="00976F46">
        <w:rPr>
          <w:rFonts w:ascii="Arial" w:hAnsi="Arial" w:cs="Arial"/>
        </w:rPr>
        <w:t xml:space="preserve">. </w:t>
      </w:r>
    </w:p>
    <w:p w:rsidR="004C6FEF" w:rsidRPr="00976F46" w:rsidRDefault="004C6FEF" w:rsidP="00E5002C">
      <w:pPr>
        <w:ind w:left="567"/>
        <w:jc w:val="both"/>
        <w:rPr>
          <w:rFonts w:ascii="Arial" w:hAnsi="Arial" w:cs="Arial"/>
        </w:rPr>
      </w:pPr>
    </w:p>
    <w:p w:rsidR="004C6FEF" w:rsidRPr="00976F46" w:rsidRDefault="005C19E2" w:rsidP="00332042">
      <w:pPr>
        <w:numPr>
          <w:ilvl w:val="1"/>
          <w:numId w:val="8"/>
        </w:numPr>
        <w:ind w:left="567" w:hanging="567"/>
        <w:jc w:val="both"/>
        <w:rPr>
          <w:rFonts w:ascii="Arial" w:hAnsi="Arial" w:cs="Arial"/>
        </w:rPr>
      </w:pPr>
      <w:r w:rsidRPr="00976F46">
        <w:rPr>
          <w:rFonts w:ascii="Arial" w:hAnsi="Arial" w:cs="Arial"/>
        </w:rPr>
        <w:t xml:space="preserve">Prodávající </w:t>
      </w:r>
      <w:r w:rsidR="004C6FEF" w:rsidRPr="00976F46">
        <w:rPr>
          <w:rFonts w:ascii="Arial" w:hAnsi="Arial" w:cs="Arial"/>
        </w:rPr>
        <w:t xml:space="preserve">odpovídá za bezpečnost a ochranu zdraví svých zaměstnanců i ostatních osob v prostoru místa </w:t>
      </w:r>
      <w:r w:rsidRPr="00976F46">
        <w:rPr>
          <w:rFonts w:ascii="Arial" w:hAnsi="Arial" w:cs="Arial"/>
        </w:rPr>
        <w:t xml:space="preserve">plnění </w:t>
      </w:r>
      <w:r w:rsidR="004C6FEF" w:rsidRPr="00976F46">
        <w:rPr>
          <w:rFonts w:ascii="Arial" w:hAnsi="Arial" w:cs="Arial"/>
        </w:rPr>
        <w:t xml:space="preserve">a zabezpečí jejich vybavení ochrannými pracovními pomůckami. </w:t>
      </w:r>
    </w:p>
    <w:p w:rsidR="00CD1D5F" w:rsidRPr="00976F46" w:rsidRDefault="00CD1D5F" w:rsidP="0081712C">
      <w:pPr>
        <w:pStyle w:val="Odstavecseseznamem"/>
        <w:ind w:left="567" w:hanging="567"/>
        <w:rPr>
          <w:rFonts w:ascii="Arial" w:hAnsi="Arial" w:cs="Arial"/>
          <w:b/>
        </w:rPr>
      </w:pPr>
    </w:p>
    <w:p w:rsidR="004C6FEF" w:rsidRPr="00976F46" w:rsidRDefault="003349F4" w:rsidP="00332042">
      <w:pPr>
        <w:numPr>
          <w:ilvl w:val="1"/>
          <w:numId w:val="8"/>
        </w:numPr>
        <w:ind w:left="567" w:hanging="567"/>
        <w:jc w:val="both"/>
        <w:rPr>
          <w:rFonts w:ascii="Arial" w:hAnsi="Arial" w:cs="Arial"/>
        </w:rPr>
      </w:pPr>
      <w:r w:rsidRPr="00976F46">
        <w:rPr>
          <w:rFonts w:ascii="Arial" w:hAnsi="Arial" w:cs="Arial"/>
        </w:rPr>
        <w:t>Prodávající</w:t>
      </w:r>
      <w:r w:rsidR="004C6FEF" w:rsidRPr="00976F46">
        <w:rPr>
          <w:rFonts w:ascii="Arial" w:hAnsi="Arial" w:cs="Arial"/>
        </w:rPr>
        <w:t xml:space="preserve"> se při </w:t>
      </w:r>
      <w:r w:rsidR="00484701" w:rsidRPr="00976F46">
        <w:rPr>
          <w:rFonts w:ascii="Arial" w:hAnsi="Arial" w:cs="Arial"/>
        </w:rPr>
        <w:t>uskutečňování dodávk</w:t>
      </w:r>
      <w:r w:rsidR="00F17638">
        <w:rPr>
          <w:rFonts w:ascii="Arial" w:hAnsi="Arial" w:cs="Arial"/>
        </w:rPr>
        <w:t>y zařízení</w:t>
      </w:r>
      <w:r w:rsidR="00484701" w:rsidRPr="00976F46">
        <w:rPr>
          <w:rFonts w:ascii="Arial" w:hAnsi="Arial" w:cs="Arial"/>
        </w:rPr>
        <w:t xml:space="preserve"> a při </w:t>
      </w:r>
      <w:r w:rsidR="00F17638">
        <w:rPr>
          <w:rFonts w:ascii="Arial" w:hAnsi="Arial" w:cs="Arial"/>
        </w:rPr>
        <w:t xml:space="preserve">její </w:t>
      </w:r>
      <w:r w:rsidR="00484701" w:rsidRPr="00976F46">
        <w:rPr>
          <w:rFonts w:ascii="Arial" w:hAnsi="Arial" w:cs="Arial"/>
        </w:rPr>
        <w:t xml:space="preserve">instalaci </w:t>
      </w:r>
      <w:r w:rsidR="004C6FEF" w:rsidRPr="00976F46">
        <w:rPr>
          <w:rFonts w:ascii="Arial" w:hAnsi="Arial" w:cs="Arial"/>
        </w:rPr>
        <w:t xml:space="preserve">zavazuje neohrožovat ani neomezovat stávající provoz </w:t>
      </w:r>
      <w:r w:rsidR="000F162F">
        <w:rPr>
          <w:rFonts w:ascii="Arial" w:hAnsi="Arial" w:cs="Arial"/>
        </w:rPr>
        <w:t>kupujícího – poskytovatele zdravotních služeb</w:t>
      </w:r>
      <w:r w:rsidR="00484701" w:rsidRPr="00976F46">
        <w:rPr>
          <w:rFonts w:ascii="Arial" w:hAnsi="Arial" w:cs="Arial"/>
        </w:rPr>
        <w:t xml:space="preserve">. Prodávající </w:t>
      </w:r>
      <w:r w:rsidR="004C6FEF" w:rsidRPr="00976F46">
        <w:rPr>
          <w:rFonts w:ascii="Arial" w:hAnsi="Arial" w:cs="Arial"/>
        </w:rPr>
        <w:t xml:space="preserve">je povinen řídit se pokyny </w:t>
      </w:r>
      <w:r w:rsidR="00484701" w:rsidRPr="00976F46">
        <w:rPr>
          <w:rFonts w:ascii="Arial" w:hAnsi="Arial" w:cs="Arial"/>
        </w:rPr>
        <w:t xml:space="preserve">kupujícího </w:t>
      </w:r>
      <w:r w:rsidR="004C6FEF" w:rsidRPr="00976F46">
        <w:rPr>
          <w:rFonts w:ascii="Arial" w:hAnsi="Arial" w:cs="Arial"/>
        </w:rPr>
        <w:t xml:space="preserve">a průběžně spolupracovat na co nejmenší míře zásahů do stávajících </w:t>
      </w:r>
      <w:r w:rsidR="007C7C0F" w:rsidRPr="00976F46">
        <w:rPr>
          <w:rFonts w:ascii="Arial" w:hAnsi="Arial" w:cs="Arial"/>
        </w:rPr>
        <w:t xml:space="preserve">zdravotnických </w:t>
      </w:r>
      <w:r w:rsidR="004C6FEF" w:rsidRPr="00976F46">
        <w:rPr>
          <w:rFonts w:ascii="Arial" w:hAnsi="Arial" w:cs="Arial"/>
        </w:rPr>
        <w:t>provozů</w:t>
      </w:r>
      <w:r w:rsidR="007C7C0F" w:rsidRPr="00976F46">
        <w:rPr>
          <w:rFonts w:ascii="Arial" w:hAnsi="Arial" w:cs="Arial"/>
        </w:rPr>
        <w:t xml:space="preserve"> kupujícího</w:t>
      </w:r>
      <w:r w:rsidR="00793E62">
        <w:rPr>
          <w:rFonts w:ascii="Arial" w:hAnsi="Arial" w:cs="Arial"/>
        </w:rPr>
        <w:t>, jakékoli případné požadavky či podmínky při instalaci vedoucí k možnému omezení či ohrožení provozu kupujícího je povinen prodávající s předstihem, případně neprodleně, s kupujícím projednat</w:t>
      </w:r>
      <w:r w:rsidR="004C6FEF" w:rsidRPr="00976F46">
        <w:rPr>
          <w:rFonts w:ascii="Arial" w:hAnsi="Arial" w:cs="Arial"/>
        </w:rPr>
        <w:t xml:space="preserve">. </w:t>
      </w:r>
      <w:r w:rsidR="00484701" w:rsidRPr="00976F46">
        <w:rPr>
          <w:rFonts w:ascii="Arial" w:hAnsi="Arial" w:cs="Arial"/>
        </w:rPr>
        <w:t xml:space="preserve">Prodávající </w:t>
      </w:r>
      <w:r w:rsidR="004C6FEF" w:rsidRPr="00976F46">
        <w:rPr>
          <w:rFonts w:ascii="Arial" w:hAnsi="Arial" w:cs="Arial"/>
        </w:rPr>
        <w:t xml:space="preserve">je povinen zajistit provádění plnění takovým způsobem, aby nedošlo k ohrožení bezpečnosti personálu, pacientů či návštěvníků stávajících </w:t>
      </w:r>
      <w:r w:rsidR="007C7C0F" w:rsidRPr="00976F46">
        <w:rPr>
          <w:rFonts w:ascii="Arial" w:hAnsi="Arial" w:cs="Arial"/>
        </w:rPr>
        <w:t xml:space="preserve">zdravotnických </w:t>
      </w:r>
      <w:r w:rsidR="004C6FEF" w:rsidRPr="00976F46">
        <w:rPr>
          <w:rFonts w:ascii="Arial" w:hAnsi="Arial" w:cs="Arial"/>
        </w:rPr>
        <w:t xml:space="preserve">provozů </w:t>
      </w:r>
      <w:r w:rsidR="007C7C0F" w:rsidRPr="00976F46">
        <w:rPr>
          <w:rFonts w:ascii="Arial" w:hAnsi="Arial" w:cs="Arial"/>
        </w:rPr>
        <w:t>kupujícího</w:t>
      </w:r>
      <w:r w:rsidR="004C6FEF" w:rsidRPr="00976F46">
        <w:rPr>
          <w:rFonts w:ascii="Arial" w:hAnsi="Arial" w:cs="Arial"/>
        </w:rPr>
        <w:t>.</w:t>
      </w:r>
    </w:p>
    <w:p w:rsidR="00484701" w:rsidRPr="00976F46" w:rsidRDefault="00484701" w:rsidP="00484701">
      <w:pPr>
        <w:ind w:left="567"/>
        <w:jc w:val="both"/>
        <w:rPr>
          <w:rFonts w:ascii="Arial" w:hAnsi="Arial" w:cs="Arial"/>
        </w:rPr>
      </w:pPr>
    </w:p>
    <w:p w:rsidR="00771F10" w:rsidRPr="00AB618D" w:rsidRDefault="00484701" w:rsidP="00AB618D">
      <w:pPr>
        <w:numPr>
          <w:ilvl w:val="1"/>
          <w:numId w:val="8"/>
        </w:numPr>
        <w:ind w:left="567" w:hanging="567"/>
        <w:jc w:val="both"/>
        <w:rPr>
          <w:rFonts w:ascii="Arial" w:hAnsi="Arial" w:cs="Arial"/>
        </w:rPr>
      </w:pPr>
      <w:r w:rsidRPr="00976F46">
        <w:rPr>
          <w:rFonts w:ascii="Arial" w:hAnsi="Arial" w:cs="Arial"/>
        </w:rPr>
        <w:t xml:space="preserve">Po instalaci </w:t>
      </w:r>
      <w:r w:rsidR="00F17638">
        <w:rPr>
          <w:rFonts w:ascii="Arial" w:hAnsi="Arial" w:cs="Arial"/>
        </w:rPr>
        <w:t>zařízení</w:t>
      </w:r>
      <w:r w:rsidRPr="00976F46">
        <w:rPr>
          <w:rFonts w:ascii="Arial" w:hAnsi="Arial" w:cs="Arial"/>
        </w:rPr>
        <w:t xml:space="preserve"> provede odborný pracovník prodávajícího zaškolení personálu </w:t>
      </w:r>
      <w:r w:rsidR="007C7C0F" w:rsidRPr="00976F46">
        <w:rPr>
          <w:rFonts w:ascii="Arial" w:hAnsi="Arial" w:cs="Arial"/>
        </w:rPr>
        <w:t>kupujícího</w:t>
      </w:r>
      <w:r w:rsidRPr="00976F46">
        <w:rPr>
          <w:rFonts w:ascii="Arial" w:hAnsi="Arial" w:cs="Arial"/>
        </w:rPr>
        <w:t xml:space="preserve"> ohledně užívání a obsluhy dodaného výrobku, v rozsahu nejméně 2 hodin. Proškolení v požadovaném rozsahu je součástí sjednané ceny.</w:t>
      </w:r>
    </w:p>
    <w:p w:rsidR="003D4DC3" w:rsidRPr="00976F46" w:rsidRDefault="003D4DC3">
      <w:pPr>
        <w:jc w:val="both"/>
      </w:pPr>
    </w:p>
    <w:p w:rsidR="004C6FEF" w:rsidRPr="00976F46" w:rsidRDefault="001679DF">
      <w:pPr>
        <w:jc w:val="center"/>
        <w:rPr>
          <w:rFonts w:ascii="Arial" w:hAnsi="Arial" w:cs="Arial"/>
          <w:b/>
          <w:bCs/>
        </w:rPr>
      </w:pPr>
      <w:r w:rsidRPr="00976F46">
        <w:rPr>
          <w:rFonts w:ascii="Arial" w:hAnsi="Arial" w:cs="Arial"/>
          <w:b/>
          <w:bCs/>
        </w:rPr>
        <w:t xml:space="preserve">Článek </w:t>
      </w:r>
      <w:r w:rsidR="00E5002C" w:rsidRPr="00976F46">
        <w:rPr>
          <w:rFonts w:ascii="Arial" w:hAnsi="Arial" w:cs="Arial"/>
          <w:b/>
          <w:bCs/>
        </w:rPr>
        <w:t>VII</w:t>
      </w:r>
      <w:r w:rsidR="004C6FEF" w:rsidRPr="00976F46">
        <w:rPr>
          <w:rFonts w:ascii="Arial" w:hAnsi="Arial" w:cs="Arial"/>
          <w:b/>
          <w:bCs/>
        </w:rPr>
        <w:t>.</w:t>
      </w:r>
    </w:p>
    <w:p w:rsidR="004C6FEF" w:rsidRPr="00976F46" w:rsidRDefault="004C6FEF">
      <w:pPr>
        <w:jc w:val="center"/>
        <w:rPr>
          <w:rFonts w:ascii="Arial" w:hAnsi="Arial" w:cs="Arial"/>
          <w:b/>
          <w:bCs/>
        </w:rPr>
      </w:pPr>
      <w:r w:rsidRPr="00976F46">
        <w:rPr>
          <w:rFonts w:ascii="Arial" w:hAnsi="Arial" w:cs="Arial"/>
          <w:b/>
          <w:bCs/>
        </w:rPr>
        <w:t xml:space="preserve">Kontrola </w:t>
      </w:r>
      <w:r w:rsidR="005730A7" w:rsidRPr="00976F46">
        <w:rPr>
          <w:rFonts w:ascii="Arial" w:hAnsi="Arial" w:cs="Arial"/>
          <w:b/>
          <w:bCs/>
        </w:rPr>
        <w:t xml:space="preserve">plnění </w:t>
      </w:r>
    </w:p>
    <w:p w:rsidR="004C6FEF" w:rsidRPr="00976F46" w:rsidRDefault="004C6FEF">
      <w:pPr>
        <w:jc w:val="both"/>
      </w:pPr>
    </w:p>
    <w:p w:rsidR="0010562A" w:rsidRPr="00976F46" w:rsidRDefault="005730A7" w:rsidP="00332042">
      <w:pPr>
        <w:numPr>
          <w:ilvl w:val="1"/>
          <w:numId w:val="9"/>
        </w:numPr>
        <w:ind w:left="567" w:hanging="567"/>
        <w:jc w:val="both"/>
        <w:rPr>
          <w:rFonts w:ascii="Arial" w:hAnsi="Arial" w:cs="Arial"/>
        </w:rPr>
      </w:pPr>
      <w:r w:rsidRPr="00976F46">
        <w:rPr>
          <w:rFonts w:ascii="Arial" w:hAnsi="Arial" w:cs="Arial"/>
        </w:rPr>
        <w:t xml:space="preserve">Kupující </w:t>
      </w:r>
      <w:r w:rsidR="004C6FEF" w:rsidRPr="00976F46">
        <w:rPr>
          <w:rFonts w:ascii="Arial" w:hAnsi="Arial" w:cs="Arial"/>
        </w:rPr>
        <w:t xml:space="preserve">je oprávněn průběžně kontrolovat </w:t>
      </w:r>
      <w:r w:rsidRPr="00976F46">
        <w:rPr>
          <w:rFonts w:ascii="Arial" w:hAnsi="Arial" w:cs="Arial"/>
        </w:rPr>
        <w:t>stav dodávk</w:t>
      </w:r>
      <w:r w:rsidR="00F17638">
        <w:rPr>
          <w:rFonts w:ascii="Arial" w:hAnsi="Arial" w:cs="Arial"/>
        </w:rPr>
        <w:t>y zařízení</w:t>
      </w:r>
      <w:r w:rsidR="004C6FEF" w:rsidRPr="00976F46">
        <w:rPr>
          <w:rFonts w:ascii="Arial" w:hAnsi="Arial" w:cs="Arial"/>
        </w:rPr>
        <w:t xml:space="preserve">. Zjistí-li </w:t>
      </w:r>
      <w:r w:rsidRPr="00976F46">
        <w:rPr>
          <w:rFonts w:ascii="Arial" w:hAnsi="Arial" w:cs="Arial"/>
        </w:rPr>
        <w:t>kupující</w:t>
      </w:r>
      <w:r w:rsidR="004C6FEF" w:rsidRPr="00976F46">
        <w:rPr>
          <w:rFonts w:ascii="Arial" w:hAnsi="Arial" w:cs="Arial"/>
        </w:rPr>
        <w:t xml:space="preserve">, že </w:t>
      </w:r>
      <w:r w:rsidRPr="00976F46">
        <w:rPr>
          <w:rFonts w:ascii="Arial" w:hAnsi="Arial" w:cs="Arial"/>
        </w:rPr>
        <w:t xml:space="preserve">prodávající </w:t>
      </w:r>
      <w:r w:rsidR="004C6FEF" w:rsidRPr="00976F46">
        <w:rPr>
          <w:rFonts w:ascii="Arial" w:hAnsi="Arial" w:cs="Arial"/>
        </w:rPr>
        <w:t xml:space="preserve">dodává </w:t>
      </w:r>
      <w:r w:rsidRPr="00976F46">
        <w:rPr>
          <w:rFonts w:ascii="Arial" w:hAnsi="Arial" w:cs="Arial"/>
        </w:rPr>
        <w:t xml:space="preserve">smlouvou sjednané zdravotnické </w:t>
      </w:r>
      <w:r w:rsidR="00F17638">
        <w:rPr>
          <w:rFonts w:ascii="Arial" w:hAnsi="Arial" w:cs="Arial"/>
        </w:rPr>
        <w:t>zařízení</w:t>
      </w:r>
      <w:r w:rsidRPr="00976F46">
        <w:rPr>
          <w:rFonts w:ascii="Arial" w:hAnsi="Arial" w:cs="Arial"/>
        </w:rPr>
        <w:t xml:space="preserve"> </w:t>
      </w:r>
      <w:r w:rsidR="004C6FEF" w:rsidRPr="00976F46">
        <w:rPr>
          <w:rFonts w:ascii="Arial" w:hAnsi="Arial" w:cs="Arial"/>
        </w:rPr>
        <w:t>v rozporu s</w:t>
      </w:r>
      <w:r w:rsidRPr="00976F46">
        <w:rPr>
          <w:rFonts w:ascii="Arial" w:hAnsi="Arial" w:cs="Arial"/>
        </w:rPr>
        <w:t> touto smlouvou</w:t>
      </w:r>
      <w:r w:rsidR="004C6FEF" w:rsidRPr="00976F46">
        <w:rPr>
          <w:rFonts w:ascii="Arial" w:hAnsi="Arial" w:cs="Arial"/>
        </w:rPr>
        <w:t xml:space="preserve">, je </w:t>
      </w:r>
      <w:r w:rsidRPr="00976F46">
        <w:rPr>
          <w:rFonts w:ascii="Arial" w:hAnsi="Arial" w:cs="Arial"/>
        </w:rPr>
        <w:t xml:space="preserve">kupující </w:t>
      </w:r>
      <w:r w:rsidR="004C6FEF" w:rsidRPr="00976F46">
        <w:rPr>
          <w:rFonts w:ascii="Arial" w:hAnsi="Arial" w:cs="Arial"/>
        </w:rPr>
        <w:t>oprávněn dožadovat se nápravy</w:t>
      </w:r>
      <w:r w:rsidRPr="00976F46">
        <w:rPr>
          <w:rFonts w:ascii="Arial" w:hAnsi="Arial" w:cs="Arial"/>
        </w:rPr>
        <w:t xml:space="preserve">. </w:t>
      </w:r>
      <w:r w:rsidR="004C6FEF" w:rsidRPr="00976F46">
        <w:rPr>
          <w:rFonts w:ascii="Arial" w:hAnsi="Arial" w:cs="Arial"/>
        </w:rPr>
        <w:t xml:space="preserve">Jestliže </w:t>
      </w:r>
      <w:r w:rsidRPr="00976F46">
        <w:rPr>
          <w:rFonts w:ascii="Arial" w:hAnsi="Arial" w:cs="Arial"/>
        </w:rPr>
        <w:t>prodávající nápravu</w:t>
      </w:r>
      <w:r w:rsidR="004C6FEF" w:rsidRPr="00976F46">
        <w:rPr>
          <w:rFonts w:ascii="Arial" w:hAnsi="Arial" w:cs="Arial"/>
        </w:rPr>
        <w:t xml:space="preserve"> ani v přiměřené lhůtě mu k tomu poskytnuté </w:t>
      </w:r>
      <w:r w:rsidRPr="00976F46">
        <w:rPr>
          <w:rFonts w:ascii="Arial" w:hAnsi="Arial" w:cs="Arial"/>
        </w:rPr>
        <w:t xml:space="preserve">nápravu nezajistí </w:t>
      </w:r>
      <w:r w:rsidR="004C6FEF" w:rsidRPr="00976F46">
        <w:rPr>
          <w:rFonts w:ascii="Arial" w:hAnsi="Arial" w:cs="Arial"/>
        </w:rPr>
        <w:t xml:space="preserve">je </w:t>
      </w:r>
      <w:r w:rsidR="0010562A" w:rsidRPr="00976F46">
        <w:rPr>
          <w:rFonts w:ascii="Arial" w:hAnsi="Arial" w:cs="Arial"/>
        </w:rPr>
        <w:t xml:space="preserve">kupující </w:t>
      </w:r>
      <w:r w:rsidR="004C6FEF" w:rsidRPr="00976F46">
        <w:rPr>
          <w:rFonts w:ascii="Arial" w:hAnsi="Arial" w:cs="Arial"/>
        </w:rPr>
        <w:t>oprávněn odstoupit od této smlouvy</w:t>
      </w:r>
      <w:r w:rsidR="00793E62">
        <w:rPr>
          <w:rFonts w:ascii="Arial" w:hAnsi="Arial" w:cs="Arial"/>
        </w:rPr>
        <w:t>; tím není dotčeno právo na případnou náhradu škody v této souvislosti vzniklou</w:t>
      </w:r>
      <w:r w:rsidR="004C6FEF" w:rsidRPr="00976F46">
        <w:rPr>
          <w:rFonts w:ascii="Arial" w:hAnsi="Arial" w:cs="Arial"/>
        </w:rPr>
        <w:t xml:space="preserve">. </w:t>
      </w:r>
    </w:p>
    <w:p w:rsidR="00F17638" w:rsidRDefault="00F17638">
      <w:pPr>
        <w:pStyle w:val="Zkladntext"/>
        <w:rPr>
          <w:b/>
          <w:bCs/>
          <w:lang w:val="cs-CZ"/>
        </w:rPr>
      </w:pPr>
    </w:p>
    <w:p w:rsidR="00E76DC4" w:rsidRPr="00F17638" w:rsidRDefault="00E76DC4">
      <w:pPr>
        <w:pStyle w:val="Zkladntext"/>
        <w:rPr>
          <w:b/>
          <w:bCs/>
          <w:lang w:val="cs-CZ"/>
        </w:rPr>
      </w:pPr>
    </w:p>
    <w:p w:rsidR="004C6FEF" w:rsidRPr="00976F46" w:rsidRDefault="001679DF">
      <w:pPr>
        <w:jc w:val="center"/>
        <w:rPr>
          <w:rFonts w:ascii="Arial" w:hAnsi="Arial" w:cs="Arial"/>
          <w:b/>
          <w:bCs/>
        </w:rPr>
      </w:pPr>
      <w:r w:rsidRPr="00976F46">
        <w:rPr>
          <w:rFonts w:ascii="Arial" w:hAnsi="Arial" w:cs="Arial"/>
          <w:b/>
          <w:bCs/>
        </w:rPr>
        <w:t xml:space="preserve">Článek </w:t>
      </w:r>
      <w:r w:rsidR="00E5002C" w:rsidRPr="00976F46">
        <w:rPr>
          <w:rFonts w:ascii="Arial" w:hAnsi="Arial" w:cs="Arial"/>
          <w:b/>
          <w:bCs/>
        </w:rPr>
        <w:t>VIII</w:t>
      </w:r>
      <w:r w:rsidR="004C6FEF" w:rsidRPr="00976F46">
        <w:rPr>
          <w:rFonts w:ascii="Arial" w:hAnsi="Arial" w:cs="Arial"/>
          <w:b/>
          <w:bCs/>
        </w:rPr>
        <w:t>.</w:t>
      </w:r>
    </w:p>
    <w:p w:rsidR="004C6FEF" w:rsidRPr="00976F46" w:rsidRDefault="004C6FEF" w:rsidP="001679DF">
      <w:pPr>
        <w:jc w:val="center"/>
        <w:rPr>
          <w:rFonts w:ascii="Arial" w:hAnsi="Arial" w:cs="Arial"/>
          <w:b/>
          <w:bCs/>
        </w:rPr>
      </w:pPr>
      <w:r w:rsidRPr="00976F46">
        <w:rPr>
          <w:rFonts w:ascii="Arial" w:hAnsi="Arial" w:cs="Arial"/>
          <w:b/>
          <w:bCs/>
        </w:rPr>
        <w:t xml:space="preserve">Předání </w:t>
      </w:r>
    </w:p>
    <w:p w:rsidR="00F05C9C" w:rsidRPr="00976F46" w:rsidRDefault="00F05C9C" w:rsidP="00187E42">
      <w:pPr>
        <w:jc w:val="both"/>
        <w:rPr>
          <w:rFonts w:ascii="Arial" w:hAnsi="Arial" w:cs="Arial"/>
        </w:rPr>
      </w:pPr>
    </w:p>
    <w:p w:rsidR="00921D2E" w:rsidRPr="00AF0F08" w:rsidRDefault="00921D2E" w:rsidP="00921D2E">
      <w:pPr>
        <w:numPr>
          <w:ilvl w:val="1"/>
          <w:numId w:val="10"/>
        </w:numPr>
        <w:ind w:left="567" w:hanging="567"/>
        <w:jc w:val="both"/>
        <w:rPr>
          <w:rFonts w:ascii="Arial" w:hAnsi="Arial" w:cs="Arial"/>
        </w:rPr>
      </w:pPr>
      <w:r w:rsidRPr="00AF0F08">
        <w:rPr>
          <w:rFonts w:ascii="Arial" w:hAnsi="Arial" w:cs="Arial"/>
        </w:rPr>
        <w:t>Prodávající je povinen písemně oznámit kupujícímu nejpozději 5 kalendářních dnů předem, kdy bude dodávka zdravotnického zařízení jako celek připravena k předání a převzetí následujícím osobám kupujícího (bude doplněno při podpisu smlouvy</w:t>
      </w:r>
      <w:r w:rsidR="00793E62" w:rsidRPr="00AF0F08">
        <w:rPr>
          <w:rFonts w:ascii="Arial" w:hAnsi="Arial" w:cs="Arial"/>
        </w:rPr>
        <w:t xml:space="preserve"> kupujícím</w:t>
      </w:r>
      <w:r w:rsidRPr="00AF0F08">
        <w:rPr>
          <w:rFonts w:ascii="Arial" w:hAnsi="Arial" w:cs="Arial"/>
        </w:rPr>
        <w:t>):</w:t>
      </w:r>
    </w:p>
    <w:p w:rsidR="00921D2E" w:rsidRPr="00AF0F08" w:rsidRDefault="00921D2E" w:rsidP="00921D2E">
      <w:pPr>
        <w:ind w:left="360" w:firstLine="207"/>
        <w:jc w:val="both"/>
        <w:rPr>
          <w:rFonts w:ascii="Arial" w:hAnsi="Arial" w:cs="Arial"/>
        </w:rPr>
      </w:pPr>
      <w:r w:rsidRPr="00AF0F08">
        <w:rPr>
          <w:rFonts w:ascii="Arial" w:hAnsi="Arial" w:cs="Arial"/>
        </w:rPr>
        <w:t>Jméno a příjmení, funkce:</w:t>
      </w:r>
      <w:r w:rsidRPr="00AF0F08">
        <w:rPr>
          <w:rFonts w:ascii="Arial" w:hAnsi="Arial" w:cs="Arial"/>
        </w:rPr>
        <w:tab/>
      </w:r>
      <w:r w:rsidRPr="00AF0F08">
        <w:rPr>
          <w:rFonts w:ascii="Arial" w:hAnsi="Arial" w:cs="Arial"/>
        </w:rPr>
        <w:tab/>
      </w:r>
      <w:r w:rsidR="009E0281">
        <w:rPr>
          <w:rFonts w:ascii="Arial" w:hAnsi="Arial" w:cs="Arial"/>
        </w:rPr>
        <w:t>xxxxx</w:t>
      </w:r>
    </w:p>
    <w:p w:rsidR="00921D2E" w:rsidRPr="00AF0F08" w:rsidRDefault="00921D2E" w:rsidP="00921D2E">
      <w:pPr>
        <w:ind w:left="360" w:firstLine="207"/>
        <w:jc w:val="both"/>
        <w:rPr>
          <w:rFonts w:ascii="Arial" w:hAnsi="Arial" w:cs="Arial"/>
        </w:rPr>
      </w:pPr>
      <w:r w:rsidRPr="00AF0F08">
        <w:rPr>
          <w:rFonts w:ascii="Arial" w:hAnsi="Arial" w:cs="Arial"/>
        </w:rPr>
        <w:t>E-mail:</w:t>
      </w:r>
      <w:r w:rsidRPr="00AF0F08">
        <w:rPr>
          <w:rFonts w:ascii="Arial" w:hAnsi="Arial" w:cs="Arial"/>
        </w:rPr>
        <w:tab/>
      </w:r>
      <w:r w:rsidRPr="00AF0F08">
        <w:rPr>
          <w:rFonts w:ascii="Arial" w:hAnsi="Arial" w:cs="Arial"/>
        </w:rPr>
        <w:tab/>
      </w:r>
      <w:r w:rsidRPr="00AF0F08">
        <w:rPr>
          <w:rFonts w:ascii="Arial" w:hAnsi="Arial" w:cs="Arial"/>
        </w:rPr>
        <w:tab/>
      </w:r>
      <w:r w:rsidRPr="00AF0F08">
        <w:rPr>
          <w:rFonts w:ascii="Arial" w:hAnsi="Arial" w:cs="Arial"/>
        </w:rPr>
        <w:tab/>
      </w:r>
      <w:r w:rsidRPr="00AF0F08">
        <w:rPr>
          <w:rFonts w:ascii="Arial" w:hAnsi="Arial" w:cs="Arial"/>
        </w:rPr>
        <w:tab/>
      </w:r>
      <w:r w:rsidR="009E0281">
        <w:rPr>
          <w:rFonts w:ascii="Arial" w:hAnsi="Arial" w:cs="Arial"/>
        </w:rPr>
        <w:t>xxxxx</w:t>
      </w:r>
    </w:p>
    <w:p w:rsidR="00921D2E" w:rsidRPr="00AF0F08" w:rsidRDefault="00921D2E" w:rsidP="00921D2E">
      <w:pPr>
        <w:ind w:left="360" w:firstLine="207"/>
        <w:jc w:val="both"/>
        <w:rPr>
          <w:rFonts w:ascii="Arial" w:hAnsi="Arial" w:cs="Arial"/>
        </w:rPr>
      </w:pPr>
      <w:r w:rsidRPr="00AF0F08">
        <w:rPr>
          <w:rFonts w:ascii="Arial" w:hAnsi="Arial" w:cs="Arial"/>
        </w:rPr>
        <w:lastRenderedPageBreak/>
        <w:t>Telefon:</w:t>
      </w:r>
      <w:r w:rsidRPr="00AF0F08">
        <w:rPr>
          <w:rFonts w:ascii="Arial" w:hAnsi="Arial" w:cs="Arial"/>
        </w:rPr>
        <w:tab/>
      </w:r>
      <w:r w:rsidRPr="00AF0F08">
        <w:rPr>
          <w:rFonts w:ascii="Arial" w:hAnsi="Arial" w:cs="Arial"/>
        </w:rPr>
        <w:tab/>
      </w:r>
      <w:r w:rsidRPr="00AF0F08">
        <w:rPr>
          <w:rFonts w:ascii="Arial" w:hAnsi="Arial" w:cs="Arial"/>
        </w:rPr>
        <w:tab/>
      </w:r>
      <w:r w:rsidRPr="00AF0F08">
        <w:rPr>
          <w:rFonts w:ascii="Arial" w:hAnsi="Arial" w:cs="Arial"/>
        </w:rPr>
        <w:tab/>
      </w:r>
      <w:r w:rsidR="009E0281">
        <w:rPr>
          <w:rFonts w:ascii="Arial" w:hAnsi="Arial" w:cs="Arial"/>
        </w:rPr>
        <w:t>xxxxx</w:t>
      </w:r>
    </w:p>
    <w:p w:rsidR="00F05C9C" w:rsidRPr="00976F46" w:rsidRDefault="00921D2E" w:rsidP="00921D2E">
      <w:pPr>
        <w:ind w:left="567"/>
        <w:jc w:val="both"/>
        <w:rPr>
          <w:rFonts w:ascii="Arial" w:hAnsi="Arial" w:cs="Arial"/>
        </w:rPr>
      </w:pPr>
      <w:r w:rsidRPr="00976F46">
        <w:rPr>
          <w:rFonts w:ascii="Arial" w:hAnsi="Arial" w:cs="Arial"/>
        </w:rPr>
        <w:t>Kupující má povinnost převzít proveden</w:t>
      </w:r>
      <w:r>
        <w:rPr>
          <w:rFonts w:ascii="Arial" w:hAnsi="Arial" w:cs="Arial"/>
        </w:rPr>
        <w:t>ou</w:t>
      </w:r>
      <w:r w:rsidRPr="00976F46">
        <w:rPr>
          <w:rFonts w:ascii="Arial" w:hAnsi="Arial" w:cs="Arial"/>
        </w:rPr>
        <w:t xml:space="preserve"> dodávku</w:t>
      </w:r>
      <w:r>
        <w:rPr>
          <w:rFonts w:ascii="Arial" w:hAnsi="Arial" w:cs="Arial"/>
        </w:rPr>
        <w:t xml:space="preserve"> zařízení</w:t>
      </w:r>
      <w:r w:rsidRPr="00976F46">
        <w:rPr>
          <w:rFonts w:ascii="Arial" w:hAnsi="Arial" w:cs="Arial"/>
        </w:rPr>
        <w:t xml:space="preserve"> i před sjednanou </w:t>
      </w:r>
      <w:r w:rsidR="00796420">
        <w:rPr>
          <w:rFonts w:ascii="Arial" w:hAnsi="Arial" w:cs="Arial"/>
        </w:rPr>
        <w:t>nejzazší dobou pro plnění dle bodu 3.1., bude-li o tomto v souladu s tímto odstavcem řádně a včas informován</w:t>
      </w:r>
      <w:r w:rsidRPr="00976F46">
        <w:rPr>
          <w:rFonts w:ascii="Arial" w:hAnsi="Arial" w:cs="Arial"/>
        </w:rPr>
        <w:t>.</w:t>
      </w:r>
      <w:r w:rsidR="004C6FEF" w:rsidRPr="00976F46">
        <w:rPr>
          <w:rFonts w:ascii="Arial" w:hAnsi="Arial" w:cs="Arial"/>
        </w:rPr>
        <w:t xml:space="preserve"> </w:t>
      </w:r>
    </w:p>
    <w:p w:rsidR="004C6FEF" w:rsidRPr="00976F46" w:rsidRDefault="004C6FEF" w:rsidP="0081712C">
      <w:pPr>
        <w:ind w:left="567" w:hanging="567"/>
        <w:jc w:val="both"/>
      </w:pPr>
    </w:p>
    <w:p w:rsidR="0010562A" w:rsidRPr="00AF0F08" w:rsidRDefault="0010562A" w:rsidP="00332042">
      <w:pPr>
        <w:numPr>
          <w:ilvl w:val="1"/>
          <w:numId w:val="10"/>
        </w:numPr>
        <w:ind w:left="567" w:hanging="567"/>
        <w:jc w:val="both"/>
        <w:rPr>
          <w:rFonts w:ascii="Arial" w:hAnsi="Arial" w:cs="Arial"/>
        </w:rPr>
      </w:pPr>
      <w:r w:rsidRPr="00976F46">
        <w:rPr>
          <w:rFonts w:ascii="Arial" w:hAnsi="Arial" w:cs="Arial"/>
        </w:rPr>
        <w:t>Prodávající p</w:t>
      </w:r>
      <w:r w:rsidR="00383D54" w:rsidRPr="00976F46">
        <w:rPr>
          <w:rFonts w:ascii="Arial" w:hAnsi="Arial" w:cs="Arial"/>
        </w:rPr>
        <w:t xml:space="preserve">ředá a </w:t>
      </w:r>
      <w:r w:rsidRPr="00976F46">
        <w:rPr>
          <w:rFonts w:ascii="Arial" w:hAnsi="Arial" w:cs="Arial"/>
        </w:rPr>
        <w:t xml:space="preserve">kupující </w:t>
      </w:r>
      <w:r w:rsidR="00383D54" w:rsidRPr="00976F46">
        <w:rPr>
          <w:rFonts w:ascii="Arial" w:hAnsi="Arial" w:cs="Arial"/>
        </w:rPr>
        <w:t>převezme</w:t>
      </w:r>
      <w:r w:rsidR="002E4EF9" w:rsidRPr="00976F46">
        <w:rPr>
          <w:rFonts w:ascii="Arial" w:hAnsi="Arial" w:cs="Arial"/>
        </w:rPr>
        <w:t xml:space="preserve"> </w:t>
      </w:r>
      <w:r w:rsidRPr="00976F46">
        <w:rPr>
          <w:rFonts w:ascii="Arial" w:hAnsi="Arial" w:cs="Arial"/>
        </w:rPr>
        <w:t xml:space="preserve">dodávku </w:t>
      </w:r>
      <w:r w:rsidR="000816F6">
        <w:rPr>
          <w:rFonts w:ascii="Arial" w:hAnsi="Arial" w:cs="Arial"/>
        </w:rPr>
        <w:t xml:space="preserve">zdravotnického </w:t>
      </w:r>
      <w:r w:rsidR="00F17638">
        <w:rPr>
          <w:rFonts w:ascii="Arial" w:hAnsi="Arial" w:cs="Arial"/>
        </w:rPr>
        <w:t>zařízení</w:t>
      </w:r>
      <w:r w:rsidR="000816F6" w:rsidRPr="00976F46">
        <w:rPr>
          <w:rFonts w:ascii="Arial" w:hAnsi="Arial" w:cs="Arial"/>
        </w:rPr>
        <w:t xml:space="preserve"> </w:t>
      </w:r>
      <w:r w:rsidRPr="00976F46">
        <w:rPr>
          <w:rFonts w:ascii="Arial" w:hAnsi="Arial" w:cs="Arial"/>
        </w:rPr>
        <w:t xml:space="preserve">podpisem </w:t>
      </w:r>
      <w:r w:rsidR="00383D54" w:rsidRPr="00976F46">
        <w:rPr>
          <w:rFonts w:ascii="Arial" w:hAnsi="Arial" w:cs="Arial"/>
        </w:rPr>
        <w:t xml:space="preserve">protokolu o předání a převzetí (protokol vypracuje </w:t>
      </w:r>
      <w:r w:rsidRPr="00976F46">
        <w:rPr>
          <w:rFonts w:ascii="Arial" w:hAnsi="Arial" w:cs="Arial"/>
        </w:rPr>
        <w:t>prodávající</w:t>
      </w:r>
      <w:r w:rsidR="00383D54" w:rsidRPr="00976F46">
        <w:rPr>
          <w:rFonts w:ascii="Arial" w:hAnsi="Arial" w:cs="Arial"/>
        </w:rPr>
        <w:t xml:space="preserve">), podepsaného pověřenými zástupci obou smluvních stran. Při předání </w:t>
      </w:r>
      <w:r w:rsidRPr="00976F46">
        <w:rPr>
          <w:rFonts w:ascii="Arial" w:hAnsi="Arial" w:cs="Arial"/>
        </w:rPr>
        <w:t xml:space="preserve">dodávky </w:t>
      </w:r>
      <w:r w:rsidR="000816F6">
        <w:rPr>
          <w:rFonts w:ascii="Arial" w:hAnsi="Arial" w:cs="Arial"/>
        </w:rPr>
        <w:t xml:space="preserve">zdravotnického </w:t>
      </w:r>
      <w:r w:rsidR="00F17638">
        <w:rPr>
          <w:rFonts w:ascii="Arial" w:hAnsi="Arial" w:cs="Arial"/>
        </w:rPr>
        <w:t>zařízení</w:t>
      </w:r>
      <w:r w:rsidR="000816F6" w:rsidRPr="00976F46">
        <w:rPr>
          <w:rFonts w:ascii="Arial" w:hAnsi="Arial" w:cs="Arial"/>
        </w:rPr>
        <w:t xml:space="preserve"> </w:t>
      </w:r>
      <w:r w:rsidR="00383D54" w:rsidRPr="00976F46">
        <w:rPr>
          <w:rFonts w:ascii="Arial" w:hAnsi="Arial" w:cs="Arial"/>
        </w:rPr>
        <w:t>budou předány i veškeré jeho součásti, které se k </w:t>
      </w:r>
      <w:r w:rsidR="00771F10">
        <w:rPr>
          <w:rFonts w:ascii="Arial" w:hAnsi="Arial" w:cs="Arial"/>
        </w:rPr>
        <w:t>plnění</w:t>
      </w:r>
      <w:r w:rsidR="00383D54" w:rsidRPr="00976F46">
        <w:rPr>
          <w:rFonts w:ascii="Arial" w:hAnsi="Arial" w:cs="Arial"/>
        </w:rPr>
        <w:t xml:space="preserve"> vztahují a kterou vyžaduje platná legislativa</w:t>
      </w:r>
      <w:r w:rsidRPr="00976F46">
        <w:rPr>
          <w:rFonts w:ascii="Arial" w:hAnsi="Arial" w:cs="Arial"/>
        </w:rPr>
        <w:t xml:space="preserve">, zejména pak </w:t>
      </w:r>
      <w:r w:rsidR="00796420">
        <w:rPr>
          <w:rFonts w:ascii="Arial" w:hAnsi="Arial" w:cs="Arial"/>
        </w:rPr>
        <w:t xml:space="preserve">prohlášení o shodě a </w:t>
      </w:r>
      <w:r w:rsidRPr="00976F46">
        <w:rPr>
          <w:rFonts w:ascii="Arial" w:hAnsi="Arial" w:cs="Arial"/>
        </w:rPr>
        <w:t>návody k užívání v českém j</w:t>
      </w:r>
      <w:r w:rsidR="00921D2E">
        <w:rPr>
          <w:rFonts w:ascii="Arial" w:hAnsi="Arial" w:cs="Arial"/>
        </w:rPr>
        <w:t xml:space="preserve">azyce v listinné podobě a na CD, DVD </w:t>
      </w:r>
      <w:r w:rsidR="00921D2E" w:rsidRPr="00AF0F08">
        <w:rPr>
          <w:rFonts w:ascii="Tahoma" w:hAnsi="Tahoma" w:cs="Tahoma"/>
        </w:rPr>
        <w:t>nebo flash disk.</w:t>
      </w:r>
    </w:p>
    <w:p w:rsidR="004C6FEF" w:rsidRDefault="004C6FEF" w:rsidP="0081712C">
      <w:pPr>
        <w:ind w:left="567" w:hanging="567"/>
        <w:jc w:val="both"/>
      </w:pPr>
    </w:p>
    <w:p w:rsidR="004C6FEF" w:rsidRPr="00976F46" w:rsidRDefault="004C6FEF">
      <w:pPr>
        <w:jc w:val="both"/>
      </w:pPr>
    </w:p>
    <w:p w:rsidR="004C6FEF" w:rsidRPr="00976F46" w:rsidRDefault="001679DF">
      <w:pPr>
        <w:jc w:val="center"/>
        <w:rPr>
          <w:rFonts w:ascii="Arial" w:hAnsi="Arial" w:cs="Arial"/>
          <w:b/>
          <w:bCs/>
        </w:rPr>
      </w:pPr>
      <w:r w:rsidRPr="00976F46">
        <w:rPr>
          <w:rFonts w:ascii="Arial" w:hAnsi="Arial" w:cs="Arial"/>
          <w:b/>
          <w:bCs/>
        </w:rPr>
        <w:t xml:space="preserve">Článek </w:t>
      </w:r>
      <w:r w:rsidR="007C7C0F" w:rsidRPr="00976F46">
        <w:rPr>
          <w:rFonts w:ascii="Arial" w:hAnsi="Arial" w:cs="Arial"/>
          <w:b/>
          <w:bCs/>
        </w:rPr>
        <w:t>I</w:t>
      </w:r>
      <w:r w:rsidR="004C6FEF" w:rsidRPr="00976F46">
        <w:rPr>
          <w:rFonts w:ascii="Arial" w:hAnsi="Arial" w:cs="Arial"/>
          <w:b/>
          <w:bCs/>
        </w:rPr>
        <w:t>X.</w:t>
      </w:r>
    </w:p>
    <w:p w:rsidR="004C6FEF" w:rsidRPr="00976F46" w:rsidRDefault="004C6FEF" w:rsidP="0010562A">
      <w:pPr>
        <w:jc w:val="center"/>
        <w:rPr>
          <w:rFonts w:ascii="Arial" w:hAnsi="Arial" w:cs="Arial"/>
          <w:b/>
          <w:bCs/>
        </w:rPr>
      </w:pPr>
      <w:r w:rsidRPr="00976F46">
        <w:rPr>
          <w:rFonts w:ascii="Arial" w:hAnsi="Arial" w:cs="Arial"/>
          <w:b/>
          <w:bCs/>
        </w:rPr>
        <w:t>Záruk</w:t>
      </w:r>
      <w:r w:rsidR="0010562A" w:rsidRPr="00976F46">
        <w:rPr>
          <w:rFonts w:ascii="Arial" w:hAnsi="Arial" w:cs="Arial"/>
          <w:b/>
          <w:bCs/>
        </w:rPr>
        <w:t>a za jakost</w:t>
      </w:r>
    </w:p>
    <w:p w:rsidR="0010562A" w:rsidRPr="00976F46" w:rsidRDefault="0010562A" w:rsidP="0010562A">
      <w:pPr>
        <w:jc w:val="center"/>
      </w:pPr>
    </w:p>
    <w:p w:rsidR="008214E5" w:rsidRPr="00976F46" w:rsidRDefault="0010562A" w:rsidP="00332042">
      <w:pPr>
        <w:numPr>
          <w:ilvl w:val="1"/>
          <w:numId w:val="11"/>
        </w:numPr>
        <w:ind w:left="567" w:hanging="567"/>
        <w:jc w:val="both"/>
        <w:rPr>
          <w:rFonts w:ascii="Arial" w:hAnsi="Arial" w:cs="Arial"/>
        </w:rPr>
      </w:pPr>
      <w:r w:rsidRPr="00976F46">
        <w:rPr>
          <w:rFonts w:ascii="Arial" w:hAnsi="Arial" w:cs="Arial"/>
        </w:rPr>
        <w:t xml:space="preserve">Prodávající </w:t>
      </w:r>
      <w:r w:rsidR="004C6FEF" w:rsidRPr="00976F46">
        <w:rPr>
          <w:rFonts w:ascii="Arial" w:hAnsi="Arial" w:cs="Arial"/>
        </w:rPr>
        <w:t xml:space="preserve">poskytuje záruku za jakost a funkčnost </w:t>
      </w:r>
      <w:r w:rsidRPr="00976F46">
        <w:rPr>
          <w:rFonts w:ascii="Arial" w:hAnsi="Arial" w:cs="Arial"/>
        </w:rPr>
        <w:t xml:space="preserve">všech prvků dodávky </w:t>
      </w:r>
      <w:r w:rsidR="000816F6">
        <w:rPr>
          <w:rFonts w:ascii="Arial" w:hAnsi="Arial" w:cs="Arial"/>
        </w:rPr>
        <w:t>zdravotnického vybavení</w:t>
      </w:r>
      <w:r w:rsidR="000816F6" w:rsidRPr="00976F46">
        <w:rPr>
          <w:rFonts w:ascii="Arial" w:hAnsi="Arial" w:cs="Arial"/>
        </w:rPr>
        <w:t xml:space="preserve"> </w:t>
      </w:r>
      <w:r w:rsidR="004C6FEF" w:rsidRPr="00976F46">
        <w:rPr>
          <w:rFonts w:ascii="Arial" w:hAnsi="Arial" w:cs="Arial"/>
        </w:rPr>
        <w:t xml:space="preserve">včetně </w:t>
      </w:r>
      <w:r w:rsidR="00385715" w:rsidRPr="00976F46">
        <w:rPr>
          <w:rFonts w:ascii="Arial" w:hAnsi="Arial" w:cs="Arial"/>
        </w:rPr>
        <w:t>příslušenství</w:t>
      </w:r>
      <w:r w:rsidR="004C6FEF" w:rsidRPr="00784C7C">
        <w:rPr>
          <w:rFonts w:ascii="Arial" w:hAnsi="Arial" w:cs="Arial"/>
        </w:rPr>
        <w:t xml:space="preserve">, a to v délce </w:t>
      </w:r>
      <w:r w:rsidR="00460F49" w:rsidRPr="00784C7C">
        <w:rPr>
          <w:rFonts w:ascii="Arial" w:hAnsi="Arial" w:cs="Arial"/>
          <w:b/>
        </w:rPr>
        <w:t>36</w:t>
      </w:r>
      <w:r w:rsidR="00646972" w:rsidRPr="00784C7C">
        <w:rPr>
          <w:rFonts w:ascii="Arial" w:hAnsi="Arial" w:cs="Arial"/>
          <w:b/>
        </w:rPr>
        <w:t xml:space="preserve"> </w:t>
      </w:r>
      <w:r w:rsidR="004C6FEF" w:rsidRPr="00784C7C">
        <w:rPr>
          <w:rFonts w:ascii="Arial" w:hAnsi="Arial" w:cs="Arial"/>
          <w:b/>
        </w:rPr>
        <w:t>měsíců</w:t>
      </w:r>
      <w:r w:rsidR="002641D7" w:rsidRPr="00976F46">
        <w:rPr>
          <w:rFonts w:ascii="Arial" w:hAnsi="Arial" w:cs="Arial"/>
        </w:rPr>
        <w:t>.</w:t>
      </w:r>
      <w:r w:rsidR="002E4EF9" w:rsidRPr="00976F46">
        <w:rPr>
          <w:rFonts w:ascii="Arial" w:hAnsi="Arial" w:cs="Arial"/>
          <w:sz w:val="16"/>
          <w:szCs w:val="16"/>
        </w:rPr>
        <w:t xml:space="preserve"> </w:t>
      </w:r>
      <w:r w:rsidR="004C6FEF" w:rsidRPr="00976F46">
        <w:rPr>
          <w:rFonts w:ascii="Arial" w:hAnsi="Arial" w:cs="Arial"/>
        </w:rPr>
        <w:t xml:space="preserve">Záruční doba začíná běžet ode dne převzetí </w:t>
      </w:r>
      <w:r w:rsidR="007C7C0F" w:rsidRPr="00976F46">
        <w:rPr>
          <w:rFonts w:ascii="Arial" w:hAnsi="Arial" w:cs="Arial"/>
        </w:rPr>
        <w:t xml:space="preserve">dodávky </w:t>
      </w:r>
      <w:r w:rsidRPr="00976F46">
        <w:rPr>
          <w:rFonts w:ascii="Arial" w:hAnsi="Arial" w:cs="Arial"/>
        </w:rPr>
        <w:t>kupujícím.</w:t>
      </w:r>
    </w:p>
    <w:p w:rsidR="007C7C0F" w:rsidRPr="00976F46" w:rsidRDefault="007C7C0F" w:rsidP="007C7C0F">
      <w:pPr>
        <w:ind w:left="567"/>
        <w:jc w:val="both"/>
        <w:rPr>
          <w:rFonts w:ascii="Arial" w:hAnsi="Arial" w:cs="Arial"/>
        </w:rPr>
      </w:pPr>
    </w:p>
    <w:p w:rsidR="0010562A" w:rsidRPr="00976F46" w:rsidRDefault="00143DE2" w:rsidP="00332042">
      <w:pPr>
        <w:numPr>
          <w:ilvl w:val="1"/>
          <w:numId w:val="11"/>
        </w:numPr>
        <w:ind w:left="567" w:hanging="567"/>
        <w:jc w:val="both"/>
        <w:rPr>
          <w:rFonts w:ascii="Arial" w:hAnsi="Arial" w:cs="Arial"/>
        </w:rPr>
      </w:pPr>
      <w:r w:rsidRPr="00976F46">
        <w:rPr>
          <w:rFonts w:ascii="Arial" w:hAnsi="Arial" w:cs="Arial"/>
        </w:rPr>
        <w:t xml:space="preserve">V rámci záruční lhůty </w:t>
      </w:r>
      <w:r w:rsidR="0010562A" w:rsidRPr="00976F46">
        <w:rPr>
          <w:rFonts w:ascii="Arial" w:hAnsi="Arial" w:cs="Arial"/>
        </w:rPr>
        <w:t xml:space="preserve">prodávající </w:t>
      </w:r>
      <w:r w:rsidRPr="00976F46">
        <w:rPr>
          <w:rFonts w:ascii="Arial" w:hAnsi="Arial" w:cs="Arial"/>
        </w:rPr>
        <w:t xml:space="preserve">bezplatně odstraní </w:t>
      </w:r>
      <w:r w:rsidR="0010562A" w:rsidRPr="00976F46">
        <w:rPr>
          <w:rFonts w:ascii="Arial" w:hAnsi="Arial" w:cs="Arial"/>
        </w:rPr>
        <w:t xml:space="preserve">veškeré reklamované </w:t>
      </w:r>
      <w:r w:rsidRPr="00976F46">
        <w:rPr>
          <w:rFonts w:ascii="Arial" w:hAnsi="Arial" w:cs="Arial"/>
        </w:rPr>
        <w:t>vady</w:t>
      </w:r>
      <w:r w:rsidR="0010562A" w:rsidRPr="00976F46">
        <w:rPr>
          <w:rFonts w:ascii="Arial" w:hAnsi="Arial" w:cs="Arial"/>
        </w:rPr>
        <w:t>.</w:t>
      </w:r>
    </w:p>
    <w:p w:rsidR="0010562A" w:rsidRPr="00976F46" w:rsidRDefault="0010562A" w:rsidP="007C7C0F">
      <w:pPr>
        <w:ind w:left="567"/>
        <w:jc w:val="both"/>
        <w:rPr>
          <w:rFonts w:ascii="Arial" w:hAnsi="Arial" w:cs="Arial"/>
        </w:rPr>
      </w:pPr>
    </w:p>
    <w:p w:rsidR="0010562A" w:rsidRPr="00976F46" w:rsidRDefault="0010562A" w:rsidP="00332042">
      <w:pPr>
        <w:numPr>
          <w:ilvl w:val="1"/>
          <w:numId w:val="11"/>
        </w:numPr>
        <w:ind w:left="567" w:hanging="567"/>
        <w:jc w:val="both"/>
        <w:rPr>
          <w:rFonts w:ascii="Arial" w:hAnsi="Arial" w:cs="Arial"/>
        </w:rPr>
      </w:pPr>
      <w:r w:rsidRPr="00976F46">
        <w:rPr>
          <w:rFonts w:ascii="Arial" w:hAnsi="Arial" w:cs="Arial"/>
        </w:rPr>
        <w:t>V průběhu záruční doby bude prodávající provádět plný servis („full servis“) včetně bezpečn</w:t>
      </w:r>
      <w:r w:rsidR="00401FF9" w:rsidRPr="00976F46">
        <w:rPr>
          <w:rFonts w:ascii="Arial" w:hAnsi="Arial" w:cs="Arial"/>
        </w:rPr>
        <w:t>ostně technických kontrol</w:t>
      </w:r>
      <w:r w:rsidR="00796420">
        <w:rPr>
          <w:rFonts w:ascii="Arial" w:hAnsi="Arial" w:cs="Arial"/>
        </w:rPr>
        <w:t>, kalibrací či jiných seřízení</w:t>
      </w:r>
      <w:r w:rsidR="00401FF9" w:rsidRPr="00976F46">
        <w:rPr>
          <w:rFonts w:ascii="Arial" w:hAnsi="Arial" w:cs="Arial"/>
        </w:rPr>
        <w:t>, jsou</w:t>
      </w:r>
      <w:r w:rsidRPr="00976F46">
        <w:rPr>
          <w:rFonts w:ascii="Arial" w:hAnsi="Arial" w:cs="Arial"/>
        </w:rPr>
        <w:t>–li pro</w:t>
      </w:r>
      <w:r w:rsidR="00796420">
        <w:rPr>
          <w:rFonts w:ascii="Arial" w:hAnsi="Arial" w:cs="Arial"/>
        </w:rPr>
        <w:t> </w:t>
      </w:r>
      <w:r w:rsidRPr="00976F46">
        <w:rPr>
          <w:rFonts w:ascii="Arial" w:hAnsi="Arial" w:cs="Arial"/>
        </w:rPr>
        <w:t xml:space="preserve">dodané výrobky </w:t>
      </w:r>
      <w:r w:rsidR="000816F6">
        <w:rPr>
          <w:rFonts w:ascii="Arial" w:hAnsi="Arial" w:cs="Arial"/>
        </w:rPr>
        <w:t>zdravotnického vybavení</w:t>
      </w:r>
      <w:r w:rsidR="000816F6" w:rsidRPr="00976F46">
        <w:rPr>
          <w:rFonts w:ascii="Arial" w:hAnsi="Arial" w:cs="Arial"/>
        </w:rPr>
        <w:t xml:space="preserve"> </w:t>
      </w:r>
      <w:r w:rsidRPr="00976F46">
        <w:rPr>
          <w:rFonts w:ascii="Arial" w:hAnsi="Arial" w:cs="Arial"/>
        </w:rPr>
        <w:t>předepsány. Součástí plného záruční servisu je i výměna případných náhradních dílů.</w:t>
      </w:r>
    </w:p>
    <w:p w:rsidR="0010562A" w:rsidRPr="00976F46" w:rsidRDefault="0010562A" w:rsidP="007C7C0F">
      <w:pPr>
        <w:ind w:left="567"/>
        <w:jc w:val="both"/>
        <w:rPr>
          <w:rFonts w:ascii="Arial" w:hAnsi="Arial" w:cs="Arial"/>
        </w:rPr>
      </w:pPr>
    </w:p>
    <w:p w:rsidR="00143DE2" w:rsidRPr="00976F46" w:rsidRDefault="00143DE2" w:rsidP="00332042">
      <w:pPr>
        <w:numPr>
          <w:ilvl w:val="1"/>
          <w:numId w:val="11"/>
        </w:numPr>
        <w:ind w:left="567" w:hanging="567"/>
        <w:jc w:val="both"/>
        <w:rPr>
          <w:rFonts w:ascii="Arial" w:hAnsi="Arial" w:cs="Arial"/>
        </w:rPr>
      </w:pPr>
      <w:r w:rsidRPr="00976F46">
        <w:rPr>
          <w:rFonts w:ascii="Arial" w:hAnsi="Arial" w:cs="Arial"/>
        </w:rPr>
        <w:t xml:space="preserve">Náklady na práci, materiál, cestovní náklady, náklady ubytování a veškeré další náklady, které vzniknou </w:t>
      </w:r>
      <w:r w:rsidR="00E40EBD" w:rsidRPr="00976F46">
        <w:rPr>
          <w:rFonts w:ascii="Arial" w:hAnsi="Arial" w:cs="Arial"/>
        </w:rPr>
        <w:t xml:space="preserve">prodávajícímu </w:t>
      </w:r>
      <w:r w:rsidRPr="00976F46">
        <w:rPr>
          <w:rFonts w:ascii="Arial" w:hAnsi="Arial" w:cs="Arial"/>
        </w:rPr>
        <w:t>v</w:t>
      </w:r>
      <w:r w:rsidR="002A326C" w:rsidRPr="00976F46">
        <w:rPr>
          <w:rFonts w:ascii="Arial" w:hAnsi="Arial" w:cs="Arial"/>
        </w:rPr>
        <w:t> </w:t>
      </w:r>
      <w:r w:rsidRPr="00976F46">
        <w:rPr>
          <w:rFonts w:ascii="Arial" w:hAnsi="Arial" w:cs="Arial"/>
        </w:rPr>
        <w:t>souvislosti</w:t>
      </w:r>
      <w:r w:rsidR="002A326C" w:rsidRPr="00976F46">
        <w:rPr>
          <w:rFonts w:ascii="Arial" w:hAnsi="Arial" w:cs="Arial"/>
        </w:rPr>
        <w:t xml:space="preserve"> se</w:t>
      </w:r>
      <w:r w:rsidRPr="00976F46">
        <w:rPr>
          <w:rFonts w:ascii="Arial" w:hAnsi="Arial" w:cs="Arial"/>
        </w:rPr>
        <w:t xml:space="preserve"> záručním </w:t>
      </w:r>
      <w:r w:rsidR="00E40EBD" w:rsidRPr="00976F46">
        <w:rPr>
          <w:rFonts w:ascii="Arial" w:hAnsi="Arial" w:cs="Arial"/>
        </w:rPr>
        <w:t>servisem či případně s odstraňováním reklamovaných vad</w:t>
      </w:r>
      <w:r w:rsidR="00023A11" w:rsidRPr="00976F46">
        <w:rPr>
          <w:rFonts w:ascii="Arial" w:hAnsi="Arial" w:cs="Arial"/>
        </w:rPr>
        <w:t>,</w:t>
      </w:r>
      <w:r w:rsidRPr="00976F46">
        <w:rPr>
          <w:rFonts w:ascii="Arial" w:hAnsi="Arial" w:cs="Arial"/>
        </w:rPr>
        <w:t xml:space="preserve"> nese v plné výši </w:t>
      </w:r>
      <w:r w:rsidR="00E40EBD" w:rsidRPr="00976F46">
        <w:rPr>
          <w:rFonts w:ascii="Arial" w:hAnsi="Arial" w:cs="Arial"/>
        </w:rPr>
        <w:t>prodávající</w:t>
      </w:r>
      <w:r w:rsidRPr="00976F46">
        <w:rPr>
          <w:rFonts w:ascii="Arial" w:hAnsi="Arial" w:cs="Arial"/>
        </w:rPr>
        <w:t>.</w:t>
      </w:r>
    </w:p>
    <w:p w:rsidR="00CD1D5F" w:rsidRPr="00976F46" w:rsidRDefault="00CD1D5F" w:rsidP="007C7C0F">
      <w:pPr>
        <w:ind w:left="567"/>
        <w:jc w:val="both"/>
        <w:rPr>
          <w:rFonts w:ascii="Arial" w:hAnsi="Arial" w:cs="Arial"/>
        </w:rPr>
      </w:pPr>
    </w:p>
    <w:p w:rsidR="00E40EBD" w:rsidRPr="00976F46" w:rsidRDefault="007C7C0F" w:rsidP="00332042">
      <w:pPr>
        <w:numPr>
          <w:ilvl w:val="1"/>
          <w:numId w:val="11"/>
        </w:numPr>
        <w:ind w:left="567" w:hanging="567"/>
        <w:jc w:val="both"/>
        <w:rPr>
          <w:rFonts w:ascii="Arial" w:hAnsi="Arial" w:cs="Arial"/>
        </w:rPr>
      </w:pPr>
      <w:r w:rsidRPr="00976F46">
        <w:rPr>
          <w:rFonts w:ascii="Arial" w:hAnsi="Arial" w:cs="Arial"/>
        </w:rPr>
        <w:t xml:space="preserve">Prodávající </w:t>
      </w:r>
      <w:r w:rsidR="00143DE2" w:rsidRPr="00976F46">
        <w:rPr>
          <w:rFonts w:ascii="Arial" w:hAnsi="Arial" w:cs="Arial"/>
        </w:rPr>
        <w:t xml:space="preserve">se zavazuje odstranit vady </w:t>
      </w:r>
      <w:r w:rsidR="00771F10">
        <w:rPr>
          <w:rFonts w:ascii="Arial" w:hAnsi="Arial" w:cs="Arial"/>
        </w:rPr>
        <w:t xml:space="preserve">přístroje </w:t>
      </w:r>
      <w:r w:rsidR="00143DE2" w:rsidRPr="00976F46">
        <w:rPr>
          <w:rFonts w:ascii="Arial" w:hAnsi="Arial" w:cs="Arial"/>
        </w:rPr>
        <w:t>v záruční době na základě doručené reklamace do 48 hodin, nebude-li třeba použít náhradní díly a do 5 dnů s použitím náhradního dílu.</w:t>
      </w:r>
    </w:p>
    <w:p w:rsidR="00E40EBD" w:rsidRPr="00976F46" w:rsidRDefault="00E40EBD" w:rsidP="007C7C0F">
      <w:pPr>
        <w:ind w:left="567"/>
        <w:jc w:val="both"/>
        <w:rPr>
          <w:rFonts w:ascii="Arial" w:hAnsi="Arial" w:cs="Arial"/>
        </w:rPr>
      </w:pPr>
    </w:p>
    <w:p w:rsidR="00191CAD" w:rsidRDefault="00B86996" w:rsidP="00332042">
      <w:pPr>
        <w:numPr>
          <w:ilvl w:val="1"/>
          <w:numId w:val="11"/>
        </w:numPr>
        <w:ind w:left="567" w:hanging="567"/>
        <w:jc w:val="both"/>
        <w:rPr>
          <w:rFonts w:ascii="Arial" w:hAnsi="Arial" w:cs="Arial"/>
        </w:rPr>
      </w:pPr>
      <w:r w:rsidRPr="00976F46">
        <w:rPr>
          <w:rFonts w:ascii="Arial" w:hAnsi="Arial" w:cs="Arial"/>
        </w:rPr>
        <w:t>B</w:t>
      </w:r>
      <w:r w:rsidR="00143DE2" w:rsidRPr="00976F46">
        <w:rPr>
          <w:rFonts w:ascii="Arial" w:hAnsi="Arial" w:cs="Arial"/>
        </w:rPr>
        <w:t xml:space="preserve">ude-li vada </w:t>
      </w:r>
      <w:r w:rsidR="00771F10">
        <w:rPr>
          <w:rFonts w:ascii="Arial" w:hAnsi="Arial" w:cs="Arial"/>
        </w:rPr>
        <w:t>přístroje</w:t>
      </w:r>
      <w:r w:rsidR="00143DE2" w:rsidRPr="00976F46">
        <w:rPr>
          <w:rFonts w:ascii="Arial" w:hAnsi="Arial" w:cs="Arial"/>
        </w:rPr>
        <w:t xml:space="preserve"> neodstranitelná,</w:t>
      </w:r>
      <w:r w:rsidR="00E40EBD" w:rsidRPr="00976F46">
        <w:rPr>
          <w:rFonts w:ascii="Arial" w:hAnsi="Arial" w:cs="Arial"/>
        </w:rPr>
        <w:t xml:space="preserve"> přičemž za neodstranitelnou vadu se považuje i </w:t>
      </w:r>
    </w:p>
    <w:p w:rsidR="00191CAD" w:rsidRDefault="00191CAD" w:rsidP="00AB618D">
      <w:pPr>
        <w:pStyle w:val="Odstavecseseznamem"/>
        <w:rPr>
          <w:rFonts w:ascii="Arial" w:hAnsi="Arial" w:cs="Arial"/>
        </w:rPr>
      </w:pPr>
    </w:p>
    <w:p w:rsidR="00191CAD" w:rsidRDefault="00E40EBD" w:rsidP="00191CAD">
      <w:pPr>
        <w:numPr>
          <w:ilvl w:val="2"/>
          <w:numId w:val="11"/>
        </w:numPr>
        <w:jc w:val="both"/>
        <w:rPr>
          <w:rFonts w:ascii="Arial" w:hAnsi="Arial" w:cs="Arial"/>
        </w:rPr>
      </w:pPr>
      <w:r w:rsidRPr="00976F46">
        <w:rPr>
          <w:rFonts w:ascii="Arial" w:hAnsi="Arial" w:cs="Arial"/>
        </w:rPr>
        <w:t>stav, kdy dodané zboží nelze užít k účelu, k němuž je určeno po dobu delší jak 10 kalendářních dnů,</w:t>
      </w:r>
    </w:p>
    <w:p w:rsidR="00191CAD" w:rsidRDefault="00191CAD" w:rsidP="00191CAD">
      <w:pPr>
        <w:numPr>
          <w:ilvl w:val="2"/>
          <w:numId w:val="11"/>
        </w:numPr>
        <w:jc w:val="both"/>
        <w:rPr>
          <w:rFonts w:ascii="Arial" w:hAnsi="Arial" w:cs="Arial"/>
        </w:rPr>
      </w:pPr>
      <w:r>
        <w:rPr>
          <w:rFonts w:ascii="Arial" w:hAnsi="Arial" w:cs="Arial"/>
        </w:rPr>
        <w:t>opakovaná opravitelná vada, tj. stejná vada vyskytnuvší se 3x v době 6 po sobě jdoucích měsíců,</w:t>
      </w:r>
    </w:p>
    <w:p w:rsidR="00E40EBD" w:rsidRPr="00976F46" w:rsidRDefault="00143DE2" w:rsidP="00AB618D">
      <w:pPr>
        <w:ind w:left="567"/>
        <w:jc w:val="both"/>
        <w:rPr>
          <w:rFonts w:ascii="Arial" w:hAnsi="Arial" w:cs="Arial"/>
        </w:rPr>
      </w:pPr>
      <w:r w:rsidRPr="00976F46">
        <w:rPr>
          <w:rFonts w:ascii="Arial" w:hAnsi="Arial" w:cs="Arial"/>
        </w:rPr>
        <w:t xml:space="preserve">zavazuje se </w:t>
      </w:r>
      <w:r w:rsidR="00E40EBD" w:rsidRPr="00976F46">
        <w:rPr>
          <w:rFonts w:ascii="Arial" w:hAnsi="Arial" w:cs="Arial"/>
        </w:rPr>
        <w:t xml:space="preserve">prodávající </w:t>
      </w:r>
      <w:r w:rsidRPr="00976F46">
        <w:rPr>
          <w:rFonts w:ascii="Arial" w:hAnsi="Arial" w:cs="Arial"/>
        </w:rPr>
        <w:t xml:space="preserve">dodat bezplatně </w:t>
      </w:r>
      <w:r w:rsidR="00E40EBD" w:rsidRPr="00976F46">
        <w:rPr>
          <w:rFonts w:ascii="Arial" w:hAnsi="Arial" w:cs="Arial"/>
        </w:rPr>
        <w:t xml:space="preserve">kupujícímu </w:t>
      </w:r>
      <w:r w:rsidRPr="00976F46">
        <w:rPr>
          <w:rFonts w:ascii="Arial" w:hAnsi="Arial" w:cs="Arial"/>
        </w:rPr>
        <w:t xml:space="preserve">bez zbytečného odkladu </w:t>
      </w:r>
      <w:r w:rsidR="00E40EBD" w:rsidRPr="00976F46">
        <w:rPr>
          <w:rFonts w:ascii="Arial" w:hAnsi="Arial" w:cs="Arial"/>
        </w:rPr>
        <w:t xml:space="preserve">nový bezvadný výrobek </w:t>
      </w:r>
      <w:r w:rsidRPr="00976F46">
        <w:rPr>
          <w:rFonts w:ascii="Arial" w:hAnsi="Arial" w:cs="Arial"/>
        </w:rPr>
        <w:t>stejných technických parametrů</w:t>
      </w:r>
      <w:r w:rsidR="00191CAD">
        <w:rPr>
          <w:rFonts w:ascii="Arial" w:hAnsi="Arial" w:cs="Arial"/>
        </w:rPr>
        <w:t xml:space="preserve"> (popřípadě příslušnou součást nebo příslušenství zdravotnického zařízení, je-li to možné a nedojde tímto ke znehodnocení zdravotnického</w:t>
      </w:r>
      <w:r w:rsidR="003C22F7">
        <w:rPr>
          <w:rFonts w:ascii="Arial" w:hAnsi="Arial" w:cs="Arial"/>
        </w:rPr>
        <w:t xml:space="preserve"> přístroje)</w:t>
      </w:r>
      <w:r w:rsidR="00E40EBD" w:rsidRPr="00976F46">
        <w:rPr>
          <w:rFonts w:ascii="Arial" w:hAnsi="Arial" w:cs="Arial"/>
        </w:rPr>
        <w:t>.</w:t>
      </w:r>
    </w:p>
    <w:p w:rsidR="00E40EBD" w:rsidRPr="00976F46" w:rsidRDefault="00E40EBD" w:rsidP="007C7C0F">
      <w:pPr>
        <w:ind w:left="567"/>
        <w:jc w:val="both"/>
        <w:rPr>
          <w:rFonts w:ascii="Arial" w:hAnsi="Arial" w:cs="Arial"/>
        </w:rPr>
      </w:pPr>
    </w:p>
    <w:p w:rsidR="00665EE2" w:rsidRDefault="00665EE2" w:rsidP="00332042">
      <w:pPr>
        <w:numPr>
          <w:ilvl w:val="1"/>
          <w:numId w:val="11"/>
        </w:numPr>
        <w:ind w:left="567" w:hanging="567"/>
        <w:jc w:val="both"/>
        <w:rPr>
          <w:rFonts w:ascii="Arial" w:hAnsi="Arial" w:cs="Arial"/>
        </w:rPr>
      </w:pPr>
      <w:r>
        <w:rPr>
          <w:rFonts w:ascii="Arial" w:hAnsi="Arial" w:cs="Arial"/>
        </w:rPr>
        <w:t xml:space="preserve">Po dobu vyřizování </w:t>
      </w:r>
      <w:r w:rsidR="001971FC">
        <w:rPr>
          <w:rFonts w:ascii="Arial" w:hAnsi="Arial" w:cs="Arial"/>
        </w:rPr>
        <w:t>reklamace</w:t>
      </w:r>
      <w:r w:rsidR="00593AB0">
        <w:rPr>
          <w:rFonts w:ascii="Arial" w:hAnsi="Arial" w:cs="Arial"/>
        </w:rPr>
        <w:t>, zejména v případech, kdy pro vadu zdravotnického přístroje není tento objednatel schopen užívat ke své činnosti, záruční doba neběží.</w:t>
      </w:r>
    </w:p>
    <w:p w:rsidR="00593AB0" w:rsidRDefault="00593AB0" w:rsidP="00AB618D">
      <w:pPr>
        <w:jc w:val="both"/>
        <w:rPr>
          <w:rFonts w:ascii="Arial" w:hAnsi="Arial" w:cs="Arial"/>
        </w:rPr>
      </w:pPr>
    </w:p>
    <w:p w:rsidR="008214E5" w:rsidRPr="00976F46" w:rsidRDefault="00E40EBD" w:rsidP="00332042">
      <w:pPr>
        <w:numPr>
          <w:ilvl w:val="1"/>
          <w:numId w:val="11"/>
        </w:numPr>
        <w:ind w:left="567" w:hanging="567"/>
        <w:jc w:val="both"/>
        <w:rPr>
          <w:rFonts w:ascii="Arial" w:hAnsi="Arial" w:cs="Arial"/>
        </w:rPr>
      </w:pPr>
      <w:r w:rsidRPr="00976F46">
        <w:rPr>
          <w:rFonts w:ascii="Arial" w:hAnsi="Arial" w:cs="Arial"/>
        </w:rPr>
        <w:lastRenderedPageBreak/>
        <w:t xml:space="preserve">Povinnost odstranit vady má prodávající, který nese náklady na odstranění reklamované vady i ve sporných případech a případech, kdy prodávající reklamované vady neuznává či se necítí být odpovědný za vady, a to až do pravomocného rozhodnutí o vadném plnění. </w:t>
      </w:r>
    </w:p>
    <w:p w:rsidR="008214E5" w:rsidRPr="00976F46" w:rsidRDefault="008214E5" w:rsidP="007C7C0F">
      <w:pPr>
        <w:ind w:left="567"/>
        <w:jc w:val="both"/>
        <w:rPr>
          <w:rFonts w:ascii="Arial" w:hAnsi="Arial" w:cs="Arial"/>
        </w:rPr>
      </w:pPr>
    </w:p>
    <w:p w:rsidR="00E40EBD" w:rsidRPr="00976F46" w:rsidRDefault="00E40EBD" w:rsidP="00332042">
      <w:pPr>
        <w:numPr>
          <w:ilvl w:val="1"/>
          <w:numId w:val="11"/>
        </w:numPr>
        <w:ind w:left="567" w:hanging="567"/>
        <w:jc w:val="both"/>
        <w:rPr>
          <w:rFonts w:ascii="Arial" w:hAnsi="Arial" w:cs="Arial"/>
        </w:rPr>
      </w:pPr>
      <w:r w:rsidRPr="00976F46">
        <w:rPr>
          <w:rFonts w:ascii="Arial" w:hAnsi="Arial" w:cs="Arial"/>
        </w:rPr>
        <w:t xml:space="preserve">Prokáže-li se ve sporných případech, že </w:t>
      </w:r>
      <w:r w:rsidR="003015E7" w:rsidRPr="00976F46">
        <w:rPr>
          <w:rFonts w:ascii="Arial" w:hAnsi="Arial" w:cs="Arial"/>
        </w:rPr>
        <w:t xml:space="preserve">kupující </w:t>
      </w:r>
      <w:r w:rsidRPr="00976F46">
        <w:rPr>
          <w:rFonts w:ascii="Arial" w:hAnsi="Arial" w:cs="Arial"/>
        </w:rPr>
        <w:t xml:space="preserve">reklamoval vady neoprávněně, tzn., že za jím reklamovanou vadu nenese odpovědnost </w:t>
      </w:r>
      <w:r w:rsidR="003015E7" w:rsidRPr="00976F46">
        <w:rPr>
          <w:rFonts w:ascii="Arial" w:hAnsi="Arial" w:cs="Arial"/>
        </w:rPr>
        <w:t>prodávající</w:t>
      </w:r>
      <w:r w:rsidRPr="00976F46">
        <w:rPr>
          <w:rFonts w:ascii="Arial" w:hAnsi="Arial" w:cs="Arial"/>
        </w:rPr>
        <w:t xml:space="preserve">, nebo že se na ni nevztahuje záruka za jakost a funkčnost </w:t>
      </w:r>
      <w:r w:rsidR="00771F10">
        <w:rPr>
          <w:rFonts w:ascii="Arial" w:hAnsi="Arial" w:cs="Arial"/>
        </w:rPr>
        <w:t>přístroje</w:t>
      </w:r>
      <w:r w:rsidR="003015E7" w:rsidRPr="00976F46">
        <w:rPr>
          <w:rFonts w:ascii="Arial" w:hAnsi="Arial" w:cs="Arial"/>
        </w:rPr>
        <w:t>,</w:t>
      </w:r>
      <w:r w:rsidRPr="00976F46">
        <w:rPr>
          <w:rFonts w:ascii="Arial" w:hAnsi="Arial" w:cs="Arial"/>
        </w:rPr>
        <w:t xml:space="preserve"> respektive, že vadu způsobil nevhodným užíváním </w:t>
      </w:r>
      <w:r w:rsidR="00771F10">
        <w:rPr>
          <w:rFonts w:ascii="Arial" w:hAnsi="Arial" w:cs="Arial"/>
        </w:rPr>
        <w:t>přístroje</w:t>
      </w:r>
      <w:r w:rsidRPr="00976F46">
        <w:rPr>
          <w:rFonts w:ascii="Arial" w:hAnsi="Arial" w:cs="Arial"/>
        </w:rPr>
        <w:t xml:space="preserve"> </w:t>
      </w:r>
      <w:r w:rsidR="003015E7" w:rsidRPr="00976F46">
        <w:rPr>
          <w:rFonts w:ascii="Arial" w:hAnsi="Arial" w:cs="Arial"/>
        </w:rPr>
        <w:t>kupující</w:t>
      </w:r>
      <w:r w:rsidRPr="00976F46">
        <w:rPr>
          <w:rFonts w:ascii="Arial" w:hAnsi="Arial" w:cs="Arial"/>
        </w:rPr>
        <w:t xml:space="preserve">, je </w:t>
      </w:r>
      <w:r w:rsidR="003015E7" w:rsidRPr="00976F46">
        <w:rPr>
          <w:rFonts w:ascii="Arial" w:hAnsi="Arial" w:cs="Arial"/>
        </w:rPr>
        <w:t xml:space="preserve">kupující </w:t>
      </w:r>
      <w:r w:rsidRPr="00976F46">
        <w:rPr>
          <w:rFonts w:ascii="Arial" w:hAnsi="Arial" w:cs="Arial"/>
        </w:rPr>
        <w:t xml:space="preserve">povinen na žádost </w:t>
      </w:r>
      <w:r w:rsidR="003015E7" w:rsidRPr="00976F46">
        <w:rPr>
          <w:rFonts w:ascii="Arial" w:hAnsi="Arial" w:cs="Arial"/>
        </w:rPr>
        <w:t>prodávajícího uh</w:t>
      </w:r>
      <w:r w:rsidRPr="00976F46">
        <w:rPr>
          <w:rFonts w:ascii="Arial" w:hAnsi="Arial" w:cs="Arial"/>
        </w:rPr>
        <w:t xml:space="preserve">radit </w:t>
      </w:r>
      <w:r w:rsidR="003015E7" w:rsidRPr="00976F46">
        <w:rPr>
          <w:rFonts w:ascii="Arial" w:hAnsi="Arial" w:cs="Arial"/>
        </w:rPr>
        <w:t xml:space="preserve">prodávajícímu </w:t>
      </w:r>
      <w:r w:rsidRPr="00976F46">
        <w:rPr>
          <w:rFonts w:ascii="Arial" w:hAnsi="Arial" w:cs="Arial"/>
        </w:rPr>
        <w:t>veškeré jemu, v souvislosti s odstraněním vady, vzniklé náklady.</w:t>
      </w:r>
    </w:p>
    <w:p w:rsidR="003B29A5" w:rsidRDefault="003B29A5">
      <w:pPr>
        <w:jc w:val="both"/>
      </w:pPr>
    </w:p>
    <w:p w:rsidR="00DA203D" w:rsidRPr="00B44178" w:rsidRDefault="00DA203D" w:rsidP="00332042">
      <w:pPr>
        <w:numPr>
          <w:ilvl w:val="1"/>
          <w:numId w:val="11"/>
        </w:numPr>
        <w:ind w:left="567" w:hanging="567"/>
        <w:jc w:val="both"/>
        <w:rPr>
          <w:rFonts w:ascii="Arial" w:hAnsi="Arial" w:cs="Arial"/>
        </w:rPr>
      </w:pPr>
      <w:r w:rsidRPr="00B44178">
        <w:rPr>
          <w:rFonts w:ascii="Arial" w:hAnsi="Arial" w:cs="Arial"/>
        </w:rPr>
        <w:t>Záruční servis bude poskytovat autorizovaná servisní organizace:</w:t>
      </w:r>
    </w:p>
    <w:p w:rsidR="00DA203D" w:rsidRPr="00B44178" w:rsidRDefault="00341ADC" w:rsidP="00DA203D">
      <w:pPr>
        <w:ind w:left="567"/>
        <w:jc w:val="both"/>
        <w:rPr>
          <w:rFonts w:ascii="Arial" w:eastAsia="Helvetica-Bold" w:hAnsi="Arial" w:cs="Arial"/>
          <w:b/>
          <w:bCs/>
        </w:rPr>
      </w:pPr>
      <w:r>
        <w:rPr>
          <w:rFonts w:ascii="Arial" w:eastAsia="Helvetica-Bold" w:hAnsi="Arial" w:cs="Arial"/>
          <w:b/>
          <w:bCs/>
        </w:rPr>
        <w:t>CMI s. r. o.</w:t>
      </w:r>
    </w:p>
    <w:p w:rsidR="00DA203D" w:rsidRPr="00B44178" w:rsidRDefault="00DA203D" w:rsidP="00DA203D">
      <w:pPr>
        <w:ind w:left="567"/>
        <w:jc w:val="both"/>
        <w:rPr>
          <w:rFonts w:ascii="Arial" w:eastAsia="Helvetica-Bold" w:hAnsi="Arial" w:cs="Arial"/>
          <w:bCs/>
        </w:rPr>
      </w:pPr>
      <w:r w:rsidRPr="00B44178">
        <w:rPr>
          <w:rFonts w:ascii="Arial" w:eastAsia="Helvetica-Bold" w:hAnsi="Arial" w:cs="Arial"/>
          <w:bCs/>
        </w:rPr>
        <w:t xml:space="preserve">sídlo: </w:t>
      </w:r>
      <w:r w:rsidR="00341ADC">
        <w:rPr>
          <w:rFonts w:ascii="Arial" w:eastAsia="Helvetica-Bold" w:hAnsi="Arial" w:cs="Arial"/>
          <w:bCs/>
        </w:rPr>
        <w:t>Podvinný mlýn 2348/28, 190 00 Praha 9</w:t>
      </w:r>
    </w:p>
    <w:p w:rsidR="00DA203D" w:rsidRPr="00B44178" w:rsidRDefault="00DA203D" w:rsidP="00DA203D">
      <w:pPr>
        <w:ind w:left="567"/>
        <w:jc w:val="both"/>
        <w:rPr>
          <w:rFonts w:ascii="Arial" w:eastAsia="Helvetica-Bold" w:hAnsi="Arial" w:cs="Arial"/>
          <w:bCs/>
        </w:rPr>
      </w:pPr>
      <w:r w:rsidRPr="00B44178">
        <w:rPr>
          <w:rFonts w:ascii="Arial" w:eastAsia="Helvetica-Bold" w:hAnsi="Arial" w:cs="Arial"/>
          <w:bCs/>
        </w:rPr>
        <w:t xml:space="preserve">IČ:  </w:t>
      </w:r>
      <w:r w:rsidR="00341ADC">
        <w:rPr>
          <w:rFonts w:ascii="Arial" w:eastAsia="Helvetica-Bold" w:hAnsi="Arial" w:cs="Arial"/>
          <w:bCs/>
        </w:rPr>
        <w:t>47117320</w:t>
      </w:r>
      <w:r w:rsidRPr="00B44178">
        <w:rPr>
          <w:rFonts w:ascii="Arial" w:eastAsia="Helvetica-Bold" w:hAnsi="Arial" w:cs="Arial"/>
          <w:bCs/>
        </w:rPr>
        <w:t>, DIČ: CZ</w:t>
      </w:r>
      <w:r w:rsidR="00341ADC">
        <w:rPr>
          <w:rFonts w:ascii="Arial" w:eastAsia="Helvetica-Bold" w:hAnsi="Arial" w:cs="Arial"/>
          <w:bCs/>
        </w:rPr>
        <w:t>47117320</w:t>
      </w:r>
    </w:p>
    <w:p w:rsidR="00DA203D" w:rsidRPr="00B44178" w:rsidRDefault="00DA203D" w:rsidP="00DA203D">
      <w:pPr>
        <w:spacing w:line="280" w:lineRule="exact"/>
        <w:ind w:left="567" w:right="-284"/>
        <w:jc w:val="both"/>
        <w:rPr>
          <w:rFonts w:ascii="Arial" w:hAnsi="Arial" w:cs="Arial"/>
        </w:rPr>
      </w:pPr>
      <w:r w:rsidRPr="00B44178">
        <w:rPr>
          <w:rFonts w:ascii="Arial" w:hAnsi="Arial" w:cs="Arial"/>
        </w:rPr>
        <w:t xml:space="preserve">zapsána v obchodním rejstříku vedeném </w:t>
      </w:r>
      <w:r w:rsidR="00341ADC">
        <w:rPr>
          <w:rFonts w:ascii="Arial" w:hAnsi="Arial" w:cs="Arial"/>
        </w:rPr>
        <w:t>Městským soudem v Praze,</w:t>
      </w:r>
      <w:r w:rsidR="00CA5A2D">
        <w:rPr>
          <w:rFonts w:ascii="Arial" w:hAnsi="Arial" w:cs="Arial"/>
        </w:rPr>
        <w:t xml:space="preserve"> oddíl C, vložka </w:t>
      </w:r>
      <w:r w:rsidR="00341ADC">
        <w:rPr>
          <w:rFonts w:ascii="Arial" w:hAnsi="Arial" w:cs="Arial"/>
        </w:rPr>
        <w:t>12464</w:t>
      </w:r>
    </w:p>
    <w:p w:rsidR="00DA203D" w:rsidRPr="00B44178" w:rsidRDefault="00DA203D" w:rsidP="00DA203D">
      <w:pPr>
        <w:ind w:left="567"/>
        <w:jc w:val="both"/>
        <w:rPr>
          <w:rFonts w:ascii="Arial" w:eastAsia="Helvetica-Bold" w:hAnsi="Arial" w:cs="Arial"/>
          <w:bCs/>
        </w:rPr>
      </w:pPr>
      <w:r w:rsidRPr="00B44178">
        <w:rPr>
          <w:rFonts w:ascii="Arial" w:hAnsi="Arial" w:cs="Arial"/>
        </w:rPr>
        <w:t>zastoupená</w:t>
      </w:r>
      <w:r w:rsidR="00CA5A2D">
        <w:rPr>
          <w:rFonts w:ascii="Arial" w:hAnsi="Arial" w:cs="Arial"/>
        </w:rPr>
        <w:t>:</w:t>
      </w:r>
      <w:r w:rsidRPr="00B44178">
        <w:rPr>
          <w:rFonts w:ascii="Arial" w:hAnsi="Arial" w:cs="Arial"/>
        </w:rPr>
        <w:t xml:space="preserve"> </w:t>
      </w:r>
      <w:r w:rsidR="00CA5A2D">
        <w:rPr>
          <w:rFonts w:ascii="Arial" w:hAnsi="Arial" w:cs="Arial"/>
        </w:rPr>
        <w:t>Ing. Branislavem Kriškou, jednatelem společnosti</w:t>
      </w:r>
    </w:p>
    <w:p w:rsidR="00DA203D" w:rsidRPr="00B44178" w:rsidRDefault="00DA203D" w:rsidP="00DA203D">
      <w:pPr>
        <w:pStyle w:val="Zkladntext"/>
        <w:rPr>
          <w:rFonts w:ascii="Arial" w:hAnsi="Arial" w:cs="Arial"/>
          <w:color w:val="000000"/>
          <w:sz w:val="10"/>
          <w:szCs w:val="10"/>
        </w:rPr>
      </w:pPr>
    </w:p>
    <w:p w:rsidR="00DA203D" w:rsidRPr="00B44178" w:rsidRDefault="00DA203D" w:rsidP="00332042">
      <w:pPr>
        <w:numPr>
          <w:ilvl w:val="1"/>
          <w:numId w:val="11"/>
        </w:numPr>
        <w:ind w:left="567" w:hanging="567"/>
        <w:jc w:val="both"/>
        <w:rPr>
          <w:rFonts w:ascii="Arial" w:hAnsi="Arial" w:cs="Arial"/>
        </w:rPr>
      </w:pPr>
      <w:r w:rsidRPr="00B44178">
        <w:rPr>
          <w:rFonts w:ascii="Arial" w:hAnsi="Arial" w:cs="Arial"/>
        </w:rPr>
        <w:t>V případě, že záruční servis neprovádí prodávající, je třeba přiložit buď písemné potvrzení autorizované servisní firmy, nebo kopii smlouvy s touto servisní firmou a prohlášení této firmy o splnění podmínek bodu 9.11.</w:t>
      </w:r>
    </w:p>
    <w:p w:rsidR="00DA203D" w:rsidRPr="00B44178" w:rsidRDefault="00DA203D" w:rsidP="00DA203D">
      <w:pPr>
        <w:pStyle w:val="Zkladntext"/>
        <w:rPr>
          <w:color w:val="000000"/>
          <w:sz w:val="10"/>
          <w:szCs w:val="10"/>
        </w:rPr>
      </w:pPr>
    </w:p>
    <w:p w:rsidR="00DA203D" w:rsidRPr="00B44178" w:rsidRDefault="00DA203D" w:rsidP="00332042">
      <w:pPr>
        <w:numPr>
          <w:ilvl w:val="1"/>
          <w:numId w:val="11"/>
        </w:numPr>
        <w:ind w:left="567" w:hanging="567"/>
        <w:jc w:val="both"/>
        <w:rPr>
          <w:rFonts w:ascii="Arial" w:hAnsi="Arial" w:cs="Arial"/>
        </w:rPr>
      </w:pPr>
      <w:r w:rsidRPr="00B44178">
        <w:rPr>
          <w:rFonts w:ascii="Arial" w:hAnsi="Arial" w:cs="Arial"/>
        </w:rPr>
        <w:t>Prodávající čestně prohlašuje, že:</w:t>
      </w:r>
    </w:p>
    <w:p w:rsidR="00DA203D" w:rsidRPr="00B44178" w:rsidRDefault="00DA203D" w:rsidP="00332042">
      <w:pPr>
        <w:pStyle w:val="Zkladntext"/>
        <w:numPr>
          <w:ilvl w:val="0"/>
          <w:numId w:val="19"/>
        </w:numPr>
        <w:suppressAutoHyphens/>
        <w:rPr>
          <w:rFonts w:ascii="Arial" w:hAnsi="Arial" w:cs="Arial"/>
          <w:color w:val="000000"/>
        </w:rPr>
      </w:pPr>
      <w:r w:rsidRPr="00B44178">
        <w:rPr>
          <w:rFonts w:ascii="Arial" w:hAnsi="Arial" w:cs="Arial"/>
          <w:color w:val="000000"/>
        </w:rPr>
        <w:t>je registrován jako osoba provádějící servis § 26 zákona č. 268/2014 Sb., o</w:t>
      </w:r>
      <w:r w:rsidRPr="00B44178">
        <w:rPr>
          <w:rFonts w:ascii="Arial" w:hAnsi="Arial" w:cs="Arial"/>
          <w:color w:val="000000"/>
          <w:lang w:val="cs-CZ"/>
        </w:rPr>
        <w:t> </w:t>
      </w:r>
      <w:r w:rsidRPr="00B44178">
        <w:rPr>
          <w:rFonts w:ascii="Arial" w:hAnsi="Arial" w:cs="Arial"/>
          <w:color w:val="000000"/>
        </w:rPr>
        <w:t xml:space="preserve">zdravotnických prostředcích, (oznamovací, resp. ohlašovací povinnost), </w:t>
      </w:r>
    </w:p>
    <w:p w:rsidR="00DA203D" w:rsidRPr="00AB618D" w:rsidRDefault="00DA203D" w:rsidP="00332042">
      <w:pPr>
        <w:pStyle w:val="Zkladntext"/>
        <w:numPr>
          <w:ilvl w:val="0"/>
          <w:numId w:val="19"/>
        </w:numPr>
        <w:suppressAutoHyphens/>
        <w:rPr>
          <w:rFonts w:ascii="Arial" w:hAnsi="Arial" w:cs="Arial"/>
          <w:color w:val="000000"/>
        </w:rPr>
      </w:pPr>
      <w:r w:rsidRPr="00B44178">
        <w:rPr>
          <w:rFonts w:ascii="Arial" w:hAnsi="Arial" w:cs="Arial"/>
          <w:color w:val="000000"/>
        </w:rPr>
        <w:t>instruktáž o zacházení se zdravotnickými prostředky provádí osoby uvedené v § 61 odst. 2 zákona č. 268/2014 Sb., o zdravotnických prostředcích.</w:t>
      </w:r>
    </w:p>
    <w:p w:rsidR="00593AB0" w:rsidRDefault="00593AB0" w:rsidP="00AB618D">
      <w:pPr>
        <w:jc w:val="both"/>
        <w:rPr>
          <w:rFonts w:ascii="Arial" w:hAnsi="Arial" w:cs="Arial"/>
        </w:rPr>
      </w:pPr>
    </w:p>
    <w:p w:rsidR="00593AB0" w:rsidRPr="00AF0F08" w:rsidRDefault="00593AB0" w:rsidP="00AB618D">
      <w:pPr>
        <w:numPr>
          <w:ilvl w:val="1"/>
          <w:numId w:val="11"/>
        </w:numPr>
        <w:ind w:left="567" w:hanging="567"/>
        <w:jc w:val="both"/>
        <w:rPr>
          <w:rFonts w:ascii="Arial" w:hAnsi="Arial" w:cs="Arial"/>
        </w:rPr>
      </w:pPr>
      <w:r w:rsidRPr="00AB618D">
        <w:rPr>
          <w:rFonts w:ascii="Arial" w:hAnsi="Arial" w:cs="Arial"/>
        </w:rPr>
        <w:t xml:space="preserve">Prodávající zaručuje dodávání náhradních dílů, příslušenství nutné pro provoz </w:t>
      </w:r>
      <w:r w:rsidRPr="00AF0F08">
        <w:rPr>
          <w:rFonts w:ascii="Arial" w:hAnsi="Arial" w:cs="Arial"/>
        </w:rPr>
        <w:t>zdravotnického přístroje a servisní podporu minimálně 10 let od dodání.</w:t>
      </w:r>
    </w:p>
    <w:p w:rsidR="00DA203D" w:rsidRPr="004C3485" w:rsidRDefault="00DA203D" w:rsidP="00DA203D">
      <w:pPr>
        <w:pStyle w:val="Zkladntext"/>
        <w:rPr>
          <w:color w:val="000000"/>
          <w:sz w:val="10"/>
          <w:szCs w:val="10"/>
        </w:rPr>
      </w:pPr>
    </w:p>
    <w:p w:rsidR="008B1709" w:rsidRPr="00976F46" w:rsidRDefault="008B1709">
      <w:pPr>
        <w:jc w:val="both"/>
      </w:pPr>
    </w:p>
    <w:p w:rsidR="004C6FEF" w:rsidRPr="00976F46" w:rsidRDefault="001679DF">
      <w:pPr>
        <w:jc w:val="center"/>
        <w:rPr>
          <w:rFonts w:ascii="Arial" w:hAnsi="Arial" w:cs="Arial"/>
          <w:b/>
          <w:bCs/>
        </w:rPr>
      </w:pPr>
      <w:r w:rsidRPr="00976F46">
        <w:rPr>
          <w:rFonts w:ascii="Arial" w:hAnsi="Arial" w:cs="Arial"/>
          <w:b/>
          <w:bCs/>
        </w:rPr>
        <w:t xml:space="preserve">Článek </w:t>
      </w:r>
      <w:r w:rsidR="004C6FEF" w:rsidRPr="00976F46">
        <w:rPr>
          <w:rFonts w:ascii="Arial" w:hAnsi="Arial" w:cs="Arial"/>
          <w:b/>
          <w:bCs/>
        </w:rPr>
        <w:t>X.</w:t>
      </w:r>
    </w:p>
    <w:p w:rsidR="004C6FEF" w:rsidRPr="00976F46" w:rsidRDefault="004C6FEF" w:rsidP="001679DF">
      <w:pPr>
        <w:jc w:val="center"/>
        <w:rPr>
          <w:rFonts w:ascii="Arial" w:hAnsi="Arial" w:cs="Arial"/>
          <w:b/>
          <w:bCs/>
        </w:rPr>
      </w:pPr>
      <w:r w:rsidRPr="00976F46">
        <w:rPr>
          <w:rFonts w:ascii="Arial" w:hAnsi="Arial" w:cs="Arial"/>
          <w:b/>
          <w:bCs/>
        </w:rPr>
        <w:t xml:space="preserve">Vlastnické právo, přechod nebezpeční škod </w:t>
      </w:r>
    </w:p>
    <w:p w:rsidR="004C6FEF" w:rsidRPr="00976F46" w:rsidRDefault="004C6FEF"/>
    <w:p w:rsidR="00E40EBD" w:rsidRPr="00976F46" w:rsidRDefault="00E40EBD" w:rsidP="00332042">
      <w:pPr>
        <w:numPr>
          <w:ilvl w:val="1"/>
          <w:numId w:val="12"/>
        </w:numPr>
        <w:ind w:left="567" w:hanging="567"/>
        <w:jc w:val="both"/>
        <w:rPr>
          <w:rFonts w:ascii="Arial" w:hAnsi="Arial" w:cs="Arial"/>
        </w:rPr>
      </w:pPr>
      <w:r w:rsidRPr="00976F46">
        <w:rPr>
          <w:rFonts w:ascii="Arial" w:hAnsi="Arial" w:cs="Arial"/>
        </w:rPr>
        <w:t>Vlastnické právo k</w:t>
      </w:r>
      <w:r w:rsidR="000816F6">
        <w:rPr>
          <w:rFonts w:ascii="Arial" w:hAnsi="Arial" w:cs="Arial"/>
        </w:rPr>
        <w:t xml:space="preserve"> dodávce zdravotnického </w:t>
      </w:r>
      <w:r w:rsidR="00BA6117">
        <w:rPr>
          <w:rFonts w:ascii="Arial" w:hAnsi="Arial" w:cs="Arial"/>
        </w:rPr>
        <w:t>zařízení</w:t>
      </w:r>
      <w:r w:rsidR="000816F6" w:rsidRPr="00976F46">
        <w:rPr>
          <w:rFonts w:ascii="Arial" w:hAnsi="Arial" w:cs="Arial"/>
        </w:rPr>
        <w:t xml:space="preserve"> </w:t>
      </w:r>
      <w:r w:rsidRPr="00976F46">
        <w:rPr>
          <w:rFonts w:ascii="Arial" w:hAnsi="Arial" w:cs="Arial"/>
        </w:rPr>
        <w:t xml:space="preserve">přechází na kupujícího dnem podpisu protokolu o předání a převzetí dodávky </w:t>
      </w:r>
      <w:r w:rsidR="000816F6">
        <w:rPr>
          <w:rFonts w:ascii="Arial" w:hAnsi="Arial" w:cs="Arial"/>
        </w:rPr>
        <w:t>zdravotnického vybavení</w:t>
      </w:r>
      <w:r w:rsidR="000816F6" w:rsidRPr="00976F46">
        <w:rPr>
          <w:rFonts w:ascii="Arial" w:hAnsi="Arial" w:cs="Arial"/>
        </w:rPr>
        <w:t xml:space="preserve"> </w:t>
      </w:r>
      <w:r w:rsidRPr="00976F46">
        <w:rPr>
          <w:rFonts w:ascii="Arial" w:hAnsi="Arial" w:cs="Arial"/>
        </w:rPr>
        <w:t>oběma smluvními stranami.</w:t>
      </w:r>
    </w:p>
    <w:p w:rsidR="004C6FEF" w:rsidRPr="00976F46" w:rsidRDefault="004C6FEF" w:rsidP="002641D7">
      <w:pPr>
        <w:ind w:left="567" w:hanging="567"/>
        <w:jc w:val="both"/>
      </w:pPr>
    </w:p>
    <w:p w:rsidR="008B680B" w:rsidRPr="00976F46" w:rsidRDefault="004C6FEF" w:rsidP="00332042">
      <w:pPr>
        <w:numPr>
          <w:ilvl w:val="1"/>
          <w:numId w:val="12"/>
        </w:numPr>
        <w:ind w:left="567" w:hanging="567"/>
        <w:jc w:val="both"/>
        <w:rPr>
          <w:rFonts w:ascii="Arial" w:hAnsi="Arial" w:cs="Arial"/>
        </w:rPr>
      </w:pPr>
      <w:r w:rsidRPr="00976F46">
        <w:rPr>
          <w:rFonts w:ascii="Arial" w:hAnsi="Arial" w:cs="Arial"/>
        </w:rPr>
        <w:t xml:space="preserve">Nebezpeční škody na </w:t>
      </w:r>
      <w:r w:rsidR="00E40EBD" w:rsidRPr="00976F46">
        <w:rPr>
          <w:rFonts w:ascii="Arial" w:hAnsi="Arial" w:cs="Arial"/>
        </w:rPr>
        <w:t>dodan</w:t>
      </w:r>
      <w:r w:rsidR="00BA6117">
        <w:rPr>
          <w:rFonts w:ascii="Arial" w:hAnsi="Arial" w:cs="Arial"/>
        </w:rPr>
        <w:t>ém zdravotnickém zařízení</w:t>
      </w:r>
      <w:r w:rsidR="000816F6" w:rsidRPr="00976F46">
        <w:rPr>
          <w:rFonts w:ascii="Arial" w:hAnsi="Arial" w:cs="Arial"/>
        </w:rPr>
        <w:t xml:space="preserve"> </w:t>
      </w:r>
      <w:r w:rsidR="00E40EBD" w:rsidRPr="00976F46">
        <w:rPr>
          <w:rFonts w:ascii="Arial" w:hAnsi="Arial" w:cs="Arial"/>
        </w:rPr>
        <w:t>nese až do doby předání a převzetí dodávky prodávající</w:t>
      </w:r>
      <w:r w:rsidR="00EF3AAA" w:rsidRPr="00976F46">
        <w:rPr>
          <w:rFonts w:ascii="Arial" w:hAnsi="Arial" w:cs="Arial"/>
        </w:rPr>
        <w:t>.</w:t>
      </w:r>
      <w:r w:rsidR="00543584" w:rsidRPr="00976F46">
        <w:rPr>
          <w:rFonts w:ascii="Arial" w:hAnsi="Arial" w:cs="Arial"/>
        </w:rPr>
        <w:t xml:space="preserve"> </w:t>
      </w:r>
    </w:p>
    <w:p w:rsidR="008B680B" w:rsidRPr="00976F46" w:rsidRDefault="008B680B" w:rsidP="007C7C0F">
      <w:pPr>
        <w:ind w:left="567"/>
        <w:jc w:val="both"/>
        <w:rPr>
          <w:rFonts w:ascii="Arial" w:hAnsi="Arial" w:cs="Arial"/>
        </w:rPr>
      </w:pPr>
    </w:p>
    <w:p w:rsidR="004C6FEF" w:rsidRPr="00976F46" w:rsidRDefault="004C6FEF" w:rsidP="00332042">
      <w:pPr>
        <w:numPr>
          <w:ilvl w:val="1"/>
          <w:numId w:val="12"/>
        </w:numPr>
        <w:ind w:left="567" w:hanging="567"/>
        <w:jc w:val="both"/>
        <w:rPr>
          <w:rFonts w:ascii="Arial" w:hAnsi="Arial" w:cs="Arial"/>
        </w:rPr>
      </w:pPr>
      <w:r w:rsidRPr="00976F46">
        <w:rPr>
          <w:rFonts w:ascii="Arial" w:hAnsi="Arial" w:cs="Arial"/>
        </w:rPr>
        <w:t xml:space="preserve">V případě existence jakýchkoliv nároků třetích osob z důvodu jejich vlastnického práva či práva duševního vlastnictví k předmětu </w:t>
      </w:r>
      <w:r w:rsidR="00E40EBD" w:rsidRPr="00976F46">
        <w:rPr>
          <w:rFonts w:ascii="Arial" w:hAnsi="Arial" w:cs="Arial"/>
        </w:rPr>
        <w:t xml:space="preserve">dodávky </w:t>
      </w:r>
      <w:r w:rsidRPr="00976F46">
        <w:rPr>
          <w:rFonts w:ascii="Arial" w:hAnsi="Arial" w:cs="Arial"/>
        </w:rPr>
        <w:t xml:space="preserve">či jakýmkoliv jeho součástem či příslušenství, se </w:t>
      </w:r>
      <w:r w:rsidR="00E40EBD" w:rsidRPr="00976F46">
        <w:rPr>
          <w:rFonts w:ascii="Arial" w:hAnsi="Arial" w:cs="Arial"/>
        </w:rPr>
        <w:t xml:space="preserve">prodávající </w:t>
      </w:r>
      <w:r w:rsidRPr="00976F46">
        <w:rPr>
          <w:rFonts w:ascii="Arial" w:hAnsi="Arial" w:cs="Arial"/>
        </w:rPr>
        <w:t>zavazuje na vlastní náklady:</w:t>
      </w:r>
    </w:p>
    <w:p w:rsidR="004C6FEF" w:rsidRPr="00976F46" w:rsidRDefault="004C6FEF" w:rsidP="00332042">
      <w:pPr>
        <w:numPr>
          <w:ilvl w:val="0"/>
          <w:numId w:val="2"/>
        </w:numPr>
        <w:ind w:left="993" w:hanging="426"/>
        <w:jc w:val="both"/>
        <w:rPr>
          <w:rFonts w:ascii="Arial" w:hAnsi="Arial" w:cs="Arial"/>
        </w:rPr>
      </w:pPr>
      <w:r w:rsidRPr="00976F46">
        <w:rPr>
          <w:rFonts w:ascii="Arial" w:hAnsi="Arial" w:cs="Arial"/>
        </w:rPr>
        <w:t xml:space="preserve">obstarat </w:t>
      </w:r>
      <w:r w:rsidR="00E40EBD" w:rsidRPr="00976F46">
        <w:rPr>
          <w:rFonts w:ascii="Arial" w:hAnsi="Arial" w:cs="Arial"/>
        </w:rPr>
        <w:t xml:space="preserve">kupujícímu </w:t>
      </w:r>
      <w:r w:rsidRPr="00976F46">
        <w:rPr>
          <w:rFonts w:ascii="Arial" w:hAnsi="Arial" w:cs="Arial"/>
        </w:rPr>
        <w:t xml:space="preserve">právo k užívání </w:t>
      </w:r>
      <w:r w:rsidR="00E40EBD" w:rsidRPr="00976F46">
        <w:rPr>
          <w:rFonts w:ascii="Arial" w:hAnsi="Arial" w:cs="Arial"/>
        </w:rPr>
        <w:t xml:space="preserve">dodaných prvků </w:t>
      </w:r>
      <w:r w:rsidRPr="00976F46">
        <w:rPr>
          <w:rFonts w:ascii="Arial" w:hAnsi="Arial" w:cs="Arial"/>
        </w:rPr>
        <w:t>či jakékoliv je</w:t>
      </w:r>
      <w:r w:rsidR="00E40EBD" w:rsidRPr="00976F46">
        <w:rPr>
          <w:rFonts w:ascii="Arial" w:hAnsi="Arial" w:cs="Arial"/>
        </w:rPr>
        <w:t>jich s</w:t>
      </w:r>
      <w:r w:rsidRPr="00976F46">
        <w:rPr>
          <w:rFonts w:ascii="Arial" w:hAnsi="Arial" w:cs="Arial"/>
        </w:rPr>
        <w:t>oučásti či příslušenství, nebo</w:t>
      </w:r>
    </w:p>
    <w:p w:rsidR="004C6FEF" w:rsidRPr="00976F46" w:rsidRDefault="00771F10" w:rsidP="00332042">
      <w:pPr>
        <w:numPr>
          <w:ilvl w:val="0"/>
          <w:numId w:val="2"/>
        </w:numPr>
        <w:ind w:left="993" w:hanging="426"/>
        <w:jc w:val="both"/>
        <w:rPr>
          <w:rFonts w:ascii="Arial" w:hAnsi="Arial" w:cs="Arial"/>
        </w:rPr>
      </w:pPr>
      <w:r>
        <w:rPr>
          <w:rFonts w:ascii="Arial" w:hAnsi="Arial" w:cs="Arial"/>
        </w:rPr>
        <w:t>přístroj</w:t>
      </w:r>
      <w:r w:rsidR="004C6FEF" w:rsidRPr="00976F46">
        <w:rPr>
          <w:rFonts w:ascii="Arial" w:hAnsi="Arial" w:cs="Arial"/>
        </w:rPr>
        <w:t xml:space="preserve"> či jakoukoliv jeho součást či příslušenství upravit tak, aby se na něj nevztahovala práva třetích osob, nebo</w:t>
      </w:r>
    </w:p>
    <w:p w:rsidR="004C6FEF" w:rsidRPr="00976F46" w:rsidRDefault="00E40EBD" w:rsidP="00332042">
      <w:pPr>
        <w:numPr>
          <w:ilvl w:val="0"/>
          <w:numId w:val="2"/>
        </w:numPr>
        <w:ind w:left="993" w:hanging="426"/>
        <w:jc w:val="both"/>
        <w:rPr>
          <w:rFonts w:ascii="Arial" w:hAnsi="Arial" w:cs="Arial"/>
        </w:rPr>
      </w:pPr>
      <w:r w:rsidRPr="00976F46">
        <w:rPr>
          <w:rFonts w:ascii="Arial" w:hAnsi="Arial" w:cs="Arial"/>
        </w:rPr>
        <w:t xml:space="preserve">dotčený prvek </w:t>
      </w:r>
      <w:r w:rsidR="004C6FEF" w:rsidRPr="00976F46">
        <w:rPr>
          <w:rFonts w:ascii="Arial" w:hAnsi="Arial" w:cs="Arial"/>
        </w:rPr>
        <w:t>či jakoukoliv jeho součást či příslušenství nahradit jiným plněním odpovídajících parametrů, které neporušuje žádná práva třetích osob,</w:t>
      </w:r>
      <w:r w:rsidR="002641D7" w:rsidRPr="00976F46">
        <w:rPr>
          <w:rFonts w:ascii="Arial" w:hAnsi="Arial" w:cs="Arial"/>
        </w:rPr>
        <w:t xml:space="preserve"> </w:t>
      </w:r>
      <w:r w:rsidR="004C6FEF" w:rsidRPr="00976F46">
        <w:rPr>
          <w:rFonts w:ascii="Arial" w:hAnsi="Arial" w:cs="Arial"/>
        </w:rPr>
        <w:t xml:space="preserve">přičemž </w:t>
      </w:r>
      <w:r w:rsidRPr="00976F46">
        <w:rPr>
          <w:rFonts w:ascii="Arial" w:hAnsi="Arial" w:cs="Arial"/>
        </w:rPr>
        <w:t xml:space="preserve">kupující </w:t>
      </w:r>
      <w:r w:rsidR="004C6FEF" w:rsidRPr="00976F46">
        <w:rPr>
          <w:rFonts w:ascii="Arial" w:hAnsi="Arial" w:cs="Arial"/>
        </w:rPr>
        <w:t>má právo od této smlouvy o</w:t>
      </w:r>
      <w:r w:rsidR="00385715" w:rsidRPr="00976F46">
        <w:rPr>
          <w:rFonts w:ascii="Arial" w:hAnsi="Arial" w:cs="Arial"/>
        </w:rPr>
        <w:t xml:space="preserve">dstoupit, nesplní-li </w:t>
      </w:r>
      <w:r w:rsidRPr="00976F46">
        <w:rPr>
          <w:rFonts w:ascii="Arial" w:hAnsi="Arial" w:cs="Arial"/>
        </w:rPr>
        <w:lastRenderedPageBreak/>
        <w:t xml:space="preserve">prodávající </w:t>
      </w:r>
      <w:r w:rsidR="00385715" w:rsidRPr="00976F46">
        <w:rPr>
          <w:rFonts w:ascii="Arial" w:hAnsi="Arial" w:cs="Arial"/>
        </w:rPr>
        <w:t>svůj</w:t>
      </w:r>
      <w:r w:rsidR="004C6FEF" w:rsidRPr="00976F46">
        <w:rPr>
          <w:rFonts w:ascii="Arial" w:hAnsi="Arial" w:cs="Arial"/>
        </w:rPr>
        <w:t xml:space="preserve"> závazek ve lhůtě jednoho měsíce od okamžiku oznámení </w:t>
      </w:r>
      <w:r w:rsidRPr="00976F46">
        <w:rPr>
          <w:rFonts w:ascii="Arial" w:hAnsi="Arial" w:cs="Arial"/>
        </w:rPr>
        <w:t xml:space="preserve">kupujícím </w:t>
      </w:r>
      <w:r w:rsidR="004C6FEF" w:rsidRPr="00976F46">
        <w:rPr>
          <w:rFonts w:ascii="Arial" w:hAnsi="Arial" w:cs="Arial"/>
        </w:rPr>
        <w:t xml:space="preserve">vznesení takovýchto nároků </w:t>
      </w:r>
      <w:r w:rsidR="00385715" w:rsidRPr="00976F46">
        <w:rPr>
          <w:rFonts w:ascii="Arial" w:hAnsi="Arial" w:cs="Arial"/>
        </w:rPr>
        <w:t xml:space="preserve">ze strany </w:t>
      </w:r>
      <w:r w:rsidR="004C6FEF" w:rsidRPr="00976F46">
        <w:rPr>
          <w:rFonts w:ascii="Arial" w:hAnsi="Arial" w:cs="Arial"/>
        </w:rPr>
        <w:t>třetích osob.</w:t>
      </w:r>
    </w:p>
    <w:p w:rsidR="006D4561" w:rsidRPr="00976F46" w:rsidRDefault="006D4561">
      <w:pPr>
        <w:jc w:val="both"/>
      </w:pPr>
    </w:p>
    <w:p w:rsidR="003015E7" w:rsidRPr="00976F46" w:rsidRDefault="003015E7" w:rsidP="00332042">
      <w:pPr>
        <w:numPr>
          <w:ilvl w:val="1"/>
          <w:numId w:val="12"/>
        </w:numPr>
        <w:ind w:left="567" w:hanging="567"/>
        <w:jc w:val="both"/>
        <w:rPr>
          <w:rFonts w:ascii="Arial" w:hAnsi="Arial" w:cs="Arial"/>
        </w:rPr>
      </w:pPr>
      <w:r w:rsidRPr="00976F46">
        <w:rPr>
          <w:rFonts w:ascii="Arial" w:hAnsi="Arial" w:cs="Arial"/>
        </w:rPr>
        <w:t xml:space="preserve">Prodávající </w:t>
      </w:r>
      <w:r w:rsidR="004C6FEF" w:rsidRPr="00976F46">
        <w:rPr>
          <w:rFonts w:ascii="Arial" w:hAnsi="Arial" w:cs="Arial"/>
        </w:rPr>
        <w:t>nese po celou dobu p</w:t>
      </w:r>
      <w:r w:rsidRPr="00976F46">
        <w:rPr>
          <w:rFonts w:ascii="Arial" w:hAnsi="Arial" w:cs="Arial"/>
        </w:rPr>
        <w:t xml:space="preserve">lnění </w:t>
      </w:r>
      <w:r w:rsidR="004C6FEF" w:rsidRPr="00976F46">
        <w:rPr>
          <w:rFonts w:ascii="Arial" w:hAnsi="Arial" w:cs="Arial"/>
        </w:rPr>
        <w:t xml:space="preserve">odpovědnost za škody způsobené svojí činností, činností svých zaměstnanců, </w:t>
      </w:r>
      <w:r w:rsidRPr="00976F46">
        <w:rPr>
          <w:rFonts w:ascii="Arial" w:hAnsi="Arial" w:cs="Arial"/>
        </w:rPr>
        <w:t xml:space="preserve">případných </w:t>
      </w:r>
      <w:r w:rsidR="00460F49" w:rsidRPr="00976F46">
        <w:rPr>
          <w:rFonts w:ascii="Arial" w:hAnsi="Arial" w:cs="Arial"/>
        </w:rPr>
        <w:t>pod</w:t>
      </w:r>
      <w:r w:rsidR="000F2E9F" w:rsidRPr="00976F46">
        <w:rPr>
          <w:rFonts w:ascii="Arial" w:hAnsi="Arial" w:cs="Arial"/>
        </w:rPr>
        <w:t>dodava</w:t>
      </w:r>
      <w:r w:rsidR="004C6FEF" w:rsidRPr="00976F46">
        <w:rPr>
          <w:rFonts w:ascii="Arial" w:hAnsi="Arial" w:cs="Arial"/>
        </w:rPr>
        <w:t xml:space="preserve">telů či dalších osob, které </w:t>
      </w:r>
      <w:r w:rsidRPr="00976F46">
        <w:rPr>
          <w:rFonts w:ascii="Arial" w:hAnsi="Arial" w:cs="Arial"/>
        </w:rPr>
        <w:t>se budou na dodávce či instalaci podílet.</w:t>
      </w:r>
    </w:p>
    <w:p w:rsidR="004C6FEF" w:rsidRPr="00976F46" w:rsidRDefault="004C6FEF" w:rsidP="007C7C0F">
      <w:pPr>
        <w:ind w:left="567"/>
        <w:jc w:val="both"/>
        <w:rPr>
          <w:rFonts w:ascii="Arial" w:hAnsi="Arial" w:cs="Arial"/>
        </w:rPr>
      </w:pPr>
    </w:p>
    <w:p w:rsidR="004C6FEF" w:rsidRPr="00976F46" w:rsidRDefault="003015E7" w:rsidP="00332042">
      <w:pPr>
        <w:numPr>
          <w:ilvl w:val="1"/>
          <w:numId w:val="12"/>
        </w:numPr>
        <w:ind w:left="567" w:hanging="567"/>
        <w:jc w:val="both"/>
        <w:rPr>
          <w:rFonts w:ascii="Arial" w:hAnsi="Arial" w:cs="Arial"/>
        </w:rPr>
      </w:pPr>
      <w:r w:rsidRPr="00976F46">
        <w:rPr>
          <w:rFonts w:ascii="Arial" w:hAnsi="Arial" w:cs="Arial"/>
        </w:rPr>
        <w:t xml:space="preserve">Prodávající </w:t>
      </w:r>
      <w:r w:rsidR="004C6FEF" w:rsidRPr="00976F46">
        <w:rPr>
          <w:rFonts w:ascii="Arial" w:hAnsi="Arial" w:cs="Arial"/>
        </w:rPr>
        <w:t xml:space="preserve">nese též odpovědnost za škodu </w:t>
      </w:r>
      <w:r w:rsidRPr="00976F46">
        <w:rPr>
          <w:rFonts w:ascii="Arial" w:hAnsi="Arial" w:cs="Arial"/>
        </w:rPr>
        <w:t>kupujícího</w:t>
      </w:r>
      <w:r w:rsidR="004C6FEF" w:rsidRPr="00976F46">
        <w:rPr>
          <w:rFonts w:ascii="Arial" w:hAnsi="Arial" w:cs="Arial"/>
        </w:rPr>
        <w:t xml:space="preserve"> způsobenou z důvodu nemožnosti užívání </w:t>
      </w:r>
      <w:r w:rsidRPr="00976F46">
        <w:rPr>
          <w:rFonts w:ascii="Arial" w:hAnsi="Arial" w:cs="Arial"/>
        </w:rPr>
        <w:t>dodan</w:t>
      </w:r>
      <w:r w:rsidR="000816F6">
        <w:rPr>
          <w:rFonts w:ascii="Arial" w:hAnsi="Arial" w:cs="Arial"/>
        </w:rPr>
        <w:t xml:space="preserve">ého zdravotnického </w:t>
      </w:r>
      <w:r w:rsidR="00BA6117">
        <w:rPr>
          <w:rFonts w:ascii="Arial" w:hAnsi="Arial" w:cs="Arial"/>
        </w:rPr>
        <w:t>zařízení</w:t>
      </w:r>
      <w:r w:rsidR="000816F6" w:rsidRPr="00976F46">
        <w:rPr>
          <w:rFonts w:ascii="Arial" w:hAnsi="Arial" w:cs="Arial"/>
        </w:rPr>
        <w:t xml:space="preserve"> </w:t>
      </w:r>
      <w:r w:rsidRPr="00976F46">
        <w:rPr>
          <w:rFonts w:ascii="Arial" w:hAnsi="Arial" w:cs="Arial"/>
        </w:rPr>
        <w:t>k úč</w:t>
      </w:r>
      <w:r w:rsidR="004C6FEF" w:rsidRPr="00976F46">
        <w:rPr>
          <w:rFonts w:ascii="Arial" w:hAnsi="Arial" w:cs="Arial"/>
        </w:rPr>
        <w:t xml:space="preserve">elu dle předmětu činnosti </w:t>
      </w:r>
      <w:r w:rsidRPr="00976F46">
        <w:rPr>
          <w:rFonts w:ascii="Arial" w:hAnsi="Arial" w:cs="Arial"/>
        </w:rPr>
        <w:t xml:space="preserve">kupujícího. </w:t>
      </w:r>
      <w:r w:rsidR="004C6FEF" w:rsidRPr="00976F46">
        <w:rPr>
          <w:rFonts w:ascii="Arial" w:hAnsi="Arial" w:cs="Arial"/>
        </w:rPr>
        <w:t xml:space="preserve">Škodou se v takovém případě rozumí i ušlý zisk z nemožnosti užívat </w:t>
      </w:r>
      <w:r w:rsidR="007C7C0F" w:rsidRPr="00976F46">
        <w:rPr>
          <w:rFonts w:ascii="Arial" w:hAnsi="Arial" w:cs="Arial"/>
        </w:rPr>
        <w:t xml:space="preserve">dodané </w:t>
      </w:r>
      <w:r w:rsidR="000816F6">
        <w:rPr>
          <w:rFonts w:ascii="Arial" w:hAnsi="Arial" w:cs="Arial"/>
        </w:rPr>
        <w:t>zdravotnické vybavení</w:t>
      </w:r>
      <w:r w:rsidR="000816F6" w:rsidRPr="00976F46">
        <w:rPr>
          <w:rFonts w:ascii="Arial" w:hAnsi="Arial" w:cs="Arial"/>
        </w:rPr>
        <w:t xml:space="preserve"> </w:t>
      </w:r>
      <w:r w:rsidR="004C6FEF" w:rsidRPr="00976F46">
        <w:rPr>
          <w:rFonts w:ascii="Arial" w:hAnsi="Arial" w:cs="Arial"/>
        </w:rPr>
        <w:t>k předmětnému účelu.</w:t>
      </w:r>
    </w:p>
    <w:p w:rsidR="004C6FEF" w:rsidRPr="00976F46" w:rsidRDefault="004C6FEF" w:rsidP="007C7C0F">
      <w:pPr>
        <w:ind w:left="567"/>
        <w:jc w:val="both"/>
        <w:rPr>
          <w:rFonts w:ascii="Arial" w:hAnsi="Arial" w:cs="Arial"/>
        </w:rPr>
      </w:pPr>
      <w:r w:rsidRPr="00976F46">
        <w:rPr>
          <w:rFonts w:ascii="Arial" w:hAnsi="Arial" w:cs="Arial"/>
        </w:rPr>
        <w:t xml:space="preserve"> </w:t>
      </w:r>
    </w:p>
    <w:p w:rsidR="003015E7" w:rsidRPr="00976F46" w:rsidRDefault="003015E7" w:rsidP="00332042">
      <w:pPr>
        <w:numPr>
          <w:ilvl w:val="1"/>
          <w:numId w:val="12"/>
        </w:numPr>
        <w:ind w:left="567" w:hanging="567"/>
        <w:jc w:val="both"/>
        <w:rPr>
          <w:rFonts w:ascii="Arial" w:hAnsi="Arial" w:cs="Arial"/>
        </w:rPr>
      </w:pPr>
      <w:r w:rsidRPr="00976F46">
        <w:rPr>
          <w:rFonts w:ascii="Arial" w:hAnsi="Arial" w:cs="Arial"/>
        </w:rPr>
        <w:t xml:space="preserve">Prodávající </w:t>
      </w:r>
      <w:r w:rsidR="004C6FEF" w:rsidRPr="00976F46">
        <w:rPr>
          <w:rFonts w:ascii="Arial" w:hAnsi="Arial" w:cs="Arial"/>
        </w:rPr>
        <w:t>je povinen jakékoliv případné škody bezodkladně odstranit na vlastní náklady či nahradit, a to nejpozději do 5 kalendářních dnů od jejich vzniku, nebude-li v tom kterém případě dohodnuto jinak.</w:t>
      </w:r>
      <w:r w:rsidRPr="00976F46">
        <w:rPr>
          <w:rFonts w:ascii="Arial" w:hAnsi="Arial" w:cs="Arial"/>
        </w:rPr>
        <w:t xml:space="preserve"> </w:t>
      </w:r>
    </w:p>
    <w:p w:rsidR="003015E7" w:rsidRPr="00976F46" w:rsidRDefault="003015E7" w:rsidP="007C7C0F">
      <w:pPr>
        <w:ind w:left="567"/>
        <w:jc w:val="both"/>
        <w:rPr>
          <w:rFonts w:ascii="Arial" w:hAnsi="Arial" w:cs="Arial"/>
        </w:rPr>
      </w:pPr>
    </w:p>
    <w:p w:rsidR="003015E7" w:rsidRPr="00976F46" w:rsidRDefault="003015E7" w:rsidP="00332042">
      <w:pPr>
        <w:numPr>
          <w:ilvl w:val="1"/>
          <w:numId w:val="12"/>
        </w:numPr>
        <w:ind w:left="567" w:hanging="567"/>
        <w:jc w:val="both"/>
        <w:rPr>
          <w:rFonts w:ascii="Arial" w:hAnsi="Arial" w:cs="Arial"/>
        </w:rPr>
      </w:pPr>
      <w:r w:rsidRPr="00976F46">
        <w:rPr>
          <w:rFonts w:ascii="Arial" w:hAnsi="Arial" w:cs="Arial"/>
        </w:rPr>
        <w:t>Prodávající je povinen dbát zvýšené opatrnosti při dodávce a instalaci jednotlivých prvků dodávky</w:t>
      </w:r>
      <w:r w:rsidR="000816F6">
        <w:rPr>
          <w:rFonts w:ascii="Arial" w:hAnsi="Arial" w:cs="Arial"/>
        </w:rPr>
        <w:t xml:space="preserve"> zdravotnického </w:t>
      </w:r>
      <w:r w:rsidR="00BA6117">
        <w:rPr>
          <w:rFonts w:ascii="Arial" w:hAnsi="Arial" w:cs="Arial"/>
        </w:rPr>
        <w:t>zařízení</w:t>
      </w:r>
      <w:r w:rsidRPr="00976F46">
        <w:rPr>
          <w:rFonts w:ascii="Arial" w:hAnsi="Arial" w:cs="Arial"/>
        </w:rPr>
        <w:t>, zejména aby nepoškodil stávající konstrukce objektu, v němž se instalace provádí, nepoškodil při dopravě jiná zdravotnická zařízení a nezpůsobil majetkovou újmu či újmu na zdraví jiným osobám, pohybujícím se v prostorách objektu, v němž se instalace provádí. Pokud by k některé z vyjmenovaných škod či újmy došlo vinou prodávajícího, je tento povinen ji</w:t>
      </w:r>
      <w:r w:rsidR="0060305C">
        <w:rPr>
          <w:rFonts w:ascii="Arial" w:hAnsi="Arial" w:cs="Arial"/>
        </w:rPr>
        <w:t xml:space="preserve"> i</w:t>
      </w:r>
      <w:r w:rsidRPr="00976F46">
        <w:rPr>
          <w:rFonts w:ascii="Arial" w:hAnsi="Arial" w:cs="Arial"/>
        </w:rPr>
        <w:t>hned napravit či na</w:t>
      </w:r>
      <w:r w:rsidR="000908DD">
        <w:rPr>
          <w:rFonts w:ascii="Arial" w:hAnsi="Arial" w:cs="Arial"/>
        </w:rPr>
        <w:t>hr</w:t>
      </w:r>
      <w:r w:rsidRPr="00976F46">
        <w:rPr>
          <w:rFonts w:ascii="Arial" w:hAnsi="Arial" w:cs="Arial"/>
        </w:rPr>
        <w:t xml:space="preserve">adit. </w:t>
      </w:r>
    </w:p>
    <w:p w:rsidR="003015E7" w:rsidRPr="00976F46" w:rsidRDefault="003015E7" w:rsidP="007C7C0F">
      <w:pPr>
        <w:ind w:left="567"/>
        <w:jc w:val="both"/>
        <w:rPr>
          <w:rFonts w:ascii="Arial" w:hAnsi="Arial" w:cs="Arial"/>
        </w:rPr>
      </w:pPr>
    </w:p>
    <w:p w:rsidR="004C6FEF" w:rsidRPr="00976F46" w:rsidRDefault="004C6FEF" w:rsidP="00332042">
      <w:pPr>
        <w:numPr>
          <w:ilvl w:val="1"/>
          <w:numId w:val="12"/>
        </w:numPr>
        <w:ind w:left="567" w:hanging="567"/>
        <w:jc w:val="both"/>
        <w:rPr>
          <w:rFonts w:ascii="Arial" w:hAnsi="Arial" w:cs="Arial"/>
        </w:rPr>
      </w:pPr>
      <w:r w:rsidRPr="00976F46">
        <w:rPr>
          <w:rFonts w:ascii="Arial" w:hAnsi="Arial" w:cs="Arial"/>
        </w:rPr>
        <w:t xml:space="preserve">Právo na náhradu škody vzniklé </w:t>
      </w:r>
      <w:r w:rsidR="003015E7" w:rsidRPr="00976F46">
        <w:rPr>
          <w:rFonts w:ascii="Arial" w:hAnsi="Arial" w:cs="Arial"/>
        </w:rPr>
        <w:t xml:space="preserve">kupujícímu </w:t>
      </w:r>
      <w:r w:rsidRPr="00976F46">
        <w:rPr>
          <w:rFonts w:ascii="Arial" w:hAnsi="Arial" w:cs="Arial"/>
        </w:rPr>
        <w:t xml:space="preserve">při odstoupení od této </w:t>
      </w:r>
      <w:r w:rsidR="00401FF9" w:rsidRPr="00976F46">
        <w:rPr>
          <w:rFonts w:ascii="Arial" w:hAnsi="Arial" w:cs="Arial"/>
        </w:rPr>
        <w:t xml:space="preserve">kupní </w:t>
      </w:r>
      <w:r w:rsidRPr="00976F46">
        <w:rPr>
          <w:rFonts w:ascii="Arial" w:hAnsi="Arial" w:cs="Arial"/>
        </w:rPr>
        <w:t xml:space="preserve">smlouvy </w:t>
      </w:r>
      <w:r w:rsidR="003015E7" w:rsidRPr="00976F46">
        <w:rPr>
          <w:rFonts w:ascii="Arial" w:hAnsi="Arial" w:cs="Arial"/>
        </w:rPr>
        <w:t>kupujícím</w:t>
      </w:r>
      <w:r w:rsidRPr="00976F46">
        <w:rPr>
          <w:rFonts w:ascii="Arial" w:hAnsi="Arial" w:cs="Arial"/>
        </w:rPr>
        <w:t xml:space="preserve"> z důvodů na straně </w:t>
      </w:r>
      <w:r w:rsidR="003015E7" w:rsidRPr="00976F46">
        <w:rPr>
          <w:rFonts w:ascii="Arial" w:hAnsi="Arial" w:cs="Arial"/>
        </w:rPr>
        <w:t>prodávajícího</w:t>
      </w:r>
      <w:r w:rsidRPr="00976F46">
        <w:rPr>
          <w:rFonts w:ascii="Arial" w:hAnsi="Arial" w:cs="Arial"/>
        </w:rPr>
        <w:t xml:space="preserve"> zůstává zachováno.</w:t>
      </w:r>
    </w:p>
    <w:p w:rsidR="00D20346" w:rsidRPr="00976F46" w:rsidRDefault="00D20346" w:rsidP="007C7C0F">
      <w:pPr>
        <w:ind w:left="567"/>
        <w:jc w:val="both"/>
        <w:rPr>
          <w:rFonts w:ascii="Arial" w:hAnsi="Arial" w:cs="Arial"/>
        </w:rPr>
      </w:pPr>
    </w:p>
    <w:p w:rsidR="004C6FEF" w:rsidRPr="00976F46" w:rsidRDefault="001679DF">
      <w:pPr>
        <w:jc w:val="center"/>
        <w:rPr>
          <w:rFonts w:ascii="Arial" w:hAnsi="Arial" w:cs="Arial"/>
          <w:b/>
          <w:bCs/>
        </w:rPr>
      </w:pPr>
      <w:r w:rsidRPr="00976F46">
        <w:rPr>
          <w:rFonts w:ascii="Arial" w:hAnsi="Arial" w:cs="Arial"/>
          <w:b/>
          <w:bCs/>
        </w:rPr>
        <w:t xml:space="preserve">Článek </w:t>
      </w:r>
      <w:r w:rsidR="004C6FEF" w:rsidRPr="00976F46">
        <w:rPr>
          <w:rFonts w:ascii="Arial" w:hAnsi="Arial" w:cs="Arial"/>
          <w:b/>
          <w:bCs/>
        </w:rPr>
        <w:t>XI.</w:t>
      </w:r>
    </w:p>
    <w:p w:rsidR="004C6FEF" w:rsidRPr="00976F46" w:rsidRDefault="004C6FEF">
      <w:pPr>
        <w:jc w:val="center"/>
        <w:rPr>
          <w:rFonts w:ascii="Arial" w:hAnsi="Arial" w:cs="Arial"/>
          <w:b/>
          <w:bCs/>
        </w:rPr>
      </w:pPr>
      <w:r w:rsidRPr="00976F46">
        <w:rPr>
          <w:rFonts w:ascii="Arial" w:hAnsi="Arial" w:cs="Arial"/>
          <w:b/>
          <w:bCs/>
        </w:rPr>
        <w:t>Smluvní pokuty</w:t>
      </w:r>
      <w:r w:rsidR="00F11152" w:rsidRPr="00976F46">
        <w:rPr>
          <w:rFonts w:ascii="Arial" w:hAnsi="Arial" w:cs="Arial"/>
          <w:b/>
          <w:bCs/>
        </w:rPr>
        <w:t xml:space="preserve"> </w:t>
      </w:r>
    </w:p>
    <w:p w:rsidR="004C6FEF" w:rsidRPr="00976F46" w:rsidRDefault="004C6FEF" w:rsidP="002641D7">
      <w:pPr>
        <w:ind w:left="567" w:hanging="567"/>
        <w:jc w:val="both"/>
      </w:pPr>
    </w:p>
    <w:p w:rsidR="004C6FEF" w:rsidRPr="00976F46" w:rsidRDefault="004C6FEF" w:rsidP="00332042">
      <w:pPr>
        <w:numPr>
          <w:ilvl w:val="1"/>
          <w:numId w:val="13"/>
        </w:numPr>
        <w:ind w:left="567" w:hanging="567"/>
        <w:jc w:val="both"/>
        <w:rPr>
          <w:rFonts w:ascii="Arial" w:hAnsi="Arial" w:cs="Arial"/>
        </w:rPr>
      </w:pPr>
      <w:r w:rsidRPr="00976F46">
        <w:rPr>
          <w:rFonts w:ascii="Arial" w:hAnsi="Arial" w:cs="Arial"/>
        </w:rPr>
        <w:t xml:space="preserve">Pro případ, že </w:t>
      </w:r>
      <w:r w:rsidR="008214E5" w:rsidRPr="00976F46">
        <w:rPr>
          <w:rFonts w:ascii="Arial" w:hAnsi="Arial" w:cs="Arial"/>
        </w:rPr>
        <w:t xml:space="preserve">prodávající </w:t>
      </w:r>
      <w:r w:rsidRPr="00976F46">
        <w:rPr>
          <w:rFonts w:ascii="Arial" w:hAnsi="Arial" w:cs="Arial"/>
        </w:rPr>
        <w:t xml:space="preserve">poruší svou povinnost </w:t>
      </w:r>
      <w:r w:rsidR="003015E7" w:rsidRPr="00976F46">
        <w:rPr>
          <w:rFonts w:ascii="Arial" w:hAnsi="Arial" w:cs="Arial"/>
        </w:rPr>
        <w:t xml:space="preserve">dodat </w:t>
      </w:r>
      <w:r w:rsidR="000816F6">
        <w:rPr>
          <w:rFonts w:ascii="Arial" w:hAnsi="Arial" w:cs="Arial"/>
        </w:rPr>
        <w:t>dodávk</w:t>
      </w:r>
      <w:r w:rsidR="00BA6117">
        <w:rPr>
          <w:rFonts w:ascii="Arial" w:hAnsi="Arial" w:cs="Arial"/>
        </w:rPr>
        <w:t>u</w:t>
      </w:r>
      <w:r w:rsidR="000816F6">
        <w:rPr>
          <w:rFonts w:ascii="Arial" w:hAnsi="Arial" w:cs="Arial"/>
        </w:rPr>
        <w:t xml:space="preserve"> zdravotnického </w:t>
      </w:r>
      <w:r w:rsidR="00BA6117">
        <w:rPr>
          <w:rFonts w:ascii="Arial" w:hAnsi="Arial" w:cs="Arial"/>
        </w:rPr>
        <w:t>zařízení</w:t>
      </w:r>
      <w:r w:rsidR="000816F6" w:rsidRPr="00976F46">
        <w:rPr>
          <w:rFonts w:ascii="Arial" w:hAnsi="Arial" w:cs="Arial"/>
        </w:rPr>
        <w:t xml:space="preserve"> </w:t>
      </w:r>
      <w:r w:rsidR="003015E7" w:rsidRPr="00976F46">
        <w:rPr>
          <w:rFonts w:ascii="Arial" w:hAnsi="Arial" w:cs="Arial"/>
        </w:rPr>
        <w:t>a je</w:t>
      </w:r>
      <w:r w:rsidR="00BA6117">
        <w:rPr>
          <w:rFonts w:ascii="Arial" w:hAnsi="Arial" w:cs="Arial"/>
        </w:rPr>
        <w:t xml:space="preserve">ho </w:t>
      </w:r>
      <w:r w:rsidR="003015E7" w:rsidRPr="00976F46">
        <w:rPr>
          <w:rFonts w:ascii="Arial" w:hAnsi="Arial" w:cs="Arial"/>
        </w:rPr>
        <w:t xml:space="preserve">příslušenství a provést všechny související činnosti </w:t>
      </w:r>
      <w:r w:rsidRPr="00976F46">
        <w:rPr>
          <w:rFonts w:ascii="Arial" w:hAnsi="Arial" w:cs="Arial"/>
        </w:rPr>
        <w:t>v</w:t>
      </w:r>
      <w:r w:rsidR="003015E7" w:rsidRPr="00976F46">
        <w:rPr>
          <w:rFonts w:ascii="Arial" w:hAnsi="Arial" w:cs="Arial"/>
        </w:rPr>
        <w:t>e sjednané lhůtě</w:t>
      </w:r>
      <w:r w:rsidRPr="00976F46">
        <w:rPr>
          <w:rFonts w:ascii="Arial" w:hAnsi="Arial" w:cs="Arial"/>
        </w:rPr>
        <w:t xml:space="preserve">, sjednávají smluvní strany smluvní pokutu ve výši </w:t>
      </w:r>
      <w:r w:rsidR="00187E42" w:rsidRPr="00E3141F">
        <w:rPr>
          <w:rFonts w:ascii="Arial" w:hAnsi="Arial" w:cs="Arial"/>
        </w:rPr>
        <w:t>5</w:t>
      </w:r>
      <w:r w:rsidR="009C4AB4" w:rsidRPr="00E3141F">
        <w:rPr>
          <w:rFonts w:ascii="Arial" w:hAnsi="Arial" w:cs="Arial"/>
        </w:rPr>
        <w:t>.000</w:t>
      </w:r>
      <w:r w:rsidRPr="00E3141F">
        <w:rPr>
          <w:rFonts w:ascii="Arial" w:hAnsi="Arial" w:cs="Arial"/>
        </w:rPr>
        <w:t>,-Kč</w:t>
      </w:r>
      <w:r w:rsidRPr="00976F46">
        <w:rPr>
          <w:rFonts w:ascii="Arial" w:hAnsi="Arial" w:cs="Arial"/>
        </w:rPr>
        <w:t xml:space="preserve"> (slovy:</w:t>
      </w:r>
      <w:r w:rsidR="009C4AB4" w:rsidRPr="00976F46">
        <w:rPr>
          <w:rFonts w:ascii="Arial" w:hAnsi="Arial" w:cs="Arial"/>
        </w:rPr>
        <w:t xml:space="preserve"> </w:t>
      </w:r>
      <w:r w:rsidR="00187E42" w:rsidRPr="00976F46">
        <w:rPr>
          <w:rFonts w:ascii="Arial" w:hAnsi="Arial" w:cs="Arial"/>
        </w:rPr>
        <w:t>pět</w:t>
      </w:r>
      <w:r w:rsidR="009C4AB4" w:rsidRPr="00976F46">
        <w:rPr>
          <w:rFonts w:ascii="Arial" w:hAnsi="Arial" w:cs="Arial"/>
        </w:rPr>
        <w:t xml:space="preserve"> tisíc korun českých</w:t>
      </w:r>
      <w:r w:rsidRPr="00976F46">
        <w:rPr>
          <w:rFonts w:ascii="Arial" w:hAnsi="Arial" w:cs="Arial"/>
        </w:rPr>
        <w:t>) za každý i započatý den prodlení, přičemž takto sjednaná smluvní pokuta se nijak netýká práva na náhradu škody porušením povinnosti způsobené.</w:t>
      </w:r>
    </w:p>
    <w:p w:rsidR="004C6FEF" w:rsidRPr="00976F46" w:rsidRDefault="004C6FEF" w:rsidP="002641D7">
      <w:pPr>
        <w:ind w:left="567" w:hanging="567"/>
        <w:jc w:val="both"/>
        <w:rPr>
          <w:rFonts w:ascii="Arial" w:hAnsi="Arial" w:cs="Arial"/>
        </w:rPr>
      </w:pPr>
      <w:r w:rsidRPr="00976F46">
        <w:rPr>
          <w:rFonts w:ascii="Arial" w:hAnsi="Arial" w:cs="Arial"/>
        </w:rPr>
        <w:tab/>
      </w:r>
    </w:p>
    <w:p w:rsidR="004C6FEF" w:rsidRPr="00976F46" w:rsidRDefault="004C6FEF" w:rsidP="00332042">
      <w:pPr>
        <w:numPr>
          <w:ilvl w:val="1"/>
          <w:numId w:val="13"/>
        </w:numPr>
        <w:ind w:left="567" w:hanging="567"/>
        <w:jc w:val="both"/>
        <w:rPr>
          <w:rFonts w:ascii="Arial" w:hAnsi="Arial" w:cs="Arial"/>
        </w:rPr>
      </w:pPr>
      <w:r w:rsidRPr="00976F46">
        <w:rPr>
          <w:rFonts w:ascii="Arial" w:hAnsi="Arial" w:cs="Arial"/>
        </w:rPr>
        <w:t xml:space="preserve">Pro případ, že </w:t>
      </w:r>
      <w:r w:rsidR="008214E5" w:rsidRPr="00976F46">
        <w:rPr>
          <w:rFonts w:ascii="Arial" w:hAnsi="Arial" w:cs="Arial"/>
        </w:rPr>
        <w:t xml:space="preserve">prodávající nesplní </w:t>
      </w:r>
      <w:r w:rsidRPr="00976F46">
        <w:rPr>
          <w:rFonts w:ascii="Arial" w:hAnsi="Arial" w:cs="Arial"/>
        </w:rPr>
        <w:t>svou</w:t>
      </w:r>
      <w:r w:rsidR="00976F46" w:rsidRPr="00976F46">
        <w:rPr>
          <w:rFonts w:ascii="Arial" w:hAnsi="Arial" w:cs="Arial"/>
        </w:rPr>
        <w:t xml:space="preserve"> povinnost stanovenou v článku IX.</w:t>
      </w:r>
      <w:r w:rsidRPr="00976F46">
        <w:rPr>
          <w:rFonts w:ascii="Arial" w:hAnsi="Arial" w:cs="Arial"/>
        </w:rPr>
        <w:t xml:space="preserve"> odst. </w:t>
      </w:r>
      <w:r w:rsidR="00401FF9" w:rsidRPr="00976F46">
        <w:rPr>
          <w:rFonts w:ascii="Arial" w:hAnsi="Arial" w:cs="Arial"/>
        </w:rPr>
        <w:t>9</w:t>
      </w:r>
      <w:r w:rsidR="008214E5" w:rsidRPr="00976F46">
        <w:rPr>
          <w:rFonts w:ascii="Arial" w:hAnsi="Arial" w:cs="Arial"/>
        </w:rPr>
        <w:t>.5</w:t>
      </w:r>
      <w:r w:rsidRPr="00976F46">
        <w:rPr>
          <w:rFonts w:ascii="Arial" w:hAnsi="Arial" w:cs="Arial"/>
        </w:rPr>
        <w:t xml:space="preserve"> této </w:t>
      </w:r>
      <w:r w:rsidR="00401FF9" w:rsidRPr="00976F46">
        <w:rPr>
          <w:rFonts w:ascii="Arial" w:hAnsi="Arial" w:cs="Arial"/>
        </w:rPr>
        <w:t xml:space="preserve">kupní </w:t>
      </w:r>
      <w:r w:rsidRPr="00976F46">
        <w:rPr>
          <w:rFonts w:ascii="Arial" w:hAnsi="Arial" w:cs="Arial"/>
        </w:rPr>
        <w:t xml:space="preserve">smlouvy, tedy povinnost odstranit vady nejpozději do 48 hodin od okamžiku vyrozumění </w:t>
      </w:r>
      <w:r w:rsidR="008214E5" w:rsidRPr="00976F46">
        <w:rPr>
          <w:rFonts w:ascii="Arial" w:hAnsi="Arial" w:cs="Arial"/>
        </w:rPr>
        <w:t>prodávajícího</w:t>
      </w:r>
      <w:r w:rsidRPr="00976F46">
        <w:rPr>
          <w:rFonts w:ascii="Arial" w:hAnsi="Arial" w:cs="Arial"/>
        </w:rPr>
        <w:t xml:space="preserve"> o jej</w:t>
      </w:r>
      <w:r w:rsidR="008214E5" w:rsidRPr="00976F46">
        <w:rPr>
          <w:rFonts w:ascii="Arial" w:hAnsi="Arial" w:cs="Arial"/>
        </w:rPr>
        <w:t>í</w:t>
      </w:r>
      <w:r w:rsidRPr="00976F46">
        <w:rPr>
          <w:rFonts w:ascii="Arial" w:hAnsi="Arial" w:cs="Arial"/>
        </w:rPr>
        <w:t xml:space="preserve"> existenci</w:t>
      </w:r>
      <w:r w:rsidR="000908DD">
        <w:rPr>
          <w:rFonts w:ascii="Arial" w:hAnsi="Arial" w:cs="Arial"/>
        </w:rPr>
        <w:t xml:space="preserve"> (resp. 5 dnů při nutnosti použití náhradního dílu)</w:t>
      </w:r>
      <w:r w:rsidRPr="00976F46">
        <w:rPr>
          <w:rFonts w:ascii="Arial" w:hAnsi="Arial" w:cs="Arial"/>
        </w:rPr>
        <w:t>, sjednávají smluvní strany této smlouv</w:t>
      </w:r>
      <w:r w:rsidR="00401FF9" w:rsidRPr="00976F46">
        <w:rPr>
          <w:rFonts w:ascii="Arial" w:hAnsi="Arial" w:cs="Arial"/>
        </w:rPr>
        <w:t xml:space="preserve">y </w:t>
      </w:r>
      <w:r w:rsidR="004C1AC1" w:rsidRPr="00976F46">
        <w:rPr>
          <w:rFonts w:ascii="Arial" w:hAnsi="Arial" w:cs="Arial"/>
        </w:rPr>
        <w:t>smluvní pokutu ve výši</w:t>
      </w:r>
      <w:r w:rsidRPr="00976F46">
        <w:rPr>
          <w:rFonts w:ascii="Arial" w:hAnsi="Arial" w:cs="Arial"/>
        </w:rPr>
        <w:t xml:space="preserve"> </w:t>
      </w:r>
      <w:r w:rsidR="00187E42" w:rsidRPr="00976F46">
        <w:rPr>
          <w:rFonts w:ascii="Arial" w:hAnsi="Arial" w:cs="Arial"/>
        </w:rPr>
        <w:t>10</w:t>
      </w:r>
      <w:r w:rsidR="009C4AB4" w:rsidRPr="00976F46">
        <w:rPr>
          <w:rFonts w:ascii="Arial" w:hAnsi="Arial" w:cs="Arial"/>
        </w:rPr>
        <w:t>.000</w:t>
      </w:r>
      <w:r w:rsidRPr="00976F46">
        <w:rPr>
          <w:rFonts w:ascii="Arial" w:hAnsi="Arial" w:cs="Arial"/>
        </w:rPr>
        <w:t>,-</w:t>
      </w:r>
      <w:r w:rsidR="004C1AC1" w:rsidRPr="00976F46">
        <w:rPr>
          <w:rFonts w:ascii="Arial" w:hAnsi="Arial" w:cs="Arial"/>
        </w:rPr>
        <w:t xml:space="preserve">Kč </w:t>
      </w:r>
      <w:r w:rsidRPr="00976F46">
        <w:rPr>
          <w:rFonts w:ascii="Arial" w:hAnsi="Arial" w:cs="Arial"/>
        </w:rPr>
        <w:t xml:space="preserve">(slovy: </w:t>
      </w:r>
      <w:r w:rsidR="00187E42" w:rsidRPr="00976F46">
        <w:rPr>
          <w:rFonts w:ascii="Arial" w:hAnsi="Arial" w:cs="Arial"/>
        </w:rPr>
        <w:t>deset</w:t>
      </w:r>
      <w:r w:rsidR="00543584" w:rsidRPr="00976F46">
        <w:rPr>
          <w:rFonts w:ascii="Arial" w:hAnsi="Arial" w:cs="Arial"/>
        </w:rPr>
        <w:t xml:space="preserve"> </w:t>
      </w:r>
      <w:r w:rsidR="009C4AB4" w:rsidRPr="00976F46">
        <w:rPr>
          <w:rFonts w:ascii="Arial" w:hAnsi="Arial" w:cs="Arial"/>
        </w:rPr>
        <w:t xml:space="preserve">tisíc </w:t>
      </w:r>
      <w:r w:rsidR="004C1AC1" w:rsidRPr="00976F46">
        <w:rPr>
          <w:rFonts w:ascii="Arial" w:hAnsi="Arial" w:cs="Arial"/>
        </w:rPr>
        <w:t>korun českých</w:t>
      </w:r>
      <w:r w:rsidRPr="00976F46">
        <w:rPr>
          <w:rFonts w:ascii="Arial" w:hAnsi="Arial" w:cs="Arial"/>
        </w:rPr>
        <w:t>) za každý i započatý den prodlení, přičemž takto sjednaná smluvní pokuta se nijak netýká práva na náhradu škody porušením povinnosti způsobené.</w:t>
      </w:r>
    </w:p>
    <w:p w:rsidR="00DB7E08" w:rsidRDefault="00DB7E08" w:rsidP="00AB618D">
      <w:pPr>
        <w:pStyle w:val="Odstavecseseznamem"/>
        <w:rPr>
          <w:rFonts w:ascii="Arial" w:hAnsi="Arial" w:cs="Arial"/>
        </w:rPr>
      </w:pPr>
    </w:p>
    <w:p w:rsidR="004C6FEF" w:rsidRPr="00976F46" w:rsidRDefault="004C6FEF" w:rsidP="002641D7">
      <w:pPr>
        <w:ind w:left="567" w:hanging="567"/>
        <w:jc w:val="both"/>
        <w:rPr>
          <w:rFonts w:ascii="Arial" w:hAnsi="Arial" w:cs="Arial"/>
        </w:rPr>
      </w:pPr>
    </w:p>
    <w:p w:rsidR="004C6FEF" w:rsidRPr="00976F46" w:rsidRDefault="004C6FEF" w:rsidP="00332042">
      <w:pPr>
        <w:numPr>
          <w:ilvl w:val="1"/>
          <w:numId w:val="13"/>
        </w:numPr>
        <w:ind w:left="567" w:hanging="567"/>
        <w:jc w:val="both"/>
        <w:rPr>
          <w:rFonts w:ascii="Arial" w:hAnsi="Arial" w:cs="Arial"/>
        </w:rPr>
      </w:pPr>
      <w:r w:rsidRPr="00976F46">
        <w:rPr>
          <w:rFonts w:ascii="Arial" w:hAnsi="Arial" w:cs="Arial"/>
        </w:rPr>
        <w:t xml:space="preserve">Pro případ, že </w:t>
      </w:r>
      <w:r w:rsidR="008214E5" w:rsidRPr="00976F46">
        <w:rPr>
          <w:rFonts w:ascii="Arial" w:hAnsi="Arial" w:cs="Arial"/>
        </w:rPr>
        <w:t xml:space="preserve">prodávající </w:t>
      </w:r>
      <w:r w:rsidRPr="00976F46">
        <w:rPr>
          <w:rFonts w:ascii="Arial" w:hAnsi="Arial" w:cs="Arial"/>
        </w:rPr>
        <w:t xml:space="preserve">poruší jakoukoliv jinou povinnost stanovenou touto smlouvou a nesjedná nápravu tohoto porušení do 5 pracovních dnů od upozornění </w:t>
      </w:r>
      <w:r w:rsidR="008214E5" w:rsidRPr="00976F46">
        <w:rPr>
          <w:rFonts w:ascii="Arial" w:hAnsi="Arial" w:cs="Arial"/>
        </w:rPr>
        <w:t>kupujícím</w:t>
      </w:r>
      <w:r w:rsidRPr="00976F46">
        <w:rPr>
          <w:rFonts w:ascii="Arial" w:hAnsi="Arial" w:cs="Arial"/>
        </w:rPr>
        <w:t xml:space="preserve"> či poruší tutéž povinnost znovu po upozornění </w:t>
      </w:r>
      <w:r w:rsidR="008214E5" w:rsidRPr="00976F46">
        <w:rPr>
          <w:rFonts w:ascii="Arial" w:hAnsi="Arial" w:cs="Arial"/>
        </w:rPr>
        <w:t>kupujícím,</w:t>
      </w:r>
      <w:r w:rsidRPr="00976F46">
        <w:rPr>
          <w:rFonts w:ascii="Arial" w:hAnsi="Arial" w:cs="Arial"/>
        </w:rPr>
        <w:t xml:space="preserve"> sjednávají smluvní strany této </w:t>
      </w:r>
      <w:r w:rsidR="00401FF9" w:rsidRPr="00976F46">
        <w:rPr>
          <w:rFonts w:ascii="Arial" w:hAnsi="Arial" w:cs="Arial"/>
        </w:rPr>
        <w:t>smlouvy</w:t>
      </w:r>
      <w:r w:rsidRPr="00976F46">
        <w:rPr>
          <w:rFonts w:ascii="Arial" w:hAnsi="Arial" w:cs="Arial"/>
        </w:rPr>
        <w:t xml:space="preserve"> smluvní pokutu ve výši </w:t>
      </w:r>
      <w:r w:rsidR="008214E5" w:rsidRPr="00976F46">
        <w:rPr>
          <w:rFonts w:ascii="Arial" w:hAnsi="Arial" w:cs="Arial"/>
        </w:rPr>
        <w:t>3</w:t>
      </w:r>
      <w:r w:rsidR="008B1D3B" w:rsidRPr="00976F46">
        <w:rPr>
          <w:rFonts w:ascii="Arial" w:hAnsi="Arial" w:cs="Arial"/>
        </w:rPr>
        <w:t>.000</w:t>
      </w:r>
      <w:r w:rsidRPr="00976F46">
        <w:rPr>
          <w:rFonts w:ascii="Arial" w:hAnsi="Arial" w:cs="Arial"/>
        </w:rPr>
        <w:t xml:space="preserve">,-Kč (slovy: </w:t>
      </w:r>
      <w:r w:rsidR="008214E5" w:rsidRPr="00976F46">
        <w:rPr>
          <w:rFonts w:ascii="Arial" w:hAnsi="Arial" w:cs="Arial"/>
        </w:rPr>
        <w:t xml:space="preserve">tři </w:t>
      </w:r>
      <w:r w:rsidR="008B1D3B" w:rsidRPr="00976F46">
        <w:rPr>
          <w:rFonts w:ascii="Arial" w:hAnsi="Arial" w:cs="Arial"/>
        </w:rPr>
        <w:t>tisíc</w:t>
      </w:r>
      <w:r w:rsidR="008214E5" w:rsidRPr="00976F46">
        <w:rPr>
          <w:rFonts w:ascii="Arial" w:hAnsi="Arial" w:cs="Arial"/>
        </w:rPr>
        <w:t>e</w:t>
      </w:r>
      <w:r w:rsidR="008B1D3B" w:rsidRPr="00976F46">
        <w:rPr>
          <w:rFonts w:ascii="Arial" w:hAnsi="Arial" w:cs="Arial"/>
        </w:rPr>
        <w:t xml:space="preserve"> </w:t>
      </w:r>
      <w:r w:rsidRPr="00976F46">
        <w:rPr>
          <w:rFonts w:ascii="Arial" w:hAnsi="Arial" w:cs="Arial"/>
        </w:rPr>
        <w:t>korun českých) za každý jednotlivý případ porušení povinnosti, přičemž takto sjednaná smluvní pokuta se nijak netýká práva na náhradu škody porušením povinnosti způsobené.</w:t>
      </w:r>
    </w:p>
    <w:p w:rsidR="00DB7E08" w:rsidRDefault="00DB7E08" w:rsidP="00AB618D">
      <w:pPr>
        <w:pStyle w:val="Odstavecseseznamem"/>
        <w:rPr>
          <w:rFonts w:ascii="Arial" w:hAnsi="Arial" w:cs="Arial"/>
        </w:rPr>
      </w:pPr>
    </w:p>
    <w:p w:rsidR="004C6FEF" w:rsidRPr="00976F46" w:rsidRDefault="004C6FEF" w:rsidP="007C7C0F">
      <w:pPr>
        <w:ind w:left="567"/>
        <w:jc w:val="both"/>
        <w:rPr>
          <w:rFonts w:ascii="Arial" w:hAnsi="Arial" w:cs="Arial"/>
        </w:rPr>
      </w:pPr>
    </w:p>
    <w:p w:rsidR="004C6FEF" w:rsidRPr="00976F46" w:rsidRDefault="004C6FEF" w:rsidP="00332042">
      <w:pPr>
        <w:numPr>
          <w:ilvl w:val="1"/>
          <w:numId w:val="13"/>
        </w:numPr>
        <w:ind w:left="567" w:hanging="567"/>
        <w:jc w:val="both"/>
        <w:rPr>
          <w:rFonts w:ascii="Arial" w:hAnsi="Arial" w:cs="Arial"/>
        </w:rPr>
      </w:pPr>
      <w:r w:rsidRPr="00976F46">
        <w:rPr>
          <w:rFonts w:ascii="Arial" w:hAnsi="Arial" w:cs="Arial"/>
        </w:rPr>
        <w:t>Veškeré smluvní pokuty dle této smlouvy jsou splatné do 5 dnů ode dne uplatnění smluvní pokuty.</w:t>
      </w:r>
    </w:p>
    <w:p w:rsidR="00DB7E08" w:rsidRDefault="00DB7E08" w:rsidP="00AB618D">
      <w:pPr>
        <w:pStyle w:val="Odstavecseseznamem"/>
        <w:rPr>
          <w:b/>
        </w:rPr>
      </w:pPr>
    </w:p>
    <w:p w:rsidR="008B1D3B" w:rsidRPr="00976F46" w:rsidRDefault="008B1D3B">
      <w:pPr>
        <w:jc w:val="both"/>
        <w:rPr>
          <w:b/>
        </w:rPr>
      </w:pPr>
    </w:p>
    <w:p w:rsidR="00543584" w:rsidRPr="00976F46" w:rsidRDefault="00543584" w:rsidP="00543584">
      <w:pPr>
        <w:jc w:val="center"/>
        <w:rPr>
          <w:rFonts w:ascii="Arial" w:hAnsi="Arial" w:cs="Arial"/>
          <w:b/>
          <w:bCs/>
        </w:rPr>
      </w:pPr>
      <w:r w:rsidRPr="00976F46">
        <w:rPr>
          <w:rFonts w:ascii="Arial" w:hAnsi="Arial" w:cs="Arial"/>
          <w:b/>
          <w:bCs/>
        </w:rPr>
        <w:t>Článek X</w:t>
      </w:r>
      <w:r w:rsidR="007C7C0F" w:rsidRPr="00976F46">
        <w:rPr>
          <w:rFonts w:ascii="Arial" w:hAnsi="Arial" w:cs="Arial"/>
          <w:b/>
          <w:bCs/>
        </w:rPr>
        <w:t>II</w:t>
      </w:r>
      <w:r w:rsidRPr="00976F46">
        <w:rPr>
          <w:rFonts w:ascii="Arial" w:hAnsi="Arial" w:cs="Arial"/>
          <w:b/>
          <w:bCs/>
        </w:rPr>
        <w:t>.</w:t>
      </w:r>
    </w:p>
    <w:p w:rsidR="004C6FEF" w:rsidRPr="00976F46" w:rsidRDefault="004C6FEF">
      <w:pPr>
        <w:jc w:val="center"/>
        <w:rPr>
          <w:rFonts w:ascii="Arial" w:hAnsi="Arial" w:cs="Arial"/>
          <w:b/>
          <w:bCs/>
        </w:rPr>
      </w:pPr>
      <w:r w:rsidRPr="00976F46">
        <w:rPr>
          <w:rFonts w:ascii="Arial" w:hAnsi="Arial" w:cs="Arial"/>
          <w:b/>
          <w:bCs/>
        </w:rPr>
        <w:t>Odstoupení od smlouvy</w:t>
      </w:r>
    </w:p>
    <w:p w:rsidR="004C6FEF" w:rsidRPr="00976F46" w:rsidRDefault="004C6FEF">
      <w:pPr>
        <w:jc w:val="both"/>
      </w:pPr>
      <w:r w:rsidRPr="00976F46">
        <w:t xml:space="preserve"> </w:t>
      </w:r>
    </w:p>
    <w:p w:rsidR="008214E5" w:rsidRPr="00976F46" w:rsidRDefault="008214E5" w:rsidP="00332042">
      <w:pPr>
        <w:numPr>
          <w:ilvl w:val="1"/>
          <w:numId w:val="14"/>
        </w:numPr>
        <w:ind w:left="567" w:hanging="567"/>
        <w:jc w:val="both"/>
        <w:rPr>
          <w:rFonts w:ascii="Arial" w:hAnsi="Arial" w:cs="Arial"/>
        </w:rPr>
      </w:pPr>
      <w:r w:rsidRPr="00976F46">
        <w:rPr>
          <w:rFonts w:ascii="Arial" w:hAnsi="Arial" w:cs="Arial"/>
        </w:rPr>
        <w:t>Kupující</w:t>
      </w:r>
      <w:r w:rsidR="004C6FEF" w:rsidRPr="00976F46">
        <w:rPr>
          <w:rFonts w:ascii="Arial" w:hAnsi="Arial" w:cs="Arial"/>
        </w:rPr>
        <w:t xml:space="preserve"> je oprávněn od této </w:t>
      </w:r>
      <w:r w:rsidR="00401FF9" w:rsidRPr="00976F46">
        <w:rPr>
          <w:rFonts w:ascii="Arial" w:hAnsi="Arial" w:cs="Arial"/>
        </w:rPr>
        <w:t>kupní smlouvy</w:t>
      </w:r>
      <w:r w:rsidR="004C6FEF" w:rsidRPr="00976F46">
        <w:rPr>
          <w:rFonts w:ascii="Arial" w:hAnsi="Arial" w:cs="Arial"/>
        </w:rPr>
        <w:t xml:space="preserve"> odstoupit v</w:t>
      </w:r>
      <w:r w:rsidR="00DB7E08">
        <w:rPr>
          <w:rFonts w:ascii="Arial" w:hAnsi="Arial" w:cs="Arial"/>
        </w:rPr>
        <w:t> </w:t>
      </w:r>
      <w:r w:rsidR="004C6FEF" w:rsidRPr="00976F46">
        <w:rPr>
          <w:rFonts w:ascii="Arial" w:hAnsi="Arial" w:cs="Arial"/>
        </w:rPr>
        <w:t xml:space="preserve">případě podstatného porušení smluvních povinností ze strany </w:t>
      </w:r>
      <w:r w:rsidRPr="00976F46">
        <w:rPr>
          <w:rFonts w:ascii="Arial" w:hAnsi="Arial" w:cs="Arial"/>
        </w:rPr>
        <w:t>prodávajícího</w:t>
      </w:r>
      <w:r w:rsidR="004C6FEF" w:rsidRPr="00976F46">
        <w:rPr>
          <w:rFonts w:ascii="Arial" w:hAnsi="Arial" w:cs="Arial"/>
        </w:rPr>
        <w:t xml:space="preserve"> a dále v</w:t>
      </w:r>
      <w:r w:rsidR="00DB7E08">
        <w:rPr>
          <w:rFonts w:ascii="Arial" w:hAnsi="Arial" w:cs="Arial"/>
        </w:rPr>
        <w:t> </w:t>
      </w:r>
      <w:r w:rsidR="004C6FEF" w:rsidRPr="00976F46">
        <w:rPr>
          <w:rFonts w:ascii="Arial" w:hAnsi="Arial" w:cs="Arial"/>
        </w:rPr>
        <w:t xml:space="preserve">případě, že </w:t>
      </w:r>
      <w:r w:rsidRPr="00976F46">
        <w:rPr>
          <w:rFonts w:ascii="Arial" w:hAnsi="Arial" w:cs="Arial"/>
        </w:rPr>
        <w:t>kupující prodávajícího</w:t>
      </w:r>
      <w:r w:rsidR="004C6FEF" w:rsidRPr="00976F46">
        <w:rPr>
          <w:rFonts w:ascii="Arial" w:hAnsi="Arial" w:cs="Arial"/>
        </w:rPr>
        <w:t xml:space="preserve"> na porušení příslušného smluvního ustanovení této </w:t>
      </w:r>
      <w:r w:rsidR="00401FF9" w:rsidRPr="00976F46">
        <w:rPr>
          <w:rFonts w:ascii="Arial" w:hAnsi="Arial" w:cs="Arial"/>
        </w:rPr>
        <w:t>kupní smlouvy</w:t>
      </w:r>
      <w:r w:rsidR="004C6FEF" w:rsidRPr="00976F46">
        <w:rPr>
          <w:rFonts w:ascii="Arial" w:hAnsi="Arial" w:cs="Arial"/>
        </w:rPr>
        <w:t xml:space="preserve"> písemně upozornil a stanovil mu přiměřenou lhůtu na </w:t>
      </w:r>
      <w:r w:rsidRPr="00976F46">
        <w:rPr>
          <w:rFonts w:ascii="Arial" w:hAnsi="Arial" w:cs="Arial"/>
        </w:rPr>
        <w:t>s</w:t>
      </w:r>
      <w:r w:rsidR="004C6FEF" w:rsidRPr="00976F46">
        <w:rPr>
          <w:rFonts w:ascii="Arial" w:hAnsi="Arial" w:cs="Arial"/>
        </w:rPr>
        <w:t xml:space="preserve">jednání nápravy a </w:t>
      </w:r>
      <w:r w:rsidRPr="00976F46">
        <w:rPr>
          <w:rFonts w:ascii="Arial" w:hAnsi="Arial" w:cs="Arial"/>
        </w:rPr>
        <w:t xml:space="preserve">prodávající </w:t>
      </w:r>
      <w:r w:rsidR="004C6FEF" w:rsidRPr="00976F46">
        <w:rPr>
          <w:rFonts w:ascii="Arial" w:hAnsi="Arial" w:cs="Arial"/>
        </w:rPr>
        <w:t>tak ani přesto neučinil</w:t>
      </w:r>
      <w:r w:rsidRPr="00976F46">
        <w:rPr>
          <w:rFonts w:ascii="Arial" w:hAnsi="Arial" w:cs="Arial"/>
        </w:rPr>
        <w:t>.</w:t>
      </w:r>
    </w:p>
    <w:p w:rsidR="004C6FEF" w:rsidRPr="00976F46" w:rsidRDefault="004C6FEF" w:rsidP="002641D7">
      <w:pPr>
        <w:ind w:left="567" w:hanging="567"/>
        <w:jc w:val="both"/>
        <w:rPr>
          <w:rFonts w:ascii="Arial" w:hAnsi="Arial" w:cs="Arial"/>
        </w:rPr>
      </w:pPr>
    </w:p>
    <w:p w:rsidR="004C6FEF" w:rsidRPr="00976F46" w:rsidRDefault="008214E5" w:rsidP="00332042">
      <w:pPr>
        <w:numPr>
          <w:ilvl w:val="1"/>
          <w:numId w:val="14"/>
        </w:numPr>
        <w:ind w:left="567" w:hanging="567"/>
        <w:jc w:val="both"/>
        <w:rPr>
          <w:rFonts w:ascii="Arial" w:hAnsi="Arial" w:cs="Arial"/>
        </w:rPr>
      </w:pPr>
      <w:r w:rsidRPr="00976F46">
        <w:rPr>
          <w:rFonts w:ascii="Arial" w:hAnsi="Arial" w:cs="Arial"/>
        </w:rPr>
        <w:t xml:space="preserve">Kupující </w:t>
      </w:r>
      <w:r w:rsidR="004C6FEF" w:rsidRPr="00976F46">
        <w:rPr>
          <w:rFonts w:ascii="Arial" w:hAnsi="Arial" w:cs="Arial"/>
        </w:rPr>
        <w:t xml:space="preserve">je oprávněn odstoupit od této </w:t>
      </w:r>
      <w:r w:rsidR="00401FF9" w:rsidRPr="00976F46">
        <w:rPr>
          <w:rFonts w:ascii="Arial" w:hAnsi="Arial" w:cs="Arial"/>
        </w:rPr>
        <w:t>kupní smlouvy</w:t>
      </w:r>
      <w:r w:rsidR="005C5A25" w:rsidRPr="00976F46">
        <w:rPr>
          <w:rFonts w:ascii="Arial" w:hAnsi="Arial" w:cs="Arial"/>
        </w:rPr>
        <w:t>,</w:t>
      </w:r>
      <w:r w:rsidR="004C6FEF" w:rsidRPr="00976F46">
        <w:rPr>
          <w:rFonts w:ascii="Arial" w:hAnsi="Arial" w:cs="Arial"/>
        </w:rPr>
        <w:t xml:space="preserve"> pokud se </w:t>
      </w:r>
      <w:r w:rsidRPr="00976F46">
        <w:rPr>
          <w:rFonts w:ascii="Arial" w:hAnsi="Arial" w:cs="Arial"/>
        </w:rPr>
        <w:t xml:space="preserve">prodávající </w:t>
      </w:r>
      <w:r w:rsidR="004C6FEF" w:rsidRPr="00976F46">
        <w:rPr>
          <w:rFonts w:ascii="Arial" w:hAnsi="Arial" w:cs="Arial"/>
        </w:rPr>
        <w:t>ocitne v</w:t>
      </w:r>
      <w:r w:rsidR="00DB7E08">
        <w:rPr>
          <w:rFonts w:ascii="Arial" w:hAnsi="Arial" w:cs="Arial"/>
        </w:rPr>
        <w:t> </w:t>
      </w:r>
      <w:r w:rsidR="004C6FEF" w:rsidRPr="00976F46">
        <w:rPr>
          <w:rFonts w:ascii="Arial" w:hAnsi="Arial" w:cs="Arial"/>
        </w:rPr>
        <w:t>prodlení s</w:t>
      </w:r>
      <w:r w:rsidR="00DB7E08">
        <w:rPr>
          <w:rFonts w:ascii="Arial" w:hAnsi="Arial" w:cs="Arial"/>
        </w:rPr>
        <w:t> </w:t>
      </w:r>
      <w:r w:rsidRPr="00976F46">
        <w:rPr>
          <w:rFonts w:ascii="Arial" w:hAnsi="Arial" w:cs="Arial"/>
        </w:rPr>
        <w:t xml:space="preserve">dokončením dodávky </w:t>
      </w:r>
      <w:r w:rsidR="004C6FEF" w:rsidRPr="00976F46">
        <w:rPr>
          <w:rFonts w:ascii="Arial" w:hAnsi="Arial" w:cs="Arial"/>
        </w:rPr>
        <w:t xml:space="preserve">o více než </w:t>
      </w:r>
      <w:r w:rsidRPr="00976F46">
        <w:rPr>
          <w:rFonts w:ascii="Arial" w:hAnsi="Arial" w:cs="Arial"/>
        </w:rPr>
        <w:t>45 kalendářních dní.</w:t>
      </w:r>
    </w:p>
    <w:p w:rsidR="00DB7E08" w:rsidRDefault="00DB7E08" w:rsidP="00AB618D">
      <w:pPr>
        <w:pStyle w:val="Odstavecseseznamem"/>
        <w:rPr>
          <w:rFonts w:ascii="Arial" w:hAnsi="Arial" w:cs="Arial"/>
        </w:rPr>
      </w:pPr>
    </w:p>
    <w:p w:rsidR="004C6FEF" w:rsidRPr="00976F46" w:rsidRDefault="004C6FEF" w:rsidP="002641D7">
      <w:pPr>
        <w:ind w:left="567" w:hanging="567"/>
        <w:jc w:val="both"/>
        <w:rPr>
          <w:rFonts w:ascii="Arial" w:hAnsi="Arial" w:cs="Arial"/>
        </w:rPr>
      </w:pPr>
    </w:p>
    <w:p w:rsidR="008214E5" w:rsidRPr="00976F46" w:rsidRDefault="008214E5" w:rsidP="00332042">
      <w:pPr>
        <w:numPr>
          <w:ilvl w:val="1"/>
          <w:numId w:val="14"/>
        </w:numPr>
        <w:ind w:left="567" w:hanging="567"/>
        <w:jc w:val="both"/>
        <w:rPr>
          <w:rFonts w:ascii="Arial" w:hAnsi="Arial" w:cs="Arial"/>
        </w:rPr>
      </w:pPr>
      <w:r w:rsidRPr="00976F46">
        <w:rPr>
          <w:rFonts w:ascii="Arial" w:hAnsi="Arial" w:cs="Arial"/>
        </w:rPr>
        <w:t xml:space="preserve">Kupující </w:t>
      </w:r>
      <w:r w:rsidR="004C6FEF" w:rsidRPr="00976F46">
        <w:rPr>
          <w:rFonts w:ascii="Arial" w:hAnsi="Arial" w:cs="Arial"/>
        </w:rPr>
        <w:t xml:space="preserve">je oprávněn odstoupit od této </w:t>
      </w:r>
      <w:r w:rsidR="00401FF9" w:rsidRPr="00976F46">
        <w:rPr>
          <w:rFonts w:ascii="Arial" w:hAnsi="Arial" w:cs="Arial"/>
        </w:rPr>
        <w:t>kupní smlouvy</w:t>
      </w:r>
      <w:r w:rsidR="004C6FEF" w:rsidRPr="00976F46">
        <w:rPr>
          <w:rFonts w:ascii="Arial" w:hAnsi="Arial" w:cs="Arial"/>
        </w:rPr>
        <w:t xml:space="preserve">, pokud </w:t>
      </w:r>
      <w:r w:rsidRPr="00976F46">
        <w:rPr>
          <w:rFonts w:ascii="Arial" w:hAnsi="Arial" w:cs="Arial"/>
        </w:rPr>
        <w:t xml:space="preserve">prodávající </w:t>
      </w:r>
      <w:r w:rsidR="004C6FEF" w:rsidRPr="00976F46">
        <w:rPr>
          <w:rFonts w:ascii="Arial" w:hAnsi="Arial" w:cs="Arial"/>
        </w:rPr>
        <w:t xml:space="preserve">přeruší, bez udání důvodu, práce na </w:t>
      </w:r>
      <w:r w:rsidRPr="00976F46">
        <w:rPr>
          <w:rFonts w:ascii="Arial" w:hAnsi="Arial" w:cs="Arial"/>
        </w:rPr>
        <w:t>dodávce, a to na dobu delší než 2</w:t>
      </w:r>
      <w:r w:rsidR="004C6FEF" w:rsidRPr="00976F46">
        <w:rPr>
          <w:rFonts w:ascii="Arial" w:hAnsi="Arial" w:cs="Arial"/>
        </w:rPr>
        <w:t>0 dnů</w:t>
      </w:r>
      <w:r w:rsidRPr="00976F46">
        <w:rPr>
          <w:rFonts w:ascii="Arial" w:hAnsi="Arial" w:cs="Arial"/>
        </w:rPr>
        <w:t>.</w:t>
      </w:r>
    </w:p>
    <w:p w:rsidR="00DB7E08" w:rsidRDefault="00DB7E08" w:rsidP="00DB7E08">
      <w:pPr>
        <w:pStyle w:val="Odstavecseseznamem"/>
        <w:rPr>
          <w:rFonts w:ascii="Arial" w:hAnsi="Arial" w:cs="Arial"/>
        </w:rPr>
      </w:pPr>
    </w:p>
    <w:p w:rsidR="008214E5" w:rsidRPr="00976F46" w:rsidRDefault="008214E5" w:rsidP="008214E5">
      <w:pPr>
        <w:pStyle w:val="Odstavecseseznamem"/>
        <w:rPr>
          <w:rFonts w:ascii="Arial" w:hAnsi="Arial" w:cs="Arial"/>
        </w:rPr>
      </w:pPr>
    </w:p>
    <w:p w:rsidR="004C6FEF" w:rsidRPr="00976F46" w:rsidRDefault="008214E5" w:rsidP="00332042">
      <w:pPr>
        <w:numPr>
          <w:ilvl w:val="1"/>
          <w:numId w:val="14"/>
        </w:numPr>
        <w:ind w:left="567" w:hanging="567"/>
        <w:jc w:val="both"/>
        <w:rPr>
          <w:rFonts w:ascii="Arial" w:hAnsi="Arial" w:cs="Arial"/>
          <w:b/>
        </w:rPr>
      </w:pPr>
      <w:r w:rsidRPr="00976F46">
        <w:rPr>
          <w:rFonts w:ascii="Arial" w:hAnsi="Arial" w:cs="Arial"/>
        </w:rPr>
        <w:t xml:space="preserve">Kupující </w:t>
      </w:r>
      <w:r w:rsidR="004C6FEF" w:rsidRPr="00976F46">
        <w:rPr>
          <w:rFonts w:ascii="Arial" w:hAnsi="Arial" w:cs="Arial"/>
        </w:rPr>
        <w:t xml:space="preserve">je dále oprávněn od této </w:t>
      </w:r>
      <w:r w:rsidR="00401FF9" w:rsidRPr="00976F46">
        <w:rPr>
          <w:rFonts w:ascii="Arial" w:hAnsi="Arial" w:cs="Arial"/>
        </w:rPr>
        <w:t xml:space="preserve">kupní smlouvy </w:t>
      </w:r>
      <w:r w:rsidR="004C6FEF" w:rsidRPr="00976F46">
        <w:rPr>
          <w:rFonts w:ascii="Arial" w:hAnsi="Arial" w:cs="Arial"/>
        </w:rPr>
        <w:t xml:space="preserve">odstoupit, pokud se </w:t>
      </w:r>
      <w:r w:rsidRPr="00976F46">
        <w:rPr>
          <w:rFonts w:ascii="Arial" w:hAnsi="Arial" w:cs="Arial"/>
        </w:rPr>
        <w:t xml:space="preserve">prodávající </w:t>
      </w:r>
      <w:r w:rsidR="004C6FEF" w:rsidRPr="00976F46">
        <w:rPr>
          <w:rFonts w:ascii="Arial" w:hAnsi="Arial" w:cs="Arial"/>
        </w:rPr>
        <w:t>ocitne v</w:t>
      </w:r>
      <w:r w:rsidR="00DB7E08">
        <w:rPr>
          <w:rFonts w:ascii="Arial" w:hAnsi="Arial" w:cs="Arial"/>
        </w:rPr>
        <w:t> </w:t>
      </w:r>
      <w:r w:rsidR="004C6FEF" w:rsidRPr="00976F46">
        <w:rPr>
          <w:rFonts w:ascii="Arial" w:hAnsi="Arial" w:cs="Arial"/>
        </w:rPr>
        <w:t xml:space="preserve">likvidaci, bude proti němu zahájeno insolvenční řízení nebo bude proti němu nařízena exekuce či pokud </w:t>
      </w:r>
      <w:r w:rsidR="007963B9" w:rsidRPr="00976F46">
        <w:rPr>
          <w:rFonts w:ascii="Arial" w:hAnsi="Arial" w:cs="Arial"/>
        </w:rPr>
        <w:t xml:space="preserve">prodávající </w:t>
      </w:r>
      <w:r w:rsidR="004C6FEF" w:rsidRPr="00976F46">
        <w:rPr>
          <w:rFonts w:ascii="Arial" w:hAnsi="Arial" w:cs="Arial"/>
        </w:rPr>
        <w:t>uvedl ve své nabídce informace nebo podklady, které neodpovídají skutečnosti a měly nebo mohly mít vliv na výsledek zadávacího ř</w:t>
      </w:r>
      <w:r w:rsidR="00F86CC2" w:rsidRPr="00976F46">
        <w:rPr>
          <w:rFonts w:ascii="Arial" w:hAnsi="Arial" w:cs="Arial"/>
        </w:rPr>
        <w:t>ízení veřejné zakázky na dodávku</w:t>
      </w:r>
      <w:r w:rsidR="004C6FEF" w:rsidRPr="00976F46">
        <w:rPr>
          <w:rFonts w:ascii="Arial" w:hAnsi="Arial" w:cs="Arial"/>
        </w:rPr>
        <w:t xml:space="preserve"> pod názvem </w:t>
      </w:r>
      <w:r w:rsidR="002641D7" w:rsidRPr="00976F46">
        <w:rPr>
          <w:rFonts w:ascii="Arial" w:hAnsi="Arial" w:cs="Arial"/>
          <w:b/>
        </w:rPr>
        <w:t xml:space="preserve">Dodávka </w:t>
      </w:r>
      <w:r w:rsidR="00BA6117">
        <w:rPr>
          <w:rFonts w:ascii="Arial" w:hAnsi="Arial" w:cs="Arial"/>
          <w:b/>
        </w:rPr>
        <w:t>mikroskopů</w:t>
      </w:r>
      <w:r w:rsidR="004C6FEF" w:rsidRPr="00976F46">
        <w:rPr>
          <w:rFonts w:ascii="Arial" w:hAnsi="Arial" w:cs="Arial"/>
          <w:b/>
        </w:rPr>
        <w:t>.</w:t>
      </w:r>
    </w:p>
    <w:p w:rsidR="00DB7E08" w:rsidRDefault="00DB7E08" w:rsidP="00AB618D">
      <w:pPr>
        <w:pStyle w:val="Odstavecseseznamem"/>
        <w:rPr>
          <w:rFonts w:ascii="Arial" w:hAnsi="Arial" w:cs="Arial"/>
        </w:rPr>
      </w:pPr>
    </w:p>
    <w:p w:rsidR="004C6FEF" w:rsidRPr="00976F46" w:rsidRDefault="004C6FEF" w:rsidP="002641D7">
      <w:pPr>
        <w:ind w:left="567" w:hanging="567"/>
        <w:jc w:val="both"/>
        <w:rPr>
          <w:rFonts w:ascii="Arial" w:hAnsi="Arial" w:cs="Arial"/>
        </w:rPr>
      </w:pPr>
    </w:p>
    <w:p w:rsidR="004C6FEF" w:rsidRPr="00976F46" w:rsidRDefault="004C6FEF" w:rsidP="00332042">
      <w:pPr>
        <w:numPr>
          <w:ilvl w:val="1"/>
          <w:numId w:val="14"/>
        </w:numPr>
        <w:ind w:left="567" w:hanging="567"/>
        <w:jc w:val="both"/>
        <w:rPr>
          <w:rFonts w:ascii="Arial" w:hAnsi="Arial" w:cs="Arial"/>
        </w:rPr>
      </w:pPr>
      <w:r w:rsidRPr="00976F46">
        <w:rPr>
          <w:rFonts w:ascii="Arial" w:hAnsi="Arial" w:cs="Arial"/>
        </w:rPr>
        <w:t xml:space="preserve">Odstoupením od této </w:t>
      </w:r>
      <w:r w:rsidR="00401FF9" w:rsidRPr="00976F46">
        <w:rPr>
          <w:rFonts w:ascii="Arial" w:hAnsi="Arial" w:cs="Arial"/>
        </w:rPr>
        <w:t xml:space="preserve">kupní smlouvy </w:t>
      </w:r>
      <w:r w:rsidRPr="00976F46">
        <w:rPr>
          <w:rFonts w:ascii="Arial" w:hAnsi="Arial" w:cs="Arial"/>
        </w:rPr>
        <w:t>není dotčeno právo na zaplacení smluvních pokut ani práva a povinnosti, které vzhledem ke své povaze m</w:t>
      </w:r>
      <w:r w:rsidR="000F2E9F" w:rsidRPr="00976F46">
        <w:rPr>
          <w:rFonts w:ascii="Arial" w:hAnsi="Arial" w:cs="Arial"/>
        </w:rPr>
        <w:t>ají trvat i po ukončení smlouvy.</w:t>
      </w:r>
    </w:p>
    <w:p w:rsidR="00DB7E08" w:rsidRDefault="00DB7E08" w:rsidP="00AB618D">
      <w:pPr>
        <w:pStyle w:val="Odstavecseseznamem"/>
        <w:rPr>
          <w:rFonts w:ascii="Arial" w:hAnsi="Arial" w:cs="Arial"/>
        </w:rPr>
      </w:pPr>
    </w:p>
    <w:p w:rsidR="004C6FEF" w:rsidRPr="00976F46" w:rsidRDefault="004C6FEF" w:rsidP="007C7C0F">
      <w:pPr>
        <w:ind w:left="567"/>
        <w:jc w:val="both"/>
        <w:rPr>
          <w:rFonts w:ascii="Arial" w:hAnsi="Arial" w:cs="Arial"/>
        </w:rPr>
      </w:pPr>
    </w:p>
    <w:p w:rsidR="004C6FEF" w:rsidRPr="00976F46" w:rsidRDefault="004C6FEF" w:rsidP="00332042">
      <w:pPr>
        <w:numPr>
          <w:ilvl w:val="1"/>
          <w:numId w:val="14"/>
        </w:numPr>
        <w:ind w:left="567" w:hanging="567"/>
        <w:jc w:val="both"/>
        <w:rPr>
          <w:rFonts w:ascii="Arial" w:hAnsi="Arial" w:cs="Arial"/>
        </w:rPr>
      </w:pPr>
      <w:r w:rsidRPr="00976F46">
        <w:rPr>
          <w:rFonts w:ascii="Arial" w:hAnsi="Arial" w:cs="Arial"/>
        </w:rPr>
        <w:t>V</w:t>
      </w:r>
      <w:r w:rsidR="00DB7E08">
        <w:rPr>
          <w:rFonts w:ascii="Arial" w:hAnsi="Arial" w:cs="Arial"/>
        </w:rPr>
        <w:t> </w:t>
      </w:r>
      <w:r w:rsidRPr="00976F46">
        <w:rPr>
          <w:rFonts w:ascii="Arial" w:hAnsi="Arial" w:cs="Arial"/>
        </w:rPr>
        <w:t xml:space="preserve">případě odstoupení od této </w:t>
      </w:r>
      <w:r w:rsidR="00401FF9" w:rsidRPr="00976F46">
        <w:rPr>
          <w:rFonts w:ascii="Arial" w:hAnsi="Arial" w:cs="Arial"/>
        </w:rPr>
        <w:t>kupní smlouvy</w:t>
      </w:r>
      <w:r w:rsidRPr="00976F46">
        <w:rPr>
          <w:rFonts w:ascii="Arial" w:hAnsi="Arial" w:cs="Arial"/>
        </w:rPr>
        <w:t xml:space="preserve"> jsou smluvní strany povinny provést finanční vypořádání. Do doby vyčíslených oprávněných nároků smluvních stran a do okamžiku uzavření dohody o vzájemném vyrovnání těchto nároků včetně případné škody </w:t>
      </w:r>
      <w:r w:rsidR="007963B9" w:rsidRPr="00976F46">
        <w:rPr>
          <w:rFonts w:ascii="Arial" w:hAnsi="Arial" w:cs="Arial"/>
        </w:rPr>
        <w:t>kupujícího</w:t>
      </w:r>
      <w:r w:rsidRPr="00976F46">
        <w:rPr>
          <w:rFonts w:ascii="Arial" w:hAnsi="Arial" w:cs="Arial"/>
        </w:rPr>
        <w:t xml:space="preserve">, není </w:t>
      </w:r>
      <w:r w:rsidR="007963B9" w:rsidRPr="00976F46">
        <w:rPr>
          <w:rFonts w:ascii="Arial" w:hAnsi="Arial" w:cs="Arial"/>
        </w:rPr>
        <w:t xml:space="preserve">kupující </w:t>
      </w:r>
      <w:r w:rsidRPr="00976F46">
        <w:rPr>
          <w:rFonts w:ascii="Arial" w:hAnsi="Arial" w:cs="Arial"/>
        </w:rPr>
        <w:t xml:space="preserve">povinen </w:t>
      </w:r>
      <w:r w:rsidR="007963B9" w:rsidRPr="00976F46">
        <w:rPr>
          <w:rFonts w:ascii="Arial" w:hAnsi="Arial" w:cs="Arial"/>
        </w:rPr>
        <w:t>uhradit prodávajícímu</w:t>
      </w:r>
      <w:r w:rsidRPr="00976F46">
        <w:rPr>
          <w:rFonts w:ascii="Arial" w:hAnsi="Arial" w:cs="Arial"/>
        </w:rPr>
        <w:t xml:space="preserve"> splatné i dosud nesplatné splátky celkové </w:t>
      </w:r>
      <w:r w:rsidR="007963B9" w:rsidRPr="00976F46">
        <w:rPr>
          <w:rFonts w:ascii="Arial" w:hAnsi="Arial" w:cs="Arial"/>
        </w:rPr>
        <w:t xml:space="preserve">sjednané </w:t>
      </w:r>
      <w:r w:rsidRPr="00976F46">
        <w:rPr>
          <w:rFonts w:ascii="Arial" w:hAnsi="Arial" w:cs="Arial"/>
        </w:rPr>
        <w:t>ceny.</w:t>
      </w:r>
    </w:p>
    <w:p w:rsidR="00DB7E08" w:rsidRDefault="00DB7E08" w:rsidP="00AB618D">
      <w:pPr>
        <w:pStyle w:val="Odstavecseseznamem"/>
      </w:pPr>
    </w:p>
    <w:p w:rsidR="003D4DC3" w:rsidRPr="00976F46" w:rsidRDefault="003D4DC3">
      <w:pPr>
        <w:jc w:val="both"/>
      </w:pPr>
    </w:p>
    <w:p w:rsidR="003D4DC3" w:rsidRPr="00976F46" w:rsidRDefault="003D4DC3">
      <w:pPr>
        <w:jc w:val="both"/>
      </w:pPr>
    </w:p>
    <w:p w:rsidR="008A493E" w:rsidRPr="00976F46" w:rsidRDefault="001679DF" w:rsidP="008F2B05">
      <w:pPr>
        <w:jc w:val="center"/>
        <w:rPr>
          <w:rFonts w:ascii="Arial" w:hAnsi="Arial" w:cs="Arial"/>
          <w:b/>
          <w:bCs/>
        </w:rPr>
      </w:pPr>
      <w:r w:rsidRPr="00976F46">
        <w:rPr>
          <w:rFonts w:ascii="Arial" w:hAnsi="Arial" w:cs="Arial"/>
          <w:b/>
          <w:bCs/>
        </w:rPr>
        <w:t xml:space="preserve">Článek </w:t>
      </w:r>
      <w:r w:rsidR="004C6FEF" w:rsidRPr="00976F46">
        <w:rPr>
          <w:rFonts w:ascii="Arial" w:hAnsi="Arial" w:cs="Arial"/>
          <w:b/>
          <w:bCs/>
        </w:rPr>
        <w:t>X</w:t>
      </w:r>
      <w:r w:rsidR="007C7C0F" w:rsidRPr="00976F46">
        <w:rPr>
          <w:rFonts w:ascii="Arial" w:hAnsi="Arial" w:cs="Arial"/>
          <w:b/>
          <w:bCs/>
        </w:rPr>
        <w:t>II</w:t>
      </w:r>
      <w:r w:rsidR="007963B9" w:rsidRPr="00976F46">
        <w:rPr>
          <w:rFonts w:ascii="Arial" w:hAnsi="Arial" w:cs="Arial"/>
          <w:b/>
          <w:bCs/>
        </w:rPr>
        <w:t>I</w:t>
      </w:r>
      <w:r w:rsidR="004C6FEF" w:rsidRPr="00976F46">
        <w:rPr>
          <w:rFonts w:ascii="Arial" w:hAnsi="Arial" w:cs="Arial"/>
          <w:b/>
          <w:bCs/>
        </w:rPr>
        <w:t>.</w:t>
      </w:r>
    </w:p>
    <w:p w:rsidR="004C6FEF" w:rsidRPr="00976F46" w:rsidRDefault="004C6FEF">
      <w:pPr>
        <w:jc w:val="center"/>
        <w:rPr>
          <w:rFonts w:ascii="Arial" w:hAnsi="Arial" w:cs="Arial"/>
          <w:b/>
          <w:bCs/>
        </w:rPr>
      </w:pPr>
      <w:r w:rsidRPr="00976F46">
        <w:rPr>
          <w:rFonts w:ascii="Arial" w:hAnsi="Arial" w:cs="Arial"/>
          <w:b/>
          <w:bCs/>
        </w:rPr>
        <w:t>Doručování smluvním stranám a označování dokumentů</w:t>
      </w:r>
    </w:p>
    <w:p w:rsidR="004C6FEF" w:rsidRPr="00976F46" w:rsidRDefault="004C6FEF">
      <w:pPr>
        <w:rPr>
          <w:b/>
          <w:bCs/>
        </w:rPr>
      </w:pPr>
    </w:p>
    <w:p w:rsidR="004C6FEF" w:rsidRPr="00976F46" w:rsidRDefault="004C6FEF" w:rsidP="00332042">
      <w:pPr>
        <w:numPr>
          <w:ilvl w:val="1"/>
          <w:numId w:val="15"/>
        </w:numPr>
        <w:ind w:left="567" w:hanging="567"/>
        <w:jc w:val="both"/>
        <w:rPr>
          <w:rFonts w:ascii="Arial" w:hAnsi="Arial" w:cs="Arial"/>
        </w:rPr>
      </w:pPr>
      <w:r w:rsidRPr="00976F46">
        <w:rPr>
          <w:rFonts w:ascii="Arial" w:hAnsi="Arial" w:cs="Arial"/>
        </w:rPr>
        <w:t xml:space="preserve">Veškerá oznámení či úkony dle této </w:t>
      </w:r>
      <w:r w:rsidR="00401FF9" w:rsidRPr="00976F46">
        <w:rPr>
          <w:rFonts w:ascii="Arial" w:hAnsi="Arial" w:cs="Arial"/>
        </w:rPr>
        <w:t xml:space="preserve">kupní smlouvy </w:t>
      </w:r>
      <w:r w:rsidRPr="00976F46">
        <w:rPr>
          <w:rFonts w:ascii="Arial" w:hAnsi="Arial" w:cs="Arial"/>
        </w:rPr>
        <w:t>musí být učiněny v</w:t>
      </w:r>
      <w:r w:rsidR="00DB7E08">
        <w:rPr>
          <w:rFonts w:ascii="Arial" w:hAnsi="Arial" w:cs="Arial"/>
        </w:rPr>
        <w:t> </w:t>
      </w:r>
      <w:r w:rsidRPr="00976F46">
        <w:rPr>
          <w:rFonts w:ascii="Arial" w:hAnsi="Arial" w:cs="Arial"/>
        </w:rPr>
        <w:t xml:space="preserve">písemné formě a musí být doručeny druhé smluvní straně osobně oproti písemnému potvrzení o převzetí nebo na adresy smluvních stran uvedené u identifikace smluvních stran na prvé straně této </w:t>
      </w:r>
      <w:r w:rsidR="00401FF9" w:rsidRPr="00976F46">
        <w:rPr>
          <w:rFonts w:ascii="Arial" w:hAnsi="Arial" w:cs="Arial"/>
        </w:rPr>
        <w:t>kupní smlouvy</w:t>
      </w:r>
      <w:r w:rsidRPr="00976F46">
        <w:rPr>
          <w:rFonts w:ascii="Arial" w:hAnsi="Arial" w:cs="Arial"/>
        </w:rPr>
        <w:t xml:space="preserve">, pokud druhá smluvní strana neoznámí písemně změnu této adresy, přičemž dle výslovné dohody smluvních stran této </w:t>
      </w:r>
      <w:r w:rsidR="00401FF9" w:rsidRPr="00976F46">
        <w:rPr>
          <w:rFonts w:ascii="Arial" w:hAnsi="Arial" w:cs="Arial"/>
        </w:rPr>
        <w:t xml:space="preserve">kupní smlouvy </w:t>
      </w:r>
      <w:r w:rsidRPr="00976F46">
        <w:rPr>
          <w:rFonts w:ascii="Arial" w:hAnsi="Arial" w:cs="Arial"/>
        </w:rPr>
        <w:t xml:space="preserve">se zasílaná zásilka považuje za doručenou pátým dnem </w:t>
      </w:r>
      <w:r w:rsidRPr="00976F46">
        <w:rPr>
          <w:rFonts w:ascii="Arial" w:hAnsi="Arial" w:cs="Arial"/>
        </w:rPr>
        <w:lastRenderedPageBreak/>
        <w:t>po jejím odeslání, a to i za situace, že si adresát zásilku nevyzvedl či se o ní nedozvěděl.</w:t>
      </w:r>
    </w:p>
    <w:p w:rsidR="004C6FEF" w:rsidRPr="00976F46" w:rsidRDefault="004C6FEF" w:rsidP="002641D7">
      <w:pPr>
        <w:ind w:left="567" w:hanging="567"/>
        <w:jc w:val="both"/>
        <w:rPr>
          <w:rFonts w:ascii="Arial" w:hAnsi="Arial" w:cs="Arial"/>
        </w:rPr>
      </w:pPr>
    </w:p>
    <w:p w:rsidR="004C6FEF" w:rsidRPr="00976F46" w:rsidRDefault="004C6FEF" w:rsidP="00332042">
      <w:pPr>
        <w:numPr>
          <w:ilvl w:val="1"/>
          <w:numId w:val="15"/>
        </w:numPr>
        <w:ind w:left="567" w:hanging="567"/>
        <w:jc w:val="both"/>
        <w:rPr>
          <w:rFonts w:ascii="Arial" w:hAnsi="Arial" w:cs="Arial"/>
        </w:rPr>
      </w:pPr>
      <w:r w:rsidRPr="00976F46">
        <w:rPr>
          <w:rFonts w:ascii="Arial" w:hAnsi="Arial" w:cs="Arial"/>
        </w:rPr>
        <w:t>Informace a oznámení sdělená prostřednictvím e-mailu jsou považována za doručená okamžikem zpětného potvrzení adresáta o doručení formou adresátem napsaného a odeslaného e-mailu, přičemž automatické potvrzení o přečtení nebo zobrazení elektronické zprávy se za potvrzení o doručení oznámení nepovažuje</w:t>
      </w:r>
      <w:r w:rsidR="007338E6" w:rsidRPr="00976F46">
        <w:rPr>
          <w:rFonts w:ascii="Arial" w:hAnsi="Arial" w:cs="Arial"/>
        </w:rPr>
        <w:t>.</w:t>
      </w:r>
      <w:r w:rsidRPr="00976F46">
        <w:rPr>
          <w:rFonts w:ascii="Arial" w:hAnsi="Arial" w:cs="Arial"/>
        </w:rPr>
        <w:t xml:space="preserve"> Touto e-mailovou formou však není možné měnit či doplňovat tuto </w:t>
      </w:r>
      <w:r w:rsidR="00401FF9" w:rsidRPr="00976F46">
        <w:rPr>
          <w:rFonts w:ascii="Arial" w:hAnsi="Arial" w:cs="Arial"/>
        </w:rPr>
        <w:t>kupní smlouvu</w:t>
      </w:r>
      <w:r w:rsidRPr="00976F46">
        <w:rPr>
          <w:rFonts w:ascii="Arial" w:hAnsi="Arial" w:cs="Arial"/>
        </w:rPr>
        <w:t xml:space="preserve">.  </w:t>
      </w:r>
    </w:p>
    <w:p w:rsidR="00DB7E08" w:rsidRDefault="00DB7E08" w:rsidP="00AB618D">
      <w:pPr>
        <w:pStyle w:val="Odstavecseseznamem"/>
        <w:rPr>
          <w:rFonts w:ascii="Arial" w:hAnsi="Arial" w:cs="Arial"/>
        </w:rPr>
      </w:pPr>
    </w:p>
    <w:p w:rsidR="004C6FEF" w:rsidRPr="00976F46" w:rsidRDefault="004C6FEF" w:rsidP="007C7C0F">
      <w:pPr>
        <w:ind w:left="567"/>
        <w:jc w:val="both"/>
        <w:rPr>
          <w:rFonts w:ascii="Arial" w:hAnsi="Arial" w:cs="Arial"/>
        </w:rPr>
      </w:pPr>
    </w:p>
    <w:p w:rsidR="004C6FEF" w:rsidRPr="00976F46" w:rsidRDefault="004C6FEF" w:rsidP="00332042">
      <w:pPr>
        <w:numPr>
          <w:ilvl w:val="1"/>
          <w:numId w:val="15"/>
        </w:numPr>
        <w:ind w:left="567" w:hanging="567"/>
        <w:jc w:val="both"/>
        <w:rPr>
          <w:rFonts w:ascii="Arial" w:hAnsi="Arial" w:cs="Arial"/>
        </w:rPr>
      </w:pPr>
      <w:r w:rsidRPr="00976F46">
        <w:rPr>
          <w:rFonts w:ascii="Arial" w:hAnsi="Arial" w:cs="Arial"/>
        </w:rPr>
        <w:t>Ústně či telefonicky sdělené informace či oznámení musí být potvrzeny písemně, jinak se k</w:t>
      </w:r>
      <w:r w:rsidR="00DB7E08">
        <w:rPr>
          <w:rFonts w:ascii="Arial" w:hAnsi="Arial" w:cs="Arial"/>
        </w:rPr>
        <w:t> </w:t>
      </w:r>
      <w:r w:rsidRPr="00976F46">
        <w:rPr>
          <w:rFonts w:ascii="Arial" w:hAnsi="Arial" w:cs="Arial"/>
        </w:rPr>
        <w:t xml:space="preserve">nim nepřihlíží.  </w:t>
      </w:r>
    </w:p>
    <w:p w:rsidR="00DB7E08" w:rsidRDefault="00DB7E08" w:rsidP="00AB618D">
      <w:pPr>
        <w:pStyle w:val="Odstavecseseznamem"/>
      </w:pPr>
    </w:p>
    <w:p w:rsidR="004C6FEF" w:rsidRPr="00976F46" w:rsidRDefault="004C6FEF">
      <w:pPr>
        <w:jc w:val="both"/>
      </w:pPr>
    </w:p>
    <w:p w:rsidR="002641D7" w:rsidRPr="00976F46" w:rsidRDefault="002641D7">
      <w:pPr>
        <w:jc w:val="both"/>
      </w:pPr>
    </w:p>
    <w:p w:rsidR="004C6FEF" w:rsidRPr="00976F46" w:rsidRDefault="001679DF">
      <w:pPr>
        <w:jc w:val="center"/>
        <w:rPr>
          <w:rFonts w:ascii="Arial" w:hAnsi="Arial" w:cs="Arial"/>
          <w:b/>
          <w:bCs/>
        </w:rPr>
      </w:pPr>
      <w:r w:rsidRPr="00976F46">
        <w:rPr>
          <w:rFonts w:ascii="Arial" w:hAnsi="Arial" w:cs="Arial"/>
          <w:b/>
          <w:bCs/>
        </w:rPr>
        <w:t xml:space="preserve">Článek </w:t>
      </w:r>
      <w:r w:rsidR="004C6FEF" w:rsidRPr="00976F46">
        <w:rPr>
          <w:rFonts w:ascii="Arial" w:hAnsi="Arial" w:cs="Arial"/>
          <w:b/>
          <w:bCs/>
        </w:rPr>
        <w:t>X</w:t>
      </w:r>
      <w:r w:rsidR="007C7C0F" w:rsidRPr="00976F46">
        <w:rPr>
          <w:rFonts w:ascii="Arial" w:hAnsi="Arial" w:cs="Arial"/>
          <w:b/>
          <w:bCs/>
        </w:rPr>
        <w:t>I</w:t>
      </w:r>
      <w:r w:rsidR="007963B9" w:rsidRPr="00976F46">
        <w:rPr>
          <w:rFonts w:ascii="Arial" w:hAnsi="Arial" w:cs="Arial"/>
          <w:b/>
          <w:bCs/>
        </w:rPr>
        <w:t>V</w:t>
      </w:r>
      <w:r w:rsidR="004C6FEF" w:rsidRPr="00976F46">
        <w:rPr>
          <w:rFonts w:ascii="Arial" w:hAnsi="Arial" w:cs="Arial"/>
          <w:b/>
          <w:bCs/>
        </w:rPr>
        <w:t>.</w:t>
      </w:r>
    </w:p>
    <w:p w:rsidR="004C6FEF" w:rsidRPr="00976F46" w:rsidRDefault="004C6FEF" w:rsidP="001679DF">
      <w:pPr>
        <w:jc w:val="center"/>
        <w:rPr>
          <w:rFonts w:ascii="Arial" w:hAnsi="Arial" w:cs="Arial"/>
          <w:b/>
          <w:bCs/>
        </w:rPr>
      </w:pPr>
      <w:r w:rsidRPr="00976F46">
        <w:rPr>
          <w:rFonts w:ascii="Arial" w:hAnsi="Arial" w:cs="Arial"/>
          <w:b/>
          <w:bCs/>
        </w:rPr>
        <w:t>Právní nástupnictví, postoupení a započtení</w:t>
      </w:r>
    </w:p>
    <w:p w:rsidR="004C6FEF" w:rsidRPr="00976F46" w:rsidRDefault="004C6FEF">
      <w:pPr>
        <w:rPr>
          <w:b/>
          <w:bCs/>
        </w:rPr>
      </w:pPr>
    </w:p>
    <w:p w:rsidR="004C6FEF" w:rsidRPr="00976F46" w:rsidRDefault="004C6FEF" w:rsidP="00332042">
      <w:pPr>
        <w:numPr>
          <w:ilvl w:val="1"/>
          <w:numId w:val="16"/>
        </w:numPr>
        <w:ind w:left="567" w:hanging="567"/>
        <w:jc w:val="both"/>
        <w:rPr>
          <w:rFonts w:ascii="Arial" w:hAnsi="Arial" w:cs="Arial"/>
        </w:rPr>
      </w:pPr>
      <w:r w:rsidRPr="00976F46">
        <w:rPr>
          <w:rFonts w:ascii="Arial" w:hAnsi="Arial" w:cs="Arial"/>
        </w:rPr>
        <w:t>Práva a povinnosti z</w:t>
      </w:r>
      <w:r w:rsidR="00DB7E08">
        <w:rPr>
          <w:rFonts w:ascii="Arial" w:hAnsi="Arial" w:cs="Arial"/>
        </w:rPr>
        <w:t> </w:t>
      </w:r>
      <w:r w:rsidRPr="00976F46">
        <w:rPr>
          <w:rFonts w:ascii="Arial" w:hAnsi="Arial" w:cs="Arial"/>
        </w:rPr>
        <w:t xml:space="preserve">této </w:t>
      </w:r>
      <w:r w:rsidR="00401FF9" w:rsidRPr="00976F46">
        <w:rPr>
          <w:rFonts w:ascii="Arial" w:hAnsi="Arial" w:cs="Arial"/>
        </w:rPr>
        <w:t xml:space="preserve">kupní smlouvy </w:t>
      </w:r>
      <w:r w:rsidRPr="00976F46">
        <w:rPr>
          <w:rFonts w:ascii="Arial" w:hAnsi="Arial" w:cs="Arial"/>
        </w:rPr>
        <w:t>přecházejí na právní nástupce smluvních stran.</w:t>
      </w:r>
    </w:p>
    <w:p w:rsidR="004C6FEF" w:rsidRPr="00976F46" w:rsidRDefault="004C6FEF" w:rsidP="002641D7">
      <w:pPr>
        <w:ind w:left="567" w:hanging="567"/>
        <w:jc w:val="both"/>
        <w:rPr>
          <w:rFonts w:ascii="Arial" w:hAnsi="Arial" w:cs="Arial"/>
        </w:rPr>
      </w:pPr>
    </w:p>
    <w:p w:rsidR="004C6FEF" w:rsidRPr="00976F46" w:rsidRDefault="007963B9" w:rsidP="00332042">
      <w:pPr>
        <w:numPr>
          <w:ilvl w:val="1"/>
          <w:numId w:val="16"/>
        </w:numPr>
        <w:ind w:left="567" w:hanging="567"/>
        <w:jc w:val="both"/>
        <w:rPr>
          <w:rFonts w:ascii="Arial" w:hAnsi="Arial" w:cs="Arial"/>
        </w:rPr>
      </w:pPr>
      <w:r w:rsidRPr="00976F46">
        <w:rPr>
          <w:rFonts w:ascii="Arial" w:hAnsi="Arial" w:cs="Arial"/>
        </w:rPr>
        <w:t>Prodávající</w:t>
      </w:r>
      <w:r w:rsidR="004C6FEF" w:rsidRPr="00976F46">
        <w:rPr>
          <w:rFonts w:ascii="Arial" w:hAnsi="Arial" w:cs="Arial"/>
        </w:rPr>
        <w:t xml:space="preserve"> není oprávněn bez předchozího písemného souhlasu </w:t>
      </w:r>
      <w:r w:rsidRPr="00976F46">
        <w:rPr>
          <w:rFonts w:ascii="Arial" w:hAnsi="Arial" w:cs="Arial"/>
        </w:rPr>
        <w:t>kupujícího</w:t>
      </w:r>
      <w:r w:rsidR="004C6FEF" w:rsidRPr="00976F46">
        <w:rPr>
          <w:rFonts w:ascii="Arial" w:hAnsi="Arial" w:cs="Arial"/>
        </w:rPr>
        <w:t xml:space="preserve"> postoupit jakoukoliv pohledávku z</w:t>
      </w:r>
      <w:r w:rsidR="00DB7E08">
        <w:rPr>
          <w:rFonts w:ascii="Arial" w:hAnsi="Arial" w:cs="Arial"/>
        </w:rPr>
        <w:t> </w:t>
      </w:r>
      <w:r w:rsidR="004C6FEF" w:rsidRPr="00976F46">
        <w:rPr>
          <w:rFonts w:ascii="Arial" w:hAnsi="Arial" w:cs="Arial"/>
        </w:rPr>
        <w:t>této smlouvy.</w:t>
      </w:r>
    </w:p>
    <w:p w:rsidR="00DB7E08" w:rsidRDefault="00DB7E08" w:rsidP="00AB618D">
      <w:pPr>
        <w:pStyle w:val="Odstavecseseznamem"/>
        <w:rPr>
          <w:rFonts w:ascii="Arial" w:hAnsi="Arial" w:cs="Arial"/>
        </w:rPr>
      </w:pPr>
    </w:p>
    <w:p w:rsidR="004C6FEF" w:rsidRPr="00976F46" w:rsidRDefault="004C6FEF" w:rsidP="007C7C0F">
      <w:pPr>
        <w:ind w:left="567"/>
        <w:jc w:val="both"/>
        <w:rPr>
          <w:rFonts w:ascii="Arial" w:hAnsi="Arial" w:cs="Arial"/>
        </w:rPr>
      </w:pPr>
    </w:p>
    <w:p w:rsidR="004C6FEF" w:rsidRPr="00976F46" w:rsidRDefault="007963B9" w:rsidP="00332042">
      <w:pPr>
        <w:numPr>
          <w:ilvl w:val="1"/>
          <w:numId w:val="16"/>
        </w:numPr>
        <w:ind w:left="567" w:hanging="567"/>
        <w:jc w:val="both"/>
        <w:rPr>
          <w:rFonts w:ascii="Arial" w:hAnsi="Arial" w:cs="Arial"/>
        </w:rPr>
      </w:pPr>
      <w:r w:rsidRPr="00976F46">
        <w:rPr>
          <w:rFonts w:ascii="Arial" w:hAnsi="Arial" w:cs="Arial"/>
        </w:rPr>
        <w:t xml:space="preserve">Prodávající </w:t>
      </w:r>
      <w:r w:rsidR="004C6FEF" w:rsidRPr="00976F46">
        <w:rPr>
          <w:rFonts w:ascii="Arial" w:hAnsi="Arial" w:cs="Arial"/>
        </w:rPr>
        <w:t xml:space="preserve">není oprávněn bez předchozího písemného souhlasu </w:t>
      </w:r>
      <w:r w:rsidRPr="00976F46">
        <w:rPr>
          <w:rFonts w:ascii="Arial" w:hAnsi="Arial" w:cs="Arial"/>
        </w:rPr>
        <w:t xml:space="preserve">kupujícího </w:t>
      </w:r>
      <w:r w:rsidR="004C6FEF" w:rsidRPr="00976F46">
        <w:rPr>
          <w:rFonts w:ascii="Arial" w:hAnsi="Arial" w:cs="Arial"/>
        </w:rPr>
        <w:t xml:space="preserve">převést </w:t>
      </w:r>
      <w:r w:rsidRPr="00976F46">
        <w:rPr>
          <w:rFonts w:ascii="Arial" w:hAnsi="Arial" w:cs="Arial"/>
        </w:rPr>
        <w:t>práva a povinnosti z</w:t>
      </w:r>
      <w:r w:rsidR="00DB7E08">
        <w:rPr>
          <w:rFonts w:ascii="Arial" w:hAnsi="Arial" w:cs="Arial"/>
        </w:rPr>
        <w:t> </w:t>
      </w:r>
      <w:r w:rsidRPr="00976F46">
        <w:rPr>
          <w:rFonts w:ascii="Arial" w:hAnsi="Arial" w:cs="Arial"/>
        </w:rPr>
        <w:t xml:space="preserve">této smlouvy na </w:t>
      </w:r>
      <w:r w:rsidR="004C6FEF" w:rsidRPr="00976F46">
        <w:rPr>
          <w:rFonts w:ascii="Arial" w:hAnsi="Arial" w:cs="Arial"/>
        </w:rPr>
        <w:t xml:space="preserve">třetí osobu. </w:t>
      </w:r>
    </w:p>
    <w:p w:rsidR="00DB7E08" w:rsidRDefault="00DB7E08" w:rsidP="00AB618D">
      <w:pPr>
        <w:pStyle w:val="Odstavecseseznamem"/>
        <w:rPr>
          <w:rFonts w:ascii="Arial" w:hAnsi="Arial" w:cs="Arial"/>
        </w:rPr>
      </w:pPr>
    </w:p>
    <w:p w:rsidR="004C6FEF" w:rsidRPr="00976F46" w:rsidRDefault="004C6FEF" w:rsidP="007C7C0F">
      <w:pPr>
        <w:ind w:left="567"/>
        <w:jc w:val="both"/>
        <w:rPr>
          <w:rFonts w:ascii="Arial" w:hAnsi="Arial" w:cs="Arial"/>
        </w:rPr>
      </w:pPr>
    </w:p>
    <w:p w:rsidR="004C6FEF" w:rsidRPr="00976F46" w:rsidRDefault="007963B9" w:rsidP="00332042">
      <w:pPr>
        <w:numPr>
          <w:ilvl w:val="1"/>
          <w:numId w:val="16"/>
        </w:numPr>
        <w:ind w:left="567" w:hanging="567"/>
        <w:jc w:val="both"/>
        <w:rPr>
          <w:rFonts w:ascii="Arial" w:hAnsi="Arial" w:cs="Arial"/>
        </w:rPr>
      </w:pPr>
      <w:r w:rsidRPr="00976F46">
        <w:rPr>
          <w:rFonts w:ascii="Arial" w:hAnsi="Arial" w:cs="Arial"/>
        </w:rPr>
        <w:t>Kupující j</w:t>
      </w:r>
      <w:r w:rsidR="004C6FEF" w:rsidRPr="00976F46">
        <w:rPr>
          <w:rFonts w:ascii="Arial" w:hAnsi="Arial" w:cs="Arial"/>
        </w:rPr>
        <w:t xml:space="preserve">e oprávněn oproti pohledávce </w:t>
      </w:r>
      <w:r w:rsidRPr="00976F46">
        <w:rPr>
          <w:rFonts w:ascii="Arial" w:hAnsi="Arial" w:cs="Arial"/>
        </w:rPr>
        <w:t xml:space="preserve">prodávajícího </w:t>
      </w:r>
      <w:r w:rsidR="004C6FEF" w:rsidRPr="00976F46">
        <w:rPr>
          <w:rFonts w:ascii="Arial" w:hAnsi="Arial" w:cs="Arial"/>
        </w:rPr>
        <w:t xml:space="preserve">na zaplacení jakékoliv splátky celkové ceny či jakékoliv její části či příslušenství či jakékoliv jiné splatné či nesplatné pohledávce </w:t>
      </w:r>
      <w:r w:rsidRPr="00976F46">
        <w:rPr>
          <w:rFonts w:ascii="Arial" w:hAnsi="Arial" w:cs="Arial"/>
        </w:rPr>
        <w:t>prodávajícího</w:t>
      </w:r>
      <w:r w:rsidR="004C6FEF" w:rsidRPr="00976F46">
        <w:rPr>
          <w:rFonts w:ascii="Arial" w:hAnsi="Arial" w:cs="Arial"/>
        </w:rPr>
        <w:t xml:space="preserve"> vůči </w:t>
      </w:r>
      <w:r w:rsidRPr="00976F46">
        <w:rPr>
          <w:rFonts w:ascii="Arial" w:hAnsi="Arial" w:cs="Arial"/>
        </w:rPr>
        <w:t>kupujícímu</w:t>
      </w:r>
      <w:r w:rsidR="004C6FEF" w:rsidRPr="00976F46">
        <w:rPr>
          <w:rFonts w:ascii="Arial" w:hAnsi="Arial" w:cs="Arial"/>
        </w:rPr>
        <w:t xml:space="preserve"> započítat svou splatnou i nesplatnou pohledávku vůči </w:t>
      </w:r>
      <w:r w:rsidRPr="00976F46">
        <w:rPr>
          <w:rFonts w:ascii="Arial" w:hAnsi="Arial" w:cs="Arial"/>
        </w:rPr>
        <w:t>prodávajícímu</w:t>
      </w:r>
      <w:r w:rsidR="004C6FEF" w:rsidRPr="00976F46">
        <w:rPr>
          <w:rFonts w:ascii="Arial" w:hAnsi="Arial" w:cs="Arial"/>
        </w:rPr>
        <w:t>, a to zejména z</w:t>
      </w:r>
      <w:r w:rsidR="00DB7E08">
        <w:rPr>
          <w:rFonts w:ascii="Arial" w:hAnsi="Arial" w:cs="Arial"/>
        </w:rPr>
        <w:t> </w:t>
      </w:r>
      <w:r w:rsidR="004C6FEF" w:rsidRPr="00976F46">
        <w:rPr>
          <w:rFonts w:ascii="Arial" w:hAnsi="Arial" w:cs="Arial"/>
        </w:rPr>
        <w:t xml:space="preserve">titulu smluvní pokuty, odpovědnosti za vady, vyrovnání po odstoupení od této </w:t>
      </w:r>
      <w:r w:rsidR="00401FF9" w:rsidRPr="00976F46">
        <w:rPr>
          <w:rFonts w:ascii="Arial" w:hAnsi="Arial" w:cs="Arial"/>
        </w:rPr>
        <w:t xml:space="preserve">kupní smlouvy </w:t>
      </w:r>
      <w:r w:rsidR="004C6FEF" w:rsidRPr="00976F46">
        <w:rPr>
          <w:rFonts w:ascii="Arial" w:hAnsi="Arial" w:cs="Arial"/>
        </w:rPr>
        <w:t xml:space="preserve">či náhrady škody. </w:t>
      </w:r>
    </w:p>
    <w:p w:rsidR="00DB7E08" w:rsidRDefault="00DB7E08" w:rsidP="00AB618D">
      <w:pPr>
        <w:pStyle w:val="Odstavecseseznamem"/>
        <w:rPr>
          <w:rFonts w:ascii="Arial" w:hAnsi="Arial" w:cs="Arial"/>
        </w:rPr>
      </w:pPr>
    </w:p>
    <w:p w:rsidR="004C6FEF" w:rsidRPr="00976F46" w:rsidRDefault="004C6FEF" w:rsidP="007C7C0F">
      <w:pPr>
        <w:ind w:left="567"/>
        <w:jc w:val="both"/>
        <w:rPr>
          <w:rFonts w:ascii="Arial" w:hAnsi="Arial" w:cs="Arial"/>
        </w:rPr>
      </w:pPr>
    </w:p>
    <w:p w:rsidR="004C6FEF" w:rsidRPr="00976F46" w:rsidRDefault="007963B9" w:rsidP="00332042">
      <w:pPr>
        <w:numPr>
          <w:ilvl w:val="1"/>
          <w:numId w:val="16"/>
        </w:numPr>
        <w:ind w:left="567" w:hanging="567"/>
        <w:jc w:val="both"/>
        <w:rPr>
          <w:rFonts w:ascii="Arial" w:hAnsi="Arial" w:cs="Arial"/>
        </w:rPr>
      </w:pPr>
      <w:r w:rsidRPr="00976F46">
        <w:rPr>
          <w:rFonts w:ascii="Arial" w:hAnsi="Arial" w:cs="Arial"/>
        </w:rPr>
        <w:t>Prodávající</w:t>
      </w:r>
      <w:r w:rsidR="004C6FEF" w:rsidRPr="00976F46">
        <w:rPr>
          <w:rFonts w:ascii="Arial" w:hAnsi="Arial" w:cs="Arial"/>
        </w:rPr>
        <w:t xml:space="preserve"> může proti </w:t>
      </w:r>
      <w:r w:rsidRPr="00976F46">
        <w:rPr>
          <w:rFonts w:ascii="Arial" w:hAnsi="Arial" w:cs="Arial"/>
        </w:rPr>
        <w:t>kupujícímu</w:t>
      </w:r>
      <w:r w:rsidR="004C6FEF" w:rsidRPr="00976F46">
        <w:rPr>
          <w:rFonts w:ascii="Arial" w:hAnsi="Arial" w:cs="Arial"/>
        </w:rPr>
        <w:t xml:space="preserve"> započíst pouze ty pohledávky, které jsou ze strany </w:t>
      </w:r>
      <w:r w:rsidRPr="00976F46">
        <w:rPr>
          <w:rFonts w:ascii="Arial" w:hAnsi="Arial" w:cs="Arial"/>
        </w:rPr>
        <w:t xml:space="preserve">kupujícího </w:t>
      </w:r>
      <w:r w:rsidR="004C6FEF" w:rsidRPr="00976F46">
        <w:rPr>
          <w:rFonts w:ascii="Arial" w:hAnsi="Arial" w:cs="Arial"/>
        </w:rPr>
        <w:t xml:space="preserve">písemně uznané nebo proti němu pravomocně přiznané. </w:t>
      </w:r>
    </w:p>
    <w:p w:rsidR="00DB7E08" w:rsidRDefault="00DB7E08" w:rsidP="00AB618D">
      <w:pPr>
        <w:pStyle w:val="Odstavecseseznamem"/>
        <w:rPr>
          <w:rFonts w:ascii="Arial" w:hAnsi="Arial" w:cs="Arial"/>
        </w:rPr>
      </w:pPr>
    </w:p>
    <w:p w:rsidR="004C6FEF" w:rsidRPr="00976F46" w:rsidRDefault="004C6FEF" w:rsidP="002641D7">
      <w:pPr>
        <w:ind w:left="567" w:hanging="567"/>
        <w:jc w:val="both"/>
        <w:rPr>
          <w:rFonts w:ascii="Arial" w:hAnsi="Arial" w:cs="Arial"/>
        </w:rPr>
      </w:pPr>
    </w:p>
    <w:p w:rsidR="004C6FEF" w:rsidRPr="00976F46" w:rsidRDefault="004C6FEF">
      <w:pPr>
        <w:jc w:val="both"/>
      </w:pPr>
    </w:p>
    <w:p w:rsidR="004C6FEF" w:rsidRPr="00976F46" w:rsidRDefault="001679DF">
      <w:pPr>
        <w:jc w:val="center"/>
        <w:rPr>
          <w:rFonts w:ascii="Arial" w:hAnsi="Arial" w:cs="Arial"/>
          <w:b/>
          <w:bCs/>
        </w:rPr>
      </w:pPr>
      <w:r w:rsidRPr="00976F46">
        <w:rPr>
          <w:rFonts w:ascii="Arial" w:hAnsi="Arial" w:cs="Arial"/>
          <w:b/>
          <w:bCs/>
        </w:rPr>
        <w:t xml:space="preserve">Článek </w:t>
      </w:r>
      <w:r w:rsidR="004C6FEF" w:rsidRPr="00976F46">
        <w:rPr>
          <w:rFonts w:ascii="Arial" w:hAnsi="Arial" w:cs="Arial"/>
          <w:b/>
          <w:bCs/>
        </w:rPr>
        <w:t>X</w:t>
      </w:r>
      <w:r w:rsidR="007963B9" w:rsidRPr="00976F46">
        <w:rPr>
          <w:rFonts w:ascii="Arial" w:hAnsi="Arial" w:cs="Arial"/>
          <w:b/>
          <w:bCs/>
        </w:rPr>
        <w:t>V</w:t>
      </w:r>
      <w:r w:rsidR="004C6FEF" w:rsidRPr="00976F46">
        <w:rPr>
          <w:rFonts w:ascii="Arial" w:hAnsi="Arial" w:cs="Arial"/>
          <w:b/>
          <w:bCs/>
        </w:rPr>
        <w:t>.</w:t>
      </w:r>
    </w:p>
    <w:p w:rsidR="004C6FEF" w:rsidRPr="00976F46" w:rsidRDefault="004C6FEF">
      <w:pPr>
        <w:jc w:val="center"/>
        <w:rPr>
          <w:rFonts w:ascii="Arial" w:hAnsi="Arial" w:cs="Arial"/>
          <w:b/>
          <w:bCs/>
        </w:rPr>
      </w:pPr>
      <w:r w:rsidRPr="00976F46">
        <w:rPr>
          <w:rFonts w:ascii="Arial" w:hAnsi="Arial" w:cs="Arial"/>
          <w:b/>
          <w:bCs/>
        </w:rPr>
        <w:t>Pojištění</w:t>
      </w:r>
    </w:p>
    <w:p w:rsidR="004C6FEF" w:rsidRPr="00976F46" w:rsidRDefault="004C6FEF">
      <w:pPr>
        <w:rPr>
          <w:b/>
          <w:bCs/>
        </w:rPr>
      </w:pPr>
    </w:p>
    <w:p w:rsidR="004C6FEF" w:rsidRPr="00976F46" w:rsidRDefault="007963B9" w:rsidP="00332042">
      <w:pPr>
        <w:numPr>
          <w:ilvl w:val="1"/>
          <w:numId w:val="17"/>
        </w:numPr>
        <w:ind w:left="567" w:hanging="567"/>
        <w:jc w:val="both"/>
        <w:rPr>
          <w:rFonts w:ascii="Arial" w:hAnsi="Arial" w:cs="Arial"/>
        </w:rPr>
      </w:pPr>
      <w:r w:rsidRPr="00976F46">
        <w:rPr>
          <w:rFonts w:ascii="Arial" w:hAnsi="Arial" w:cs="Arial"/>
        </w:rPr>
        <w:t xml:space="preserve">Prodávající </w:t>
      </w:r>
      <w:r w:rsidR="004C6FEF" w:rsidRPr="00976F46">
        <w:rPr>
          <w:rFonts w:ascii="Arial" w:hAnsi="Arial" w:cs="Arial"/>
        </w:rPr>
        <w:t xml:space="preserve">je povinen </w:t>
      </w:r>
      <w:r w:rsidR="004E3C1F" w:rsidRPr="00976F46">
        <w:rPr>
          <w:rFonts w:ascii="Arial" w:hAnsi="Arial" w:cs="Arial"/>
        </w:rPr>
        <w:t xml:space="preserve">od zahájení plnění </w:t>
      </w:r>
      <w:r w:rsidRPr="00976F46">
        <w:rPr>
          <w:rFonts w:ascii="Arial" w:hAnsi="Arial" w:cs="Arial"/>
        </w:rPr>
        <w:t xml:space="preserve">dle této smlouvy </w:t>
      </w:r>
      <w:r w:rsidR="004E3C1F" w:rsidRPr="00976F46">
        <w:rPr>
          <w:rFonts w:ascii="Arial" w:hAnsi="Arial" w:cs="Arial"/>
        </w:rPr>
        <w:t>mít</w:t>
      </w:r>
      <w:r w:rsidR="008B1D3B" w:rsidRPr="00976F46">
        <w:rPr>
          <w:rFonts w:ascii="Arial" w:hAnsi="Arial" w:cs="Arial"/>
        </w:rPr>
        <w:t xml:space="preserve"> </w:t>
      </w:r>
      <w:r w:rsidRPr="00976F46">
        <w:rPr>
          <w:rFonts w:ascii="Arial" w:hAnsi="Arial" w:cs="Arial"/>
        </w:rPr>
        <w:t xml:space="preserve">sjednáno </w:t>
      </w:r>
      <w:r w:rsidR="008B1D3B" w:rsidRPr="00976F46">
        <w:rPr>
          <w:rFonts w:ascii="Arial" w:hAnsi="Arial" w:cs="Arial"/>
        </w:rPr>
        <w:t xml:space="preserve">pojištění </w:t>
      </w:r>
      <w:r w:rsidR="004C6FEF" w:rsidRPr="00976F46">
        <w:rPr>
          <w:rFonts w:ascii="Arial" w:hAnsi="Arial" w:cs="Arial"/>
        </w:rPr>
        <w:t xml:space="preserve">odpovědnosti za škody způsobené třetím osobám včetně škod na zdraví a majetku na částku </w:t>
      </w:r>
      <w:r w:rsidR="00E3141F">
        <w:rPr>
          <w:rFonts w:ascii="Arial" w:hAnsi="Arial" w:cs="Arial"/>
        </w:rPr>
        <w:t xml:space="preserve">ve výši </w:t>
      </w:r>
      <w:r w:rsidR="004C6FEF" w:rsidRPr="00E76DC4">
        <w:rPr>
          <w:rFonts w:ascii="Arial" w:hAnsi="Arial" w:cs="Arial"/>
        </w:rPr>
        <w:t>nejméně</w:t>
      </w:r>
      <w:r w:rsidR="00E53B6C" w:rsidRPr="00E76DC4">
        <w:rPr>
          <w:rFonts w:ascii="Arial" w:hAnsi="Arial" w:cs="Arial"/>
        </w:rPr>
        <w:t xml:space="preserve"> </w:t>
      </w:r>
      <w:r w:rsidR="00BA6117" w:rsidRPr="00E76DC4">
        <w:rPr>
          <w:rFonts w:ascii="Arial" w:hAnsi="Arial" w:cs="Arial"/>
        </w:rPr>
        <w:t>1</w:t>
      </w:r>
      <w:r w:rsidR="00E3141F" w:rsidRPr="00E76DC4">
        <w:rPr>
          <w:rFonts w:ascii="Arial" w:hAnsi="Arial" w:cs="Arial"/>
        </w:rPr>
        <w:t xml:space="preserve"> mil. </w:t>
      </w:r>
      <w:r w:rsidR="004C6FEF" w:rsidRPr="00E76DC4">
        <w:rPr>
          <w:rFonts w:ascii="Arial" w:hAnsi="Arial" w:cs="Arial"/>
        </w:rPr>
        <w:t>Kč</w:t>
      </w:r>
      <w:r w:rsidR="00E3141F" w:rsidRPr="008B1709">
        <w:rPr>
          <w:rFonts w:ascii="Arial" w:hAnsi="Arial" w:cs="Arial"/>
          <w:color w:val="FF0000"/>
        </w:rPr>
        <w:t xml:space="preserve"> </w:t>
      </w:r>
      <w:r w:rsidR="00E3141F" w:rsidRPr="008B1709">
        <w:rPr>
          <w:rFonts w:ascii="Arial" w:hAnsi="Arial" w:cs="Arial"/>
        </w:rPr>
        <w:t>bez DPH</w:t>
      </w:r>
      <w:r w:rsidR="004C6FEF" w:rsidRPr="00976F46">
        <w:rPr>
          <w:rFonts w:ascii="Arial" w:hAnsi="Arial" w:cs="Arial"/>
        </w:rPr>
        <w:t xml:space="preserve"> pojistného plnění;</w:t>
      </w:r>
      <w:r w:rsidR="008B1D3B" w:rsidRPr="00976F46">
        <w:rPr>
          <w:rFonts w:ascii="Arial" w:hAnsi="Arial" w:cs="Arial"/>
        </w:rPr>
        <w:t xml:space="preserve"> </w:t>
      </w:r>
      <w:r w:rsidR="004C6FEF" w:rsidRPr="00976F46">
        <w:rPr>
          <w:rFonts w:ascii="Arial" w:hAnsi="Arial" w:cs="Arial"/>
        </w:rPr>
        <w:t>a to</w:t>
      </w:r>
      <w:r w:rsidRPr="00976F46">
        <w:rPr>
          <w:rFonts w:ascii="Arial" w:hAnsi="Arial" w:cs="Arial"/>
        </w:rPr>
        <w:t>to</w:t>
      </w:r>
      <w:r w:rsidR="004C6FEF" w:rsidRPr="00976F46">
        <w:rPr>
          <w:rFonts w:ascii="Arial" w:hAnsi="Arial" w:cs="Arial"/>
        </w:rPr>
        <w:t xml:space="preserve"> pojištění udržovat po celou dobu </w:t>
      </w:r>
      <w:r w:rsidR="00FB752B">
        <w:rPr>
          <w:rFonts w:ascii="Arial" w:hAnsi="Arial" w:cs="Arial"/>
        </w:rPr>
        <w:t>platnosti smlouvy</w:t>
      </w:r>
      <w:r w:rsidR="004C6FEF" w:rsidRPr="00976F46">
        <w:rPr>
          <w:rFonts w:ascii="Arial" w:hAnsi="Arial" w:cs="Arial"/>
        </w:rPr>
        <w:t>.</w:t>
      </w:r>
    </w:p>
    <w:p w:rsidR="00E3141F" w:rsidRPr="00976F46" w:rsidRDefault="00E3141F" w:rsidP="004E3C1F">
      <w:pPr>
        <w:ind w:left="567" w:hanging="567"/>
        <w:jc w:val="both"/>
        <w:rPr>
          <w:rFonts w:ascii="Arial" w:hAnsi="Arial" w:cs="Arial"/>
        </w:rPr>
      </w:pPr>
    </w:p>
    <w:p w:rsidR="004C6FEF" w:rsidRPr="00976F46" w:rsidRDefault="004C6FEF" w:rsidP="00332042">
      <w:pPr>
        <w:numPr>
          <w:ilvl w:val="1"/>
          <w:numId w:val="17"/>
        </w:numPr>
        <w:ind w:left="567" w:hanging="567"/>
        <w:jc w:val="both"/>
        <w:rPr>
          <w:rFonts w:ascii="Arial" w:hAnsi="Arial" w:cs="Arial"/>
        </w:rPr>
      </w:pPr>
      <w:r w:rsidRPr="00976F46">
        <w:rPr>
          <w:rFonts w:ascii="Arial" w:hAnsi="Arial" w:cs="Arial"/>
        </w:rPr>
        <w:t xml:space="preserve">Pojistku či kopii pojistné smlouvy je </w:t>
      </w:r>
      <w:r w:rsidR="007963B9" w:rsidRPr="00976F46">
        <w:rPr>
          <w:rFonts w:ascii="Arial" w:hAnsi="Arial" w:cs="Arial"/>
        </w:rPr>
        <w:t xml:space="preserve">prodávající </w:t>
      </w:r>
      <w:r w:rsidRPr="00976F46">
        <w:rPr>
          <w:rFonts w:ascii="Arial" w:hAnsi="Arial" w:cs="Arial"/>
        </w:rPr>
        <w:t xml:space="preserve">povinen předložit </w:t>
      </w:r>
      <w:r w:rsidR="007963B9" w:rsidRPr="00976F46">
        <w:rPr>
          <w:rFonts w:ascii="Arial" w:hAnsi="Arial" w:cs="Arial"/>
        </w:rPr>
        <w:t xml:space="preserve">kupujícímu </w:t>
      </w:r>
      <w:r w:rsidR="004E3C1F" w:rsidRPr="00976F46">
        <w:rPr>
          <w:rFonts w:ascii="Arial" w:hAnsi="Arial" w:cs="Arial"/>
        </w:rPr>
        <w:t>na požádání, a to nejpozději do 3</w:t>
      </w:r>
      <w:r w:rsidRPr="00976F46">
        <w:rPr>
          <w:rFonts w:ascii="Arial" w:hAnsi="Arial" w:cs="Arial"/>
        </w:rPr>
        <w:t xml:space="preserve"> dnů ode dne požádání ze strany </w:t>
      </w:r>
      <w:r w:rsidR="007963B9" w:rsidRPr="00976F46">
        <w:rPr>
          <w:rFonts w:ascii="Arial" w:hAnsi="Arial" w:cs="Arial"/>
        </w:rPr>
        <w:t>kupujícího</w:t>
      </w:r>
      <w:r w:rsidRPr="00976F46">
        <w:rPr>
          <w:rFonts w:ascii="Arial" w:hAnsi="Arial" w:cs="Arial"/>
        </w:rPr>
        <w:t>.</w:t>
      </w:r>
    </w:p>
    <w:p w:rsidR="00DB7E08" w:rsidRDefault="00DB7E08" w:rsidP="00AB618D">
      <w:pPr>
        <w:pStyle w:val="Odstavecseseznamem"/>
        <w:rPr>
          <w:rFonts w:ascii="Arial" w:hAnsi="Arial" w:cs="Arial"/>
        </w:rPr>
      </w:pPr>
    </w:p>
    <w:p w:rsidR="004C6FEF" w:rsidRPr="00976F46" w:rsidRDefault="004C6FEF" w:rsidP="007C7C0F">
      <w:pPr>
        <w:ind w:left="567"/>
        <w:jc w:val="both"/>
        <w:rPr>
          <w:rFonts w:ascii="Arial" w:hAnsi="Arial" w:cs="Arial"/>
        </w:rPr>
      </w:pPr>
    </w:p>
    <w:p w:rsidR="004C6FEF" w:rsidRPr="00976F46" w:rsidRDefault="004C6FEF" w:rsidP="00332042">
      <w:pPr>
        <w:numPr>
          <w:ilvl w:val="1"/>
          <w:numId w:val="17"/>
        </w:numPr>
        <w:ind w:left="567" w:hanging="567"/>
        <w:jc w:val="both"/>
        <w:rPr>
          <w:rFonts w:ascii="Arial" w:hAnsi="Arial" w:cs="Arial"/>
        </w:rPr>
      </w:pPr>
      <w:r w:rsidRPr="00976F46">
        <w:rPr>
          <w:rFonts w:ascii="Arial" w:hAnsi="Arial" w:cs="Arial"/>
        </w:rPr>
        <w:t xml:space="preserve">Při vzniku pojistné události je povinen zajišťovat a činit veškeré úkony vůči pojistiteli na své náklady </w:t>
      </w:r>
      <w:r w:rsidR="007963B9" w:rsidRPr="00976F46">
        <w:rPr>
          <w:rFonts w:ascii="Arial" w:hAnsi="Arial" w:cs="Arial"/>
        </w:rPr>
        <w:t xml:space="preserve">prodávající </w:t>
      </w:r>
      <w:r w:rsidRPr="00976F46">
        <w:rPr>
          <w:rFonts w:ascii="Arial" w:hAnsi="Arial" w:cs="Arial"/>
        </w:rPr>
        <w:t xml:space="preserve">a </w:t>
      </w:r>
      <w:r w:rsidR="007963B9" w:rsidRPr="00976F46">
        <w:rPr>
          <w:rFonts w:ascii="Arial" w:hAnsi="Arial" w:cs="Arial"/>
        </w:rPr>
        <w:t xml:space="preserve">kupující </w:t>
      </w:r>
      <w:r w:rsidRPr="00976F46">
        <w:rPr>
          <w:rFonts w:ascii="Arial" w:hAnsi="Arial" w:cs="Arial"/>
        </w:rPr>
        <w:t xml:space="preserve">se zavazuje mu poskytnout součinnost. </w:t>
      </w:r>
      <w:r w:rsidR="007963B9" w:rsidRPr="00976F46">
        <w:rPr>
          <w:rFonts w:ascii="Arial" w:hAnsi="Arial" w:cs="Arial"/>
        </w:rPr>
        <w:t>Prodávající</w:t>
      </w:r>
      <w:r w:rsidRPr="00976F46">
        <w:rPr>
          <w:rFonts w:ascii="Arial" w:hAnsi="Arial" w:cs="Arial"/>
        </w:rPr>
        <w:t xml:space="preserve"> je současně povinen neprodleně písemně informovat </w:t>
      </w:r>
      <w:r w:rsidR="007963B9" w:rsidRPr="00976F46">
        <w:rPr>
          <w:rFonts w:ascii="Arial" w:hAnsi="Arial" w:cs="Arial"/>
        </w:rPr>
        <w:t>kupujícího</w:t>
      </w:r>
      <w:r w:rsidRPr="00976F46">
        <w:rPr>
          <w:rFonts w:ascii="Arial" w:hAnsi="Arial" w:cs="Arial"/>
        </w:rPr>
        <w:t xml:space="preserve"> o veškerých skutečnostech spojených s</w:t>
      </w:r>
      <w:r w:rsidR="00DB7E08">
        <w:rPr>
          <w:rFonts w:ascii="Arial" w:hAnsi="Arial" w:cs="Arial"/>
        </w:rPr>
        <w:t> </w:t>
      </w:r>
      <w:r w:rsidRPr="00976F46">
        <w:rPr>
          <w:rFonts w:ascii="Arial" w:hAnsi="Arial" w:cs="Arial"/>
        </w:rPr>
        <w:t>pojistnou událostí.</w:t>
      </w:r>
    </w:p>
    <w:p w:rsidR="00DB7E08" w:rsidRDefault="00DB7E08" w:rsidP="00AB618D">
      <w:pPr>
        <w:pStyle w:val="Odstavecseseznamem"/>
        <w:rPr>
          <w:rFonts w:ascii="Arial" w:hAnsi="Arial" w:cs="Arial"/>
        </w:rPr>
      </w:pPr>
    </w:p>
    <w:p w:rsidR="004C6FEF" w:rsidRPr="00976F46" w:rsidRDefault="004C6FEF" w:rsidP="004E3C1F">
      <w:pPr>
        <w:ind w:left="567" w:hanging="567"/>
        <w:jc w:val="both"/>
        <w:rPr>
          <w:rFonts w:ascii="Arial" w:hAnsi="Arial" w:cs="Arial"/>
        </w:rPr>
      </w:pPr>
    </w:p>
    <w:p w:rsidR="004C6FEF" w:rsidRPr="00976F46" w:rsidRDefault="007963B9" w:rsidP="00332042">
      <w:pPr>
        <w:numPr>
          <w:ilvl w:val="1"/>
          <w:numId w:val="17"/>
        </w:numPr>
        <w:ind w:left="567" w:hanging="567"/>
        <w:jc w:val="both"/>
        <w:rPr>
          <w:rFonts w:ascii="Arial" w:hAnsi="Arial" w:cs="Arial"/>
        </w:rPr>
      </w:pPr>
      <w:r w:rsidRPr="00976F46">
        <w:rPr>
          <w:rFonts w:ascii="Arial" w:hAnsi="Arial" w:cs="Arial"/>
        </w:rPr>
        <w:t>Prodávající</w:t>
      </w:r>
      <w:r w:rsidR="004C6FEF" w:rsidRPr="00976F46">
        <w:rPr>
          <w:rFonts w:ascii="Arial" w:hAnsi="Arial" w:cs="Arial"/>
        </w:rPr>
        <w:t xml:space="preserve"> je povinen vinkulovat v</w:t>
      </w:r>
      <w:r w:rsidR="00DB7E08">
        <w:rPr>
          <w:rFonts w:ascii="Arial" w:hAnsi="Arial" w:cs="Arial"/>
        </w:rPr>
        <w:t> </w:t>
      </w:r>
      <w:r w:rsidR="004C6FEF" w:rsidRPr="00976F46">
        <w:rPr>
          <w:rFonts w:ascii="Arial" w:hAnsi="Arial" w:cs="Arial"/>
        </w:rPr>
        <w:t xml:space="preserve">pojistných smlouvách veškerá pojistná plnění ve prospěch </w:t>
      </w:r>
      <w:r w:rsidRPr="00976F46">
        <w:rPr>
          <w:rFonts w:ascii="Arial" w:hAnsi="Arial" w:cs="Arial"/>
        </w:rPr>
        <w:t>kupujícího</w:t>
      </w:r>
      <w:r w:rsidR="004C6FEF" w:rsidRPr="00976F46">
        <w:rPr>
          <w:rFonts w:ascii="Arial" w:hAnsi="Arial" w:cs="Arial"/>
        </w:rPr>
        <w:t>.</w:t>
      </w:r>
    </w:p>
    <w:p w:rsidR="00DB7E08" w:rsidRDefault="00DB7E08" w:rsidP="00AB618D">
      <w:pPr>
        <w:pStyle w:val="Odstavecseseznamem"/>
      </w:pPr>
    </w:p>
    <w:p w:rsidR="004A1E06" w:rsidRPr="00976F46" w:rsidRDefault="004A1E06">
      <w:pPr>
        <w:jc w:val="both"/>
      </w:pPr>
    </w:p>
    <w:p w:rsidR="004C6FEF" w:rsidRPr="00976F46" w:rsidRDefault="001679DF">
      <w:pPr>
        <w:jc w:val="center"/>
        <w:rPr>
          <w:rFonts w:ascii="Arial" w:hAnsi="Arial" w:cs="Arial"/>
          <w:b/>
          <w:bCs/>
        </w:rPr>
      </w:pPr>
      <w:r w:rsidRPr="00976F46">
        <w:rPr>
          <w:rFonts w:ascii="Arial" w:hAnsi="Arial" w:cs="Arial"/>
          <w:b/>
          <w:bCs/>
        </w:rPr>
        <w:t xml:space="preserve">Článek </w:t>
      </w:r>
      <w:r w:rsidR="004C6FEF" w:rsidRPr="00976F46">
        <w:rPr>
          <w:rFonts w:ascii="Arial" w:hAnsi="Arial" w:cs="Arial"/>
          <w:b/>
          <w:bCs/>
        </w:rPr>
        <w:t>X</w:t>
      </w:r>
      <w:r w:rsidR="007C7C0F" w:rsidRPr="00976F46">
        <w:rPr>
          <w:rFonts w:ascii="Arial" w:hAnsi="Arial" w:cs="Arial"/>
          <w:b/>
          <w:bCs/>
        </w:rPr>
        <w:t>V</w:t>
      </w:r>
      <w:r w:rsidR="007963B9" w:rsidRPr="00976F46">
        <w:rPr>
          <w:rFonts w:ascii="Arial" w:hAnsi="Arial" w:cs="Arial"/>
          <w:b/>
          <w:bCs/>
        </w:rPr>
        <w:t>I</w:t>
      </w:r>
      <w:r w:rsidR="004C6FEF" w:rsidRPr="00976F46">
        <w:rPr>
          <w:rFonts w:ascii="Arial" w:hAnsi="Arial" w:cs="Arial"/>
          <w:b/>
          <w:bCs/>
        </w:rPr>
        <w:t>.</w:t>
      </w:r>
    </w:p>
    <w:p w:rsidR="004C6FEF" w:rsidRPr="00976F46" w:rsidRDefault="004C6FEF">
      <w:pPr>
        <w:jc w:val="center"/>
        <w:rPr>
          <w:rFonts w:ascii="Arial" w:hAnsi="Arial" w:cs="Arial"/>
          <w:b/>
          <w:bCs/>
        </w:rPr>
      </w:pPr>
      <w:r w:rsidRPr="00976F46">
        <w:rPr>
          <w:rFonts w:ascii="Arial" w:hAnsi="Arial" w:cs="Arial"/>
          <w:b/>
          <w:bCs/>
        </w:rPr>
        <w:t>Závěrečná ustanovení</w:t>
      </w:r>
    </w:p>
    <w:p w:rsidR="004C6FEF" w:rsidRPr="00976F46" w:rsidRDefault="004C6FEF">
      <w:pPr>
        <w:rPr>
          <w:b/>
          <w:bCs/>
        </w:rPr>
      </w:pPr>
    </w:p>
    <w:p w:rsidR="004C6FEF" w:rsidRPr="00976F46" w:rsidRDefault="004C6FEF" w:rsidP="00332042">
      <w:pPr>
        <w:numPr>
          <w:ilvl w:val="1"/>
          <w:numId w:val="18"/>
        </w:numPr>
        <w:ind w:left="567" w:hanging="567"/>
        <w:jc w:val="both"/>
        <w:rPr>
          <w:rFonts w:ascii="Arial" w:hAnsi="Arial" w:cs="Arial"/>
        </w:rPr>
      </w:pPr>
      <w:r w:rsidRPr="00976F46">
        <w:rPr>
          <w:rFonts w:ascii="Arial" w:hAnsi="Arial" w:cs="Arial"/>
        </w:rPr>
        <w:t xml:space="preserve">Tuto smlouvu lze měnit pouze písemným oboustranně potvrzeným ujednáním výslovně nazvaným Dodatek ke smlouvě a očíslovaným podle pořadových čísel vzestupnou číselnou řadou. Jiné zápisy se za změnu této </w:t>
      </w:r>
      <w:r w:rsidR="00401FF9" w:rsidRPr="00976F46">
        <w:rPr>
          <w:rFonts w:ascii="Arial" w:hAnsi="Arial" w:cs="Arial"/>
        </w:rPr>
        <w:t xml:space="preserve">kupní smlouvy </w:t>
      </w:r>
      <w:r w:rsidRPr="00976F46">
        <w:rPr>
          <w:rFonts w:ascii="Arial" w:hAnsi="Arial" w:cs="Arial"/>
        </w:rPr>
        <w:t xml:space="preserve">nepovažují. </w:t>
      </w:r>
    </w:p>
    <w:p w:rsidR="004C6FEF" w:rsidRPr="00976F46" w:rsidRDefault="004C6FEF" w:rsidP="004E3C1F">
      <w:pPr>
        <w:ind w:left="567" w:hanging="567"/>
        <w:jc w:val="both"/>
        <w:rPr>
          <w:rFonts w:ascii="Arial" w:hAnsi="Arial" w:cs="Arial"/>
        </w:rPr>
      </w:pPr>
    </w:p>
    <w:p w:rsidR="004C6FEF" w:rsidRPr="00976F46" w:rsidRDefault="004C6FEF" w:rsidP="00332042">
      <w:pPr>
        <w:numPr>
          <w:ilvl w:val="1"/>
          <w:numId w:val="18"/>
        </w:numPr>
        <w:ind w:left="567" w:hanging="567"/>
        <w:jc w:val="both"/>
        <w:rPr>
          <w:rFonts w:ascii="Arial" w:hAnsi="Arial" w:cs="Arial"/>
        </w:rPr>
      </w:pPr>
      <w:r w:rsidRPr="00976F46">
        <w:rPr>
          <w:rFonts w:ascii="Arial" w:hAnsi="Arial" w:cs="Arial"/>
        </w:rPr>
        <w:t xml:space="preserve">Tato </w:t>
      </w:r>
      <w:r w:rsidR="00401FF9" w:rsidRPr="00976F46">
        <w:rPr>
          <w:rFonts w:ascii="Arial" w:hAnsi="Arial" w:cs="Arial"/>
        </w:rPr>
        <w:t xml:space="preserve">kupní smlouva </w:t>
      </w:r>
      <w:r w:rsidRPr="00976F46">
        <w:rPr>
          <w:rFonts w:ascii="Arial" w:hAnsi="Arial" w:cs="Arial"/>
        </w:rPr>
        <w:t>je vyhotovena ve  dvou vyhotoveních s</w:t>
      </w:r>
      <w:r w:rsidR="00DB7E08">
        <w:rPr>
          <w:rFonts w:ascii="Arial" w:hAnsi="Arial" w:cs="Arial"/>
        </w:rPr>
        <w:t> </w:t>
      </w:r>
      <w:r w:rsidRPr="00976F46">
        <w:rPr>
          <w:rFonts w:ascii="Arial" w:hAnsi="Arial" w:cs="Arial"/>
        </w:rPr>
        <w:t>platností originálu, z</w:t>
      </w:r>
      <w:r w:rsidR="00DB7E08">
        <w:rPr>
          <w:rFonts w:ascii="Arial" w:hAnsi="Arial" w:cs="Arial"/>
        </w:rPr>
        <w:t> </w:t>
      </w:r>
      <w:r w:rsidRPr="00976F46">
        <w:rPr>
          <w:rFonts w:ascii="Arial" w:hAnsi="Arial" w:cs="Arial"/>
        </w:rPr>
        <w:t>nichž po uzavření obdrží každá smluvní strana po jednom vyhotovení.</w:t>
      </w:r>
    </w:p>
    <w:p w:rsidR="00DB7E08" w:rsidRDefault="00DB7E08" w:rsidP="00AB618D">
      <w:pPr>
        <w:pStyle w:val="Odstavecseseznamem"/>
        <w:rPr>
          <w:rFonts w:ascii="Arial" w:hAnsi="Arial" w:cs="Arial"/>
        </w:rPr>
      </w:pPr>
    </w:p>
    <w:p w:rsidR="004C6FEF" w:rsidRPr="00976F46" w:rsidRDefault="004C6FEF" w:rsidP="007C7C0F">
      <w:pPr>
        <w:ind w:left="567"/>
        <w:jc w:val="both"/>
        <w:rPr>
          <w:rFonts w:ascii="Arial" w:hAnsi="Arial" w:cs="Arial"/>
        </w:rPr>
      </w:pPr>
    </w:p>
    <w:p w:rsidR="004C6FEF" w:rsidRPr="00976F46" w:rsidRDefault="004C6FEF" w:rsidP="00332042">
      <w:pPr>
        <w:numPr>
          <w:ilvl w:val="1"/>
          <w:numId w:val="18"/>
        </w:numPr>
        <w:ind w:left="567" w:hanging="567"/>
        <w:jc w:val="both"/>
        <w:rPr>
          <w:rFonts w:ascii="Arial" w:hAnsi="Arial" w:cs="Arial"/>
        </w:rPr>
      </w:pPr>
      <w:r w:rsidRPr="00976F46">
        <w:rPr>
          <w:rFonts w:ascii="Arial" w:hAnsi="Arial" w:cs="Arial"/>
        </w:rPr>
        <w:t xml:space="preserve">Právní vztah založený touto smlouvou se na základě dohody </w:t>
      </w:r>
      <w:r w:rsidR="007963B9" w:rsidRPr="00976F46">
        <w:rPr>
          <w:rFonts w:ascii="Arial" w:hAnsi="Arial" w:cs="Arial"/>
        </w:rPr>
        <w:t>kujícího a prodávajícího</w:t>
      </w:r>
      <w:r w:rsidRPr="00976F46">
        <w:rPr>
          <w:rFonts w:ascii="Arial" w:hAnsi="Arial" w:cs="Arial"/>
        </w:rPr>
        <w:t xml:space="preserve"> řídí ustanoveními zákona č. </w:t>
      </w:r>
      <w:r w:rsidR="001442A8" w:rsidRPr="00976F46">
        <w:rPr>
          <w:rFonts w:ascii="Arial" w:hAnsi="Arial" w:cs="Arial"/>
        </w:rPr>
        <w:t>89/2012 Sb.,</w:t>
      </w:r>
      <w:r w:rsidRPr="00976F46">
        <w:rPr>
          <w:rFonts w:ascii="Arial" w:hAnsi="Arial" w:cs="Arial"/>
        </w:rPr>
        <w:t xml:space="preserve"> ob</w:t>
      </w:r>
      <w:r w:rsidR="001442A8" w:rsidRPr="00976F46">
        <w:rPr>
          <w:rFonts w:ascii="Arial" w:hAnsi="Arial" w:cs="Arial"/>
        </w:rPr>
        <w:t>čanský</w:t>
      </w:r>
      <w:r w:rsidRPr="00976F46">
        <w:rPr>
          <w:rFonts w:ascii="Arial" w:hAnsi="Arial" w:cs="Arial"/>
        </w:rPr>
        <w:t xml:space="preserve"> zákoník ve znění pozdějších změn a doplnění, přičemž tímto zákonem se tak řídí i práva a povinnosti smluvních stran této </w:t>
      </w:r>
      <w:r w:rsidR="00401FF9" w:rsidRPr="00976F46">
        <w:rPr>
          <w:rFonts w:ascii="Arial" w:hAnsi="Arial" w:cs="Arial"/>
        </w:rPr>
        <w:t>kupní smlouvy</w:t>
      </w:r>
      <w:r w:rsidRPr="00976F46">
        <w:rPr>
          <w:rFonts w:ascii="Arial" w:hAnsi="Arial" w:cs="Arial"/>
        </w:rPr>
        <w:t>, která nejsou výslovně upravena touto smlouvou.</w:t>
      </w:r>
    </w:p>
    <w:p w:rsidR="00DB7E08" w:rsidRDefault="00DB7E08" w:rsidP="00AB618D">
      <w:pPr>
        <w:pStyle w:val="Odstavecseseznamem"/>
        <w:rPr>
          <w:rFonts w:ascii="Arial" w:hAnsi="Arial" w:cs="Arial"/>
        </w:rPr>
      </w:pPr>
    </w:p>
    <w:p w:rsidR="004C6FEF" w:rsidRPr="00976F46" w:rsidRDefault="004C6FEF" w:rsidP="007C7C0F">
      <w:pPr>
        <w:ind w:left="567"/>
        <w:jc w:val="both"/>
        <w:rPr>
          <w:rFonts w:ascii="Arial" w:hAnsi="Arial" w:cs="Arial"/>
        </w:rPr>
      </w:pPr>
    </w:p>
    <w:p w:rsidR="004C6FEF" w:rsidRPr="00976F46" w:rsidRDefault="004C6FEF" w:rsidP="00332042">
      <w:pPr>
        <w:numPr>
          <w:ilvl w:val="1"/>
          <w:numId w:val="18"/>
        </w:numPr>
        <w:ind w:left="567" w:hanging="567"/>
        <w:jc w:val="both"/>
        <w:rPr>
          <w:rFonts w:ascii="Arial" w:hAnsi="Arial" w:cs="Arial"/>
        </w:rPr>
      </w:pPr>
      <w:r w:rsidRPr="00976F46">
        <w:rPr>
          <w:rFonts w:ascii="Arial" w:hAnsi="Arial" w:cs="Arial"/>
        </w:rPr>
        <w:t>Je-li nebo stane-li se některé ustanovení této smlouvy neplatné či neúčinné, nedotýká se to ostatních ustanovení této smlouvy, která zůstávají platná a účinná. Smluvní strany se v</w:t>
      </w:r>
      <w:r w:rsidR="00DB7E08">
        <w:rPr>
          <w:rFonts w:ascii="Arial" w:hAnsi="Arial" w:cs="Arial"/>
        </w:rPr>
        <w:t> </w:t>
      </w:r>
      <w:r w:rsidRPr="00976F46">
        <w:rPr>
          <w:rFonts w:ascii="Arial" w:hAnsi="Arial" w:cs="Arial"/>
        </w:rPr>
        <w:t>takovém případě zavazují dohodou nahradit ustanovení neplatné či neúčinné novým ustanovením platným a účinným, které nejlépe odpovídá původně zamýšlenému právnímu či ekonomickému účelu ustanovení neplatného či neúčinného. Do doby dohody platí odpovídající úprava obecně závazných právních předpisů České republiky.</w:t>
      </w:r>
    </w:p>
    <w:p w:rsidR="00DB7E08" w:rsidRDefault="00DB7E08" w:rsidP="00AB618D">
      <w:pPr>
        <w:pStyle w:val="Odstavecseseznamem"/>
        <w:rPr>
          <w:rFonts w:ascii="Arial" w:hAnsi="Arial" w:cs="Arial"/>
        </w:rPr>
      </w:pPr>
    </w:p>
    <w:p w:rsidR="004C6FEF" w:rsidRPr="00976F46" w:rsidRDefault="004C6FEF" w:rsidP="007C7C0F">
      <w:pPr>
        <w:ind w:left="567"/>
        <w:jc w:val="both"/>
        <w:rPr>
          <w:rFonts w:ascii="Arial" w:hAnsi="Arial" w:cs="Arial"/>
        </w:rPr>
      </w:pPr>
    </w:p>
    <w:p w:rsidR="004C6FEF" w:rsidRPr="00976F46" w:rsidRDefault="004C6FEF" w:rsidP="00332042">
      <w:pPr>
        <w:numPr>
          <w:ilvl w:val="1"/>
          <w:numId w:val="18"/>
        </w:numPr>
        <w:ind w:left="567" w:hanging="567"/>
        <w:jc w:val="both"/>
        <w:rPr>
          <w:rFonts w:ascii="Arial" w:hAnsi="Arial" w:cs="Arial"/>
        </w:rPr>
      </w:pPr>
      <w:r w:rsidRPr="00976F46">
        <w:rPr>
          <w:rFonts w:ascii="Arial" w:hAnsi="Arial" w:cs="Arial"/>
        </w:rPr>
        <w:t>Obě smluvní strany se zavazují, že obchodní a technické informace, které jim byly předány druhou smluvní stranou, nezpřístupní třetím osobám bez předchozího písemného souhlasu druhé smluvní strany a nepoužijí tyto informace k</w:t>
      </w:r>
      <w:r w:rsidR="00DB7E08">
        <w:rPr>
          <w:rFonts w:ascii="Arial" w:hAnsi="Arial" w:cs="Arial"/>
        </w:rPr>
        <w:t> </w:t>
      </w:r>
      <w:r w:rsidRPr="00976F46">
        <w:rPr>
          <w:rFonts w:ascii="Arial" w:hAnsi="Arial" w:cs="Arial"/>
        </w:rPr>
        <w:t>jiným účelům než k</w:t>
      </w:r>
      <w:r w:rsidR="00DB7E08">
        <w:rPr>
          <w:rFonts w:ascii="Arial" w:hAnsi="Arial" w:cs="Arial"/>
        </w:rPr>
        <w:t> </w:t>
      </w:r>
      <w:r w:rsidRPr="00976F46">
        <w:rPr>
          <w:rFonts w:ascii="Arial" w:hAnsi="Arial" w:cs="Arial"/>
        </w:rPr>
        <w:t xml:space="preserve">plnění podmínek této smlouvy. </w:t>
      </w:r>
    </w:p>
    <w:p w:rsidR="00DB7E08" w:rsidRDefault="00DB7E08" w:rsidP="00AB618D">
      <w:pPr>
        <w:pStyle w:val="Odstavecseseznamem"/>
        <w:rPr>
          <w:rFonts w:ascii="Arial" w:hAnsi="Arial" w:cs="Arial"/>
        </w:rPr>
      </w:pPr>
    </w:p>
    <w:p w:rsidR="003D0E74" w:rsidRPr="00976F46" w:rsidRDefault="003D0E74" w:rsidP="007C7C0F">
      <w:pPr>
        <w:ind w:left="567"/>
        <w:jc w:val="both"/>
        <w:rPr>
          <w:rFonts w:ascii="Arial" w:hAnsi="Arial" w:cs="Arial"/>
        </w:rPr>
      </w:pPr>
    </w:p>
    <w:p w:rsidR="003D0E74" w:rsidRPr="00976F46" w:rsidRDefault="004E3C1F" w:rsidP="00332042">
      <w:pPr>
        <w:numPr>
          <w:ilvl w:val="1"/>
          <w:numId w:val="18"/>
        </w:numPr>
        <w:ind w:left="567" w:hanging="567"/>
        <w:jc w:val="both"/>
        <w:rPr>
          <w:rFonts w:ascii="Arial" w:hAnsi="Arial" w:cs="Arial"/>
        </w:rPr>
      </w:pPr>
      <w:r w:rsidRPr="00976F46">
        <w:rPr>
          <w:rFonts w:ascii="Arial" w:hAnsi="Arial" w:cs="Arial"/>
        </w:rPr>
        <w:t>Smlouva nabývá platnosti dnem jejího podpisu oběma smluvními stranami a účinnosti nabývá dnem zveřejnění v</w:t>
      </w:r>
      <w:r w:rsidR="00DB7E08">
        <w:rPr>
          <w:rFonts w:ascii="Arial" w:hAnsi="Arial" w:cs="Arial"/>
        </w:rPr>
        <w:t> </w:t>
      </w:r>
      <w:r w:rsidRPr="00976F46">
        <w:rPr>
          <w:rFonts w:ascii="Arial" w:hAnsi="Arial" w:cs="Arial"/>
        </w:rPr>
        <w:t>Registru smluv. Uveřejnění v</w:t>
      </w:r>
      <w:r w:rsidR="00DB7E08">
        <w:rPr>
          <w:rFonts w:ascii="Arial" w:hAnsi="Arial" w:cs="Arial"/>
        </w:rPr>
        <w:t> </w:t>
      </w:r>
      <w:r w:rsidRPr="00976F46">
        <w:rPr>
          <w:rFonts w:ascii="Arial" w:hAnsi="Arial" w:cs="Arial"/>
        </w:rPr>
        <w:t>Regis</w:t>
      </w:r>
      <w:r w:rsidR="00CB3753" w:rsidRPr="00976F46">
        <w:rPr>
          <w:rFonts w:ascii="Arial" w:hAnsi="Arial" w:cs="Arial"/>
        </w:rPr>
        <w:t xml:space="preserve">tru smluv zabezpečuje </w:t>
      </w:r>
      <w:r w:rsidR="007963B9" w:rsidRPr="00976F46">
        <w:rPr>
          <w:rFonts w:ascii="Arial" w:hAnsi="Arial" w:cs="Arial"/>
        </w:rPr>
        <w:t>kupující</w:t>
      </w:r>
      <w:r w:rsidR="00DB7E08">
        <w:rPr>
          <w:rFonts w:ascii="Arial" w:hAnsi="Arial" w:cs="Arial"/>
        </w:rPr>
        <w:t>, přičemž žádné z</w:t>
      </w:r>
      <w:r w:rsidR="0050774F">
        <w:rPr>
          <w:rFonts w:ascii="Arial" w:hAnsi="Arial" w:cs="Arial"/>
        </w:rPr>
        <w:t> ustanovení této smlouvy není považováno žádnou ze smluvních stran za obchodní tajemství, resp. smlouva bude uveřejněna v plném rozsahu, vyjma anonymizace zákonem stanovených (zejména osobních) údajů</w:t>
      </w:r>
      <w:r w:rsidRPr="00976F46">
        <w:rPr>
          <w:rFonts w:ascii="Arial" w:hAnsi="Arial" w:cs="Arial"/>
        </w:rPr>
        <w:t>.</w:t>
      </w:r>
    </w:p>
    <w:p w:rsidR="004C6FEF" w:rsidRPr="00976F46" w:rsidRDefault="004C6FEF" w:rsidP="004E3C1F">
      <w:pPr>
        <w:ind w:left="567" w:hanging="567"/>
        <w:jc w:val="both"/>
      </w:pPr>
    </w:p>
    <w:p w:rsidR="004C6FEF" w:rsidRPr="008B1D3B" w:rsidRDefault="004C6FEF" w:rsidP="00332042">
      <w:pPr>
        <w:numPr>
          <w:ilvl w:val="1"/>
          <w:numId w:val="18"/>
        </w:numPr>
        <w:ind w:left="567" w:hanging="567"/>
        <w:jc w:val="both"/>
        <w:rPr>
          <w:rFonts w:ascii="Arial" w:hAnsi="Arial" w:cs="Arial"/>
        </w:rPr>
      </w:pPr>
      <w:r w:rsidRPr="00976F46">
        <w:rPr>
          <w:rFonts w:ascii="Arial" w:hAnsi="Arial" w:cs="Arial"/>
        </w:rPr>
        <w:t xml:space="preserve">Smluvní strany výslovně prohlašují a stvrzují podpisy umístěnými pod touto smlouvou, že je jim obsah této smlouvy dobře znám v celém jejím rozsahu, že si </w:t>
      </w:r>
      <w:r w:rsidRPr="00976F46">
        <w:rPr>
          <w:rFonts w:ascii="Arial" w:hAnsi="Arial" w:cs="Arial"/>
        </w:rPr>
        <w:lastRenderedPageBreak/>
        <w:t>tuto</w:t>
      </w:r>
      <w:r w:rsidRPr="008B1D3B">
        <w:rPr>
          <w:rFonts w:ascii="Arial" w:hAnsi="Arial" w:cs="Arial"/>
        </w:rPr>
        <w:t xml:space="preserve"> smlouvu řádně přečetly a že tato smlouva je projevem jejich pravé a svobodné vůle. Rovněž tak prohlašují, že jim nejsou známé žádné skutečnosti, které by mohly tuto jimi uzavíranou smlouvu jakkoliv zneplatnit či učinit ji neúčinnou vůči jim navzájem, či vůči jakékoliv třetí osobě nebo zmařit její účel.</w:t>
      </w:r>
    </w:p>
    <w:p w:rsidR="00D20346" w:rsidRDefault="00D20346">
      <w:pPr>
        <w:jc w:val="both"/>
        <w:rPr>
          <w:color w:val="000000"/>
        </w:rPr>
      </w:pPr>
    </w:p>
    <w:p w:rsidR="000F7315" w:rsidRDefault="000F7315" w:rsidP="005C5A25">
      <w:pPr>
        <w:jc w:val="both"/>
        <w:rPr>
          <w:rFonts w:ascii="Arial" w:hAnsi="Arial" w:cs="Arial"/>
          <w:color w:val="000000"/>
          <w:u w:val="single"/>
        </w:rPr>
      </w:pPr>
    </w:p>
    <w:p w:rsidR="000F7315" w:rsidRDefault="000F7315" w:rsidP="005C5A25">
      <w:pPr>
        <w:jc w:val="both"/>
        <w:rPr>
          <w:rFonts w:ascii="Arial" w:hAnsi="Arial" w:cs="Arial"/>
          <w:color w:val="000000"/>
          <w:u w:val="single"/>
        </w:rPr>
      </w:pPr>
    </w:p>
    <w:p w:rsidR="005C5A25" w:rsidRDefault="005C5A25" w:rsidP="005C5A25">
      <w:pPr>
        <w:jc w:val="both"/>
        <w:rPr>
          <w:rFonts w:ascii="Arial" w:hAnsi="Arial" w:cs="Arial"/>
          <w:color w:val="000000"/>
          <w:u w:val="single"/>
        </w:rPr>
      </w:pPr>
      <w:r w:rsidRPr="008F2B05">
        <w:rPr>
          <w:rFonts w:ascii="Arial" w:hAnsi="Arial" w:cs="Arial"/>
          <w:color w:val="000000"/>
          <w:u w:val="single"/>
        </w:rPr>
        <w:t>Přílohy</w:t>
      </w:r>
      <w:r w:rsidR="003D4DC3">
        <w:rPr>
          <w:rFonts w:ascii="Arial" w:hAnsi="Arial" w:cs="Arial"/>
          <w:color w:val="000000"/>
          <w:u w:val="single"/>
        </w:rPr>
        <w:t xml:space="preserve"> smlouvy</w:t>
      </w:r>
      <w:r w:rsidRPr="008F2B05">
        <w:rPr>
          <w:rFonts w:ascii="Arial" w:hAnsi="Arial" w:cs="Arial"/>
          <w:color w:val="000000"/>
          <w:u w:val="single"/>
        </w:rPr>
        <w:t>:</w:t>
      </w:r>
    </w:p>
    <w:p w:rsidR="00D20346" w:rsidRPr="004E3C1F" w:rsidRDefault="008A7ED8">
      <w:pPr>
        <w:jc w:val="both"/>
        <w:rPr>
          <w:rFonts w:ascii="Arial" w:hAnsi="Arial" w:cs="Arial"/>
          <w:color w:val="000000"/>
        </w:rPr>
      </w:pPr>
      <w:r>
        <w:rPr>
          <w:rFonts w:ascii="Arial" w:hAnsi="Arial" w:cs="Arial"/>
          <w:color w:val="000000"/>
        </w:rPr>
        <w:t>P</w:t>
      </w:r>
      <w:r w:rsidR="004E3C1F" w:rsidRPr="004E3C1F">
        <w:rPr>
          <w:rFonts w:ascii="Arial" w:hAnsi="Arial" w:cs="Arial"/>
          <w:color w:val="000000"/>
        </w:rPr>
        <w:t xml:space="preserve">říloha č. </w:t>
      </w:r>
      <w:r w:rsidR="000816F6">
        <w:rPr>
          <w:rFonts w:ascii="Arial" w:hAnsi="Arial" w:cs="Arial"/>
          <w:color w:val="000000"/>
        </w:rPr>
        <w:t>1</w:t>
      </w:r>
      <w:r w:rsidR="004E3C1F" w:rsidRPr="004E3C1F">
        <w:rPr>
          <w:rFonts w:ascii="Arial" w:hAnsi="Arial" w:cs="Arial"/>
          <w:color w:val="000000"/>
        </w:rPr>
        <w:t xml:space="preserve"> - Technická specifikace</w:t>
      </w:r>
      <w:r w:rsidR="00FB391C" w:rsidRPr="004E3C1F">
        <w:rPr>
          <w:rFonts w:ascii="Arial" w:hAnsi="Arial" w:cs="Arial"/>
          <w:color w:val="000000"/>
        </w:rPr>
        <w:t xml:space="preserve"> </w:t>
      </w:r>
    </w:p>
    <w:p w:rsidR="004E3C1F" w:rsidRDefault="004E3C1F">
      <w:pPr>
        <w:jc w:val="both"/>
        <w:rPr>
          <w:rFonts w:ascii="Arial" w:hAnsi="Arial" w:cs="Arial"/>
          <w:color w:val="000000"/>
        </w:rPr>
      </w:pPr>
    </w:p>
    <w:p w:rsidR="004E3C1F" w:rsidRDefault="004E3C1F">
      <w:pPr>
        <w:jc w:val="both"/>
        <w:rPr>
          <w:rFonts w:ascii="Arial" w:hAnsi="Arial" w:cs="Arial"/>
          <w:color w:val="000000"/>
        </w:rPr>
      </w:pPr>
    </w:p>
    <w:p w:rsidR="004E3C1F" w:rsidRDefault="004E3C1F">
      <w:pPr>
        <w:jc w:val="both"/>
        <w:rPr>
          <w:rFonts w:ascii="Arial" w:hAnsi="Arial" w:cs="Arial"/>
          <w:color w:val="000000"/>
        </w:rPr>
      </w:pPr>
    </w:p>
    <w:p w:rsidR="007E03EE" w:rsidRPr="008B1D3B" w:rsidRDefault="007E03EE" w:rsidP="007E03EE">
      <w:pPr>
        <w:jc w:val="both"/>
        <w:rPr>
          <w:rFonts w:ascii="Arial" w:hAnsi="Arial" w:cs="Arial"/>
          <w:color w:val="000000"/>
        </w:rPr>
      </w:pPr>
      <w:r w:rsidRPr="008B1D3B">
        <w:rPr>
          <w:rFonts w:ascii="Arial" w:hAnsi="Arial" w:cs="Arial"/>
          <w:color w:val="000000"/>
        </w:rPr>
        <w:t>V</w:t>
      </w:r>
      <w:r w:rsidR="008A493E">
        <w:rPr>
          <w:rFonts w:ascii="Arial" w:hAnsi="Arial" w:cs="Arial"/>
          <w:color w:val="000000"/>
        </w:rPr>
        <w:t> </w:t>
      </w:r>
      <w:r w:rsidR="00F76673">
        <w:rPr>
          <w:rFonts w:ascii="Arial" w:hAnsi="Arial" w:cs="Arial"/>
          <w:color w:val="000000"/>
        </w:rPr>
        <w:t>Kroměříži</w:t>
      </w:r>
      <w:r w:rsidR="008A493E">
        <w:rPr>
          <w:rFonts w:ascii="Arial" w:hAnsi="Arial" w:cs="Arial"/>
          <w:color w:val="000000"/>
        </w:rPr>
        <w:t xml:space="preserve"> </w:t>
      </w:r>
      <w:r w:rsidRPr="008B1D3B">
        <w:rPr>
          <w:rFonts w:ascii="Arial" w:hAnsi="Arial" w:cs="Arial"/>
          <w:color w:val="000000"/>
        </w:rPr>
        <w:t xml:space="preserve">dne </w:t>
      </w:r>
      <w:r w:rsidR="009E0281">
        <w:rPr>
          <w:rFonts w:ascii="Arial" w:hAnsi="Arial" w:cs="Arial"/>
          <w:color w:val="000000"/>
        </w:rPr>
        <w:t>1. 8. 2018</w:t>
      </w:r>
      <w:r w:rsidRPr="008B1D3B">
        <w:rPr>
          <w:rFonts w:ascii="Arial" w:hAnsi="Arial" w:cs="Arial"/>
          <w:color w:val="000000"/>
        </w:rPr>
        <w:tab/>
      </w:r>
      <w:r w:rsidRPr="008B1D3B">
        <w:rPr>
          <w:rFonts w:ascii="Arial" w:hAnsi="Arial" w:cs="Arial"/>
          <w:color w:val="000000"/>
        </w:rPr>
        <w:tab/>
      </w:r>
      <w:r w:rsidR="00AB518A">
        <w:rPr>
          <w:rFonts w:ascii="Arial" w:hAnsi="Arial" w:cs="Arial"/>
          <w:color w:val="000000"/>
        </w:rPr>
        <w:tab/>
      </w:r>
      <w:r w:rsidR="00AB518A">
        <w:rPr>
          <w:rFonts w:ascii="Arial" w:hAnsi="Arial" w:cs="Arial"/>
          <w:color w:val="000000"/>
        </w:rPr>
        <w:tab/>
      </w:r>
      <w:r w:rsidRPr="008B1D3B">
        <w:rPr>
          <w:rFonts w:ascii="Arial" w:hAnsi="Arial" w:cs="Arial"/>
          <w:color w:val="000000"/>
        </w:rPr>
        <w:t>V</w:t>
      </w:r>
      <w:r w:rsidR="008C150F">
        <w:rPr>
          <w:rFonts w:ascii="Arial" w:hAnsi="Arial" w:cs="Arial"/>
          <w:color w:val="000000"/>
        </w:rPr>
        <w:t xml:space="preserve"> Praze </w:t>
      </w:r>
      <w:r w:rsidRPr="008B1D3B">
        <w:rPr>
          <w:rFonts w:ascii="Arial" w:hAnsi="Arial" w:cs="Arial"/>
          <w:color w:val="000000"/>
        </w:rPr>
        <w:t xml:space="preserve">dne </w:t>
      </w:r>
      <w:r w:rsidR="009E0281">
        <w:rPr>
          <w:rFonts w:ascii="Arial" w:hAnsi="Arial" w:cs="Arial"/>
          <w:color w:val="000000"/>
        </w:rPr>
        <w:t>18. 7. 2018</w:t>
      </w:r>
      <w:bookmarkStart w:id="1" w:name="_GoBack"/>
      <w:bookmarkEnd w:id="1"/>
    </w:p>
    <w:p w:rsidR="003349F4" w:rsidRDefault="003349F4" w:rsidP="007E03EE">
      <w:pPr>
        <w:jc w:val="both"/>
        <w:rPr>
          <w:rFonts w:ascii="Arial" w:hAnsi="Arial" w:cs="Arial"/>
          <w:color w:val="000000"/>
        </w:rPr>
      </w:pPr>
    </w:p>
    <w:p w:rsidR="003349F4" w:rsidRDefault="003349F4" w:rsidP="007E03EE">
      <w:pPr>
        <w:jc w:val="both"/>
        <w:rPr>
          <w:rFonts w:ascii="Arial" w:hAnsi="Arial" w:cs="Arial"/>
          <w:color w:val="000000"/>
        </w:rPr>
      </w:pPr>
      <w:r>
        <w:rPr>
          <w:rFonts w:ascii="Arial" w:hAnsi="Arial" w:cs="Arial"/>
          <w:color w:val="000000"/>
        </w:rPr>
        <w:t>Za kupujícího</w:t>
      </w:r>
      <w:r>
        <w:rPr>
          <w:rFonts w:ascii="Arial" w:hAnsi="Arial" w:cs="Arial"/>
          <w:color w:val="000000"/>
        </w:rPr>
        <w:tab/>
      </w:r>
      <w:r w:rsidRPr="00A54A69">
        <w:rPr>
          <w:rFonts w:ascii="Arial" w:hAnsi="Arial" w:cs="Arial"/>
          <w:color w:val="000000"/>
        </w:rPr>
        <w:t xml:space="preserve"> </w:t>
      </w:r>
      <w:r w:rsidRPr="00A54A69">
        <w:rPr>
          <w:rFonts w:ascii="Arial" w:hAnsi="Arial" w:cs="Arial"/>
          <w:color w:val="000000"/>
        </w:rPr>
        <w:tab/>
      </w:r>
      <w:r w:rsidRPr="00A54A69">
        <w:rPr>
          <w:rFonts w:ascii="Arial" w:hAnsi="Arial" w:cs="Arial"/>
          <w:color w:val="000000"/>
        </w:rPr>
        <w:tab/>
      </w:r>
      <w:r w:rsidRPr="00A54A69">
        <w:rPr>
          <w:rFonts w:ascii="Arial" w:hAnsi="Arial" w:cs="Arial"/>
          <w:color w:val="000000"/>
        </w:rPr>
        <w:tab/>
      </w:r>
      <w:r w:rsidRPr="00A54A69">
        <w:rPr>
          <w:rFonts w:ascii="Arial" w:hAnsi="Arial" w:cs="Arial"/>
          <w:color w:val="000000"/>
        </w:rPr>
        <w:tab/>
      </w:r>
      <w:r w:rsidRPr="00A54A69">
        <w:rPr>
          <w:rFonts w:ascii="Arial" w:hAnsi="Arial" w:cs="Arial"/>
          <w:color w:val="000000"/>
        </w:rPr>
        <w:tab/>
      </w:r>
      <w:r>
        <w:rPr>
          <w:rFonts w:ascii="Arial" w:hAnsi="Arial" w:cs="Arial"/>
          <w:color w:val="000000"/>
        </w:rPr>
        <w:t>Za prodávajícího</w:t>
      </w:r>
    </w:p>
    <w:p w:rsidR="007E03EE" w:rsidRPr="008B1D3B" w:rsidRDefault="003349F4" w:rsidP="007E03EE">
      <w:pPr>
        <w:jc w:val="both"/>
        <w:rPr>
          <w:rFonts w:ascii="Arial" w:hAnsi="Arial" w:cs="Arial"/>
          <w:color w:val="000000"/>
        </w:rPr>
      </w:pPr>
      <w:r w:rsidRPr="00A54A69">
        <w:rPr>
          <w:rFonts w:ascii="Arial" w:hAnsi="Arial" w:cs="Arial"/>
          <w:color w:val="000000"/>
        </w:rPr>
        <w:tab/>
      </w:r>
      <w:r w:rsidRPr="00A54A69">
        <w:rPr>
          <w:rFonts w:ascii="Arial" w:hAnsi="Arial" w:cs="Arial"/>
          <w:color w:val="000000"/>
        </w:rPr>
        <w:tab/>
      </w:r>
    </w:p>
    <w:p w:rsidR="007E03EE" w:rsidRPr="008B1D3B" w:rsidRDefault="007E03EE" w:rsidP="007E03EE">
      <w:pPr>
        <w:jc w:val="both"/>
        <w:rPr>
          <w:rFonts w:ascii="Arial" w:hAnsi="Arial" w:cs="Arial"/>
          <w:color w:val="000000"/>
        </w:rPr>
      </w:pPr>
    </w:p>
    <w:p w:rsidR="007E03EE" w:rsidRDefault="007E03EE" w:rsidP="007E03EE">
      <w:pPr>
        <w:jc w:val="both"/>
        <w:rPr>
          <w:rFonts w:ascii="Arial" w:hAnsi="Arial" w:cs="Arial"/>
          <w:color w:val="000000"/>
        </w:rPr>
      </w:pPr>
    </w:p>
    <w:p w:rsidR="000F7315" w:rsidRDefault="000F7315" w:rsidP="007E03EE">
      <w:pPr>
        <w:jc w:val="both"/>
        <w:rPr>
          <w:rFonts w:ascii="Arial" w:hAnsi="Arial" w:cs="Arial"/>
          <w:color w:val="000000"/>
        </w:rPr>
      </w:pPr>
    </w:p>
    <w:p w:rsidR="000F7315" w:rsidRPr="008B1D3B" w:rsidRDefault="000F7315" w:rsidP="007E03EE">
      <w:pPr>
        <w:jc w:val="both"/>
        <w:rPr>
          <w:rFonts w:ascii="Arial" w:hAnsi="Arial" w:cs="Arial"/>
          <w:color w:val="000000"/>
        </w:rPr>
      </w:pPr>
    </w:p>
    <w:p w:rsidR="00AB518A" w:rsidRDefault="00AB518A" w:rsidP="007E03EE">
      <w:pPr>
        <w:jc w:val="both"/>
        <w:rPr>
          <w:rFonts w:ascii="Arial" w:hAnsi="Arial" w:cs="Arial"/>
          <w:b/>
          <w:bCs/>
          <w:color w:val="000000"/>
        </w:rPr>
      </w:pPr>
    </w:p>
    <w:p w:rsidR="007E03EE" w:rsidRPr="008B1D3B" w:rsidRDefault="003349F4" w:rsidP="007E03EE">
      <w:pPr>
        <w:jc w:val="both"/>
        <w:rPr>
          <w:rFonts w:ascii="Arial" w:hAnsi="Arial" w:cs="Arial"/>
          <w:b/>
          <w:bCs/>
          <w:color w:val="000000"/>
        </w:rPr>
      </w:pPr>
      <w:r>
        <w:rPr>
          <w:rFonts w:ascii="Arial" w:hAnsi="Arial" w:cs="Arial"/>
          <w:b/>
          <w:bCs/>
          <w:color w:val="000000"/>
        </w:rPr>
        <w:t>_______________________</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______________________</w:t>
      </w:r>
    </w:p>
    <w:p w:rsidR="007E03EE" w:rsidRPr="008B1D3B" w:rsidRDefault="00E53B6C" w:rsidP="007E03EE">
      <w:pPr>
        <w:jc w:val="both"/>
        <w:rPr>
          <w:rFonts w:ascii="Arial" w:hAnsi="Arial" w:cs="Arial"/>
          <w:color w:val="000000"/>
        </w:rPr>
      </w:pPr>
      <w:r w:rsidRPr="00E53B6C">
        <w:rPr>
          <w:rFonts w:ascii="Arial" w:hAnsi="Arial" w:cs="Arial"/>
          <w:color w:val="000000"/>
        </w:rPr>
        <w:t>MUDr. Lenka Mergenthalová</w:t>
      </w:r>
      <w:r w:rsidR="00401FF9">
        <w:rPr>
          <w:rFonts w:ascii="Arial" w:hAnsi="Arial" w:cs="Arial"/>
          <w:color w:val="000000"/>
        </w:rPr>
        <w:t>, MBA</w:t>
      </w:r>
      <w:r w:rsidR="00401FF9">
        <w:rPr>
          <w:rFonts w:ascii="Arial" w:hAnsi="Arial" w:cs="Arial"/>
          <w:color w:val="000000"/>
        </w:rPr>
        <w:tab/>
      </w:r>
      <w:r w:rsidR="00401FF9">
        <w:rPr>
          <w:rFonts w:ascii="Arial" w:hAnsi="Arial" w:cs="Arial"/>
          <w:color w:val="000000"/>
        </w:rPr>
        <w:tab/>
      </w:r>
      <w:r w:rsidR="00401FF9">
        <w:rPr>
          <w:rFonts w:ascii="Arial" w:hAnsi="Arial" w:cs="Arial"/>
          <w:color w:val="000000"/>
        </w:rPr>
        <w:tab/>
      </w:r>
      <w:r w:rsidR="008C150F">
        <w:rPr>
          <w:rFonts w:ascii="Arial" w:hAnsi="Arial" w:cs="Arial"/>
          <w:color w:val="000000"/>
        </w:rPr>
        <w:t>Ing. Branislav Kriška</w:t>
      </w:r>
    </w:p>
    <w:p w:rsidR="00E53B6C" w:rsidRPr="00A54A69" w:rsidRDefault="004E3C1F" w:rsidP="00E53B6C">
      <w:pPr>
        <w:jc w:val="both"/>
        <w:rPr>
          <w:rFonts w:ascii="Arial" w:hAnsi="Arial" w:cs="Arial"/>
          <w:color w:val="000000"/>
        </w:rPr>
      </w:pPr>
      <w:r>
        <w:rPr>
          <w:rFonts w:ascii="Arial" w:hAnsi="Arial" w:cs="Arial"/>
          <w:color w:val="000000"/>
        </w:rPr>
        <w:t>místo</w:t>
      </w:r>
      <w:r w:rsidR="00AB518A" w:rsidRPr="00A54A69">
        <w:rPr>
          <w:rFonts w:ascii="Arial" w:hAnsi="Arial" w:cs="Arial"/>
          <w:color w:val="000000"/>
        </w:rPr>
        <w:t>předsed</w:t>
      </w:r>
      <w:r w:rsidR="00401FF9">
        <w:rPr>
          <w:rFonts w:ascii="Arial" w:hAnsi="Arial" w:cs="Arial"/>
          <w:color w:val="000000"/>
        </w:rPr>
        <w:t>a</w:t>
      </w:r>
      <w:r w:rsidR="00AB518A" w:rsidRPr="00A54A69">
        <w:rPr>
          <w:rFonts w:ascii="Arial" w:hAnsi="Arial" w:cs="Arial"/>
          <w:color w:val="000000"/>
        </w:rPr>
        <w:t xml:space="preserve"> představenstva</w:t>
      </w:r>
      <w:r w:rsidR="007E03EE" w:rsidRPr="00A54A69">
        <w:rPr>
          <w:rFonts w:ascii="Arial" w:hAnsi="Arial" w:cs="Arial"/>
          <w:color w:val="000000"/>
        </w:rPr>
        <w:tab/>
      </w:r>
      <w:r>
        <w:rPr>
          <w:rFonts w:ascii="Arial" w:hAnsi="Arial" w:cs="Arial"/>
          <w:color w:val="000000"/>
        </w:rPr>
        <w:tab/>
      </w:r>
      <w:r w:rsidR="00401FF9">
        <w:rPr>
          <w:rFonts w:ascii="Arial" w:hAnsi="Arial" w:cs="Arial"/>
          <w:color w:val="000000"/>
        </w:rPr>
        <w:tab/>
      </w:r>
      <w:r>
        <w:rPr>
          <w:rFonts w:ascii="Arial" w:hAnsi="Arial" w:cs="Arial"/>
          <w:color w:val="000000"/>
        </w:rPr>
        <w:tab/>
      </w:r>
      <w:r w:rsidR="008C150F">
        <w:rPr>
          <w:rFonts w:ascii="Arial" w:hAnsi="Arial" w:cs="Arial"/>
          <w:color w:val="000000"/>
        </w:rPr>
        <w:t>jednatel společnosti</w:t>
      </w:r>
      <w:r w:rsidR="00E53B6C" w:rsidRPr="00A54A69">
        <w:rPr>
          <w:rFonts w:ascii="Arial" w:hAnsi="Arial" w:cs="Arial"/>
          <w:color w:val="000000"/>
        </w:rPr>
        <w:tab/>
      </w:r>
    </w:p>
    <w:sectPr w:rsidR="00E53B6C" w:rsidRPr="00A54A69" w:rsidSect="00C642DB">
      <w:footerReference w:type="even" r:id="rId8"/>
      <w:footerReference w:type="default" r:id="rId9"/>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47B" w:rsidRDefault="00A6347B">
      <w:r>
        <w:separator/>
      </w:r>
    </w:p>
  </w:endnote>
  <w:endnote w:type="continuationSeparator" w:id="0">
    <w:p w:rsidR="00A6347B" w:rsidRDefault="00A63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Helvetica-Bold">
    <w:altName w:val="Arial"/>
    <w:charset w:val="00"/>
    <w:family w:val="swiss"/>
    <w:pitch w:val="default"/>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3B9" w:rsidRDefault="007963B9">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7963B9" w:rsidRDefault="007963B9">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3B9" w:rsidRDefault="007963B9">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9E0281">
      <w:rPr>
        <w:rStyle w:val="slostrnky"/>
        <w:noProof/>
      </w:rPr>
      <w:t>11</w:t>
    </w:r>
    <w:r>
      <w:rPr>
        <w:rStyle w:val="slostrnky"/>
      </w:rPr>
      <w:fldChar w:fldCharType="end"/>
    </w:r>
  </w:p>
  <w:p w:rsidR="007963B9" w:rsidRDefault="007963B9">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47B" w:rsidRDefault="00A6347B">
      <w:r>
        <w:separator/>
      </w:r>
    </w:p>
  </w:footnote>
  <w:footnote w:type="continuationSeparator" w:id="0">
    <w:p w:rsidR="00A6347B" w:rsidRDefault="00A634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30668E"/>
    <w:multiLevelType w:val="multilevel"/>
    <w:tmpl w:val="46EC28EC"/>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12E0505D"/>
    <w:multiLevelType w:val="multilevel"/>
    <w:tmpl w:val="95DA72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F221BD"/>
    <w:multiLevelType w:val="hybridMultilevel"/>
    <w:tmpl w:val="F9A275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60A31AA"/>
    <w:multiLevelType w:val="multilevel"/>
    <w:tmpl w:val="08ECC3D8"/>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C6450AB"/>
    <w:multiLevelType w:val="multilevel"/>
    <w:tmpl w:val="D474194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C118C3"/>
    <w:multiLevelType w:val="hybridMultilevel"/>
    <w:tmpl w:val="0A8CF5D0"/>
    <w:lvl w:ilvl="0" w:tplc="A12EFE8C">
      <w:start w:val="1"/>
      <w:numFmt w:val="lowerLetter"/>
      <w:lvlText w:val="%1)"/>
      <w:lvlJc w:val="left"/>
      <w:pPr>
        <w:ind w:left="1083" w:hanging="375"/>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15:restartNumberingAfterBreak="0">
    <w:nsid w:val="274F3D11"/>
    <w:multiLevelType w:val="multilevel"/>
    <w:tmpl w:val="F8A2E8F2"/>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28266231"/>
    <w:multiLevelType w:val="multilevel"/>
    <w:tmpl w:val="94F05E0A"/>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B3B2457"/>
    <w:multiLevelType w:val="multilevel"/>
    <w:tmpl w:val="CAC45E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EF34EB"/>
    <w:multiLevelType w:val="multilevel"/>
    <w:tmpl w:val="AD1699A6"/>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B5D0BA7"/>
    <w:multiLevelType w:val="multilevel"/>
    <w:tmpl w:val="7A080D7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D7321BD"/>
    <w:multiLevelType w:val="hybridMultilevel"/>
    <w:tmpl w:val="D614715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52930B1A"/>
    <w:multiLevelType w:val="multilevel"/>
    <w:tmpl w:val="1F44D806"/>
    <w:lvl w:ilvl="0">
      <w:start w:val="16"/>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3180492"/>
    <w:multiLevelType w:val="multilevel"/>
    <w:tmpl w:val="0BF4E2AE"/>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2A61F60"/>
    <w:multiLevelType w:val="multilevel"/>
    <w:tmpl w:val="A7C49E04"/>
    <w:lvl w:ilvl="0">
      <w:start w:val="1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4AA7B4A"/>
    <w:multiLevelType w:val="multilevel"/>
    <w:tmpl w:val="25BC189E"/>
    <w:lvl w:ilvl="0">
      <w:start w:val="14"/>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5D8291F"/>
    <w:multiLevelType w:val="multilevel"/>
    <w:tmpl w:val="019873E6"/>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C3B3673"/>
    <w:multiLevelType w:val="multilevel"/>
    <w:tmpl w:val="2D00BB48"/>
    <w:lvl w:ilvl="0">
      <w:start w:val="3"/>
      <w:numFmt w:val="decimal"/>
      <w:lvlText w:val="%1"/>
      <w:lvlJc w:val="left"/>
      <w:pPr>
        <w:ind w:left="360" w:hanging="360"/>
      </w:pPr>
      <w:rPr>
        <w:rFonts w:ascii="Arial" w:hAnsi="Arial" w:cs="Arial" w:hint="default"/>
        <w:color w:val="auto"/>
      </w:rPr>
    </w:lvl>
    <w:lvl w:ilvl="1">
      <w:start w:val="1"/>
      <w:numFmt w:val="decimal"/>
      <w:lvlText w:val="%1.%2"/>
      <w:lvlJc w:val="left"/>
      <w:pPr>
        <w:ind w:left="360" w:hanging="360"/>
      </w:pPr>
      <w:rPr>
        <w:rFonts w:ascii="Arial" w:hAnsi="Arial" w:cs="Arial" w:hint="default"/>
        <w:color w:val="auto"/>
      </w:rPr>
    </w:lvl>
    <w:lvl w:ilvl="2">
      <w:start w:val="1"/>
      <w:numFmt w:val="decimal"/>
      <w:lvlText w:val="%1.%2.%3"/>
      <w:lvlJc w:val="left"/>
      <w:pPr>
        <w:ind w:left="720" w:hanging="720"/>
      </w:pPr>
      <w:rPr>
        <w:rFonts w:ascii="Arial" w:hAnsi="Arial" w:cs="Arial" w:hint="default"/>
        <w:color w:val="auto"/>
      </w:rPr>
    </w:lvl>
    <w:lvl w:ilvl="3">
      <w:start w:val="1"/>
      <w:numFmt w:val="decimal"/>
      <w:lvlText w:val="%1.%2.%3.%4"/>
      <w:lvlJc w:val="left"/>
      <w:pPr>
        <w:ind w:left="720" w:hanging="720"/>
      </w:pPr>
      <w:rPr>
        <w:rFonts w:ascii="Arial" w:hAnsi="Arial" w:cs="Arial" w:hint="default"/>
        <w:color w:val="auto"/>
      </w:rPr>
    </w:lvl>
    <w:lvl w:ilvl="4">
      <w:start w:val="1"/>
      <w:numFmt w:val="decimal"/>
      <w:lvlText w:val="%1.%2.%3.%4.%5"/>
      <w:lvlJc w:val="left"/>
      <w:pPr>
        <w:ind w:left="1080" w:hanging="1080"/>
      </w:pPr>
      <w:rPr>
        <w:rFonts w:ascii="Arial" w:hAnsi="Arial" w:cs="Arial" w:hint="default"/>
        <w:color w:val="auto"/>
      </w:rPr>
    </w:lvl>
    <w:lvl w:ilvl="5">
      <w:start w:val="1"/>
      <w:numFmt w:val="decimal"/>
      <w:lvlText w:val="%1.%2.%3.%4.%5.%6"/>
      <w:lvlJc w:val="left"/>
      <w:pPr>
        <w:ind w:left="1080" w:hanging="1080"/>
      </w:pPr>
      <w:rPr>
        <w:rFonts w:ascii="Arial" w:hAnsi="Arial" w:cs="Arial" w:hint="default"/>
        <w:color w:val="auto"/>
      </w:rPr>
    </w:lvl>
    <w:lvl w:ilvl="6">
      <w:start w:val="1"/>
      <w:numFmt w:val="decimal"/>
      <w:lvlText w:val="%1.%2.%3.%4.%5.%6.%7"/>
      <w:lvlJc w:val="left"/>
      <w:pPr>
        <w:ind w:left="1440" w:hanging="1440"/>
      </w:pPr>
      <w:rPr>
        <w:rFonts w:ascii="Arial" w:hAnsi="Arial" w:cs="Arial" w:hint="default"/>
        <w:color w:val="auto"/>
      </w:rPr>
    </w:lvl>
    <w:lvl w:ilvl="7">
      <w:start w:val="1"/>
      <w:numFmt w:val="decimal"/>
      <w:lvlText w:val="%1.%2.%3.%4.%5.%6.%7.%8"/>
      <w:lvlJc w:val="left"/>
      <w:pPr>
        <w:ind w:left="1440" w:hanging="1440"/>
      </w:pPr>
      <w:rPr>
        <w:rFonts w:ascii="Arial" w:hAnsi="Arial" w:cs="Arial" w:hint="default"/>
        <w:color w:val="auto"/>
      </w:rPr>
    </w:lvl>
    <w:lvl w:ilvl="8">
      <w:start w:val="1"/>
      <w:numFmt w:val="decimal"/>
      <w:lvlText w:val="%1.%2.%3.%4.%5.%6.%7.%8.%9"/>
      <w:lvlJc w:val="left"/>
      <w:pPr>
        <w:ind w:left="1800" w:hanging="1800"/>
      </w:pPr>
      <w:rPr>
        <w:rFonts w:ascii="Arial" w:hAnsi="Arial" w:cs="Arial" w:hint="default"/>
        <w:color w:val="auto"/>
      </w:rPr>
    </w:lvl>
  </w:abstractNum>
  <w:abstractNum w:abstractNumId="19" w15:restartNumberingAfterBreak="0">
    <w:nsid w:val="7F0F39FC"/>
    <w:multiLevelType w:val="multilevel"/>
    <w:tmpl w:val="4C4EDFC8"/>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6"/>
  </w:num>
  <w:num w:numId="3">
    <w:abstractNumId w:val="2"/>
  </w:num>
  <w:num w:numId="4">
    <w:abstractNumId w:val="9"/>
  </w:num>
  <w:num w:numId="5">
    <w:abstractNumId w:val="18"/>
  </w:num>
  <w:num w:numId="6">
    <w:abstractNumId w:val="7"/>
  </w:num>
  <w:num w:numId="7">
    <w:abstractNumId w:val="11"/>
  </w:num>
  <w:num w:numId="8">
    <w:abstractNumId w:val="10"/>
  </w:num>
  <w:num w:numId="9">
    <w:abstractNumId w:val="4"/>
  </w:num>
  <w:num w:numId="10">
    <w:abstractNumId w:val="5"/>
  </w:num>
  <w:num w:numId="11">
    <w:abstractNumId w:val="1"/>
  </w:num>
  <w:num w:numId="12">
    <w:abstractNumId w:val="8"/>
  </w:num>
  <w:num w:numId="13">
    <w:abstractNumId w:val="14"/>
  </w:num>
  <w:num w:numId="14">
    <w:abstractNumId w:val="17"/>
  </w:num>
  <w:num w:numId="15">
    <w:abstractNumId w:val="19"/>
  </w:num>
  <w:num w:numId="16">
    <w:abstractNumId w:val="16"/>
  </w:num>
  <w:num w:numId="17">
    <w:abstractNumId w:val="15"/>
  </w:num>
  <w:num w:numId="18">
    <w:abstractNumId w:val="13"/>
  </w:num>
  <w:num w:numId="19">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EAE"/>
    <w:rsid w:val="0001081D"/>
    <w:rsid w:val="00023A11"/>
    <w:rsid w:val="000247D1"/>
    <w:rsid w:val="00034CDF"/>
    <w:rsid w:val="00040122"/>
    <w:rsid w:val="00040E38"/>
    <w:rsid w:val="00040E97"/>
    <w:rsid w:val="00045B0A"/>
    <w:rsid w:val="00046C4C"/>
    <w:rsid w:val="00050CA1"/>
    <w:rsid w:val="00051E76"/>
    <w:rsid w:val="00052097"/>
    <w:rsid w:val="00055647"/>
    <w:rsid w:val="00062A9F"/>
    <w:rsid w:val="00064DA9"/>
    <w:rsid w:val="00071036"/>
    <w:rsid w:val="00074338"/>
    <w:rsid w:val="00076905"/>
    <w:rsid w:val="000816F6"/>
    <w:rsid w:val="000908DD"/>
    <w:rsid w:val="000B3601"/>
    <w:rsid w:val="000B4EC3"/>
    <w:rsid w:val="000B6DD7"/>
    <w:rsid w:val="000C1CD8"/>
    <w:rsid w:val="000C58DC"/>
    <w:rsid w:val="000D4B97"/>
    <w:rsid w:val="000F162F"/>
    <w:rsid w:val="000F22AD"/>
    <w:rsid w:val="000F2E9F"/>
    <w:rsid w:val="000F541B"/>
    <w:rsid w:val="000F7315"/>
    <w:rsid w:val="0010562A"/>
    <w:rsid w:val="001361F1"/>
    <w:rsid w:val="001363BF"/>
    <w:rsid w:val="00140775"/>
    <w:rsid w:val="00143DE2"/>
    <w:rsid w:val="001442A8"/>
    <w:rsid w:val="00154B97"/>
    <w:rsid w:val="00165F4C"/>
    <w:rsid w:val="001679DF"/>
    <w:rsid w:val="001736DA"/>
    <w:rsid w:val="0017697A"/>
    <w:rsid w:val="001825CA"/>
    <w:rsid w:val="00187E42"/>
    <w:rsid w:val="001902C8"/>
    <w:rsid w:val="001914E3"/>
    <w:rsid w:val="00191CAD"/>
    <w:rsid w:val="001971FC"/>
    <w:rsid w:val="001A374D"/>
    <w:rsid w:val="001A7CD2"/>
    <w:rsid w:val="001B2485"/>
    <w:rsid w:val="001B3A11"/>
    <w:rsid w:val="001B4F8B"/>
    <w:rsid w:val="001C11C6"/>
    <w:rsid w:val="001F53BA"/>
    <w:rsid w:val="0020350C"/>
    <w:rsid w:val="00212E1F"/>
    <w:rsid w:val="002161E6"/>
    <w:rsid w:val="00221A26"/>
    <w:rsid w:val="002324A1"/>
    <w:rsid w:val="002641D7"/>
    <w:rsid w:val="00270C98"/>
    <w:rsid w:val="002719C1"/>
    <w:rsid w:val="00297986"/>
    <w:rsid w:val="002A2642"/>
    <w:rsid w:val="002A326C"/>
    <w:rsid w:val="002A4AED"/>
    <w:rsid w:val="002B22DA"/>
    <w:rsid w:val="002B65BB"/>
    <w:rsid w:val="002C0207"/>
    <w:rsid w:val="002C2B7F"/>
    <w:rsid w:val="002C38D5"/>
    <w:rsid w:val="002D0276"/>
    <w:rsid w:val="002D17CD"/>
    <w:rsid w:val="002D65AE"/>
    <w:rsid w:val="002E4EF9"/>
    <w:rsid w:val="002F598B"/>
    <w:rsid w:val="00300BFE"/>
    <w:rsid w:val="003015E7"/>
    <w:rsid w:val="003113A2"/>
    <w:rsid w:val="00311DFC"/>
    <w:rsid w:val="00313442"/>
    <w:rsid w:val="00314658"/>
    <w:rsid w:val="00314EAE"/>
    <w:rsid w:val="00316533"/>
    <w:rsid w:val="00316825"/>
    <w:rsid w:val="0031727E"/>
    <w:rsid w:val="00332042"/>
    <w:rsid w:val="003349F4"/>
    <w:rsid w:val="003366FE"/>
    <w:rsid w:val="003373CE"/>
    <w:rsid w:val="00340A74"/>
    <w:rsid w:val="00341ADC"/>
    <w:rsid w:val="00345189"/>
    <w:rsid w:val="0035462A"/>
    <w:rsid w:val="00360F3E"/>
    <w:rsid w:val="00364852"/>
    <w:rsid w:val="00364950"/>
    <w:rsid w:val="00370E94"/>
    <w:rsid w:val="0037472A"/>
    <w:rsid w:val="00383D54"/>
    <w:rsid w:val="00385715"/>
    <w:rsid w:val="0039033C"/>
    <w:rsid w:val="0039152F"/>
    <w:rsid w:val="003B29A5"/>
    <w:rsid w:val="003B4CAD"/>
    <w:rsid w:val="003C22F7"/>
    <w:rsid w:val="003C43E7"/>
    <w:rsid w:val="003C7350"/>
    <w:rsid w:val="003D0D0E"/>
    <w:rsid w:val="003D0E74"/>
    <w:rsid w:val="003D40E3"/>
    <w:rsid w:val="003D4DC3"/>
    <w:rsid w:val="003F506B"/>
    <w:rsid w:val="00401FF9"/>
    <w:rsid w:val="004061AD"/>
    <w:rsid w:val="00406E66"/>
    <w:rsid w:val="0040705F"/>
    <w:rsid w:val="0040751E"/>
    <w:rsid w:val="00413AE7"/>
    <w:rsid w:val="00422444"/>
    <w:rsid w:val="004234FC"/>
    <w:rsid w:val="00425473"/>
    <w:rsid w:val="004262A5"/>
    <w:rsid w:val="004502E7"/>
    <w:rsid w:val="00450F0C"/>
    <w:rsid w:val="00460F49"/>
    <w:rsid w:val="004820A3"/>
    <w:rsid w:val="00484701"/>
    <w:rsid w:val="004870D1"/>
    <w:rsid w:val="004926D9"/>
    <w:rsid w:val="004A1E06"/>
    <w:rsid w:val="004B5CEE"/>
    <w:rsid w:val="004B5DA8"/>
    <w:rsid w:val="004C1AC1"/>
    <w:rsid w:val="004C2DAD"/>
    <w:rsid w:val="004C573B"/>
    <w:rsid w:val="004C6FEF"/>
    <w:rsid w:val="004D67C2"/>
    <w:rsid w:val="004E3C1F"/>
    <w:rsid w:val="005030E2"/>
    <w:rsid w:val="0050774F"/>
    <w:rsid w:val="0051317D"/>
    <w:rsid w:val="00525AE3"/>
    <w:rsid w:val="0054174F"/>
    <w:rsid w:val="00543584"/>
    <w:rsid w:val="00543B49"/>
    <w:rsid w:val="005450FA"/>
    <w:rsid w:val="00552A9F"/>
    <w:rsid w:val="005538BA"/>
    <w:rsid w:val="00555960"/>
    <w:rsid w:val="00561544"/>
    <w:rsid w:val="005725B2"/>
    <w:rsid w:val="005730A7"/>
    <w:rsid w:val="00573C6A"/>
    <w:rsid w:val="0057440A"/>
    <w:rsid w:val="005849F4"/>
    <w:rsid w:val="00593AB0"/>
    <w:rsid w:val="005A2394"/>
    <w:rsid w:val="005A4208"/>
    <w:rsid w:val="005A46C5"/>
    <w:rsid w:val="005B4596"/>
    <w:rsid w:val="005B7E90"/>
    <w:rsid w:val="005C19E2"/>
    <w:rsid w:val="005C5A25"/>
    <w:rsid w:val="005E1117"/>
    <w:rsid w:val="005F56DD"/>
    <w:rsid w:val="0060305C"/>
    <w:rsid w:val="00605EC9"/>
    <w:rsid w:val="00615B8D"/>
    <w:rsid w:val="00622C56"/>
    <w:rsid w:val="00625272"/>
    <w:rsid w:val="00627399"/>
    <w:rsid w:val="006320D8"/>
    <w:rsid w:val="00637807"/>
    <w:rsid w:val="00645533"/>
    <w:rsid w:val="00646972"/>
    <w:rsid w:val="0064708E"/>
    <w:rsid w:val="00647C5B"/>
    <w:rsid w:val="0065295D"/>
    <w:rsid w:val="00665EE2"/>
    <w:rsid w:val="00675003"/>
    <w:rsid w:val="00680AF7"/>
    <w:rsid w:val="00681736"/>
    <w:rsid w:val="00686140"/>
    <w:rsid w:val="00692631"/>
    <w:rsid w:val="006B1C57"/>
    <w:rsid w:val="006B4B56"/>
    <w:rsid w:val="006C4E2F"/>
    <w:rsid w:val="006D07F9"/>
    <w:rsid w:val="006D4561"/>
    <w:rsid w:val="006F2688"/>
    <w:rsid w:val="007025AA"/>
    <w:rsid w:val="00706EE5"/>
    <w:rsid w:val="00715EF2"/>
    <w:rsid w:val="007160EC"/>
    <w:rsid w:val="00722BF3"/>
    <w:rsid w:val="00722C9E"/>
    <w:rsid w:val="00724684"/>
    <w:rsid w:val="00727EC5"/>
    <w:rsid w:val="00730151"/>
    <w:rsid w:val="00730DC4"/>
    <w:rsid w:val="007338E6"/>
    <w:rsid w:val="007340FE"/>
    <w:rsid w:val="00734F12"/>
    <w:rsid w:val="00740373"/>
    <w:rsid w:val="00741B53"/>
    <w:rsid w:val="00760CC0"/>
    <w:rsid w:val="00762B79"/>
    <w:rsid w:val="007671CC"/>
    <w:rsid w:val="00767479"/>
    <w:rsid w:val="0077122A"/>
    <w:rsid w:val="00771F10"/>
    <w:rsid w:val="00774BB6"/>
    <w:rsid w:val="007759AE"/>
    <w:rsid w:val="00782645"/>
    <w:rsid w:val="00782B84"/>
    <w:rsid w:val="00784C7C"/>
    <w:rsid w:val="007927D9"/>
    <w:rsid w:val="00793E62"/>
    <w:rsid w:val="007963B9"/>
    <w:rsid w:val="00796420"/>
    <w:rsid w:val="00796A6F"/>
    <w:rsid w:val="007A189E"/>
    <w:rsid w:val="007B3C68"/>
    <w:rsid w:val="007B6AA9"/>
    <w:rsid w:val="007B71F9"/>
    <w:rsid w:val="007C7C0F"/>
    <w:rsid w:val="007D29E4"/>
    <w:rsid w:val="007E03EE"/>
    <w:rsid w:val="007E53C3"/>
    <w:rsid w:val="007E7EA5"/>
    <w:rsid w:val="007F59C3"/>
    <w:rsid w:val="007F60DA"/>
    <w:rsid w:val="007F7F15"/>
    <w:rsid w:val="00806B53"/>
    <w:rsid w:val="0081622F"/>
    <w:rsid w:val="0081712C"/>
    <w:rsid w:val="008214E5"/>
    <w:rsid w:val="008217A6"/>
    <w:rsid w:val="00822802"/>
    <w:rsid w:val="0083348E"/>
    <w:rsid w:val="00836C5A"/>
    <w:rsid w:val="00856DA4"/>
    <w:rsid w:val="00857760"/>
    <w:rsid w:val="0086565F"/>
    <w:rsid w:val="00870BEF"/>
    <w:rsid w:val="00872DD7"/>
    <w:rsid w:val="0087634A"/>
    <w:rsid w:val="00876786"/>
    <w:rsid w:val="00884368"/>
    <w:rsid w:val="008870DA"/>
    <w:rsid w:val="0088754D"/>
    <w:rsid w:val="008A055D"/>
    <w:rsid w:val="008A493E"/>
    <w:rsid w:val="008A59B8"/>
    <w:rsid w:val="008A6119"/>
    <w:rsid w:val="008A7ED8"/>
    <w:rsid w:val="008B1709"/>
    <w:rsid w:val="008B1D3B"/>
    <w:rsid w:val="008B680B"/>
    <w:rsid w:val="008C150F"/>
    <w:rsid w:val="008C7D5C"/>
    <w:rsid w:val="008D4E1C"/>
    <w:rsid w:val="008E20EE"/>
    <w:rsid w:val="008E37F5"/>
    <w:rsid w:val="008F2B05"/>
    <w:rsid w:val="008F4F80"/>
    <w:rsid w:val="00911400"/>
    <w:rsid w:val="009125D7"/>
    <w:rsid w:val="009127D6"/>
    <w:rsid w:val="00914246"/>
    <w:rsid w:val="00921D2E"/>
    <w:rsid w:val="00930664"/>
    <w:rsid w:val="00936EA8"/>
    <w:rsid w:val="0094263A"/>
    <w:rsid w:val="00943445"/>
    <w:rsid w:val="00943AB1"/>
    <w:rsid w:val="00943E12"/>
    <w:rsid w:val="0095003D"/>
    <w:rsid w:val="009523A8"/>
    <w:rsid w:val="00960B32"/>
    <w:rsid w:val="009715DF"/>
    <w:rsid w:val="009728AE"/>
    <w:rsid w:val="00976F46"/>
    <w:rsid w:val="00993D30"/>
    <w:rsid w:val="009941C4"/>
    <w:rsid w:val="009A6B8C"/>
    <w:rsid w:val="009B3E96"/>
    <w:rsid w:val="009B7A24"/>
    <w:rsid w:val="009C2BEF"/>
    <w:rsid w:val="009C4AB4"/>
    <w:rsid w:val="009C5A83"/>
    <w:rsid w:val="009D4522"/>
    <w:rsid w:val="009E0281"/>
    <w:rsid w:val="009E03CF"/>
    <w:rsid w:val="009E13EA"/>
    <w:rsid w:val="009E581A"/>
    <w:rsid w:val="009F1E2A"/>
    <w:rsid w:val="00A02DA7"/>
    <w:rsid w:val="00A0328A"/>
    <w:rsid w:val="00A11F54"/>
    <w:rsid w:val="00A161C4"/>
    <w:rsid w:val="00A2652D"/>
    <w:rsid w:val="00A26DDB"/>
    <w:rsid w:val="00A3076D"/>
    <w:rsid w:val="00A3445E"/>
    <w:rsid w:val="00A50A3F"/>
    <w:rsid w:val="00A51106"/>
    <w:rsid w:val="00A540E2"/>
    <w:rsid w:val="00A54A69"/>
    <w:rsid w:val="00A6234F"/>
    <w:rsid w:val="00A6242F"/>
    <w:rsid w:val="00A6347B"/>
    <w:rsid w:val="00A6522C"/>
    <w:rsid w:val="00A6616D"/>
    <w:rsid w:val="00AB518A"/>
    <w:rsid w:val="00AB618D"/>
    <w:rsid w:val="00AC5428"/>
    <w:rsid w:val="00AD1C3F"/>
    <w:rsid w:val="00AF0F08"/>
    <w:rsid w:val="00AF1218"/>
    <w:rsid w:val="00AF2138"/>
    <w:rsid w:val="00AF3908"/>
    <w:rsid w:val="00AF43FD"/>
    <w:rsid w:val="00AF479F"/>
    <w:rsid w:val="00B00BF4"/>
    <w:rsid w:val="00B1290D"/>
    <w:rsid w:val="00B15AA8"/>
    <w:rsid w:val="00B16031"/>
    <w:rsid w:val="00B16A81"/>
    <w:rsid w:val="00B17632"/>
    <w:rsid w:val="00B22F6D"/>
    <w:rsid w:val="00B3147D"/>
    <w:rsid w:val="00B32F95"/>
    <w:rsid w:val="00B3488E"/>
    <w:rsid w:val="00B44178"/>
    <w:rsid w:val="00B55440"/>
    <w:rsid w:val="00B74493"/>
    <w:rsid w:val="00B77975"/>
    <w:rsid w:val="00B86996"/>
    <w:rsid w:val="00B87E73"/>
    <w:rsid w:val="00B94087"/>
    <w:rsid w:val="00BA6117"/>
    <w:rsid w:val="00BA6BFD"/>
    <w:rsid w:val="00BB0606"/>
    <w:rsid w:val="00BB2982"/>
    <w:rsid w:val="00BB741A"/>
    <w:rsid w:val="00BC0F56"/>
    <w:rsid w:val="00BC3E41"/>
    <w:rsid w:val="00BC70BC"/>
    <w:rsid w:val="00BC74A2"/>
    <w:rsid w:val="00BD38C0"/>
    <w:rsid w:val="00BD5D42"/>
    <w:rsid w:val="00BE603F"/>
    <w:rsid w:val="00BF2753"/>
    <w:rsid w:val="00BF740F"/>
    <w:rsid w:val="00C119CE"/>
    <w:rsid w:val="00C16773"/>
    <w:rsid w:val="00C27167"/>
    <w:rsid w:val="00C30A05"/>
    <w:rsid w:val="00C40B70"/>
    <w:rsid w:val="00C42392"/>
    <w:rsid w:val="00C45105"/>
    <w:rsid w:val="00C46AF8"/>
    <w:rsid w:val="00C5073C"/>
    <w:rsid w:val="00C50E9B"/>
    <w:rsid w:val="00C51C3D"/>
    <w:rsid w:val="00C5246C"/>
    <w:rsid w:val="00C57E5E"/>
    <w:rsid w:val="00C642DB"/>
    <w:rsid w:val="00C70D4B"/>
    <w:rsid w:val="00C93280"/>
    <w:rsid w:val="00C95FB8"/>
    <w:rsid w:val="00CA4674"/>
    <w:rsid w:val="00CA5A2D"/>
    <w:rsid w:val="00CB3753"/>
    <w:rsid w:val="00CD1D5F"/>
    <w:rsid w:val="00CD3C09"/>
    <w:rsid w:val="00CE0481"/>
    <w:rsid w:val="00CE55A4"/>
    <w:rsid w:val="00D11D68"/>
    <w:rsid w:val="00D20346"/>
    <w:rsid w:val="00D20F7A"/>
    <w:rsid w:val="00D217E5"/>
    <w:rsid w:val="00D4116C"/>
    <w:rsid w:val="00D55C9F"/>
    <w:rsid w:val="00D56F91"/>
    <w:rsid w:val="00D63281"/>
    <w:rsid w:val="00D702A5"/>
    <w:rsid w:val="00D9239F"/>
    <w:rsid w:val="00DA203D"/>
    <w:rsid w:val="00DA36CC"/>
    <w:rsid w:val="00DA4732"/>
    <w:rsid w:val="00DB1E32"/>
    <w:rsid w:val="00DB7E08"/>
    <w:rsid w:val="00DD5045"/>
    <w:rsid w:val="00DD7E43"/>
    <w:rsid w:val="00DE11C5"/>
    <w:rsid w:val="00DE6071"/>
    <w:rsid w:val="00E05660"/>
    <w:rsid w:val="00E146B2"/>
    <w:rsid w:val="00E251D1"/>
    <w:rsid w:val="00E25EB7"/>
    <w:rsid w:val="00E3141F"/>
    <w:rsid w:val="00E351AF"/>
    <w:rsid w:val="00E36D6C"/>
    <w:rsid w:val="00E376A1"/>
    <w:rsid w:val="00E40EBD"/>
    <w:rsid w:val="00E46435"/>
    <w:rsid w:val="00E47141"/>
    <w:rsid w:val="00E5002C"/>
    <w:rsid w:val="00E53B6C"/>
    <w:rsid w:val="00E602B4"/>
    <w:rsid w:val="00E65940"/>
    <w:rsid w:val="00E76DC4"/>
    <w:rsid w:val="00E8295F"/>
    <w:rsid w:val="00E907ED"/>
    <w:rsid w:val="00E95F5D"/>
    <w:rsid w:val="00EA00F5"/>
    <w:rsid w:val="00EA3D68"/>
    <w:rsid w:val="00EA52F1"/>
    <w:rsid w:val="00EA5334"/>
    <w:rsid w:val="00EB32C2"/>
    <w:rsid w:val="00EC042C"/>
    <w:rsid w:val="00EC2FBD"/>
    <w:rsid w:val="00ED3B58"/>
    <w:rsid w:val="00ED3D43"/>
    <w:rsid w:val="00ED415A"/>
    <w:rsid w:val="00ED4465"/>
    <w:rsid w:val="00EE03CD"/>
    <w:rsid w:val="00EE5EFB"/>
    <w:rsid w:val="00EE6363"/>
    <w:rsid w:val="00EF3AAA"/>
    <w:rsid w:val="00F05C9C"/>
    <w:rsid w:val="00F11152"/>
    <w:rsid w:val="00F17638"/>
    <w:rsid w:val="00F210C7"/>
    <w:rsid w:val="00F2436E"/>
    <w:rsid w:val="00F423AB"/>
    <w:rsid w:val="00F45705"/>
    <w:rsid w:val="00F46C87"/>
    <w:rsid w:val="00F63247"/>
    <w:rsid w:val="00F66035"/>
    <w:rsid w:val="00F76673"/>
    <w:rsid w:val="00F8678E"/>
    <w:rsid w:val="00F86CC2"/>
    <w:rsid w:val="00F908EF"/>
    <w:rsid w:val="00FA2B7D"/>
    <w:rsid w:val="00FB391C"/>
    <w:rsid w:val="00FB396E"/>
    <w:rsid w:val="00FB4E9E"/>
    <w:rsid w:val="00FB752B"/>
    <w:rsid w:val="00FC05BF"/>
    <w:rsid w:val="00FC0BBF"/>
    <w:rsid w:val="00FC6270"/>
    <w:rsid w:val="00FE1CC8"/>
    <w:rsid w:val="00FE30BD"/>
    <w:rsid w:val="00FE38B4"/>
    <w:rsid w:val="00FF6C60"/>
    <w:rsid w:val="00FF6F0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4520EA-5579-4B3E-A1EF-4FE366712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2652D"/>
    <w:rPr>
      <w:sz w:val="24"/>
      <w:szCs w:val="24"/>
    </w:rPr>
  </w:style>
  <w:style w:type="paragraph" w:styleId="Nadpis1">
    <w:name w:val="heading 1"/>
    <w:basedOn w:val="Normln"/>
    <w:next w:val="Normln"/>
    <w:link w:val="Nadpis1Char"/>
    <w:uiPriority w:val="9"/>
    <w:qFormat/>
    <w:rsid w:val="00A2652D"/>
    <w:pPr>
      <w:keepNext/>
      <w:jc w:val="center"/>
      <w:outlineLvl w:val="0"/>
    </w:pPr>
    <w:rPr>
      <w:rFonts w:ascii="Cambria" w:hAnsi="Cambria"/>
      <w:b/>
      <w:bCs/>
      <w:kern w:val="32"/>
      <w:sz w:val="32"/>
      <w:szCs w:val="32"/>
      <w:lang w:val="x-none" w:eastAsia="x-none"/>
    </w:rPr>
  </w:style>
  <w:style w:type="paragraph" w:styleId="Nadpis2">
    <w:name w:val="heading 2"/>
    <w:aliases w:val="H2,Nadpis_2_úroveň"/>
    <w:basedOn w:val="Normln"/>
    <w:next w:val="Normln"/>
    <w:link w:val="Nadpis2Char"/>
    <w:uiPriority w:val="9"/>
    <w:qFormat/>
    <w:rsid w:val="00A2652D"/>
    <w:pPr>
      <w:keepNext/>
      <w:ind w:left="2832" w:firstLine="708"/>
      <w:outlineLvl w:val="1"/>
    </w:pPr>
    <w:rPr>
      <w:rFonts w:ascii="Cambria" w:hAnsi="Cambria"/>
      <w:b/>
      <w:bCs/>
      <w:i/>
      <w:iCs/>
      <w:sz w:val="28"/>
      <w:szCs w:val="28"/>
      <w:lang w:val="x-none" w:eastAsia="x-none"/>
    </w:rPr>
  </w:style>
  <w:style w:type="paragraph" w:styleId="Nadpis9">
    <w:name w:val="heading 9"/>
    <w:basedOn w:val="Normln"/>
    <w:next w:val="Normln"/>
    <w:link w:val="Nadpis9Char"/>
    <w:semiHidden/>
    <w:unhideWhenUsed/>
    <w:qFormat/>
    <w:locked/>
    <w:rsid w:val="00B74493"/>
    <w:pPr>
      <w:spacing w:before="240" w:after="60"/>
      <w:outlineLvl w:val="8"/>
    </w:pPr>
    <w:rPr>
      <w:rFonts w:ascii="Cambria" w:hAnsi="Cambria"/>
      <w:sz w:val="22"/>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102771"/>
    <w:rPr>
      <w:rFonts w:ascii="Cambria" w:eastAsia="Times New Roman" w:hAnsi="Cambria" w:cs="Times New Roman"/>
      <w:b/>
      <w:bCs/>
      <w:kern w:val="32"/>
      <w:sz w:val="32"/>
      <w:szCs w:val="32"/>
    </w:rPr>
  </w:style>
  <w:style w:type="character" w:customStyle="1" w:styleId="Nadpis2Char">
    <w:name w:val="Nadpis 2 Char"/>
    <w:aliases w:val="H2 Char,Nadpis_2_úroveň Char"/>
    <w:link w:val="Nadpis2"/>
    <w:uiPriority w:val="9"/>
    <w:semiHidden/>
    <w:rsid w:val="00102771"/>
    <w:rPr>
      <w:rFonts w:ascii="Cambria" w:eastAsia="Times New Roman" w:hAnsi="Cambria" w:cs="Times New Roman"/>
      <w:b/>
      <w:bCs/>
      <w:i/>
      <w:iCs/>
      <w:sz w:val="28"/>
      <w:szCs w:val="28"/>
    </w:rPr>
  </w:style>
  <w:style w:type="paragraph" w:styleId="Nzev">
    <w:name w:val="Title"/>
    <w:basedOn w:val="Normln"/>
    <w:link w:val="NzevChar"/>
    <w:uiPriority w:val="10"/>
    <w:qFormat/>
    <w:rsid w:val="00A2652D"/>
    <w:pPr>
      <w:jc w:val="center"/>
    </w:pPr>
    <w:rPr>
      <w:rFonts w:ascii="Cambria" w:hAnsi="Cambria"/>
      <w:b/>
      <w:bCs/>
      <w:kern w:val="28"/>
      <w:sz w:val="32"/>
      <w:szCs w:val="32"/>
      <w:lang w:val="x-none" w:eastAsia="x-none"/>
    </w:rPr>
  </w:style>
  <w:style w:type="character" w:customStyle="1" w:styleId="NzevChar">
    <w:name w:val="Název Char"/>
    <w:link w:val="Nzev"/>
    <w:uiPriority w:val="10"/>
    <w:rsid w:val="00102771"/>
    <w:rPr>
      <w:rFonts w:ascii="Cambria" w:eastAsia="Times New Roman" w:hAnsi="Cambria" w:cs="Times New Roman"/>
      <w:b/>
      <w:bCs/>
      <w:kern w:val="28"/>
      <w:sz w:val="32"/>
      <w:szCs w:val="32"/>
    </w:rPr>
  </w:style>
  <w:style w:type="paragraph" w:styleId="Zkladntext">
    <w:name w:val="Body Text"/>
    <w:basedOn w:val="Normln"/>
    <w:link w:val="ZkladntextChar"/>
    <w:uiPriority w:val="99"/>
    <w:semiHidden/>
    <w:rsid w:val="00A2652D"/>
    <w:pPr>
      <w:jc w:val="both"/>
    </w:pPr>
    <w:rPr>
      <w:lang w:val="x-none" w:eastAsia="x-none"/>
    </w:rPr>
  </w:style>
  <w:style w:type="character" w:customStyle="1" w:styleId="ZkladntextChar">
    <w:name w:val="Základní text Char"/>
    <w:link w:val="Zkladntext"/>
    <w:uiPriority w:val="99"/>
    <w:semiHidden/>
    <w:rsid w:val="00102771"/>
    <w:rPr>
      <w:sz w:val="24"/>
      <w:szCs w:val="24"/>
    </w:rPr>
  </w:style>
  <w:style w:type="paragraph" w:customStyle="1" w:styleId="BodyText21">
    <w:name w:val="Body Text 21"/>
    <w:basedOn w:val="Normln"/>
    <w:uiPriority w:val="99"/>
    <w:rsid w:val="00A2652D"/>
    <w:pPr>
      <w:overflowPunct w:val="0"/>
      <w:autoSpaceDE w:val="0"/>
      <w:autoSpaceDN w:val="0"/>
      <w:adjustRightInd w:val="0"/>
      <w:ind w:left="567"/>
      <w:jc w:val="both"/>
      <w:textAlignment w:val="baseline"/>
    </w:pPr>
    <w:rPr>
      <w:szCs w:val="20"/>
    </w:rPr>
  </w:style>
  <w:style w:type="paragraph" w:styleId="Zkladntextodsazen">
    <w:name w:val="Body Text Indent"/>
    <w:basedOn w:val="Normln"/>
    <w:link w:val="ZkladntextodsazenChar"/>
    <w:uiPriority w:val="99"/>
    <w:semiHidden/>
    <w:rsid w:val="00A2652D"/>
    <w:pPr>
      <w:overflowPunct w:val="0"/>
      <w:autoSpaceDE w:val="0"/>
      <w:autoSpaceDN w:val="0"/>
      <w:adjustRightInd w:val="0"/>
      <w:ind w:left="426" w:hanging="426"/>
      <w:jc w:val="both"/>
      <w:textAlignment w:val="baseline"/>
    </w:pPr>
    <w:rPr>
      <w:lang w:val="x-none" w:eastAsia="x-none"/>
    </w:rPr>
  </w:style>
  <w:style w:type="character" w:customStyle="1" w:styleId="ZkladntextodsazenChar">
    <w:name w:val="Základní text odsazený Char"/>
    <w:link w:val="Zkladntextodsazen"/>
    <w:uiPriority w:val="99"/>
    <w:semiHidden/>
    <w:rsid w:val="00102771"/>
    <w:rPr>
      <w:sz w:val="24"/>
      <w:szCs w:val="24"/>
    </w:rPr>
  </w:style>
  <w:style w:type="paragraph" w:styleId="Odstavecseseznamem">
    <w:name w:val="List Paragraph"/>
    <w:basedOn w:val="Normln"/>
    <w:uiPriority w:val="34"/>
    <w:qFormat/>
    <w:rsid w:val="00A2652D"/>
    <w:pPr>
      <w:overflowPunct w:val="0"/>
      <w:autoSpaceDE w:val="0"/>
      <w:autoSpaceDN w:val="0"/>
      <w:adjustRightInd w:val="0"/>
      <w:ind w:left="708"/>
      <w:textAlignment w:val="baseline"/>
    </w:pPr>
    <w:rPr>
      <w:sz w:val="20"/>
      <w:szCs w:val="20"/>
    </w:rPr>
  </w:style>
  <w:style w:type="paragraph" w:styleId="Zkladntextodsazen2">
    <w:name w:val="Body Text Indent 2"/>
    <w:basedOn w:val="Normln"/>
    <w:link w:val="Zkladntextodsazen2Char"/>
    <w:uiPriority w:val="99"/>
    <w:semiHidden/>
    <w:rsid w:val="00A2652D"/>
    <w:pPr>
      <w:ind w:left="709" w:hanging="142"/>
      <w:jc w:val="both"/>
    </w:pPr>
    <w:rPr>
      <w:lang w:val="x-none" w:eastAsia="x-none"/>
    </w:rPr>
  </w:style>
  <w:style w:type="character" w:customStyle="1" w:styleId="Zkladntextodsazen2Char">
    <w:name w:val="Základní text odsazený 2 Char"/>
    <w:link w:val="Zkladntextodsazen2"/>
    <w:uiPriority w:val="99"/>
    <w:semiHidden/>
    <w:rsid w:val="00102771"/>
    <w:rPr>
      <w:sz w:val="24"/>
      <w:szCs w:val="24"/>
    </w:rPr>
  </w:style>
  <w:style w:type="paragraph" w:customStyle="1" w:styleId="BodyTextIndent31">
    <w:name w:val="Body Text Indent 31"/>
    <w:basedOn w:val="Normln"/>
    <w:uiPriority w:val="99"/>
    <w:rsid w:val="00A2652D"/>
    <w:pPr>
      <w:tabs>
        <w:tab w:val="left" w:pos="567"/>
      </w:tabs>
      <w:overflowPunct w:val="0"/>
      <w:autoSpaceDE w:val="0"/>
      <w:autoSpaceDN w:val="0"/>
      <w:adjustRightInd w:val="0"/>
      <w:ind w:left="567" w:hanging="567"/>
      <w:jc w:val="both"/>
      <w:textAlignment w:val="baseline"/>
    </w:pPr>
    <w:rPr>
      <w:szCs w:val="20"/>
    </w:rPr>
  </w:style>
  <w:style w:type="paragraph" w:styleId="Zkladntext2">
    <w:name w:val="Body Text 2"/>
    <w:basedOn w:val="Normln"/>
    <w:link w:val="Zkladntext2Char"/>
    <w:uiPriority w:val="99"/>
    <w:semiHidden/>
    <w:rsid w:val="00A2652D"/>
    <w:pPr>
      <w:jc w:val="center"/>
    </w:pPr>
    <w:rPr>
      <w:lang w:val="x-none" w:eastAsia="x-none"/>
    </w:rPr>
  </w:style>
  <w:style w:type="character" w:customStyle="1" w:styleId="Zkladntext2Char">
    <w:name w:val="Základní text 2 Char"/>
    <w:link w:val="Zkladntext2"/>
    <w:uiPriority w:val="99"/>
    <w:semiHidden/>
    <w:rsid w:val="00102771"/>
    <w:rPr>
      <w:sz w:val="24"/>
      <w:szCs w:val="24"/>
    </w:rPr>
  </w:style>
  <w:style w:type="character" w:styleId="Siln">
    <w:name w:val="Strong"/>
    <w:uiPriority w:val="99"/>
    <w:qFormat/>
    <w:rsid w:val="00A2652D"/>
    <w:rPr>
      <w:rFonts w:cs="Times New Roman"/>
      <w:b/>
    </w:rPr>
  </w:style>
  <w:style w:type="paragraph" w:styleId="Normlnweb">
    <w:name w:val="Normal (Web)"/>
    <w:basedOn w:val="Normln"/>
    <w:uiPriority w:val="99"/>
    <w:semiHidden/>
    <w:rsid w:val="00A2652D"/>
    <w:pPr>
      <w:spacing w:before="100" w:beforeAutospacing="1" w:after="100" w:afterAutospacing="1" w:line="210" w:lineRule="atLeast"/>
    </w:pPr>
    <w:rPr>
      <w:rFonts w:ascii="Arial Unicode MS" w:hAnsi="Arial Unicode MS" w:cs="Arial Unicode MS"/>
    </w:rPr>
  </w:style>
  <w:style w:type="paragraph" w:styleId="Zpat">
    <w:name w:val="footer"/>
    <w:basedOn w:val="Normln"/>
    <w:link w:val="ZpatChar"/>
    <w:uiPriority w:val="99"/>
    <w:semiHidden/>
    <w:rsid w:val="00A2652D"/>
    <w:pPr>
      <w:tabs>
        <w:tab w:val="center" w:pos="4536"/>
        <w:tab w:val="right" w:pos="9072"/>
      </w:tabs>
    </w:pPr>
    <w:rPr>
      <w:lang w:val="x-none" w:eastAsia="x-none"/>
    </w:rPr>
  </w:style>
  <w:style w:type="character" w:customStyle="1" w:styleId="ZpatChar">
    <w:name w:val="Zápatí Char"/>
    <w:link w:val="Zpat"/>
    <w:uiPriority w:val="99"/>
    <w:semiHidden/>
    <w:rsid w:val="00102771"/>
    <w:rPr>
      <w:sz w:val="24"/>
      <w:szCs w:val="24"/>
    </w:rPr>
  </w:style>
  <w:style w:type="character" w:styleId="slostrnky">
    <w:name w:val="page number"/>
    <w:uiPriority w:val="99"/>
    <w:semiHidden/>
    <w:rsid w:val="00A2652D"/>
    <w:rPr>
      <w:rFonts w:cs="Times New Roman"/>
    </w:rPr>
  </w:style>
  <w:style w:type="paragraph" w:styleId="Textbubliny">
    <w:name w:val="Balloon Text"/>
    <w:basedOn w:val="Normln"/>
    <w:link w:val="TextbublinyChar1"/>
    <w:uiPriority w:val="99"/>
    <w:semiHidden/>
    <w:rsid w:val="00A2652D"/>
    <w:rPr>
      <w:sz w:val="0"/>
      <w:szCs w:val="0"/>
      <w:lang w:val="x-none" w:eastAsia="x-none"/>
    </w:rPr>
  </w:style>
  <w:style w:type="character" w:customStyle="1" w:styleId="TextbublinyChar1">
    <w:name w:val="Text bubliny Char1"/>
    <w:link w:val="Textbubliny"/>
    <w:uiPriority w:val="99"/>
    <w:semiHidden/>
    <w:rsid w:val="00102771"/>
    <w:rPr>
      <w:sz w:val="0"/>
      <w:szCs w:val="0"/>
    </w:rPr>
  </w:style>
  <w:style w:type="character" w:customStyle="1" w:styleId="TextbublinyChar">
    <w:name w:val="Text bubliny Char"/>
    <w:uiPriority w:val="99"/>
    <w:semiHidden/>
    <w:rsid w:val="00A2652D"/>
    <w:rPr>
      <w:rFonts w:ascii="Tahoma" w:hAnsi="Tahoma"/>
      <w:sz w:val="16"/>
    </w:rPr>
  </w:style>
  <w:style w:type="paragraph" w:styleId="Textvbloku">
    <w:name w:val="Block Text"/>
    <w:basedOn w:val="Normln"/>
    <w:rsid w:val="00A2652D"/>
    <w:pPr>
      <w:widowControl w:val="0"/>
      <w:ind w:right="-92"/>
      <w:jc w:val="both"/>
    </w:pPr>
    <w:rPr>
      <w:szCs w:val="20"/>
    </w:rPr>
  </w:style>
  <w:style w:type="character" w:styleId="Odkaznakoment">
    <w:name w:val="annotation reference"/>
    <w:semiHidden/>
    <w:rsid w:val="009728AE"/>
    <w:rPr>
      <w:rFonts w:cs="Times New Roman"/>
      <w:sz w:val="16"/>
      <w:szCs w:val="16"/>
    </w:rPr>
  </w:style>
  <w:style w:type="paragraph" w:styleId="Textkomente">
    <w:name w:val="annotation text"/>
    <w:basedOn w:val="Normln"/>
    <w:link w:val="TextkomenteChar"/>
    <w:semiHidden/>
    <w:rsid w:val="009728AE"/>
    <w:rPr>
      <w:sz w:val="20"/>
      <w:szCs w:val="20"/>
      <w:lang w:val="x-none" w:eastAsia="x-none"/>
    </w:rPr>
  </w:style>
  <w:style w:type="character" w:customStyle="1" w:styleId="TextkomenteChar">
    <w:name w:val="Text komentáře Char"/>
    <w:link w:val="Textkomente"/>
    <w:semiHidden/>
    <w:locked/>
    <w:rsid w:val="009728AE"/>
    <w:rPr>
      <w:rFonts w:cs="Times New Roman"/>
    </w:rPr>
  </w:style>
  <w:style w:type="paragraph" w:styleId="Pedmtkomente">
    <w:name w:val="annotation subject"/>
    <w:basedOn w:val="Textkomente"/>
    <w:next w:val="Textkomente"/>
    <w:link w:val="PedmtkomenteChar"/>
    <w:uiPriority w:val="99"/>
    <w:semiHidden/>
    <w:rsid w:val="009728AE"/>
    <w:rPr>
      <w:b/>
      <w:bCs/>
    </w:rPr>
  </w:style>
  <w:style w:type="character" w:customStyle="1" w:styleId="PedmtkomenteChar">
    <w:name w:val="Předmět komentáře Char"/>
    <w:link w:val="Pedmtkomente"/>
    <w:uiPriority w:val="99"/>
    <w:semiHidden/>
    <w:locked/>
    <w:rsid w:val="009728AE"/>
    <w:rPr>
      <w:rFonts w:cs="Times New Roman"/>
      <w:b/>
      <w:bCs/>
    </w:rPr>
  </w:style>
  <w:style w:type="paragraph" w:customStyle="1" w:styleId="Nzev1">
    <w:name w:val="Název1"/>
    <w:basedOn w:val="Normln"/>
    <w:rsid w:val="002B65BB"/>
    <w:pPr>
      <w:spacing w:after="120" w:line="288" w:lineRule="auto"/>
      <w:ind w:firstLine="709"/>
    </w:pPr>
    <w:rPr>
      <w:noProof/>
      <w:szCs w:val="20"/>
      <w14:shadow w14:blurRad="50800" w14:dist="38100" w14:dir="2700000" w14:sx="100000" w14:sy="100000" w14:kx="0" w14:ky="0" w14:algn="tl">
        <w14:srgbClr w14:val="000000">
          <w14:alpha w14:val="60000"/>
        </w14:srgbClr>
      </w14:shadow>
    </w:rPr>
  </w:style>
  <w:style w:type="paragraph" w:customStyle="1" w:styleId="normln0">
    <w:name w:val="normální"/>
    <w:basedOn w:val="Normln"/>
    <w:rsid w:val="002B65BB"/>
    <w:pPr>
      <w:jc w:val="both"/>
    </w:pPr>
    <w:rPr>
      <w:rFonts w:ascii="Arial" w:hAnsi="Arial"/>
      <w:szCs w:val="20"/>
    </w:rPr>
  </w:style>
  <w:style w:type="paragraph" w:customStyle="1" w:styleId="przdndek">
    <w:name w:val="prázdný řádek"/>
    <w:basedOn w:val="Normln"/>
    <w:autoRedefine/>
    <w:qFormat/>
    <w:rsid w:val="00B74493"/>
    <w:pPr>
      <w:tabs>
        <w:tab w:val="left" w:pos="284"/>
      </w:tabs>
      <w:ind w:firstLine="213"/>
      <w:jc w:val="both"/>
    </w:pPr>
    <w:rPr>
      <w:rFonts w:ascii="Arial" w:hAnsi="Arial" w:cs="Arial"/>
      <w:b/>
      <w:snapToGrid w:val="0"/>
      <w:sz w:val="28"/>
      <w:szCs w:val="28"/>
    </w:rPr>
  </w:style>
  <w:style w:type="paragraph" w:customStyle="1" w:styleId="Zadvacdokumentace">
    <w:name w:val="Zadávací dokumentace"/>
    <w:basedOn w:val="Normln"/>
    <w:rsid w:val="00B74493"/>
    <w:pPr>
      <w:jc w:val="center"/>
    </w:pPr>
    <w:rPr>
      <w:rFonts w:ascii="Arial Black" w:hAnsi="Arial Black"/>
      <w:b/>
      <w:bCs/>
      <w:sz w:val="52"/>
      <w:szCs w:val="20"/>
    </w:rPr>
  </w:style>
  <w:style w:type="paragraph" w:customStyle="1" w:styleId="typzen">
    <w:name w:val="typ řízení"/>
    <w:basedOn w:val="Normln"/>
    <w:rsid w:val="00B74493"/>
    <w:pPr>
      <w:jc w:val="center"/>
    </w:pPr>
    <w:rPr>
      <w:rFonts w:ascii="Arial Black" w:hAnsi="Arial Black"/>
      <w:b/>
      <w:bCs/>
      <w:sz w:val="28"/>
      <w:szCs w:val="20"/>
    </w:rPr>
  </w:style>
  <w:style w:type="paragraph" w:customStyle="1" w:styleId="Nzevzakzky">
    <w:name w:val="Název zakázky"/>
    <w:basedOn w:val="Nadpis9"/>
    <w:rsid w:val="00B74493"/>
    <w:pPr>
      <w:keepNext/>
      <w:spacing w:before="0" w:after="0"/>
      <w:jc w:val="center"/>
    </w:pPr>
    <w:rPr>
      <w:rFonts w:ascii="Arial Black" w:hAnsi="Arial Black" w:cs="Arial"/>
      <w:b/>
      <w:bCs/>
      <w:sz w:val="40"/>
      <w:szCs w:val="20"/>
    </w:rPr>
  </w:style>
  <w:style w:type="character" w:customStyle="1" w:styleId="Nadpis9Char">
    <w:name w:val="Nadpis 9 Char"/>
    <w:link w:val="Nadpis9"/>
    <w:semiHidden/>
    <w:rsid w:val="00B74493"/>
    <w:rPr>
      <w:rFonts w:ascii="Cambria" w:eastAsia="Times New Roman" w:hAnsi="Cambria" w:cs="Times New Roman"/>
      <w:sz w:val="22"/>
      <w:szCs w:val="22"/>
    </w:rPr>
  </w:style>
  <w:style w:type="paragraph" w:customStyle="1" w:styleId="Zadavatel">
    <w:name w:val="Zadavatel"/>
    <w:basedOn w:val="Normln"/>
    <w:rsid w:val="00B74493"/>
    <w:pPr>
      <w:ind w:left="227"/>
    </w:pPr>
    <w:rPr>
      <w:rFonts w:ascii="Arial Black" w:hAnsi="Arial Black"/>
      <w:b/>
      <w:bCs/>
      <w:sz w:val="28"/>
      <w:szCs w:val="20"/>
    </w:rPr>
  </w:style>
  <w:style w:type="character" w:customStyle="1" w:styleId="Zlnskkraj">
    <w:name w:val="Zlínský kraj"/>
    <w:rsid w:val="00B74493"/>
    <w:rPr>
      <w:rFonts w:ascii="Arial Black" w:hAnsi="Arial Black"/>
      <w:b/>
      <w:bCs/>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Normln1">
    <w:name w:val="Norm‡ln’"/>
    <w:rsid w:val="00DA203D"/>
    <w:pPr>
      <w:suppressAutoHyphens/>
    </w:pPr>
    <w:rPr>
      <w:rFonts w:eastAsia="Arial"/>
      <w:kern w:val="1"/>
      <w:lang w:eastAsia="ar-SA"/>
    </w:rPr>
  </w:style>
  <w:style w:type="paragraph" w:styleId="Revize">
    <w:name w:val="Revision"/>
    <w:hidden/>
    <w:uiPriority w:val="99"/>
    <w:semiHidden/>
    <w:rsid w:val="00AC5428"/>
    <w:rPr>
      <w:sz w:val="24"/>
      <w:szCs w:val="24"/>
    </w:rPr>
  </w:style>
  <w:style w:type="paragraph" w:styleId="Zhlav">
    <w:name w:val="header"/>
    <w:basedOn w:val="Normln"/>
    <w:link w:val="ZhlavChar"/>
    <w:uiPriority w:val="99"/>
    <w:unhideWhenUsed/>
    <w:rsid w:val="00C642DB"/>
    <w:pPr>
      <w:tabs>
        <w:tab w:val="center" w:pos="4536"/>
        <w:tab w:val="right" w:pos="9072"/>
      </w:tabs>
    </w:pPr>
  </w:style>
  <w:style w:type="character" w:customStyle="1" w:styleId="ZhlavChar">
    <w:name w:val="Záhlaví Char"/>
    <w:basedOn w:val="Standardnpsmoodstavce"/>
    <w:link w:val="Zhlav"/>
    <w:uiPriority w:val="99"/>
    <w:rsid w:val="00C642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57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D4B43-986D-49EE-97DC-D2179CC78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3529</Words>
  <Characters>20822</Characters>
  <Application>Microsoft Office Word</Application>
  <DocSecurity>0</DocSecurity>
  <Lines>173</Lines>
  <Paragraphs>48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S M L O U V A   O   D Í L O</vt:lpstr>
      <vt:lpstr>S M L O U V A   O   D Í L O</vt:lpstr>
    </vt:vector>
  </TitlesOfParts>
  <Company>Daniel Srnec</Company>
  <LinksUpToDate>false</LinksUpToDate>
  <CharactersWithSpaces>24303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subject/>
  <dc:creator>Daniel Srnec</dc:creator>
  <cp:keywords/>
  <cp:lastModifiedBy>Janečková Lenka</cp:lastModifiedBy>
  <cp:revision>2</cp:revision>
  <cp:lastPrinted>2015-05-27T06:57:00Z</cp:lastPrinted>
  <dcterms:created xsi:type="dcterms:W3CDTF">2018-08-01T13:20:00Z</dcterms:created>
  <dcterms:modified xsi:type="dcterms:W3CDTF">2018-08-01T13:20:00Z</dcterms:modified>
</cp:coreProperties>
</file>