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BC" w:rsidRPr="001909BC" w:rsidRDefault="001909BC" w:rsidP="00D421F7">
      <w:pPr>
        <w:rPr>
          <w:rFonts w:ascii="Arial" w:hAnsi="Arial" w:cs="Arial"/>
          <w:smallCaps/>
          <w:sz w:val="22"/>
          <w:szCs w:val="22"/>
        </w:rPr>
      </w:pPr>
      <w:r>
        <w:rPr>
          <w:rFonts w:ascii="Arial" w:hAnsi="Arial" w:cs="Arial"/>
          <w:b/>
          <w:smallCaps/>
          <w:sz w:val="22"/>
          <w:szCs w:val="22"/>
        </w:rPr>
        <w:t xml:space="preserve">                                                                                                                                                          </w:t>
      </w:r>
      <w:r w:rsidRPr="001909BC">
        <w:rPr>
          <w:rFonts w:ascii="Arial" w:hAnsi="Arial" w:cs="Arial"/>
          <w:smallCaps/>
          <w:sz w:val="22"/>
          <w:szCs w:val="22"/>
        </w:rPr>
        <w:t>S/202/4</w:t>
      </w:r>
      <w:r w:rsidR="004E0763">
        <w:rPr>
          <w:rFonts w:ascii="Arial" w:hAnsi="Arial" w:cs="Arial"/>
          <w:smallCaps/>
          <w:sz w:val="22"/>
          <w:szCs w:val="22"/>
        </w:rPr>
        <w:t>83</w:t>
      </w:r>
      <w:r w:rsidRPr="001909BC">
        <w:rPr>
          <w:rFonts w:ascii="Arial" w:hAnsi="Arial" w:cs="Arial"/>
          <w:smallCaps/>
          <w:sz w:val="22"/>
          <w:szCs w:val="22"/>
        </w:rPr>
        <w:t>/18</w:t>
      </w:r>
    </w:p>
    <w:p w:rsidR="001909BC" w:rsidRDefault="001909BC" w:rsidP="00D421F7">
      <w:pPr>
        <w:rPr>
          <w:rFonts w:ascii="Arial" w:hAnsi="Arial" w:cs="Arial"/>
          <w:b/>
          <w:smallCaps/>
          <w:sz w:val="22"/>
          <w:szCs w:val="22"/>
        </w:rPr>
      </w:pPr>
      <w:r w:rsidRPr="001909BC">
        <w:rPr>
          <w:rFonts w:ascii="Arial" w:hAnsi="Arial" w:cs="Arial"/>
          <w:smallCaps/>
          <w:sz w:val="22"/>
          <w:szCs w:val="22"/>
        </w:rPr>
        <w:t xml:space="preserve">                                                                                                                                                           202-HU-NA</w:t>
      </w:r>
    </w:p>
    <w:p w:rsidR="00D50EE3" w:rsidRPr="00D42B3D" w:rsidRDefault="000F77C5"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BF00AC" w:rsidP="00D421F7">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 xml:space="preserve">(dále jen </w:t>
      </w:r>
      <w:r w:rsidR="00D50EE3"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E45DAD" w:rsidRDefault="00E45DAD" w:rsidP="00D421F7">
      <w:pPr>
        <w:rPr>
          <w:rFonts w:ascii="Arial" w:hAnsi="Arial" w:cs="Arial"/>
          <w:b/>
          <w:bCs/>
          <w:sz w:val="22"/>
          <w:szCs w:val="22"/>
        </w:rPr>
      </w:pPr>
      <w:r>
        <w:rPr>
          <w:rFonts w:ascii="Arial" w:hAnsi="Arial" w:cs="Arial"/>
          <w:b/>
          <w:bCs/>
          <w:sz w:val="22"/>
          <w:szCs w:val="22"/>
        </w:rPr>
        <w:t>Prodávající</w:t>
      </w:r>
    </w:p>
    <w:p w:rsidR="001C6BDB" w:rsidRDefault="00467A86" w:rsidP="00EB7547">
      <w:pPr>
        <w:suppressAutoHyphens w:val="0"/>
        <w:autoSpaceDE w:val="0"/>
        <w:autoSpaceDN w:val="0"/>
        <w:adjustRightInd w:val="0"/>
        <w:rPr>
          <w:rFonts w:ascii="Arial" w:hAnsi="Arial" w:cs="Arial"/>
          <w:sz w:val="22"/>
          <w:szCs w:val="22"/>
          <w:lang w:val="en-GB"/>
        </w:rPr>
      </w:pPr>
      <w:r>
        <w:rPr>
          <w:rFonts w:ascii="Arial" w:hAnsi="Arial" w:cs="Arial"/>
          <w:sz w:val="22"/>
          <w:szCs w:val="22"/>
          <w:lang w:val="en-GB"/>
        </w:rPr>
        <w:t xml:space="preserve">Zdeněk </w:t>
      </w:r>
      <w:proofErr w:type="spellStart"/>
      <w:r>
        <w:rPr>
          <w:rFonts w:ascii="Arial" w:hAnsi="Arial" w:cs="Arial"/>
          <w:sz w:val="22"/>
          <w:szCs w:val="22"/>
          <w:lang w:val="en-GB"/>
        </w:rPr>
        <w:t>Zindel</w:t>
      </w:r>
      <w:proofErr w:type="spellEnd"/>
    </w:p>
    <w:p w:rsidR="00BF00AC" w:rsidRDefault="00BF00AC" w:rsidP="00D421F7">
      <w:pPr>
        <w:rPr>
          <w:rFonts w:ascii="Arial" w:hAnsi="Arial" w:cs="Arial"/>
          <w:sz w:val="22"/>
          <w:szCs w:val="22"/>
          <w:lang w:val="en-GB"/>
        </w:rPr>
      </w:pPr>
    </w:p>
    <w:p w:rsidR="00467A86" w:rsidRDefault="00467A86" w:rsidP="00D421F7">
      <w:pPr>
        <w:rPr>
          <w:rFonts w:ascii="Arial" w:hAnsi="Arial" w:cs="Arial"/>
          <w:sz w:val="22"/>
          <w:szCs w:val="22"/>
        </w:rPr>
      </w:pPr>
      <w:r>
        <w:rPr>
          <w:rFonts w:ascii="Arial" w:hAnsi="Arial" w:cs="Arial"/>
          <w:sz w:val="22"/>
          <w:szCs w:val="22"/>
        </w:rPr>
        <w:t>Neplátce DPH</w:t>
      </w:r>
    </w:p>
    <w:p w:rsidR="00BF00AC" w:rsidRDefault="00BF00AC" w:rsidP="00D421F7">
      <w:pPr>
        <w:rPr>
          <w:rFonts w:ascii="Arial" w:hAnsi="Arial" w:cs="Arial"/>
          <w:sz w:val="22"/>
          <w:szCs w:val="22"/>
        </w:rPr>
      </w:pPr>
    </w:p>
    <w:p w:rsidR="00D50EE3" w:rsidRPr="00D42B3D" w:rsidRDefault="00BF00AC" w:rsidP="00D421F7">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Pr="00D42B3D" w:rsidRDefault="00D50EE3"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rsidR="00D421F7" w:rsidRPr="00D42B3D" w:rsidRDefault="00D421F7"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C8501E"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Prodávající se zavazuje dodat kupujícímu</w:t>
      </w:r>
      <w:r w:rsidR="006C4104">
        <w:rPr>
          <w:rFonts w:ascii="Arial" w:hAnsi="Arial" w:cs="Arial"/>
          <w:sz w:val="22"/>
          <w:szCs w:val="22"/>
        </w:rPr>
        <w:t>:</w:t>
      </w:r>
    </w:p>
    <w:p w:rsidR="00C8501E" w:rsidRPr="00C8501E" w:rsidRDefault="00C8501E" w:rsidP="00C8501E">
      <w:pPr>
        <w:autoSpaceDE w:val="0"/>
        <w:autoSpaceDN w:val="0"/>
        <w:adjustRightInd w:val="0"/>
        <w:rPr>
          <w:rFonts w:ascii="Arial" w:hAnsi="Arial" w:cs="Arial"/>
          <w:b/>
          <w:sz w:val="22"/>
          <w:szCs w:val="22"/>
        </w:rPr>
      </w:pPr>
    </w:p>
    <w:p w:rsidR="00C8501E" w:rsidRDefault="00467A86" w:rsidP="00381188">
      <w:pPr>
        <w:suppressAutoHyphens w:val="0"/>
        <w:autoSpaceDE w:val="0"/>
        <w:autoSpaceDN w:val="0"/>
        <w:adjustRightInd w:val="0"/>
        <w:rPr>
          <w:rFonts w:ascii="Arial" w:hAnsi="Arial" w:cs="Arial"/>
          <w:b/>
          <w:sz w:val="22"/>
          <w:szCs w:val="22"/>
        </w:rPr>
      </w:pPr>
      <w:r>
        <w:rPr>
          <w:rFonts w:ascii="Arial" w:hAnsi="Arial" w:cs="Arial"/>
          <w:b/>
          <w:sz w:val="22"/>
          <w:szCs w:val="22"/>
        </w:rPr>
        <w:t xml:space="preserve">Smyčec violový zn. </w:t>
      </w:r>
      <w:proofErr w:type="spellStart"/>
      <w:r>
        <w:rPr>
          <w:rFonts w:ascii="Arial" w:hAnsi="Arial" w:cs="Arial"/>
          <w:b/>
          <w:sz w:val="22"/>
          <w:szCs w:val="22"/>
        </w:rPr>
        <w:t>Bernd</w:t>
      </w:r>
      <w:proofErr w:type="spellEnd"/>
      <w:r>
        <w:rPr>
          <w:rFonts w:ascii="Arial" w:hAnsi="Arial" w:cs="Arial"/>
          <w:b/>
          <w:sz w:val="22"/>
          <w:szCs w:val="22"/>
        </w:rPr>
        <w:t xml:space="preserve"> </w:t>
      </w:r>
      <w:proofErr w:type="spellStart"/>
      <w:r>
        <w:rPr>
          <w:rFonts w:ascii="Arial" w:hAnsi="Arial" w:cs="Arial"/>
          <w:b/>
          <w:sz w:val="22"/>
          <w:szCs w:val="22"/>
        </w:rPr>
        <w:t>Döling</w:t>
      </w:r>
      <w:proofErr w:type="spellEnd"/>
    </w:p>
    <w:p w:rsidR="00467A86" w:rsidRDefault="00467A86" w:rsidP="00381188">
      <w:pPr>
        <w:suppressAutoHyphens w:val="0"/>
        <w:autoSpaceDE w:val="0"/>
        <w:autoSpaceDN w:val="0"/>
        <w:adjustRightInd w:val="0"/>
        <w:rPr>
          <w:rFonts w:ascii="Arial" w:hAnsi="Arial" w:cs="Arial"/>
          <w:sz w:val="22"/>
          <w:szCs w:val="22"/>
        </w:rPr>
      </w:pPr>
    </w:p>
    <w:p w:rsidR="00D50EE3" w:rsidRPr="00D42B3D" w:rsidRDefault="00D50EE3" w:rsidP="00381188">
      <w:pPr>
        <w:suppressAutoHyphens w:val="0"/>
        <w:autoSpaceDE w:val="0"/>
        <w:autoSpaceDN w:val="0"/>
        <w:adjustRightInd w:val="0"/>
        <w:rPr>
          <w:rFonts w:ascii="Arial" w:hAnsi="Arial" w:cs="Arial"/>
          <w:sz w:val="22"/>
          <w:szCs w:val="22"/>
        </w:rPr>
      </w:pPr>
      <w:r w:rsidRPr="00D42B3D">
        <w:rPr>
          <w:rFonts w:ascii="Arial" w:hAnsi="Arial" w:cs="Arial"/>
          <w:sz w:val="22"/>
          <w:szCs w:val="22"/>
        </w:rPr>
        <w:t>a převést na kupujícího vlastnické právo k předmětu koupě.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E55F7C" w:rsidRPr="00CE3512" w:rsidRDefault="00D50EE3" w:rsidP="00E55F7C">
      <w:pPr>
        <w:numPr>
          <w:ilvl w:val="0"/>
          <w:numId w:val="5"/>
        </w:numPr>
        <w:tabs>
          <w:tab w:val="clear" w:pos="720"/>
        </w:tabs>
        <w:ind w:left="0" w:firstLine="0"/>
        <w:jc w:val="both"/>
        <w:rPr>
          <w:rFonts w:ascii="Arial" w:hAnsi="Arial" w:cs="Arial"/>
          <w:i/>
          <w:color w:val="002060"/>
          <w:sz w:val="22"/>
          <w:szCs w:val="22"/>
        </w:rPr>
      </w:pPr>
      <w:r w:rsidRPr="00D42B3D">
        <w:rPr>
          <w:rFonts w:ascii="Arial" w:hAnsi="Arial" w:cs="Arial"/>
          <w:sz w:val="22"/>
          <w:szCs w:val="22"/>
        </w:rPr>
        <w:t xml:space="preserve">Smluvní strany si sjednávají, že kupní cena činí </w:t>
      </w:r>
      <w:r w:rsidR="00467A86" w:rsidRPr="00467A86">
        <w:rPr>
          <w:rFonts w:ascii="Arial" w:hAnsi="Arial" w:cs="Arial"/>
          <w:b/>
          <w:sz w:val="22"/>
          <w:szCs w:val="22"/>
        </w:rPr>
        <w:t>52 500,-Kč</w:t>
      </w:r>
      <w:r w:rsidRPr="00D42B3D">
        <w:rPr>
          <w:rFonts w:ascii="Arial" w:hAnsi="Arial" w:cs="Arial"/>
          <w:sz w:val="22"/>
          <w:szCs w:val="22"/>
        </w:rPr>
        <w:t>.</w:t>
      </w:r>
      <w:r w:rsidR="006C4104">
        <w:rPr>
          <w:rFonts w:ascii="Arial" w:hAnsi="Arial" w:cs="Arial"/>
          <w:sz w:val="22"/>
          <w:szCs w:val="22"/>
        </w:rPr>
        <w:t xml:space="preserve"> </w:t>
      </w:r>
      <w:r w:rsidR="00D7534E" w:rsidRPr="00CE3512">
        <w:rPr>
          <w:rFonts w:ascii="Arial" w:hAnsi="Arial" w:cs="Arial"/>
          <w:sz w:val="22"/>
          <w:szCs w:val="22"/>
        </w:rPr>
        <w:t>Cena zahrnuje</w:t>
      </w:r>
      <w:r w:rsidR="00D7534E" w:rsidRPr="00CE3512">
        <w:rPr>
          <w:rFonts w:ascii="Arial" w:hAnsi="Arial" w:cs="Arial"/>
          <w:color w:val="002060"/>
          <w:sz w:val="22"/>
          <w:szCs w:val="22"/>
        </w:rPr>
        <w:t xml:space="preserve"> </w:t>
      </w:r>
      <w:r w:rsidR="00D7534E" w:rsidRPr="00CE3512">
        <w:rPr>
          <w:rFonts w:ascii="Arial" w:hAnsi="Arial" w:cs="Arial"/>
          <w:sz w:val="22"/>
          <w:szCs w:val="22"/>
        </w:rPr>
        <w:t>všechny celní, daňové a další poplatky spojené s dopravou</w:t>
      </w:r>
      <w:r w:rsidR="00D7534E" w:rsidRPr="00CE3512">
        <w:rPr>
          <w:rFonts w:ascii="Arial" w:hAnsi="Arial" w:cs="Arial"/>
          <w:color w:val="002060"/>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w:t>
      </w:r>
      <w:r w:rsidR="003E2EF4">
        <w:rPr>
          <w:rFonts w:ascii="Arial" w:hAnsi="Arial" w:cs="Arial"/>
          <w:sz w:val="22"/>
          <w:szCs w:val="22"/>
        </w:rPr>
        <w:t>21</w:t>
      </w:r>
      <w:r w:rsidRPr="00D42B3D">
        <w:rPr>
          <w:rFonts w:ascii="Arial" w:hAnsi="Arial" w:cs="Arial"/>
          <w:sz w:val="22"/>
          <w:szCs w:val="22"/>
        </w:rPr>
        <w:t xml:space="preserve"> dnů po obdržení faktury, a to na účet prodávajícího uvedený </w:t>
      </w:r>
      <w:r w:rsidR="003E2EF4">
        <w:rPr>
          <w:rFonts w:ascii="Arial" w:hAnsi="Arial" w:cs="Arial"/>
          <w:sz w:val="22"/>
          <w:szCs w:val="22"/>
        </w:rPr>
        <w:t>v záhlaví smlouvy</w:t>
      </w:r>
      <w:r w:rsidRPr="00D42B3D">
        <w:rPr>
          <w:rFonts w:ascii="Arial" w:hAnsi="Arial" w:cs="Arial"/>
          <w:sz w:val="22"/>
          <w:szCs w:val="22"/>
        </w:rPr>
        <w:t xml:space="preserve">. Prodávající není oprávněn požadovat uhrazení kupní ceny dříve. </w:t>
      </w: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Pr="00D42B3D">
        <w:rPr>
          <w:rFonts w:ascii="Arial" w:hAnsi="Arial" w:cs="Arial"/>
          <w:i/>
          <w:sz w:val="22"/>
          <w:szCs w:val="22"/>
        </w:rPr>
        <w:t xml:space="preserve">. </w:t>
      </w:r>
    </w:p>
    <w:p w:rsidR="00D50EE3"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Za okamžik uhrazení </w:t>
      </w:r>
      <w:r w:rsidR="003E2EF4">
        <w:rPr>
          <w:rFonts w:ascii="Arial" w:hAnsi="Arial" w:cs="Arial"/>
          <w:sz w:val="22"/>
          <w:szCs w:val="22"/>
        </w:rPr>
        <w:t>kupní ceny</w:t>
      </w:r>
      <w:r w:rsidRPr="00D42B3D">
        <w:rPr>
          <w:rFonts w:ascii="Arial" w:hAnsi="Arial" w:cs="Arial"/>
          <w:sz w:val="22"/>
          <w:szCs w:val="22"/>
        </w:rPr>
        <w:t xml:space="preserve"> se považuje datum, kdy byla předmětná částka odepsána z účtu kupujícího.</w:t>
      </w:r>
    </w:p>
    <w:p w:rsidR="00D421F7" w:rsidRDefault="00D421F7" w:rsidP="00D421F7">
      <w:pPr>
        <w:jc w:val="center"/>
        <w:rPr>
          <w:rFonts w:ascii="Arial" w:hAnsi="Arial" w:cs="Arial"/>
          <w:b/>
          <w:sz w:val="22"/>
          <w:szCs w:val="22"/>
        </w:rPr>
      </w:pPr>
    </w:p>
    <w:p w:rsidR="00E8710D" w:rsidRDefault="00E8710D" w:rsidP="00D421F7">
      <w:pPr>
        <w:rPr>
          <w:rFonts w:ascii="Arial" w:hAnsi="Arial" w:cs="Arial"/>
          <w:b/>
          <w:sz w:val="22"/>
          <w:szCs w:val="22"/>
        </w:rPr>
      </w:pPr>
    </w:p>
    <w:p w:rsidR="00E8710D" w:rsidRDefault="00E8710D" w:rsidP="00D421F7">
      <w:pPr>
        <w:rPr>
          <w:rFonts w:ascii="Arial" w:hAnsi="Arial" w:cs="Arial"/>
          <w:b/>
          <w:sz w:val="22"/>
          <w:szCs w:val="22"/>
        </w:rPr>
      </w:pPr>
    </w:p>
    <w:p w:rsidR="00E8710D" w:rsidRDefault="00E8710D"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6E0ED5" w:rsidRPr="006E0ED5">
        <w:rPr>
          <w:rFonts w:ascii="Arial" w:hAnsi="Arial" w:cs="Arial"/>
          <w:b/>
          <w:sz w:val="22"/>
          <w:szCs w:val="22"/>
        </w:rPr>
        <w:t>3 měsíců</w:t>
      </w:r>
      <w:r w:rsidR="006E0ED5">
        <w:rPr>
          <w:rFonts w:ascii="Arial" w:hAnsi="Arial" w:cs="Arial"/>
          <w:sz w:val="22"/>
          <w:szCs w:val="22"/>
        </w:rPr>
        <w:t xml:space="preserve"> od</w:t>
      </w:r>
      <w:r w:rsidR="00E8710D">
        <w:rPr>
          <w:rFonts w:ascii="Arial" w:hAnsi="Arial" w:cs="Arial"/>
          <w:sz w:val="22"/>
          <w:szCs w:val="22"/>
        </w:rPr>
        <w:t xml:space="preserve"> účinnosti smlouvy (tj. ode dne uveřejnění smlouvy v registru smluv dle zákona č. 340/2015 Sb.).</w:t>
      </w:r>
    </w:p>
    <w:p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CE3512">
        <w:rPr>
          <w:rFonts w:ascii="Arial" w:hAnsi="Arial" w:cs="Arial"/>
          <w:sz w:val="22"/>
          <w:szCs w:val="22"/>
        </w:rPr>
        <w:t>Praha1</w:t>
      </w:r>
      <w:r w:rsidR="00CE3512">
        <w:rPr>
          <w:rFonts w:ascii="Arial" w:hAnsi="Arial" w:cs="Arial"/>
          <w:color w:val="000000"/>
          <w:sz w:val="22"/>
          <w:szCs w:val="22"/>
        </w:rPr>
        <w:t>, Ostrovní 1, 112 30</w:t>
      </w:r>
    </w:p>
    <w:p w:rsidR="00BF00AC" w:rsidRPr="00BF00AC" w:rsidRDefault="00D50EE3" w:rsidP="00BF00AC">
      <w:pPr>
        <w:numPr>
          <w:ilvl w:val="0"/>
          <w:numId w:val="3"/>
        </w:numPr>
        <w:tabs>
          <w:tab w:val="clear" w:pos="502"/>
        </w:tabs>
        <w:ind w:left="0" w:firstLine="0"/>
        <w:rPr>
          <w:rFonts w:ascii="Arial" w:hAnsi="Arial" w:cs="Arial"/>
          <w:b/>
          <w:sz w:val="22"/>
          <w:szCs w:val="22"/>
        </w:rPr>
      </w:pPr>
      <w:r w:rsidRPr="007C4552">
        <w:rPr>
          <w:rFonts w:ascii="Arial" w:hAnsi="Arial" w:cs="Arial"/>
          <w:sz w:val="22"/>
          <w:szCs w:val="22"/>
        </w:rPr>
        <w:t xml:space="preserve">Předmět koupě bude kupujícímu předán na základě předávacího protokolu, který vyhotoví prodávající ve dvou stejnopisech. </w:t>
      </w:r>
    </w:p>
    <w:p w:rsidR="00BF00AC" w:rsidRDefault="00BF00AC" w:rsidP="00BF00AC">
      <w:pPr>
        <w:rPr>
          <w:rFonts w:ascii="Arial" w:hAnsi="Arial" w:cs="Arial"/>
          <w:b/>
          <w:sz w:val="22"/>
          <w:szCs w:val="22"/>
        </w:rPr>
      </w:pPr>
    </w:p>
    <w:p w:rsidR="00D50EE3" w:rsidRPr="00BF00AC" w:rsidRDefault="00D50EE3" w:rsidP="00BF00AC">
      <w:pPr>
        <w:rPr>
          <w:rFonts w:ascii="Arial" w:hAnsi="Arial" w:cs="Arial"/>
          <w:b/>
          <w:sz w:val="22"/>
          <w:szCs w:val="22"/>
        </w:rPr>
      </w:pPr>
      <w:bookmarkStart w:id="0" w:name="_GoBack"/>
      <w:bookmarkEnd w:id="0"/>
      <w:r w:rsidRPr="00BF00AC">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3E2EF4">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003E2EF4">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D421F7" w:rsidRDefault="00D421F7" w:rsidP="00D421F7">
      <w:pPr>
        <w:rPr>
          <w:rFonts w:ascii="Arial" w:hAnsi="Arial" w:cs="Arial"/>
          <w:b/>
          <w:sz w:val="22"/>
          <w:szCs w:val="22"/>
        </w:rPr>
      </w:pPr>
    </w:p>
    <w:p w:rsidR="006E0ED5" w:rsidRDefault="006E0ED5" w:rsidP="00D421F7">
      <w:pPr>
        <w:rPr>
          <w:rFonts w:ascii="Arial" w:hAnsi="Arial" w:cs="Arial"/>
          <w:b/>
          <w:sz w:val="22"/>
          <w:szCs w:val="22"/>
        </w:rPr>
      </w:pPr>
    </w:p>
    <w:p w:rsidR="006E0ED5" w:rsidRDefault="006E0ED5" w:rsidP="00D421F7">
      <w:pPr>
        <w:rPr>
          <w:rFonts w:ascii="Arial" w:hAnsi="Arial" w:cs="Arial"/>
          <w:b/>
          <w:sz w:val="22"/>
          <w:szCs w:val="22"/>
        </w:rPr>
      </w:pPr>
    </w:p>
    <w:p w:rsidR="00815884" w:rsidRDefault="00815884"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rsidR="009C548C" w:rsidRPr="00D42B3D" w:rsidRDefault="009C548C" w:rsidP="00D421F7">
      <w:pPr>
        <w:numPr>
          <w:ilvl w:val="1"/>
          <w:numId w:val="4"/>
        </w:numPr>
        <w:ind w:left="0" w:firstLine="0"/>
        <w:jc w:val="both"/>
        <w:rPr>
          <w:rFonts w:ascii="Arial" w:hAnsi="Arial" w:cs="Arial"/>
          <w:sz w:val="22"/>
          <w:szCs w:val="22"/>
        </w:rPr>
      </w:pPr>
      <w:r>
        <w:rPr>
          <w:rFonts w:ascii="Arial" w:hAnsi="Arial" w:cs="Arial"/>
          <w:sz w:val="22"/>
          <w:szCs w:val="22"/>
        </w:rPr>
        <w:t xml:space="preserve">Smluvní strany vynaloží veškeré možné úsilí, aby vyřešily jakékoli spory z této smlouvy vzájemnou dohodou. V případě, že by to nebylo možné, si strany sjednaly, že jakékoli soudní spory </w:t>
      </w:r>
      <w:r>
        <w:rPr>
          <w:rFonts w:ascii="Arial" w:hAnsi="Arial" w:cs="Arial"/>
          <w:sz w:val="22"/>
          <w:szCs w:val="22"/>
        </w:rPr>
        <w:lastRenderedPageBreak/>
        <w:t>z této smlouvy budou řešeny v jurisdikci soudu v České republice. Příslušným soudem k řešení případného sporu bude soud v České republice stanovený dle strany kupujícího.</w:t>
      </w:r>
    </w:p>
    <w:p w:rsidR="006E0ED5" w:rsidRDefault="00D50EE3" w:rsidP="00D421F7">
      <w:pPr>
        <w:numPr>
          <w:ilvl w:val="1"/>
          <w:numId w:val="4"/>
        </w:numPr>
        <w:ind w:left="0" w:firstLine="0"/>
        <w:jc w:val="both"/>
        <w:rPr>
          <w:rFonts w:ascii="Arial" w:hAnsi="Arial" w:cs="Arial"/>
          <w:sz w:val="22"/>
          <w:szCs w:val="22"/>
        </w:rPr>
      </w:pPr>
      <w:r w:rsidRPr="006E0ED5">
        <w:rPr>
          <w:rFonts w:ascii="Arial" w:hAnsi="Arial" w:cs="Arial"/>
          <w:sz w:val="22"/>
          <w:szCs w:val="22"/>
        </w:rPr>
        <w:t>Smlouva je vyhotovena ve dvou stejnopisech v</w:t>
      </w:r>
      <w:r w:rsidR="006E0ED5" w:rsidRPr="006E0ED5">
        <w:rPr>
          <w:rFonts w:ascii="Arial" w:hAnsi="Arial" w:cs="Arial"/>
          <w:sz w:val="22"/>
          <w:szCs w:val="22"/>
        </w:rPr>
        <w:t> </w:t>
      </w:r>
      <w:r w:rsidRPr="006E0ED5">
        <w:rPr>
          <w:rFonts w:ascii="Arial" w:hAnsi="Arial" w:cs="Arial"/>
          <w:sz w:val="22"/>
          <w:szCs w:val="22"/>
        </w:rPr>
        <w:t>českém</w:t>
      </w:r>
      <w:r w:rsidR="006E0ED5" w:rsidRPr="006E0ED5">
        <w:rPr>
          <w:rFonts w:ascii="Arial" w:hAnsi="Arial" w:cs="Arial"/>
          <w:sz w:val="22"/>
          <w:szCs w:val="22"/>
        </w:rPr>
        <w:t xml:space="preserve"> a</w:t>
      </w:r>
      <w:r w:rsidR="002E4351">
        <w:rPr>
          <w:rFonts w:ascii="Arial" w:hAnsi="Arial" w:cs="Arial"/>
          <w:sz w:val="22"/>
          <w:szCs w:val="22"/>
        </w:rPr>
        <w:t xml:space="preserve"> ve dvou stejnopisech v</w:t>
      </w:r>
      <w:r w:rsidR="006E0ED5" w:rsidRPr="006E0ED5">
        <w:rPr>
          <w:rFonts w:ascii="Arial" w:hAnsi="Arial" w:cs="Arial"/>
          <w:sz w:val="22"/>
          <w:szCs w:val="22"/>
        </w:rPr>
        <w:t xml:space="preserve"> anglickém</w:t>
      </w:r>
      <w:r w:rsidRPr="006E0ED5">
        <w:rPr>
          <w:rFonts w:ascii="Arial" w:hAnsi="Arial" w:cs="Arial"/>
          <w:sz w:val="22"/>
          <w:szCs w:val="22"/>
        </w:rPr>
        <w:t xml:space="preserve"> jazyce, z nichž prodávající a kupující obdrží po jednom vyhotovení. </w:t>
      </w:r>
      <w:r w:rsidR="00E8710D">
        <w:rPr>
          <w:rFonts w:ascii="Arial" w:hAnsi="Arial" w:cs="Arial"/>
          <w:sz w:val="22"/>
          <w:szCs w:val="22"/>
        </w:rPr>
        <w:t>V případě sporu je rozhodujícím jazykem anglické znění smlouvy.</w:t>
      </w:r>
    </w:p>
    <w:p w:rsidR="00E8710D" w:rsidRPr="006E0ED5" w:rsidRDefault="00E8710D" w:rsidP="00E8710D">
      <w:pPr>
        <w:numPr>
          <w:ilvl w:val="1"/>
          <w:numId w:val="4"/>
        </w:numPr>
        <w:ind w:left="0" w:firstLine="0"/>
        <w:jc w:val="both"/>
        <w:rPr>
          <w:rFonts w:ascii="Arial" w:hAnsi="Arial" w:cs="Arial"/>
          <w:sz w:val="22"/>
          <w:szCs w:val="22"/>
        </w:rPr>
      </w:pPr>
      <w:r w:rsidRPr="006E0ED5">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r w:rsidRPr="006E0ED5">
        <w:rPr>
          <w:rFonts w:ascii="Arial" w:hAnsi="Arial" w:cs="Arial"/>
          <w:sz w:val="22"/>
          <w:szCs w:val="22"/>
        </w:rPr>
        <w:t>.</w:t>
      </w:r>
    </w:p>
    <w:p w:rsidR="00E8710D" w:rsidRPr="00D42B3D" w:rsidRDefault="00E8710D" w:rsidP="00E8710D">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r w:rsidR="00A27BEA">
        <w:rPr>
          <w:rFonts w:ascii="Arial" w:hAnsi="Arial" w:cs="Arial"/>
          <w:sz w:val="22"/>
          <w:szCs w:val="22"/>
        </w:rPr>
        <w:t>Praze</w:t>
      </w:r>
      <w:r w:rsidRPr="00D42B3D">
        <w:rPr>
          <w:rFonts w:ascii="Arial" w:hAnsi="Arial" w:cs="Arial"/>
          <w:sz w:val="22"/>
          <w:szCs w:val="22"/>
        </w:rPr>
        <w:t xml:space="preserve"> dne</w:t>
      </w:r>
      <w:r w:rsidR="00753F89">
        <w:rPr>
          <w:rFonts w:ascii="Arial" w:hAnsi="Arial" w:cs="Arial"/>
          <w:sz w:val="22"/>
          <w:szCs w:val="22"/>
        </w:rPr>
        <w:t>:</w:t>
      </w:r>
      <w:r w:rsidR="00D421F7">
        <w:rPr>
          <w:rFonts w:ascii="Arial" w:hAnsi="Arial" w:cs="Arial"/>
          <w:sz w:val="22"/>
          <w:szCs w:val="22"/>
        </w:rPr>
        <w:tab/>
      </w:r>
      <w:r w:rsidRPr="00D42B3D">
        <w:rPr>
          <w:rFonts w:ascii="Arial" w:hAnsi="Arial" w:cs="Arial"/>
          <w:sz w:val="22"/>
          <w:szCs w:val="22"/>
        </w:rPr>
        <w:t>V Praze dne</w:t>
      </w:r>
      <w:r w:rsidR="00753F89">
        <w:rPr>
          <w:rFonts w:ascii="Arial" w:hAnsi="Arial" w:cs="Arial"/>
          <w:sz w:val="22"/>
          <w:szCs w:val="22"/>
        </w:rPr>
        <w:t>:</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3E2EF4" w:rsidRDefault="003E2EF4" w:rsidP="003E2EF4">
      <w:pPr>
        <w:tabs>
          <w:tab w:val="left" w:pos="5328"/>
        </w:tabs>
        <w:jc w:val="both"/>
        <w:rPr>
          <w:rFonts w:ascii="Arial" w:hAnsi="Arial" w:cs="Arial"/>
          <w:sz w:val="22"/>
          <w:szCs w:val="22"/>
        </w:rPr>
      </w:pPr>
      <w:r>
        <w:rPr>
          <w:rFonts w:ascii="Arial" w:hAnsi="Arial" w:cs="Arial"/>
          <w:sz w:val="22"/>
          <w:szCs w:val="22"/>
        </w:rPr>
        <w:t>prodávající</w:t>
      </w:r>
      <w:r>
        <w:rPr>
          <w:rFonts w:ascii="Arial" w:hAnsi="Arial" w:cs="Arial"/>
          <w:sz w:val="22"/>
          <w:szCs w:val="22"/>
        </w:rPr>
        <w:tab/>
      </w:r>
      <w:proofErr w:type="spellStart"/>
      <w:r>
        <w:rPr>
          <w:rFonts w:ascii="Arial" w:hAnsi="Arial" w:cs="Arial"/>
          <w:sz w:val="22"/>
          <w:szCs w:val="22"/>
        </w:rPr>
        <w:t>kupujicí</w:t>
      </w:r>
      <w:proofErr w:type="spellEnd"/>
    </w:p>
    <w:p w:rsidR="00D421F7" w:rsidRPr="00D42B3D" w:rsidRDefault="003E2EF4" w:rsidP="00D421F7">
      <w:pPr>
        <w:tabs>
          <w:tab w:val="left" w:pos="4962"/>
        </w:tabs>
        <w:jc w:val="both"/>
        <w:rPr>
          <w:rFonts w:ascii="Arial" w:hAnsi="Arial" w:cs="Arial"/>
          <w:sz w:val="22"/>
          <w:szCs w:val="22"/>
        </w:rPr>
      </w:pPr>
      <w:r>
        <w:rPr>
          <w:rFonts w:ascii="Arial" w:hAnsi="Arial" w:cs="Arial"/>
          <w:sz w:val="22"/>
          <w:szCs w:val="22"/>
        </w:rPr>
        <w:t xml:space="preserve">Zdeněk </w:t>
      </w:r>
      <w:proofErr w:type="spellStart"/>
      <w:r>
        <w:rPr>
          <w:rFonts w:ascii="Arial" w:hAnsi="Arial" w:cs="Arial"/>
          <w:sz w:val="22"/>
          <w:szCs w:val="22"/>
        </w:rPr>
        <w:t>Zindel</w:t>
      </w:r>
      <w:proofErr w:type="spellEnd"/>
      <w:r w:rsidR="006E0ED5">
        <w:rPr>
          <w:rFonts w:ascii="Arial" w:hAnsi="Arial" w:cs="Arial"/>
          <w:sz w:val="22"/>
          <w:szCs w:val="22"/>
        </w:rPr>
        <w:t xml:space="preserve">    </w:t>
      </w:r>
      <w:r w:rsidR="00D421F7">
        <w:rPr>
          <w:rFonts w:ascii="Arial" w:hAnsi="Arial" w:cs="Arial"/>
          <w:sz w:val="22"/>
          <w:szCs w:val="22"/>
        </w:rPr>
        <w:tab/>
      </w:r>
      <w:r w:rsidR="006E0ED5">
        <w:rPr>
          <w:rFonts w:ascii="Arial" w:hAnsi="Arial" w:cs="Arial"/>
          <w:sz w:val="22"/>
          <w:szCs w:val="22"/>
        </w:rPr>
        <w:t xml:space="preserve">    </w:t>
      </w:r>
      <w:r w:rsidR="00D421F7">
        <w:rPr>
          <w:rFonts w:ascii="Arial" w:hAnsi="Arial" w:cs="Arial"/>
          <w:sz w:val="22"/>
          <w:szCs w:val="22"/>
        </w:rPr>
        <w:t>Národní divadlo</w:t>
      </w:r>
    </w:p>
    <w:p w:rsidR="006E0ED5" w:rsidRDefault="00D421F7" w:rsidP="00D421F7">
      <w:pPr>
        <w:tabs>
          <w:tab w:val="left" w:pos="4962"/>
        </w:tabs>
        <w:rPr>
          <w:rFonts w:ascii="Arial" w:hAnsi="Arial" w:cs="Arial"/>
          <w:sz w:val="22"/>
          <w:szCs w:val="22"/>
        </w:rPr>
      </w:pPr>
      <w:r>
        <w:rPr>
          <w:rFonts w:ascii="Arial" w:hAnsi="Arial" w:cs="Arial"/>
          <w:sz w:val="22"/>
          <w:szCs w:val="22"/>
        </w:rPr>
        <w:tab/>
      </w:r>
      <w:r w:rsidR="006E0ED5">
        <w:rPr>
          <w:rFonts w:ascii="Arial" w:hAnsi="Arial" w:cs="Arial"/>
          <w:sz w:val="22"/>
          <w:szCs w:val="22"/>
        </w:rPr>
        <w:t xml:space="preserve">  Mgr. Silvia Hroncová,</w:t>
      </w:r>
    </w:p>
    <w:p w:rsidR="00D50EE3" w:rsidRDefault="00815884" w:rsidP="00D421F7">
      <w:pPr>
        <w:tabs>
          <w:tab w:val="left" w:pos="4962"/>
        </w:tabs>
        <w:rPr>
          <w:rFonts w:ascii="Arial" w:hAnsi="Arial" w:cs="Arial"/>
          <w:sz w:val="22"/>
          <w:szCs w:val="22"/>
        </w:rPr>
      </w:pPr>
      <w:r>
        <w:rPr>
          <w:rFonts w:ascii="Arial" w:hAnsi="Arial" w:cs="Arial"/>
          <w:sz w:val="22"/>
          <w:szCs w:val="22"/>
        </w:rPr>
        <w:t xml:space="preserve">    </w:t>
      </w:r>
      <w:r w:rsidR="00E7393E">
        <w:rPr>
          <w:rFonts w:ascii="Arial" w:hAnsi="Arial" w:cs="Arial"/>
          <w:sz w:val="22"/>
          <w:szCs w:val="22"/>
        </w:rPr>
        <w:t xml:space="preserve">                      </w:t>
      </w:r>
      <w:r w:rsidR="006E0ED5">
        <w:rPr>
          <w:rFonts w:ascii="Arial" w:hAnsi="Arial" w:cs="Arial"/>
          <w:sz w:val="22"/>
          <w:szCs w:val="22"/>
        </w:rPr>
        <w:t xml:space="preserve">                                                </w:t>
      </w:r>
      <w:r>
        <w:rPr>
          <w:rFonts w:ascii="Arial" w:hAnsi="Arial" w:cs="Arial"/>
          <w:sz w:val="22"/>
          <w:szCs w:val="22"/>
        </w:rPr>
        <w:t xml:space="preserve">      </w:t>
      </w:r>
      <w:r w:rsidR="006E0ED5">
        <w:rPr>
          <w:rFonts w:ascii="Arial" w:hAnsi="Arial" w:cs="Arial"/>
          <w:sz w:val="22"/>
          <w:szCs w:val="22"/>
        </w:rPr>
        <w:t>ředitelka Opery ND a SO</w:t>
      </w:r>
    </w:p>
    <w:p w:rsidR="00E8710D" w:rsidRDefault="00E8710D" w:rsidP="00D421F7">
      <w:pPr>
        <w:tabs>
          <w:tab w:val="left" w:pos="4962"/>
        </w:tabs>
        <w:rPr>
          <w:rFonts w:ascii="Arial" w:hAnsi="Arial" w:cs="Arial"/>
          <w:sz w:val="22"/>
          <w:szCs w:val="22"/>
        </w:rPr>
      </w:pPr>
    </w:p>
    <w:p w:rsidR="00E8710D" w:rsidRPr="00D42B3D" w:rsidRDefault="00E8710D" w:rsidP="00E8710D">
      <w:pPr>
        <w:jc w:val="both"/>
        <w:rPr>
          <w:rFonts w:ascii="Arial" w:hAnsi="Arial" w:cs="Arial"/>
          <w:sz w:val="22"/>
          <w:szCs w:val="22"/>
        </w:rPr>
      </w:pPr>
    </w:p>
    <w:p w:rsidR="00E8710D" w:rsidRPr="00D42B3D" w:rsidRDefault="00E8710D" w:rsidP="00E8710D">
      <w:pPr>
        <w:jc w:val="both"/>
        <w:rPr>
          <w:rFonts w:ascii="Arial" w:hAnsi="Arial" w:cs="Arial"/>
          <w:sz w:val="22"/>
          <w:szCs w:val="22"/>
        </w:rPr>
      </w:pPr>
    </w:p>
    <w:p w:rsidR="00E8710D" w:rsidRPr="00D42B3D" w:rsidRDefault="00E8710D" w:rsidP="00D421F7">
      <w:pPr>
        <w:tabs>
          <w:tab w:val="left" w:pos="4962"/>
        </w:tabs>
        <w:rPr>
          <w:sz w:val="22"/>
          <w:szCs w:val="22"/>
        </w:rPr>
      </w:pPr>
    </w:p>
    <w:sectPr w:rsidR="00E8710D"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9E" w:rsidRDefault="005C659E" w:rsidP="005B1606">
      <w:r>
        <w:separator/>
      </w:r>
    </w:p>
  </w:endnote>
  <w:endnote w:type="continuationSeparator" w:id="0">
    <w:p w:rsidR="005C659E" w:rsidRDefault="005C659E"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884" w:rsidRPr="00D421F7" w:rsidRDefault="00487149">
    <w:pPr>
      <w:pStyle w:val="Zpat"/>
      <w:jc w:val="right"/>
      <w:rPr>
        <w:rFonts w:ascii="Arial" w:hAnsi="Arial" w:cs="Arial"/>
        <w:sz w:val="18"/>
        <w:szCs w:val="18"/>
      </w:rPr>
    </w:pPr>
    <w:r w:rsidRPr="00D421F7">
      <w:rPr>
        <w:rFonts w:ascii="Arial" w:hAnsi="Arial" w:cs="Arial"/>
        <w:sz w:val="18"/>
        <w:szCs w:val="18"/>
      </w:rPr>
      <w:fldChar w:fldCharType="begin"/>
    </w:r>
    <w:r w:rsidR="00815884" w:rsidRPr="00D421F7">
      <w:rPr>
        <w:rFonts w:ascii="Arial" w:hAnsi="Arial" w:cs="Arial"/>
        <w:sz w:val="18"/>
        <w:szCs w:val="18"/>
      </w:rPr>
      <w:instrText xml:space="preserve"> PAGE </w:instrText>
    </w:r>
    <w:r w:rsidRPr="00D421F7">
      <w:rPr>
        <w:rFonts w:ascii="Arial" w:hAnsi="Arial" w:cs="Arial"/>
        <w:sz w:val="18"/>
        <w:szCs w:val="18"/>
      </w:rPr>
      <w:fldChar w:fldCharType="separate"/>
    </w:r>
    <w:r w:rsidR="00BF00AC">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9E" w:rsidRDefault="005C659E" w:rsidP="005B1606">
      <w:r>
        <w:separator/>
      </w:r>
    </w:p>
  </w:footnote>
  <w:footnote w:type="continuationSeparator" w:id="0">
    <w:p w:rsidR="005C659E" w:rsidRDefault="005C659E"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FD7CF5"/>
    <w:multiLevelType w:val="multilevel"/>
    <w:tmpl w:val="1F92805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61AC5"/>
    <w:rsid w:val="000646BF"/>
    <w:rsid w:val="0008264C"/>
    <w:rsid w:val="000A47FC"/>
    <w:rsid w:val="000B3014"/>
    <w:rsid w:val="000D77FA"/>
    <w:rsid w:val="000E227A"/>
    <w:rsid w:val="000F77C5"/>
    <w:rsid w:val="001702B4"/>
    <w:rsid w:val="001731F3"/>
    <w:rsid w:val="00173B24"/>
    <w:rsid w:val="001909BC"/>
    <w:rsid w:val="001B1BD2"/>
    <w:rsid w:val="001C6BDB"/>
    <w:rsid w:val="002109F8"/>
    <w:rsid w:val="00230D2B"/>
    <w:rsid w:val="00280227"/>
    <w:rsid w:val="002A3568"/>
    <w:rsid w:val="002E0DA7"/>
    <w:rsid w:val="002E4351"/>
    <w:rsid w:val="002E6FA1"/>
    <w:rsid w:val="00303793"/>
    <w:rsid w:val="00306D81"/>
    <w:rsid w:val="0031190D"/>
    <w:rsid w:val="00332623"/>
    <w:rsid w:val="00381188"/>
    <w:rsid w:val="00382DA2"/>
    <w:rsid w:val="003832A8"/>
    <w:rsid w:val="00390AC0"/>
    <w:rsid w:val="003A6A00"/>
    <w:rsid w:val="003B3634"/>
    <w:rsid w:val="003B5ADB"/>
    <w:rsid w:val="003C2EE3"/>
    <w:rsid w:val="003C7561"/>
    <w:rsid w:val="003E2EF4"/>
    <w:rsid w:val="0044748D"/>
    <w:rsid w:val="00452A92"/>
    <w:rsid w:val="00467A86"/>
    <w:rsid w:val="00473F2E"/>
    <w:rsid w:val="00475662"/>
    <w:rsid w:val="0047796E"/>
    <w:rsid w:val="00487149"/>
    <w:rsid w:val="004B4B11"/>
    <w:rsid w:val="004D406E"/>
    <w:rsid w:val="004E0763"/>
    <w:rsid w:val="004E7796"/>
    <w:rsid w:val="005670A2"/>
    <w:rsid w:val="00591D54"/>
    <w:rsid w:val="00593DD3"/>
    <w:rsid w:val="005B1606"/>
    <w:rsid w:val="005B4713"/>
    <w:rsid w:val="005B55F3"/>
    <w:rsid w:val="005C659E"/>
    <w:rsid w:val="005E7CBE"/>
    <w:rsid w:val="006065C6"/>
    <w:rsid w:val="0063757E"/>
    <w:rsid w:val="00643BDB"/>
    <w:rsid w:val="0065750F"/>
    <w:rsid w:val="006A2245"/>
    <w:rsid w:val="006B1600"/>
    <w:rsid w:val="006C16A7"/>
    <w:rsid w:val="006C26BF"/>
    <w:rsid w:val="006C4104"/>
    <w:rsid w:val="006D6295"/>
    <w:rsid w:val="006E0ED5"/>
    <w:rsid w:val="00714CEF"/>
    <w:rsid w:val="0072008A"/>
    <w:rsid w:val="00753F89"/>
    <w:rsid w:val="007620E1"/>
    <w:rsid w:val="00783E7B"/>
    <w:rsid w:val="007A200A"/>
    <w:rsid w:val="007C0C0D"/>
    <w:rsid w:val="007C4552"/>
    <w:rsid w:val="007D3BC0"/>
    <w:rsid w:val="00815884"/>
    <w:rsid w:val="00854EF8"/>
    <w:rsid w:val="00866A70"/>
    <w:rsid w:val="008A77B5"/>
    <w:rsid w:val="008C4D53"/>
    <w:rsid w:val="008D02A7"/>
    <w:rsid w:val="00933BCE"/>
    <w:rsid w:val="00936221"/>
    <w:rsid w:val="00940BFD"/>
    <w:rsid w:val="009808B8"/>
    <w:rsid w:val="0098536B"/>
    <w:rsid w:val="009A3ECC"/>
    <w:rsid w:val="009C548C"/>
    <w:rsid w:val="00A27BEA"/>
    <w:rsid w:val="00A40B40"/>
    <w:rsid w:val="00A44B26"/>
    <w:rsid w:val="00A576F5"/>
    <w:rsid w:val="00A87F06"/>
    <w:rsid w:val="00AA2E98"/>
    <w:rsid w:val="00AA4331"/>
    <w:rsid w:val="00AA5CCC"/>
    <w:rsid w:val="00AA63A7"/>
    <w:rsid w:val="00AB725B"/>
    <w:rsid w:val="00B03A08"/>
    <w:rsid w:val="00B12CC1"/>
    <w:rsid w:val="00B263D9"/>
    <w:rsid w:val="00B3039C"/>
    <w:rsid w:val="00B32A9B"/>
    <w:rsid w:val="00B43535"/>
    <w:rsid w:val="00B7543F"/>
    <w:rsid w:val="00B80249"/>
    <w:rsid w:val="00B819D2"/>
    <w:rsid w:val="00B95FFB"/>
    <w:rsid w:val="00BA1659"/>
    <w:rsid w:val="00BD4E39"/>
    <w:rsid w:val="00BE51DB"/>
    <w:rsid w:val="00BF00AC"/>
    <w:rsid w:val="00C15929"/>
    <w:rsid w:val="00C23D55"/>
    <w:rsid w:val="00C36266"/>
    <w:rsid w:val="00C36E77"/>
    <w:rsid w:val="00C62D60"/>
    <w:rsid w:val="00C638CA"/>
    <w:rsid w:val="00C8501E"/>
    <w:rsid w:val="00C862B9"/>
    <w:rsid w:val="00C91120"/>
    <w:rsid w:val="00C97D5C"/>
    <w:rsid w:val="00CA0C32"/>
    <w:rsid w:val="00CC7FA5"/>
    <w:rsid w:val="00CD30A5"/>
    <w:rsid w:val="00CD78AB"/>
    <w:rsid w:val="00CE3512"/>
    <w:rsid w:val="00D10286"/>
    <w:rsid w:val="00D1107E"/>
    <w:rsid w:val="00D421F7"/>
    <w:rsid w:val="00D42B3D"/>
    <w:rsid w:val="00D50EE3"/>
    <w:rsid w:val="00D62E70"/>
    <w:rsid w:val="00D7534E"/>
    <w:rsid w:val="00D76CE7"/>
    <w:rsid w:val="00D77646"/>
    <w:rsid w:val="00D8145C"/>
    <w:rsid w:val="00D92FBB"/>
    <w:rsid w:val="00D94C78"/>
    <w:rsid w:val="00DA42E2"/>
    <w:rsid w:val="00DA5618"/>
    <w:rsid w:val="00E112EC"/>
    <w:rsid w:val="00E401F7"/>
    <w:rsid w:val="00E45DAD"/>
    <w:rsid w:val="00E5592C"/>
    <w:rsid w:val="00E55F7C"/>
    <w:rsid w:val="00E7393E"/>
    <w:rsid w:val="00E85A45"/>
    <w:rsid w:val="00E8710D"/>
    <w:rsid w:val="00E91ADA"/>
    <w:rsid w:val="00EB7547"/>
    <w:rsid w:val="00EF229E"/>
    <w:rsid w:val="00F00CDC"/>
    <w:rsid w:val="00F04967"/>
    <w:rsid w:val="00F21C87"/>
    <w:rsid w:val="00F457A7"/>
    <w:rsid w:val="00F5147F"/>
    <w:rsid w:val="00F60595"/>
    <w:rsid w:val="00F61F22"/>
    <w:rsid w:val="00F75F6D"/>
    <w:rsid w:val="00FB69A9"/>
    <w:rsid w:val="00FB6ACE"/>
    <w:rsid w:val="00FC100A"/>
    <w:rsid w:val="00FF2E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7C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64">
      <w:bodyDiv w:val="1"/>
      <w:marLeft w:val="0"/>
      <w:marRight w:val="0"/>
      <w:marTop w:val="0"/>
      <w:marBottom w:val="0"/>
      <w:divBdr>
        <w:top w:val="none" w:sz="0" w:space="0" w:color="auto"/>
        <w:left w:val="none" w:sz="0" w:space="0" w:color="auto"/>
        <w:bottom w:val="none" w:sz="0" w:space="0" w:color="auto"/>
        <w:right w:val="none" w:sz="0" w:space="0" w:color="auto"/>
      </w:divBdr>
    </w:div>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18125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5511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2018-08-01T08:46:00Z</dcterms:created>
  <dcterms:modified xsi:type="dcterms:W3CDTF">2018-08-01T08:48:00Z</dcterms:modified>
</cp:coreProperties>
</file>