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7447" w14:textId="2FFF389A" w:rsidR="00A132AB" w:rsidRDefault="003B57D9" w:rsidP="00E8258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bCs/>
          <w:sz w:val="24"/>
          <w:szCs w:val="20"/>
        </w:rPr>
      </w:pPr>
      <w:r>
        <w:rPr>
          <w:rFonts w:ascii="Tahoma" w:hAnsi="Tahoma" w:cs="Tahoma"/>
          <w:b/>
          <w:bCs/>
          <w:sz w:val="24"/>
          <w:szCs w:val="20"/>
        </w:rPr>
        <w:t xml:space="preserve">D O D A T E K   č. 1   K E   </w:t>
      </w:r>
      <w:r w:rsidR="008A5E9A" w:rsidRPr="00E8258F">
        <w:rPr>
          <w:rFonts w:ascii="Tahoma" w:hAnsi="Tahoma" w:cs="Tahoma"/>
          <w:b/>
          <w:bCs/>
          <w:sz w:val="24"/>
          <w:szCs w:val="20"/>
        </w:rPr>
        <w:t>S</w:t>
      </w:r>
      <w:r w:rsidR="00280A27" w:rsidRPr="00E8258F">
        <w:rPr>
          <w:rFonts w:ascii="Tahoma" w:hAnsi="Tahoma" w:cs="Tahoma"/>
          <w:b/>
          <w:bCs/>
          <w:sz w:val="24"/>
          <w:szCs w:val="20"/>
        </w:rPr>
        <w:t> </w:t>
      </w:r>
      <w:r w:rsidR="008A5E9A" w:rsidRPr="00E8258F">
        <w:rPr>
          <w:rFonts w:ascii="Tahoma" w:hAnsi="Tahoma" w:cs="Tahoma"/>
          <w:b/>
          <w:bCs/>
          <w:sz w:val="24"/>
          <w:szCs w:val="20"/>
        </w:rPr>
        <w:t>M</w:t>
      </w:r>
      <w:r w:rsidR="00280A27" w:rsidRPr="00E8258F">
        <w:rPr>
          <w:rFonts w:ascii="Tahoma" w:hAnsi="Tahoma" w:cs="Tahoma"/>
          <w:b/>
          <w:bCs/>
          <w:sz w:val="24"/>
          <w:szCs w:val="20"/>
        </w:rPr>
        <w:t xml:space="preserve"> </w:t>
      </w:r>
      <w:r w:rsidR="008A5E9A" w:rsidRPr="00E8258F">
        <w:rPr>
          <w:rFonts w:ascii="Tahoma" w:hAnsi="Tahoma" w:cs="Tahoma"/>
          <w:b/>
          <w:bCs/>
          <w:sz w:val="24"/>
          <w:szCs w:val="20"/>
        </w:rPr>
        <w:t>L</w:t>
      </w:r>
      <w:r w:rsidR="00280A27" w:rsidRPr="00E8258F">
        <w:rPr>
          <w:rFonts w:ascii="Tahoma" w:hAnsi="Tahoma" w:cs="Tahoma"/>
          <w:b/>
          <w:bCs/>
          <w:sz w:val="24"/>
          <w:szCs w:val="20"/>
        </w:rPr>
        <w:t xml:space="preserve"> </w:t>
      </w:r>
      <w:r w:rsidR="008A5E9A" w:rsidRPr="00E8258F">
        <w:rPr>
          <w:rFonts w:ascii="Tahoma" w:hAnsi="Tahoma" w:cs="Tahoma"/>
          <w:b/>
          <w:bCs/>
          <w:sz w:val="24"/>
          <w:szCs w:val="20"/>
        </w:rPr>
        <w:t>O</w:t>
      </w:r>
      <w:r w:rsidR="00280A27" w:rsidRPr="00E8258F">
        <w:rPr>
          <w:rFonts w:ascii="Tahoma" w:hAnsi="Tahoma" w:cs="Tahoma"/>
          <w:b/>
          <w:bCs/>
          <w:sz w:val="24"/>
          <w:szCs w:val="20"/>
        </w:rPr>
        <w:t xml:space="preserve"> </w:t>
      </w:r>
      <w:r w:rsidR="008A5E9A" w:rsidRPr="00E8258F">
        <w:rPr>
          <w:rFonts w:ascii="Tahoma" w:hAnsi="Tahoma" w:cs="Tahoma"/>
          <w:b/>
          <w:bCs/>
          <w:sz w:val="24"/>
          <w:szCs w:val="20"/>
        </w:rPr>
        <w:t>U</w:t>
      </w:r>
      <w:r w:rsidR="00280A27" w:rsidRPr="00E8258F">
        <w:rPr>
          <w:rFonts w:ascii="Tahoma" w:hAnsi="Tahoma" w:cs="Tahoma"/>
          <w:b/>
          <w:bCs/>
          <w:sz w:val="24"/>
          <w:szCs w:val="20"/>
        </w:rPr>
        <w:t xml:space="preserve"> </w:t>
      </w:r>
      <w:r w:rsidR="008A5E9A" w:rsidRPr="00E8258F">
        <w:rPr>
          <w:rFonts w:ascii="Tahoma" w:hAnsi="Tahoma" w:cs="Tahoma"/>
          <w:b/>
          <w:bCs/>
          <w:sz w:val="24"/>
          <w:szCs w:val="20"/>
        </w:rPr>
        <w:t>V</w:t>
      </w:r>
      <w:r w:rsidR="008C412A">
        <w:rPr>
          <w:rFonts w:ascii="Tahoma" w:hAnsi="Tahoma" w:cs="Tahoma"/>
          <w:b/>
          <w:bCs/>
          <w:sz w:val="24"/>
          <w:szCs w:val="20"/>
        </w:rPr>
        <w:t> </w:t>
      </w:r>
      <w:r>
        <w:rPr>
          <w:rFonts w:ascii="Tahoma" w:hAnsi="Tahoma" w:cs="Tahoma"/>
          <w:b/>
          <w:bCs/>
          <w:sz w:val="24"/>
          <w:szCs w:val="20"/>
        </w:rPr>
        <w:t>Ě</w:t>
      </w:r>
      <w:r w:rsidR="008C412A">
        <w:rPr>
          <w:rFonts w:ascii="Tahoma" w:hAnsi="Tahoma" w:cs="Tahoma"/>
          <w:b/>
          <w:bCs/>
          <w:sz w:val="24"/>
          <w:szCs w:val="20"/>
        </w:rPr>
        <w:t xml:space="preserve">   O   D Í L O</w:t>
      </w:r>
    </w:p>
    <w:p w14:paraId="0484A68A" w14:textId="2742CFF2" w:rsidR="003B57D9" w:rsidRPr="00E8258F" w:rsidRDefault="003B57D9" w:rsidP="00E8258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bCs/>
          <w:sz w:val="24"/>
          <w:szCs w:val="20"/>
        </w:rPr>
      </w:pPr>
      <w:r>
        <w:rPr>
          <w:rFonts w:ascii="Tahoma" w:hAnsi="Tahoma" w:cs="Tahoma"/>
          <w:b/>
          <w:bCs/>
          <w:sz w:val="24"/>
          <w:szCs w:val="20"/>
        </w:rPr>
        <w:t xml:space="preserve">ze dne </w:t>
      </w:r>
      <w:r w:rsidR="00200711">
        <w:rPr>
          <w:rFonts w:ascii="Tahoma" w:hAnsi="Tahoma" w:cs="Tahoma"/>
          <w:b/>
          <w:bCs/>
          <w:sz w:val="24"/>
          <w:szCs w:val="20"/>
        </w:rPr>
        <w:t>5</w:t>
      </w:r>
      <w:r w:rsidR="008C412A">
        <w:rPr>
          <w:rFonts w:ascii="Tahoma" w:hAnsi="Tahoma" w:cs="Tahoma"/>
          <w:b/>
          <w:bCs/>
          <w:sz w:val="24"/>
          <w:szCs w:val="20"/>
        </w:rPr>
        <w:t xml:space="preserve">. </w:t>
      </w:r>
      <w:r w:rsidR="00200711">
        <w:rPr>
          <w:rFonts w:ascii="Tahoma" w:hAnsi="Tahoma" w:cs="Tahoma"/>
          <w:b/>
          <w:bCs/>
          <w:sz w:val="24"/>
          <w:szCs w:val="20"/>
        </w:rPr>
        <w:t>března</w:t>
      </w:r>
      <w:r>
        <w:rPr>
          <w:rFonts w:ascii="Tahoma" w:hAnsi="Tahoma" w:cs="Tahoma"/>
          <w:b/>
          <w:bCs/>
          <w:sz w:val="24"/>
          <w:szCs w:val="20"/>
        </w:rPr>
        <w:t xml:space="preserve"> 201</w:t>
      </w:r>
      <w:r w:rsidR="00200711">
        <w:rPr>
          <w:rFonts w:ascii="Tahoma" w:hAnsi="Tahoma" w:cs="Tahoma"/>
          <w:b/>
          <w:bCs/>
          <w:sz w:val="24"/>
          <w:szCs w:val="20"/>
        </w:rPr>
        <w:t>8</w:t>
      </w:r>
    </w:p>
    <w:p w14:paraId="0C8CB14C" w14:textId="77777777" w:rsidR="00A132AB" w:rsidRPr="008C412A" w:rsidRDefault="00A132AB" w:rsidP="00E8258F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37DD55" w14:textId="77777777" w:rsidR="008C412A" w:rsidRPr="008C412A" w:rsidRDefault="008C412A" w:rsidP="008C412A">
      <w:pPr>
        <w:keepLines/>
        <w:spacing w:before="6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C412A">
        <w:rPr>
          <w:rFonts w:ascii="Tahoma" w:hAnsi="Tahoma" w:cs="Tahoma"/>
          <w:b/>
          <w:sz w:val="20"/>
          <w:szCs w:val="20"/>
        </w:rPr>
        <w:t>Albrechtova střední škola, Český Těšín, příspěvková organizace</w:t>
      </w:r>
    </w:p>
    <w:p w14:paraId="2B32E0EB" w14:textId="77777777" w:rsidR="008C412A" w:rsidRPr="008C412A" w:rsidRDefault="008C412A" w:rsidP="008C412A">
      <w:pPr>
        <w:keepLines/>
        <w:numPr>
          <w:ilvl w:val="12"/>
          <w:numId w:val="0"/>
        </w:numPr>
        <w:tabs>
          <w:tab w:val="left" w:pos="3119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C412A">
        <w:rPr>
          <w:rFonts w:ascii="Tahoma" w:hAnsi="Tahoma" w:cs="Tahoma"/>
          <w:sz w:val="20"/>
          <w:szCs w:val="20"/>
        </w:rPr>
        <w:t>se sídlem:</w:t>
      </w:r>
      <w:r w:rsidRPr="008C412A">
        <w:rPr>
          <w:rFonts w:ascii="Tahoma" w:hAnsi="Tahoma" w:cs="Tahoma"/>
          <w:sz w:val="20"/>
          <w:szCs w:val="20"/>
        </w:rPr>
        <w:tab/>
        <w:t>ul. Tyršova 611/2, 737 01 Český Těšín</w:t>
      </w:r>
    </w:p>
    <w:p w14:paraId="59EB6572" w14:textId="77777777" w:rsidR="008C412A" w:rsidRPr="008C412A" w:rsidRDefault="008C412A" w:rsidP="008C412A">
      <w:pPr>
        <w:keepLines/>
        <w:numPr>
          <w:ilvl w:val="12"/>
          <w:numId w:val="0"/>
        </w:numPr>
        <w:tabs>
          <w:tab w:val="left" w:pos="3119"/>
        </w:tabs>
        <w:spacing w:before="60"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8C412A">
        <w:rPr>
          <w:rFonts w:ascii="Tahoma" w:hAnsi="Tahoma" w:cs="Tahoma"/>
          <w:sz w:val="20"/>
          <w:szCs w:val="20"/>
        </w:rPr>
        <w:t>zastoupena:</w:t>
      </w:r>
      <w:r w:rsidRPr="008C412A">
        <w:rPr>
          <w:rFonts w:ascii="Tahoma" w:hAnsi="Tahoma" w:cs="Tahoma"/>
          <w:sz w:val="20"/>
          <w:szCs w:val="20"/>
        </w:rPr>
        <w:tab/>
        <w:t xml:space="preserve">Ing. Vandou </w:t>
      </w:r>
      <w:proofErr w:type="spellStart"/>
      <w:r w:rsidRPr="008C412A">
        <w:rPr>
          <w:rFonts w:ascii="Tahoma" w:hAnsi="Tahoma" w:cs="Tahoma"/>
          <w:sz w:val="20"/>
          <w:szCs w:val="20"/>
        </w:rPr>
        <w:t>Palowskou</w:t>
      </w:r>
      <w:proofErr w:type="spellEnd"/>
      <w:r w:rsidRPr="008C412A">
        <w:rPr>
          <w:rFonts w:ascii="Tahoma" w:hAnsi="Tahoma" w:cs="Tahoma"/>
          <w:sz w:val="20"/>
          <w:szCs w:val="20"/>
        </w:rPr>
        <w:t>, ředitelkou</w:t>
      </w:r>
    </w:p>
    <w:p w14:paraId="369FAA98" w14:textId="77777777" w:rsidR="008C412A" w:rsidRPr="008C412A" w:rsidRDefault="008C412A" w:rsidP="008C412A">
      <w:pPr>
        <w:keepLines/>
        <w:numPr>
          <w:ilvl w:val="12"/>
          <w:numId w:val="0"/>
        </w:numPr>
        <w:tabs>
          <w:tab w:val="left" w:pos="3119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C412A">
        <w:rPr>
          <w:rFonts w:ascii="Tahoma" w:hAnsi="Tahoma" w:cs="Tahoma"/>
          <w:sz w:val="20"/>
          <w:szCs w:val="20"/>
        </w:rPr>
        <w:t>IČ:</w:t>
      </w:r>
      <w:r w:rsidRPr="008C412A">
        <w:rPr>
          <w:rFonts w:ascii="Tahoma" w:hAnsi="Tahoma" w:cs="Tahoma"/>
          <w:sz w:val="20"/>
          <w:szCs w:val="20"/>
        </w:rPr>
        <w:tab/>
        <w:t>00577235</w:t>
      </w:r>
    </w:p>
    <w:p w14:paraId="26605D71" w14:textId="77777777" w:rsidR="008C412A" w:rsidRPr="008C412A" w:rsidRDefault="008C412A" w:rsidP="008C412A">
      <w:pPr>
        <w:keepLines/>
        <w:numPr>
          <w:ilvl w:val="12"/>
          <w:numId w:val="0"/>
        </w:numPr>
        <w:tabs>
          <w:tab w:val="left" w:pos="3119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C412A">
        <w:rPr>
          <w:rFonts w:ascii="Tahoma" w:hAnsi="Tahoma" w:cs="Tahoma"/>
          <w:sz w:val="20"/>
          <w:szCs w:val="20"/>
        </w:rPr>
        <w:t>DIČ:</w:t>
      </w:r>
      <w:r w:rsidRPr="008C412A">
        <w:rPr>
          <w:rFonts w:ascii="Tahoma" w:hAnsi="Tahoma" w:cs="Tahoma"/>
          <w:sz w:val="20"/>
          <w:szCs w:val="20"/>
        </w:rPr>
        <w:tab/>
        <w:t>CZ00577235</w:t>
      </w:r>
    </w:p>
    <w:p w14:paraId="59ED71D2" w14:textId="77777777" w:rsidR="008C412A" w:rsidRPr="008C412A" w:rsidRDefault="008C412A" w:rsidP="008C412A">
      <w:pPr>
        <w:keepLines/>
        <w:numPr>
          <w:ilvl w:val="12"/>
          <w:numId w:val="0"/>
        </w:numPr>
        <w:tabs>
          <w:tab w:val="left" w:pos="3119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C412A">
        <w:rPr>
          <w:rFonts w:ascii="Tahoma" w:hAnsi="Tahoma" w:cs="Tahoma"/>
          <w:sz w:val="20"/>
          <w:szCs w:val="20"/>
        </w:rPr>
        <w:t>bankovní spojení:</w:t>
      </w:r>
      <w:r w:rsidRPr="008C412A">
        <w:rPr>
          <w:rFonts w:ascii="Tahoma" w:hAnsi="Tahoma" w:cs="Tahoma"/>
          <w:sz w:val="20"/>
          <w:szCs w:val="20"/>
        </w:rPr>
        <w:tab/>
        <w:t>Komerční banka, a.s.</w:t>
      </w:r>
    </w:p>
    <w:p w14:paraId="053460DB" w14:textId="77777777" w:rsidR="008C412A" w:rsidRPr="008C412A" w:rsidRDefault="008C412A" w:rsidP="008C412A">
      <w:pPr>
        <w:keepLines/>
        <w:numPr>
          <w:ilvl w:val="12"/>
          <w:numId w:val="0"/>
        </w:numPr>
        <w:tabs>
          <w:tab w:val="left" w:pos="3119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C412A">
        <w:rPr>
          <w:rFonts w:ascii="Tahoma" w:hAnsi="Tahoma" w:cs="Tahoma"/>
          <w:sz w:val="20"/>
          <w:szCs w:val="20"/>
        </w:rPr>
        <w:t>číslo účtu:</w:t>
      </w:r>
      <w:r w:rsidRPr="008C412A">
        <w:rPr>
          <w:rFonts w:ascii="Tahoma" w:hAnsi="Tahoma" w:cs="Tahoma"/>
          <w:sz w:val="20"/>
          <w:szCs w:val="20"/>
        </w:rPr>
        <w:tab/>
        <w:t>9137791/0100</w:t>
      </w:r>
    </w:p>
    <w:p w14:paraId="1A9313E9" w14:textId="2E41507E" w:rsidR="008C412A" w:rsidRPr="008C412A" w:rsidRDefault="008C412A" w:rsidP="008C412A">
      <w:pPr>
        <w:keepLines/>
        <w:numPr>
          <w:ilvl w:val="12"/>
          <w:numId w:val="0"/>
        </w:numPr>
        <w:spacing w:before="60"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8C412A">
        <w:rPr>
          <w:rFonts w:ascii="Tahoma" w:hAnsi="Tahoma" w:cs="Tahoma"/>
          <w:iCs/>
          <w:sz w:val="20"/>
          <w:szCs w:val="20"/>
        </w:rPr>
        <w:t xml:space="preserve"> (dále jen „objednatel“)</w:t>
      </w:r>
    </w:p>
    <w:p w14:paraId="6725C157" w14:textId="2262AEE8" w:rsidR="008C412A" w:rsidRPr="008C412A" w:rsidRDefault="008C412A" w:rsidP="008C412A">
      <w:pPr>
        <w:keepLines/>
        <w:numPr>
          <w:ilvl w:val="12"/>
          <w:numId w:val="0"/>
        </w:numPr>
        <w:spacing w:before="60"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3EDCB912" w14:textId="1D300CB5" w:rsidR="008C412A" w:rsidRPr="008C412A" w:rsidRDefault="008C412A" w:rsidP="008C412A">
      <w:pPr>
        <w:keepLines/>
        <w:numPr>
          <w:ilvl w:val="12"/>
          <w:numId w:val="0"/>
        </w:numPr>
        <w:spacing w:before="60"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8C412A">
        <w:rPr>
          <w:rFonts w:ascii="Tahoma" w:hAnsi="Tahoma" w:cs="Tahoma"/>
          <w:iCs/>
          <w:sz w:val="20"/>
          <w:szCs w:val="20"/>
        </w:rPr>
        <w:t>a</w:t>
      </w:r>
    </w:p>
    <w:p w14:paraId="57643034" w14:textId="77777777" w:rsidR="008C412A" w:rsidRPr="008C412A" w:rsidRDefault="008C412A" w:rsidP="0095201F">
      <w:pPr>
        <w:keepLines/>
        <w:numPr>
          <w:ilvl w:val="12"/>
          <w:numId w:val="0"/>
        </w:num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4B58E1B3" w14:textId="3692B752" w:rsidR="00200711" w:rsidRPr="00155EFE" w:rsidRDefault="008C412A" w:rsidP="0095201F">
      <w:pPr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8C412A">
        <w:rPr>
          <w:rFonts w:ascii="Tahoma" w:hAnsi="Tahoma" w:cs="Tahoma"/>
          <w:b/>
          <w:sz w:val="20"/>
          <w:szCs w:val="20"/>
        </w:rPr>
        <w:t>Obchodní</w:t>
      </w:r>
      <w:r w:rsidRPr="008C412A">
        <w:rPr>
          <w:rFonts w:ascii="Tahoma" w:hAnsi="Tahoma" w:cs="Tahoma"/>
          <w:sz w:val="20"/>
          <w:szCs w:val="20"/>
        </w:rPr>
        <w:t xml:space="preserve"> </w:t>
      </w:r>
      <w:r w:rsidRPr="008C412A">
        <w:rPr>
          <w:rFonts w:ascii="Tahoma" w:hAnsi="Tahoma" w:cs="Tahoma"/>
          <w:b/>
          <w:bCs/>
          <w:sz w:val="20"/>
          <w:szCs w:val="20"/>
        </w:rPr>
        <w:t>firma</w:t>
      </w:r>
      <w:r w:rsidR="0020071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5201F">
        <w:rPr>
          <w:rFonts w:ascii="Tahoma" w:hAnsi="Tahoma" w:cs="Tahoma"/>
          <w:b/>
          <w:bCs/>
          <w:sz w:val="20"/>
          <w:szCs w:val="20"/>
        </w:rPr>
        <w:tab/>
      </w:r>
      <w:r w:rsidR="0095201F">
        <w:rPr>
          <w:rFonts w:ascii="Tahoma" w:hAnsi="Tahoma" w:cs="Tahoma"/>
          <w:b/>
          <w:bCs/>
          <w:sz w:val="20"/>
          <w:szCs w:val="20"/>
        </w:rPr>
        <w:tab/>
      </w:r>
      <w:r w:rsidR="00200711" w:rsidRPr="00155EFE">
        <w:rPr>
          <w:rFonts w:ascii="Tahoma" w:hAnsi="Tahoma" w:cs="Tahoma"/>
          <w:b/>
        </w:rPr>
        <w:t>T-</w:t>
      </w:r>
      <w:r w:rsidR="00200711">
        <w:rPr>
          <w:rFonts w:ascii="Tahoma" w:hAnsi="Tahoma" w:cs="Tahoma"/>
          <w:b/>
        </w:rPr>
        <w:t>DEX</w:t>
      </w:r>
      <w:r w:rsidR="00200711" w:rsidRPr="00155EFE">
        <w:rPr>
          <w:rFonts w:ascii="Tahoma" w:hAnsi="Tahoma" w:cs="Tahoma"/>
          <w:b/>
        </w:rPr>
        <w:t>, s.r.o.</w:t>
      </w:r>
    </w:p>
    <w:p w14:paraId="2BD77D46" w14:textId="358F98DC" w:rsidR="00200711" w:rsidRPr="00A045E6" w:rsidRDefault="00200711" w:rsidP="0095201F">
      <w:pPr>
        <w:numPr>
          <w:ilvl w:val="12"/>
          <w:numId w:val="0"/>
        </w:numPr>
        <w:tabs>
          <w:tab w:val="left" w:pos="2835"/>
        </w:tabs>
        <w:spacing w:before="60"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A045E6">
        <w:rPr>
          <w:rFonts w:ascii="Tahoma" w:hAnsi="Tahoma" w:cs="Tahoma"/>
        </w:rPr>
        <w:t>e sídlem:</w:t>
      </w:r>
      <w:r>
        <w:rPr>
          <w:rFonts w:ascii="Tahoma" w:hAnsi="Tahoma" w:cs="Tahoma"/>
        </w:rPr>
        <w:tab/>
      </w:r>
      <w:r w:rsidRPr="00155EFE">
        <w:rPr>
          <w:rFonts w:ascii="Tahoma" w:hAnsi="Tahoma" w:cs="Tahoma"/>
        </w:rPr>
        <w:t>Oldřichovice 175, Třinec 739 61</w:t>
      </w:r>
      <w:r>
        <w:rPr>
          <w:rFonts w:ascii="Tahoma" w:hAnsi="Tahoma" w:cs="Tahoma"/>
        </w:rPr>
        <w:tab/>
      </w:r>
    </w:p>
    <w:p w14:paraId="04EDB9D4" w14:textId="77777777" w:rsidR="00200711" w:rsidRPr="00155EFE" w:rsidRDefault="00200711" w:rsidP="0095201F">
      <w:pPr>
        <w:numPr>
          <w:ilvl w:val="12"/>
          <w:numId w:val="0"/>
        </w:numPr>
        <w:tabs>
          <w:tab w:val="left" w:pos="2835"/>
        </w:tabs>
        <w:spacing w:before="60"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A045E6">
        <w:rPr>
          <w:rFonts w:ascii="Tahoma" w:hAnsi="Tahoma" w:cs="Tahoma"/>
        </w:rPr>
        <w:t>astoupena:</w:t>
      </w:r>
      <w:r>
        <w:rPr>
          <w:rFonts w:ascii="Tahoma" w:hAnsi="Tahoma" w:cs="Tahoma"/>
        </w:rPr>
        <w:tab/>
      </w:r>
      <w:r w:rsidRPr="00155EFE">
        <w:rPr>
          <w:rFonts w:ascii="Tahoma" w:hAnsi="Tahoma" w:cs="Tahoma"/>
        </w:rPr>
        <w:t>Miroslav</w:t>
      </w:r>
      <w:r>
        <w:rPr>
          <w:rFonts w:ascii="Tahoma" w:hAnsi="Tahoma" w:cs="Tahoma"/>
        </w:rPr>
        <w:t>em</w:t>
      </w:r>
      <w:r w:rsidRPr="00155EFE">
        <w:rPr>
          <w:rFonts w:ascii="Tahoma" w:hAnsi="Tahoma" w:cs="Tahoma"/>
        </w:rPr>
        <w:t xml:space="preserve"> </w:t>
      </w:r>
      <w:proofErr w:type="spellStart"/>
      <w:r w:rsidRPr="00155EFE">
        <w:rPr>
          <w:rFonts w:ascii="Tahoma" w:hAnsi="Tahoma" w:cs="Tahoma"/>
        </w:rPr>
        <w:t>Masarik</w:t>
      </w:r>
      <w:r>
        <w:rPr>
          <w:rFonts w:ascii="Tahoma" w:hAnsi="Tahoma" w:cs="Tahoma"/>
        </w:rPr>
        <w:t>em</w:t>
      </w:r>
      <w:proofErr w:type="spellEnd"/>
      <w:r w:rsidRPr="00155EFE">
        <w:rPr>
          <w:rFonts w:ascii="Tahoma" w:hAnsi="Tahoma" w:cs="Tahoma"/>
        </w:rPr>
        <w:t xml:space="preserve"> (jednatel</w:t>
      </w:r>
      <w:r>
        <w:rPr>
          <w:rFonts w:ascii="Tahoma" w:hAnsi="Tahoma" w:cs="Tahoma"/>
        </w:rPr>
        <w:t>em</w:t>
      </w:r>
      <w:r w:rsidRPr="00155EFE">
        <w:rPr>
          <w:rFonts w:ascii="Tahoma" w:hAnsi="Tahoma" w:cs="Tahoma"/>
        </w:rPr>
        <w:t>)</w:t>
      </w:r>
    </w:p>
    <w:p w14:paraId="2EFEB3DD" w14:textId="77777777" w:rsidR="00200711" w:rsidRPr="00155EFE" w:rsidRDefault="00200711" w:rsidP="0095201F">
      <w:pPr>
        <w:numPr>
          <w:ilvl w:val="12"/>
          <w:numId w:val="0"/>
        </w:numPr>
        <w:tabs>
          <w:tab w:val="left" w:pos="2835"/>
        </w:tabs>
        <w:spacing w:before="60" w:after="0"/>
        <w:ind w:left="357"/>
        <w:jc w:val="both"/>
        <w:rPr>
          <w:rFonts w:ascii="Tahoma" w:hAnsi="Tahoma" w:cs="Tahoma"/>
        </w:rPr>
      </w:pPr>
      <w:r w:rsidRPr="00A045E6"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 w:rsidRPr="00155EFE">
        <w:rPr>
          <w:rFonts w:ascii="Tahoma" w:hAnsi="Tahoma" w:cs="Tahoma"/>
        </w:rPr>
        <w:t>25388746</w:t>
      </w:r>
    </w:p>
    <w:p w14:paraId="7C46E173" w14:textId="77777777" w:rsidR="00200711" w:rsidRPr="00155EFE" w:rsidRDefault="00200711" w:rsidP="0095201F">
      <w:pPr>
        <w:numPr>
          <w:ilvl w:val="12"/>
          <w:numId w:val="0"/>
        </w:numPr>
        <w:tabs>
          <w:tab w:val="left" w:pos="2835"/>
        </w:tabs>
        <w:spacing w:before="60" w:after="0"/>
        <w:ind w:left="357"/>
        <w:jc w:val="both"/>
        <w:rPr>
          <w:rFonts w:ascii="Tahoma" w:hAnsi="Tahoma" w:cs="Tahoma"/>
        </w:rPr>
      </w:pPr>
      <w:r w:rsidRPr="00A045E6"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Pr="00155EFE">
        <w:rPr>
          <w:rFonts w:ascii="Tahoma" w:hAnsi="Tahoma" w:cs="Tahoma"/>
        </w:rPr>
        <w:t>CZ25388746</w:t>
      </w:r>
    </w:p>
    <w:p w14:paraId="4643F383" w14:textId="77777777" w:rsidR="00200711" w:rsidRPr="00155EFE" w:rsidRDefault="00200711" w:rsidP="0095201F">
      <w:pPr>
        <w:numPr>
          <w:ilvl w:val="12"/>
          <w:numId w:val="0"/>
        </w:numPr>
        <w:tabs>
          <w:tab w:val="left" w:pos="2835"/>
        </w:tabs>
        <w:spacing w:before="60"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A045E6">
        <w:rPr>
          <w:rFonts w:ascii="Tahoma" w:hAnsi="Tahoma" w:cs="Tahoma"/>
        </w:rPr>
        <w:t>ankovní spojení:</w:t>
      </w:r>
      <w:r>
        <w:rPr>
          <w:rFonts w:ascii="Tahoma" w:hAnsi="Tahoma" w:cs="Tahoma"/>
        </w:rPr>
        <w:tab/>
      </w:r>
      <w:proofErr w:type="gramStart"/>
      <w:r w:rsidRPr="00155EFE">
        <w:rPr>
          <w:rFonts w:ascii="Tahoma" w:hAnsi="Tahoma" w:cs="Tahoma"/>
        </w:rPr>
        <w:t>ČSOB  Třinec</w:t>
      </w:r>
      <w:proofErr w:type="gramEnd"/>
    </w:p>
    <w:p w14:paraId="37E1B072" w14:textId="07D6A7BC" w:rsidR="00200711" w:rsidRPr="00155EFE" w:rsidRDefault="00200711" w:rsidP="0095201F">
      <w:pPr>
        <w:numPr>
          <w:ilvl w:val="12"/>
          <w:numId w:val="0"/>
        </w:numPr>
        <w:tabs>
          <w:tab w:val="left" w:pos="2835"/>
        </w:tabs>
        <w:spacing w:before="60"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</w:t>
      </w:r>
      <w:r w:rsidRPr="00A045E6">
        <w:rPr>
          <w:rFonts w:ascii="Tahoma" w:hAnsi="Tahoma" w:cs="Tahoma"/>
        </w:rPr>
        <w:t>íslo účtu:</w:t>
      </w:r>
      <w:r>
        <w:rPr>
          <w:rFonts w:ascii="Tahoma" w:hAnsi="Tahoma" w:cs="Tahoma"/>
        </w:rPr>
        <w:tab/>
      </w:r>
    </w:p>
    <w:p w14:paraId="683AE6AB" w14:textId="77777777" w:rsidR="00200711" w:rsidRDefault="00200711" w:rsidP="0095201F">
      <w:pPr>
        <w:spacing w:before="60" w:after="0"/>
        <w:ind w:left="357"/>
        <w:jc w:val="both"/>
        <w:rPr>
          <w:rFonts w:ascii="Tahoma" w:hAnsi="Tahoma" w:cs="Tahoma"/>
        </w:rPr>
      </w:pPr>
      <w:r w:rsidRPr="00A045E6">
        <w:rPr>
          <w:rFonts w:ascii="Tahoma" w:hAnsi="Tahoma" w:cs="Tahoma"/>
        </w:rPr>
        <w:t xml:space="preserve">Zapsána v obchodním rejstříku vedeném </w:t>
      </w:r>
      <w:r>
        <w:rPr>
          <w:rFonts w:ascii="Tahoma" w:hAnsi="Tahoma" w:cs="Tahoma"/>
        </w:rPr>
        <w:t>KOS</w:t>
      </w:r>
      <w:r w:rsidRPr="00A045E6"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> Ostravě</w:t>
      </w:r>
      <w:r w:rsidRPr="00A045E6">
        <w:rPr>
          <w:rFonts w:ascii="Tahoma" w:hAnsi="Tahoma" w:cs="Tahoma"/>
        </w:rPr>
        <w:t>, oddíl</w:t>
      </w:r>
      <w:r>
        <w:rPr>
          <w:rFonts w:ascii="Tahoma" w:hAnsi="Tahoma" w:cs="Tahoma"/>
        </w:rPr>
        <w:t> C</w:t>
      </w:r>
      <w:r w:rsidRPr="00A045E6">
        <w:rPr>
          <w:rFonts w:ascii="Tahoma" w:hAnsi="Tahoma" w:cs="Tahoma"/>
        </w:rPr>
        <w:t>, vložka</w:t>
      </w:r>
      <w:r>
        <w:rPr>
          <w:rFonts w:ascii="Tahoma" w:hAnsi="Tahoma" w:cs="Tahoma"/>
        </w:rPr>
        <w:t> </w:t>
      </w:r>
      <w:r w:rsidRPr="00155EFE">
        <w:rPr>
          <w:rFonts w:ascii="Tahoma" w:hAnsi="Tahoma" w:cs="Tahoma"/>
        </w:rPr>
        <w:t>17569</w:t>
      </w:r>
    </w:p>
    <w:p w14:paraId="36B0257C" w14:textId="77777777" w:rsidR="00200711" w:rsidRPr="00A045E6" w:rsidRDefault="00200711" w:rsidP="0095201F">
      <w:pPr>
        <w:spacing w:before="60" w:after="0"/>
        <w:ind w:left="357"/>
        <w:jc w:val="both"/>
        <w:rPr>
          <w:rFonts w:ascii="Tahoma" w:hAnsi="Tahoma" w:cs="Tahoma"/>
        </w:rPr>
      </w:pPr>
      <w:r w:rsidRPr="00A045E6">
        <w:rPr>
          <w:rFonts w:ascii="Tahoma" w:hAnsi="Tahoma" w:cs="Tahoma"/>
        </w:rPr>
        <w:t>Osoba oprávněná jednat ve věcech technických a realizace stavby:</w:t>
      </w:r>
    </w:p>
    <w:p w14:paraId="1E9AC716" w14:textId="77777777" w:rsidR="00200711" w:rsidRPr="00155EFE" w:rsidRDefault="00200711" w:rsidP="0095201F">
      <w:pPr>
        <w:pStyle w:val="dajeOSmluvnStran"/>
        <w:numPr>
          <w:ilvl w:val="0"/>
          <w:numId w:val="0"/>
        </w:numPr>
        <w:spacing w:before="60"/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155EFE">
        <w:rPr>
          <w:rFonts w:ascii="Tahoma" w:hAnsi="Tahoma" w:cs="Tahoma"/>
          <w:sz w:val="22"/>
          <w:szCs w:val="22"/>
        </w:rPr>
        <w:t xml:space="preserve">Miroslav </w:t>
      </w:r>
      <w:proofErr w:type="spellStart"/>
      <w:r w:rsidRPr="00155EFE">
        <w:rPr>
          <w:rFonts w:ascii="Tahoma" w:hAnsi="Tahoma" w:cs="Tahoma"/>
          <w:sz w:val="22"/>
          <w:szCs w:val="22"/>
        </w:rPr>
        <w:t>Masarik</w:t>
      </w:r>
      <w:proofErr w:type="spellEnd"/>
      <w:r w:rsidRPr="00155EFE">
        <w:rPr>
          <w:rFonts w:ascii="Tahoma" w:hAnsi="Tahoma" w:cs="Tahoma"/>
          <w:sz w:val="22"/>
          <w:szCs w:val="22"/>
        </w:rPr>
        <w:t xml:space="preserve"> (jednatel)</w:t>
      </w:r>
      <w:r w:rsidRPr="00A045E6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: </w:t>
      </w:r>
      <w:r w:rsidRPr="00155EFE">
        <w:rPr>
          <w:rFonts w:ascii="Tahoma" w:hAnsi="Tahoma" w:cs="Tahoma"/>
          <w:sz w:val="22"/>
          <w:szCs w:val="22"/>
        </w:rPr>
        <w:t>775348090</w:t>
      </w:r>
    </w:p>
    <w:p w14:paraId="32D463F2" w14:textId="77777777" w:rsidR="00200711" w:rsidRDefault="00200711" w:rsidP="0095201F">
      <w:pPr>
        <w:spacing w:before="60" w:after="0"/>
        <w:ind w:left="357"/>
        <w:jc w:val="both"/>
        <w:rPr>
          <w:rFonts w:ascii="Tahoma" w:hAnsi="Tahoma" w:cs="Tahoma"/>
          <w:iCs/>
        </w:rPr>
      </w:pPr>
      <w:r w:rsidRPr="00A045E6">
        <w:rPr>
          <w:rFonts w:ascii="Tahoma" w:hAnsi="Tahoma" w:cs="Tahoma"/>
          <w:iCs/>
        </w:rPr>
        <w:t>(</w:t>
      </w:r>
      <w:r w:rsidRPr="00123121">
        <w:rPr>
          <w:rFonts w:ascii="Tahoma" w:hAnsi="Tahoma" w:cs="Tahoma"/>
        </w:rPr>
        <w:t>dále</w:t>
      </w:r>
      <w:r w:rsidRPr="00A045E6">
        <w:rPr>
          <w:rFonts w:ascii="Tahoma" w:hAnsi="Tahoma" w:cs="Tahoma"/>
          <w:iCs/>
        </w:rPr>
        <w:t xml:space="preserve"> jen „</w:t>
      </w:r>
      <w:r w:rsidRPr="00467E01">
        <w:rPr>
          <w:rFonts w:ascii="Tahoma" w:hAnsi="Tahoma" w:cs="Tahoma"/>
          <w:b/>
          <w:iCs/>
        </w:rPr>
        <w:t>zhotovitel</w:t>
      </w:r>
      <w:r w:rsidRPr="00A045E6">
        <w:rPr>
          <w:rFonts w:ascii="Tahoma" w:hAnsi="Tahoma" w:cs="Tahoma"/>
          <w:iCs/>
        </w:rPr>
        <w:t>“)</w:t>
      </w:r>
    </w:p>
    <w:p w14:paraId="2B1CDF23" w14:textId="3FA61CB4" w:rsidR="008A5E9A" w:rsidRPr="008C412A" w:rsidRDefault="008C412A" w:rsidP="0095201F">
      <w:pPr>
        <w:keepLines/>
        <w:tabs>
          <w:tab w:val="left" w:pos="357"/>
          <w:tab w:val="left" w:pos="567"/>
          <w:tab w:val="left" w:pos="3119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C412A">
        <w:rPr>
          <w:rFonts w:ascii="Tahoma" w:hAnsi="Tahoma" w:cs="Tahoma"/>
          <w:b/>
          <w:bCs/>
          <w:sz w:val="20"/>
          <w:szCs w:val="20"/>
        </w:rPr>
        <w:tab/>
      </w:r>
      <w:r w:rsidRPr="008C412A">
        <w:rPr>
          <w:rFonts w:ascii="Tahoma" w:hAnsi="Tahoma" w:cs="Tahoma"/>
          <w:sz w:val="20"/>
          <w:szCs w:val="20"/>
        </w:rPr>
        <w:t xml:space="preserve"> </w:t>
      </w:r>
      <w:r w:rsidR="008A5E9A" w:rsidRPr="008C412A">
        <w:rPr>
          <w:rFonts w:ascii="Tahoma" w:hAnsi="Tahoma" w:cs="Tahoma"/>
          <w:sz w:val="20"/>
          <w:szCs w:val="20"/>
        </w:rPr>
        <w:t>(dále též společně „smluvní strany“)</w:t>
      </w:r>
    </w:p>
    <w:p w14:paraId="0DA90215" w14:textId="6680BC0A" w:rsidR="001C658A" w:rsidRPr="008C412A" w:rsidRDefault="001C658A" w:rsidP="0095201F">
      <w:pPr>
        <w:keepLines/>
        <w:spacing w:before="6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5CED9F4" w14:textId="156CBE25" w:rsidR="003B57D9" w:rsidRPr="008C412A" w:rsidRDefault="003B57D9" w:rsidP="003B57D9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C412A">
        <w:rPr>
          <w:rFonts w:ascii="Tahoma" w:hAnsi="Tahoma" w:cs="Tahoma"/>
          <w:sz w:val="20"/>
          <w:szCs w:val="20"/>
        </w:rPr>
        <w:t xml:space="preserve">uzavřely tento dodatek č. 1 (dále jen „Dodatek“) ke </w:t>
      </w:r>
      <w:r w:rsidR="008C412A">
        <w:rPr>
          <w:rFonts w:ascii="Tahoma" w:hAnsi="Tahoma" w:cs="Tahoma"/>
          <w:sz w:val="20"/>
          <w:szCs w:val="20"/>
        </w:rPr>
        <w:t>smlouvě o dílo</w:t>
      </w:r>
      <w:r w:rsidRPr="008C412A">
        <w:rPr>
          <w:rFonts w:ascii="Tahoma" w:hAnsi="Tahoma" w:cs="Tahoma"/>
          <w:sz w:val="20"/>
          <w:szCs w:val="20"/>
        </w:rPr>
        <w:t xml:space="preserve"> ze dne </w:t>
      </w:r>
      <w:r w:rsidR="0095201F">
        <w:rPr>
          <w:rFonts w:ascii="Tahoma" w:hAnsi="Tahoma" w:cs="Tahoma"/>
          <w:sz w:val="20"/>
          <w:szCs w:val="20"/>
        </w:rPr>
        <w:t>5</w:t>
      </w:r>
      <w:r w:rsidR="008C412A">
        <w:rPr>
          <w:rFonts w:ascii="Tahoma" w:hAnsi="Tahoma" w:cs="Tahoma"/>
          <w:sz w:val="20"/>
          <w:szCs w:val="20"/>
        </w:rPr>
        <w:t xml:space="preserve">. </w:t>
      </w:r>
      <w:r w:rsidR="0095201F">
        <w:rPr>
          <w:rFonts w:ascii="Tahoma" w:hAnsi="Tahoma" w:cs="Tahoma"/>
          <w:sz w:val="20"/>
          <w:szCs w:val="20"/>
        </w:rPr>
        <w:t>března</w:t>
      </w:r>
      <w:r w:rsidR="008C412A">
        <w:rPr>
          <w:rFonts w:ascii="Tahoma" w:hAnsi="Tahoma" w:cs="Tahoma"/>
          <w:sz w:val="20"/>
          <w:szCs w:val="20"/>
        </w:rPr>
        <w:t xml:space="preserve"> 201</w:t>
      </w:r>
      <w:r w:rsidR="0095201F">
        <w:rPr>
          <w:rFonts w:ascii="Tahoma" w:hAnsi="Tahoma" w:cs="Tahoma"/>
          <w:sz w:val="20"/>
          <w:szCs w:val="20"/>
        </w:rPr>
        <w:t>8</w:t>
      </w:r>
      <w:r w:rsidR="008C412A">
        <w:rPr>
          <w:rFonts w:ascii="Tahoma" w:hAnsi="Tahoma" w:cs="Tahoma"/>
          <w:sz w:val="20"/>
          <w:szCs w:val="20"/>
        </w:rPr>
        <w:t xml:space="preserve"> (dále jen „S</w:t>
      </w:r>
      <w:r w:rsidRPr="008C412A">
        <w:rPr>
          <w:rFonts w:ascii="Tahoma" w:hAnsi="Tahoma" w:cs="Tahoma"/>
          <w:sz w:val="20"/>
          <w:szCs w:val="20"/>
        </w:rPr>
        <w:t>mlouva</w:t>
      </w:r>
      <w:r w:rsidR="008C412A">
        <w:rPr>
          <w:rFonts w:ascii="Tahoma" w:hAnsi="Tahoma" w:cs="Tahoma"/>
          <w:sz w:val="20"/>
          <w:szCs w:val="20"/>
        </w:rPr>
        <w:t xml:space="preserve"> o dílo</w:t>
      </w:r>
      <w:r w:rsidRPr="008C412A">
        <w:rPr>
          <w:rFonts w:ascii="Tahoma" w:hAnsi="Tahoma" w:cs="Tahoma"/>
          <w:sz w:val="20"/>
          <w:szCs w:val="20"/>
        </w:rPr>
        <w:t xml:space="preserve">“). </w:t>
      </w:r>
    </w:p>
    <w:p w14:paraId="290CE079" w14:textId="77777777" w:rsidR="003B57D9" w:rsidRPr="008C412A" w:rsidRDefault="003B57D9" w:rsidP="003B57D9">
      <w:pPr>
        <w:pStyle w:val="CZslolnku"/>
        <w:numPr>
          <w:ilvl w:val="0"/>
          <w:numId w:val="36"/>
        </w:numPr>
        <w:spacing w:before="480" w:after="0"/>
        <w:ind w:left="74" w:hanging="74"/>
        <w:rPr>
          <w:rFonts w:ascii="Tahoma" w:hAnsi="Tahoma" w:cs="Tahoma"/>
          <w:szCs w:val="20"/>
        </w:rPr>
      </w:pPr>
    </w:p>
    <w:p w14:paraId="6E0C49A9" w14:textId="5386AD16" w:rsidR="003B57D9" w:rsidRPr="008C412A" w:rsidRDefault="00536AFF" w:rsidP="003B57D9">
      <w:pPr>
        <w:pStyle w:val="CZNzevlnku"/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Základní ustanovení</w:t>
      </w:r>
    </w:p>
    <w:p w14:paraId="056C1C52" w14:textId="253D1FF7" w:rsidR="00365363" w:rsidRPr="00EB34D5" w:rsidRDefault="003B57D9" w:rsidP="00365363">
      <w:pPr>
        <w:pStyle w:val="CZodstavec"/>
        <w:numPr>
          <w:ilvl w:val="0"/>
          <w:numId w:val="35"/>
        </w:numPr>
        <w:tabs>
          <w:tab w:val="clear" w:pos="357"/>
          <w:tab w:val="clear" w:pos="720"/>
        </w:tabs>
        <w:spacing w:before="120" w:after="0" w:line="240" w:lineRule="auto"/>
        <w:ind w:left="360"/>
        <w:rPr>
          <w:rFonts w:ascii="Tahoma" w:hAnsi="Tahoma" w:cs="Tahoma"/>
          <w:sz w:val="22"/>
          <w:szCs w:val="22"/>
        </w:rPr>
      </w:pPr>
      <w:r w:rsidRPr="00EB34D5">
        <w:rPr>
          <w:rFonts w:ascii="Tahoma" w:hAnsi="Tahoma" w:cs="Tahoma"/>
          <w:sz w:val="22"/>
          <w:szCs w:val="22"/>
        </w:rPr>
        <w:t xml:space="preserve">Předmětem plnění </w:t>
      </w:r>
      <w:r w:rsidR="00365363" w:rsidRPr="00EB34D5">
        <w:rPr>
          <w:rFonts w:ascii="Tahoma" w:hAnsi="Tahoma" w:cs="Tahoma"/>
          <w:sz w:val="22"/>
          <w:szCs w:val="22"/>
        </w:rPr>
        <w:t xml:space="preserve">Smlouvy o dílo jsou stavební práce spojené s rekonstrukcí </w:t>
      </w:r>
      <w:r w:rsidR="0095201F" w:rsidRPr="00EB34D5">
        <w:rPr>
          <w:rFonts w:ascii="Tahoma" w:hAnsi="Tahoma" w:cs="Tahoma"/>
          <w:sz w:val="22"/>
          <w:szCs w:val="22"/>
        </w:rPr>
        <w:t xml:space="preserve">učeben ve II.NP, křídlo Komenského, v budově školy </w:t>
      </w:r>
      <w:r w:rsidR="00365363" w:rsidRPr="00EB34D5">
        <w:rPr>
          <w:rFonts w:ascii="Tahoma" w:hAnsi="Tahoma" w:cs="Tahoma"/>
          <w:sz w:val="22"/>
          <w:szCs w:val="22"/>
        </w:rPr>
        <w:t>na ulici Tyršova</w:t>
      </w:r>
      <w:r w:rsidR="0095201F" w:rsidRPr="00EB34D5">
        <w:rPr>
          <w:rFonts w:ascii="Tahoma" w:hAnsi="Tahoma" w:cs="Tahoma"/>
          <w:sz w:val="22"/>
          <w:szCs w:val="22"/>
        </w:rPr>
        <w:t xml:space="preserve">, </w:t>
      </w:r>
      <w:r w:rsidR="00365363" w:rsidRPr="00EB34D5">
        <w:rPr>
          <w:rFonts w:ascii="Tahoma" w:hAnsi="Tahoma" w:cs="Tahoma"/>
          <w:sz w:val="22"/>
          <w:szCs w:val="22"/>
        </w:rPr>
        <w:t>v areálu Albrechtovy střední školy v Českém Těšíně.</w:t>
      </w:r>
    </w:p>
    <w:p w14:paraId="4DE52E92" w14:textId="65BD98DD" w:rsidR="00365363" w:rsidRPr="00EB34D5" w:rsidRDefault="00365363" w:rsidP="00907D47">
      <w:pPr>
        <w:spacing w:after="0" w:line="264" w:lineRule="auto"/>
        <w:ind w:left="360" w:right="72"/>
        <w:jc w:val="both"/>
        <w:rPr>
          <w:rFonts w:ascii="Tahoma" w:hAnsi="Tahoma" w:cs="Tahoma"/>
        </w:rPr>
      </w:pPr>
      <w:r w:rsidRPr="00EB34D5">
        <w:rPr>
          <w:rFonts w:ascii="Tahoma" w:hAnsi="Tahoma" w:cs="Tahoma"/>
        </w:rPr>
        <w:t xml:space="preserve">V průběhu realizace těchto stavebních prací vyvstaly požadavky na změnu řešení </w:t>
      </w:r>
      <w:r w:rsidR="0095201F" w:rsidRPr="00EB34D5">
        <w:rPr>
          <w:rFonts w:ascii="Tahoma" w:hAnsi="Tahoma" w:cs="Tahoma"/>
        </w:rPr>
        <w:t>elektro rozvaděčů</w:t>
      </w:r>
      <w:r w:rsidRPr="00EB34D5">
        <w:rPr>
          <w:rFonts w:ascii="Tahoma" w:hAnsi="Tahoma" w:cs="Tahoma"/>
        </w:rPr>
        <w:t>.</w:t>
      </w:r>
      <w:r w:rsidR="00907D47" w:rsidRPr="00EB34D5">
        <w:rPr>
          <w:rFonts w:ascii="Tahoma" w:hAnsi="Tahoma" w:cs="Tahoma"/>
        </w:rPr>
        <w:t xml:space="preserve"> </w:t>
      </w:r>
      <w:r w:rsidR="00907D47" w:rsidRPr="00EB34D5">
        <w:rPr>
          <w:rFonts w:ascii="Tahoma" w:hAnsi="Tahoma" w:cs="Tahoma"/>
          <w:bCs/>
        </w:rPr>
        <w:t>K úpravě elektro rozvaděčů došlo v souvislosti s novou normou platnou od ledna 2018. (</w:t>
      </w:r>
      <w:r w:rsidR="00907D47" w:rsidRPr="00EB34D5">
        <w:rPr>
          <w:rFonts w:ascii="Tahoma" w:hAnsi="Tahoma" w:cs="Tahoma"/>
          <w:color w:val="000000"/>
          <w:spacing w:val="-6"/>
        </w:rPr>
        <w:t xml:space="preserve">článek </w:t>
      </w:r>
      <w:proofErr w:type="gramStart"/>
      <w:r w:rsidR="00907D47" w:rsidRPr="00EB34D5">
        <w:rPr>
          <w:rFonts w:ascii="Tahoma" w:hAnsi="Tahoma" w:cs="Tahoma"/>
          <w:color w:val="000000"/>
          <w:spacing w:val="-6"/>
        </w:rPr>
        <w:t>č.411.3.4</w:t>
      </w:r>
      <w:proofErr w:type="gramEnd"/>
      <w:r w:rsidR="00907D47" w:rsidRPr="00EB34D5">
        <w:rPr>
          <w:rFonts w:ascii="Tahoma" w:hAnsi="Tahoma" w:cs="Tahoma"/>
          <w:color w:val="000000"/>
          <w:spacing w:val="-6"/>
        </w:rPr>
        <w:t xml:space="preserve"> normy ČSN 33 2000-4-41 ed.3.).  </w:t>
      </w:r>
      <w:r w:rsidR="00907D47" w:rsidRPr="00EB34D5">
        <w:rPr>
          <w:rFonts w:ascii="Tahoma" w:hAnsi="Tahoma" w:cs="Tahoma"/>
          <w:bCs/>
        </w:rPr>
        <w:t>Dle nové normy k</w:t>
      </w:r>
      <w:r w:rsidR="00907D47" w:rsidRPr="00EB34D5">
        <w:rPr>
          <w:rFonts w:ascii="Tahoma" w:hAnsi="Tahoma" w:cs="Tahoma"/>
          <w:bCs/>
          <w:color w:val="000000"/>
          <w:spacing w:val="-6"/>
        </w:rPr>
        <w:t xml:space="preserve">aždý světelný obvod musí být opatřen </w:t>
      </w:r>
      <w:r w:rsidR="00907D47" w:rsidRPr="00EB34D5">
        <w:rPr>
          <w:rFonts w:ascii="Tahoma" w:hAnsi="Tahoma" w:cs="Tahoma"/>
          <w:bCs/>
          <w:color w:val="000000"/>
          <w:spacing w:val="-4"/>
        </w:rPr>
        <w:t>samostatným proudovým chráničem.</w:t>
      </w:r>
      <w:r w:rsidR="00536AFF" w:rsidRPr="00EB34D5">
        <w:rPr>
          <w:rFonts w:ascii="Tahoma" w:hAnsi="Tahoma" w:cs="Tahoma"/>
        </w:rPr>
        <w:t xml:space="preserve"> Tato změna vyvolá dodatečné práce, kter</w:t>
      </w:r>
      <w:r w:rsidR="0095201F" w:rsidRPr="00EB34D5">
        <w:rPr>
          <w:rFonts w:ascii="Tahoma" w:hAnsi="Tahoma" w:cs="Tahoma"/>
        </w:rPr>
        <w:t>é</w:t>
      </w:r>
      <w:r w:rsidR="00536AFF" w:rsidRPr="00EB34D5">
        <w:rPr>
          <w:rFonts w:ascii="Tahoma" w:hAnsi="Tahoma" w:cs="Tahoma"/>
        </w:rPr>
        <w:t xml:space="preserve"> jsou definovány v přílo</w:t>
      </w:r>
      <w:r w:rsidR="0095201F" w:rsidRPr="00EB34D5">
        <w:rPr>
          <w:rFonts w:ascii="Tahoma" w:hAnsi="Tahoma" w:cs="Tahoma"/>
        </w:rPr>
        <w:t>ze</w:t>
      </w:r>
      <w:r w:rsidR="00536AFF" w:rsidRPr="00EB34D5">
        <w:rPr>
          <w:rFonts w:ascii="Tahoma" w:hAnsi="Tahoma" w:cs="Tahoma"/>
        </w:rPr>
        <w:t xml:space="preserve"> tohoto dodatku</w:t>
      </w:r>
    </w:p>
    <w:p w14:paraId="33A56B2A" w14:textId="77777777" w:rsidR="00536AFF" w:rsidRPr="00EB34D5" w:rsidRDefault="00536AFF" w:rsidP="00CE552C">
      <w:pPr>
        <w:pStyle w:val="CZodstavec"/>
        <w:keepNext/>
        <w:numPr>
          <w:ilvl w:val="0"/>
          <w:numId w:val="35"/>
        </w:numPr>
        <w:tabs>
          <w:tab w:val="clear" w:pos="357"/>
          <w:tab w:val="clear" w:pos="720"/>
        </w:tabs>
        <w:spacing w:before="120" w:after="0"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B34D5">
        <w:rPr>
          <w:rFonts w:ascii="Tahoma" w:hAnsi="Tahoma" w:cs="Tahoma"/>
          <w:sz w:val="22"/>
          <w:szCs w:val="22"/>
        </w:rPr>
        <w:lastRenderedPageBreak/>
        <w:t>Smluvní strany se proto dohodly na této změně smlouvy:</w:t>
      </w:r>
    </w:p>
    <w:p w14:paraId="6C0CF2B6" w14:textId="140C3A98" w:rsidR="00536AFF" w:rsidRPr="00122316" w:rsidRDefault="00536AFF" w:rsidP="00536AFF">
      <w:pPr>
        <w:pStyle w:val="CZslolnku"/>
        <w:keepNext/>
        <w:numPr>
          <w:ilvl w:val="0"/>
          <w:numId w:val="36"/>
        </w:numPr>
        <w:spacing w:before="480" w:after="0"/>
        <w:ind w:left="74" w:hanging="74"/>
        <w:rPr>
          <w:rFonts w:ascii="Tahoma" w:hAnsi="Tahoma" w:cs="Tahoma"/>
        </w:rPr>
      </w:pPr>
    </w:p>
    <w:p w14:paraId="47C822C2" w14:textId="77777777" w:rsidR="00536AFF" w:rsidRPr="00122316" w:rsidRDefault="00536AFF" w:rsidP="00536AFF">
      <w:pPr>
        <w:pStyle w:val="CZNzevlnku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Změny</w:t>
      </w:r>
      <w:r w:rsidRPr="00122316">
        <w:rPr>
          <w:rFonts w:ascii="Tahoma" w:hAnsi="Tahoma" w:cs="Tahoma"/>
        </w:rPr>
        <w:t xml:space="preserve"> </w:t>
      </w:r>
      <w:r w:rsidRPr="00536AFF">
        <w:rPr>
          <w:rFonts w:ascii="Tahoma" w:hAnsi="Tahoma" w:cs="Tahoma"/>
          <w:szCs w:val="20"/>
        </w:rPr>
        <w:t>smlouvy</w:t>
      </w:r>
    </w:p>
    <w:p w14:paraId="63EA4304" w14:textId="77777777" w:rsidR="00536AFF" w:rsidRPr="00EB34D5" w:rsidRDefault="00536AFF" w:rsidP="00536AFF">
      <w:pPr>
        <w:numPr>
          <w:ilvl w:val="0"/>
          <w:numId w:val="45"/>
        </w:numPr>
        <w:tabs>
          <w:tab w:val="left" w:pos="851"/>
          <w:tab w:val="num" w:pos="1348"/>
        </w:tabs>
        <w:spacing w:before="120" w:after="60" w:line="240" w:lineRule="auto"/>
        <w:jc w:val="both"/>
        <w:rPr>
          <w:rFonts w:ascii="Tahoma" w:hAnsi="Tahoma" w:cs="Tahoma"/>
          <w:b/>
        </w:rPr>
      </w:pPr>
      <w:r w:rsidRPr="00EB34D5">
        <w:rPr>
          <w:rFonts w:ascii="Tahoma" w:hAnsi="Tahoma" w:cs="Tahoma"/>
          <w:b/>
        </w:rPr>
        <w:t>Článek V. Cena za dílo, odst. 1. se nahrazuje takto:</w:t>
      </w:r>
    </w:p>
    <w:p w14:paraId="2D19E8CA" w14:textId="77777777" w:rsidR="00536AFF" w:rsidRPr="00EB34D5" w:rsidRDefault="00536AFF" w:rsidP="00536AFF">
      <w:pPr>
        <w:tabs>
          <w:tab w:val="left" w:pos="360"/>
          <w:tab w:val="left" w:pos="1980"/>
          <w:tab w:val="left" w:pos="7380"/>
        </w:tabs>
        <w:spacing w:before="120" w:after="120"/>
        <w:ind w:left="357"/>
        <w:jc w:val="both"/>
        <w:rPr>
          <w:rFonts w:ascii="Tahoma" w:hAnsi="Tahoma" w:cs="Tahoma"/>
        </w:rPr>
      </w:pPr>
      <w:r w:rsidRPr="00EB34D5">
        <w:rPr>
          <w:rFonts w:ascii="Tahoma" w:hAnsi="Tahoma" w:cs="Tahoma"/>
        </w:rPr>
        <w:t>Cena za provedené dílo je stanovena dohodou smluvních stran a činí:</w:t>
      </w:r>
      <w:r w:rsidRPr="00EB34D5">
        <w:rPr>
          <w:rFonts w:ascii="Tahoma" w:hAnsi="Tahoma" w:cs="Tahoma"/>
          <w:i/>
          <w:color w:val="0000FF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1919"/>
        <w:gridCol w:w="1921"/>
        <w:gridCol w:w="1926"/>
      </w:tblGrid>
      <w:tr w:rsidR="00536AFF" w:rsidRPr="00EB34D5" w14:paraId="3359BDBF" w14:textId="77777777" w:rsidTr="00536AFF">
        <w:trPr>
          <w:trHeight w:val="483"/>
        </w:trPr>
        <w:tc>
          <w:tcPr>
            <w:tcW w:w="2903" w:type="dxa"/>
            <w:vAlign w:val="center"/>
          </w:tcPr>
          <w:p w14:paraId="56045C48" w14:textId="77777777" w:rsidR="00536AFF" w:rsidRPr="00EB34D5" w:rsidRDefault="00536AFF" w:rsidP="00B1091D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00551A44" w14:textId="05431AA4" w:rsidR="00536AFF" w:rsidRPr="00EB34D5" w:rsidRDefault="00536AFF" w:rsidP="00B1091D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sz w:val="20"/>
              </w:rPr>
            </w:pPr>
            <w:r w:rsidRPr="00EB34D5">
              <w:rPr>
                <w:rFonts w:ascii="Tahoma" w:hAnsi="Tahoma" w:cs="Tahoma"/>
                <w:sz w:val="20"/>
              </w:rPr>
              <w:t>Cena bez DPH</w:t>
            </w:r>
            <w:r w:rsidR="00EB34D5" w:rsidRPr="00EB34D5">
              <w:rPr>
                <w:rFonts w:ascii="Tahoma" w:hAnsi="Tahoma" w:cs="Tahoma"/>
                <w:sz w:val="20"/>
              </w:rPr>
              <w:t xml:space="preserve"> v Kč</w:t>
            </w:r>
          </w:p>
        </w:tc>
        <w:tc>
          <w:tcPr>
            <w:tcW w:w="1921" w:type="dxa"/>
            <w:vAlign w:val="center"/>
          </w:tcPr>
          <w:p w14:paraId="5BDD4997" w14:textId="7A61B335" w:rsidR="00536AFF" w:rsidRPr="00EB34D5" w:rsidRDefault="00536AFF" w:rsidP="00B1091D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sz w:val="20"/>
              </w:rPr>
            </w:pPr>
            <w:r w:rsidRPr="00EB34D5">
              <w:rPr>
                <w:rFonts w:ascii="Tahoma" w:hAnsi="Tahoma" w:cs="Tahoma"/>
                <w:sz w:val="20"/>
              </w:rPr>
              <w:t>DPH 21 %</w:t>
            </w:r>
            <w:r w:rsidR="00EB34D5" w:rsidRPr="00EB34D5">
              <w:rPr>
                <w:rFonts w:ascii="Tahoma" w:hAnsi="Tahoma" w:cs="Tahoma"/>
                <w:sz w:val="20"/>
              </w:rPr>
              <w:t xml:space="preserve"> v Kč</w:t>
            </w:r>
          </w:p>
        </w:tc>
        <w:tc>
          <w:tcPr>
            <w:tcW w:w="1926" w:type="dxa"/>
            <w:vAlign w:val="center"/>
          </w:tcPr>
          <w:p w14:paraId="535D0A1C" w14:textId="22B99E07" w:rsidR="00536AFF" w:rsidRPr="00EB34D5" w:rsidRDefault="00536AFF" w:rsidP="00E132BE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sz w:val="20"/>
              </w:rPr>
            </w:pPr>
            <w:r w:rsidRPr="00EB34D5">
              <w:rPr>
                <w:rFonts w:ascii="Tahoma" w:hAnsi="Tahoma" w:cs="Tahoma"/>
                <w:sz w:val="20"/>
              </w:rPr>
              <w:t>Cena vč</w:t>
            </w:r>
            <w:r w:rsidR="00E132BE">
              <w:rPr>
                <w:rFonts w:ascii="Tahoma" w:hAnsi="Tahoma" w:cs="Tahoma"/>
                <w:sz w:val="20"/>
              </w:rPr>
              <w:t xml:space="preserve">. </w:t>
            </w:r>
            <w:r w:rsidRPr="00EB34D5">
              <w:rPr>
                <w:rFonts w:ascii="Tahoma" w:hAnsi="Tahoma" w:cs="Tahoma"/>
                <w:sz w:val="20"/>
              </w:rPr>
              <w:t>DPH</w:t>
            </w:r>
            <w:r w:rsidR="00E132BE">
              <w:rPr>
                <w:rFonts w:ascii="Tahoma" w:hAnsi="Tahoma" w:cs="Tahoma"/>
                <w:sz w:val="20"/>
              </w:rPr>
              <w:t xml:space="preserve"> v </w:t>
            </w:r>
            <w:r w:rsidR="00EB34D5" w:rsidRPr="00EB34D5">
              <w:rPr>
                <w:rFonts w:ascii="Tahoma" w:hAnsi="Tahoma" w:cs="Tahoma"/>
                <w:sz w:val="20"/>
              </w:rPr>
              <w:t>Kč</w:t>
            </w:r>
          </w:p>
        </w:tc>
      </w:tr>
      <w:tr w:rsidR="00536AFF" w:rsidRPr="00EB34D5" w14:paraId="30192423" w14:textId="77777777" w:rsidTr="00536AFF">
        <w:trPr>
          <w:trHeight w:val="483"/>
        </w:trPr>
        <w:tc>
          <w:tcPr>
            <w:tcW w:w="2903" w:type="dxa"/>
            <w:vAlign w:val="center"/>
          </w:tcPr>
          <w:p w14:paraId="14D11F9B" w14:textId="4BD1B220" w:rsidR="00536AFF" w:rsidRPr="00EB34D5" w:rsidRDefault="00536AFF" w:rsidP="00536AFF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B34D5">
              <w:rPr>
                <w:rFonts w:ascii="Tahoma" w:hAnsi="Tahoma" w:cs="Tahoma"/>
                <w:sz w:val="22"/>
                <w:szCs w:val="22"/>
              </w:rPr>
              <w:t xml:space="preserve">Stavební práce dle Smlouvy o dílo </w:t>
            </w:r>
            <w:r w:rsidR="00A4639A" w:rsidRPr="00EB34D5">
              <w:rPr>
                <w:rFonts w:ascii="Tahoma" w:hAnsi="Tahoma" w:cs="Tahoma"/>
                <w:sz w:val="22"/>
                <w:szCs w:val="22"/>
              </w:rPr>
              <w:t>(</w:t>
            </w:r>
            <w:r w:rsidRPr="00EB34D5">
              <w:rPr>
                <w:rFonts w:ascii="Tahoma" w:hAnsi="Tahoma" w:cs="Tahoma"/>
                <w:sz w:val="22"/>
                <w:szCs w:val="22"/>
              </w:rPr>
              <w:t>bez Dodatku</w:t>
            </w:r>
            <w:r w:rsidR="00A4639A" w:rsidRPr="00EB34D5">
              <w:rPr>
                <w:rFonts w:ascii="Tahoma" w:hAnsi="Tahoma" w:cs="Tahoma"/>
                <w:sz w:val="22"/>
                <w:szCs w:val="22"/>
              </w:rPr>
              <w:t xml:space="preserve"> č. 1)</w:t>
            </w:r>
          </w:p>
        </w:tc>
        <w:tc>
          <w:tcPr>
            <w:tcW w:w="1919" w:type="dxa"/>
            <w:vAlign w:val="center"/>
          </w:tcPr>
          <w:p w14:paraId="35B64145" w14:textId="7248FD8D" w:rsidR="00536AFF" w:rsidRPr="00EB34D5" w:rsidRDefault="005B32E7" w:rsidP="00EB34D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34D5">
              <w:rPr>
                <w:rFonts w:ascii="Tahoma" w:hAnsi="Tahoma" w:cs="Tahoma"/>
                <w:sz w:val="22"/>
                <w:szCs w:val="22"/>
              </w:rPr>
              <w:t>4 609 258,</w:t>
            </w:r>
            <w:r w:rsidR="008C6780" w:rsidRPr="00EB34D5">
              <w:rPr>
                <w:rFonts w:ascii="Tahoma" w:hAnsi="Tahoma" w:cs="Tahoma"/>
                <w:sz w:val="22"/>
                <w:szCs w:val="22"/>
              </w:rPr>
              <w:t>00</w:t>
            </w:r>
            <w:r w:rsidRPr="00EB34D5">
              <w:rPr>
                <w:rFonts w:ascii="Tahoma" w:hAnsi="Tahoma" w:cs="Tahoma"/>
                <w:b/>
                <w:sz w:val="22"/>
                <w:szCs w:val="22"/>
              </w:rPr>
              <w:t> </w:t>
            </w:r>
          </w:p>
        </w:tc>
        <w:tc>
          <w:tcPr>
            <w:tcW w:w="1921" w:type="dxa"/>
            <w:vAlign w:val="center"/>
          </w:tcPr>
          <w:p w14:paraId="2BF2C43E" w14:textId="64D7B381" w:rsidR="00536AFF" w:rsidRPr="00EB34D5" w:rsidRDefault="005B32E7" w:rsidP="00EB34D5">
            <w:pPr>
              <w:tabs>
                <w:tab w:val="left" w:pos="3402"/>
              </w:tabs>
              <w:spacing w:before="120"/>
              <w:ind w:left="357"/>
              <w:jc w:val="both"/>
              <w:rPr>
                <w:rFonts w:ascii="Tahoma" w:hAnsi="Tahoma" w:cs="Tahoma"/>
                <w:b/>
              </w:rPr>
            </w:pPr>
            <w:r w:rsidRPr="00EB34D5">
              <w:rPr>
                <w:rFonts w:ascii="Tahoma" w:hAnsi="Tahoma" w:cs="Tahoma"/>
              </w:rPr>
              <w:t>967 944,</w:t>
            </w:r>
            <w:r w:rsidR="008C6780" w:rsidRPr="00EB34D5">
              <w:rPr>
                <w:rFonts w:ascii="Tahoma" w:hAnsi="Tahoma" w:cs="Tahoma"/>
              </w:rPr>
              <w:t>00</w:t>
            </w:r>
          </w:p>
        </w:tc>
        <w:tc>
          <w:tcPr>
            <w:tcW w:w="1926" w:type="dxa"/>
            <w:vAlign w:val="center"/>
          </w:tcPr>
          <w:p w14:paraId="1B5F3FA4" w14:textId="3748BF64" w:rsidR="00536AFF" w:rsidRPr="00EB34D5" w:rsidRDefault="005B32E7" w:rsidP="00EB34D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34D5">
              <w:rPr>
                <w:rFonts w:ascii="Tahoma" w:hAnsi="Tahoma" w:cs="Tahoma"/>
                <w:b/>
                <w:sz w:val="22"/>
                <w:szCs w:val="22"/>
              </w:rPr>
              <w:t>5 577 202,</w:t>
            </w:r>
            <w:r w:rsidR="008C6780" w:rsidRPr="00EB34D5">
              <w:rPr>
                <w:rFonts w:ascii="Tahoma" w:hAnsi="Tahoma" w:cs="Tahoma"/>
                <w:b/>
                <w:sz w:val="22"/>
                <w:szCs w:val="22"/>
              </w:rPr>
              <w:t>00</w:t>
            </w:r>
          </w:p>
        </w:tc>
      </w:tr>
      <w:tr w:rsidR="00536AFF" w:rsidRPr="00EB34D5" w14:paraId="35162966" w14:textId="77777777" w:rsidTr="00536AFF">
        <w:trPr>
          <w:trHeight w:val="483"/>
        </w:trPr>
        <w:tc>
          <w:tcPr>
            <w:tcW w:w="2903" w:type="dxa"/>
            <w:vAlign w:val="center"/>
          </w:tcPr>
          <w:p w14:paraId="67F8394F" w14:textId="1CFD0C0F" w:rsidR="00536AFF" w:rsidRPr="00EB34D5" w:rsidRDefault="00536AFF" w:rsidP="00715DB7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B34D5">
              <w:rPr>
                <w:rFonts w:ascii="Tahoma" w:hAnsi="Tahoma" w:cs="Tahoma"/>
                <w:sz w:val="22"/>
                <w:szCs w:val="22"/>
              </w:rPr>
              <w:t xml:space="preserve">Cena dodatečných prací dle Dodatku č. 1 (příloha č. </w:t>
            </w:r>
            <w:r w:rsidR="00715DB7" w:rsidRPr="00EB34D5">
              <w:rPr>
                <w:rFonts w:ascii="Tahoma" w:hAnsi="Tahoma" w:cs="Tahoma"/>
                <w:sz w:val="22"/>
                <w:szCs w:val="22"/>
              </w:rPr>
              <w:t>2</w:t>
            </w:r>
            <w:r w:rsidRPr="00EB34D5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19" w:type="dxa"/>
            <w:vAlign w:val="center"/>
          </w:tcPr>
          <w:p w14:paraId="38BB7DF7" w14:textId="3F9C04F6" w:rsidR="00536AFF" w:rsidRPr="00EB34D5" w:rsidRDefault="008C6780" w:rsidP="00EB34D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34D5">
              <w:rPr>
                <w:rFonts w:ascii="Tahoma" w:hAnsi="Tahoma" w:cs="Tahoma"/>
                <w:sz w:val="22"/>
                <w:szCs w:val="22"/>
              </w:rPr>
              <w:t>59 280,00</w:t>
            </w:r>
          </w:p>
        </w:tc>
        <w:tc>
          <w:tcPr>
            <w:tcW w:w="1921" w:type="dxa"/>
            <w:vAlign w:val="center"/>
          </w:tcPr>
          <w:p w14:paraId="0BDC46A6" w14:textId="68DDD99F" w:rsidR="00536AFF" w:rsidRPr="00EB34D5" w:rsidRDefault="008C6780" w:rsidP="00E132BE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34D5">
              <w:rPr>
                <w:rFonts w:ascii="Tahoma" w:hAnsi="Tahoma" w:cs="Tahoma"/>
                <w:sz w:val="22"/>
                <w:szCs w:val="22"/>
              </w:rPr>
              <w:t>12 44</w:t>
            </w:r>
            <w:r w:rsidR="00E132BE">
              <w:rPr>
                <w:rFonts w:ascii="Tahoma" w:hAnsi="Tahoma" w:cs="Tahoma"/>
                <w:sz w:val="22"/>
                <w:szCs w:val="22"/>
              </w:rPr>
              <w:t>8</w:t>
            </w:r>
            <w:r w:rsidRPr="00EB34D5">
              <w:rPr>
                <w:rFonts w:ascii="Tahoma" w:hAnsi="Tahoma" w:cs="Tahoma"/>
                <w:sz w:val="22"/>
                <w:szCs w:val="22"/>
              </w:rPr>
              <w:t>,</w:t>
            </w:r>
            <w:r w:rsidR="00E132BE">
              <w:rPr>
                <w:rFonts w:ascii="Tahoma" w:hAnsi="Tahoma" w:cs="Tahoma"/>
                <w:sz w:val="22"/>
                <w:szCs w:val="22"/>
              </w:rPr>
              <w:t>8</w:t>
            </w:r>
            <w:r w:rsidRPr="00EB34D5">
              <w:rPr>
                <w:rFonts w:ascii="Tahoma" w:hAnsi="Tahoma" w:cs="Tahoma"/>
                <w:sz w:val="22"/>
                <w:szCs w:val="22"/>
              </w:rPr>
              <w:t>0</w:t>
            </w:r>
            <w:r w:rsidR="00536AFF" w:rsidRPr="00EB34D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1C8F0096" w14:textId="4079234B" w:rsidR="00536AFF" w:rsidRPr="00EB34D5" w:rsidRDefault="008C6780" w:rsidP="00E132BE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34D5">
              <w:rPr>
                <w:rFonts w:ascii="Tahoma" w:hAnsi="Tahoma" w:cs="Tahoma"/>
                <w:b/>
                <w:sz w:val="22"/>
                <w:szCs w:val="22"/>
              </w:rPr>
              <w:t>71 729,00</w:t>
            </w:r>
            <w:r w:rsidR="00E132B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E132BE" w:rsidRPr="00E132BE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="00E132BE" w:rsidRPr="00E132BE">
              <w:rPr>
                <w:rFonts w:ascii="Tahoma" w:hAnsi="Tahoma" w:cs="Tahoma"/>
                <w:sz w:val="16"/>
                <w:szCs w:val="16"/>
              </w:rPr>
              <w:t>zaokr</w:t>
            </w:r>
            <w:proofErr w:type="spellEnd"/>
            <w:r w:rsidR="00E132BE" w:rsidRPr="00E132BE">
              <w:rPr>
                <w:rFonts w:ascii="Tahoma" w:hAnsi="Tahoma" w:cs="Tahoma"/>
                <w:sz w:val="16"/>
                <w:szCs w:val="16"/>
              </w:rPr>
              <w:t>.)</w:t>
            </w:r>
          </w:p>
        </w:tc>
      </w:tr>
      <w:tr w:rsidR="00705178" w:rsidRPr="00EB34D5" w14:paraId="7D2EDDFD" w14:textId="77777777" w:rsidTr="00705178">
        <w:trPr>
          <w:trHeight w:val="483"/>
        </w:trPr>
        <w:tc>
          <w:tcPr>
            <w:tcW w:w="2903" w:type="dxa"/>
            <w:vAlign w:val="center"/>
          </w:tcPr>
          <w:p w14:paraId="0E42FBCA" w14:textId="0A9B251E" w:rsidR="00705178" w:rsidRPr="00EB34D5" w:rsidRDefault="00705178" w:rsidP="00705178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EB34D5">
              <w:rPr>
                <w:rFonts w:ascii="Tahoma" w:hAnsi="Tahoma" w:cs="Tahoma"/>
                <w:b/>
                <w:sz w:val="22"/>
                <w:szCs w:val="22"/>
              </w:rPr>
              <w:t>Cena celkem</w:t>
            </w:r>
          </w:p>
        </w:tc>
        <w:tc>
          <w:tcPr>
            <w:tcW w:w="1919" w:type="dxa"/>
            <w:vAlign w:val="center"/>
          </w:tcPr>
          <w:p w14:paraId="3AC21A39" w14:textId="6842AD4D" w:rsidR="00705178" w:rsidRPr="00EB34D5" w:rsidRDefault="008C6780" w:rsidP="00EB34D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B34D5">
              <w:rPr>
                <w:rFonts w:ascii="Tahoma" w:hAnsi="Tahoma" w:cs="Tahoma"/>
                <w:b/>
                <w:sz w:val="22"/>
                <w:szCs w:val="22"/>
              </w:rPr>
              <w:t>4 668 538,00</w:t>
            </w:r>
            <w:r w:rsidR="00705178" w:rsidRPr="00EB34D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1" w:type="dxa"/>
            <w:vAlign w:val="center"/>
          </w:tcPr>
          <w:p w14:paraId="4374CC22" w14:textId="2DDE33E2" w:rsidR="00705178" w:rsidRPr="00EB34D5" w:rsidRDefault="008C6780" w:rsidP="00E132BE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B34D5">
              <w:rPr>
                <w:rFonts w:ascii="Tahoma" w:hAnsi="Tahoma" w:cs="Tahoma"/>
                <w:b/>
                <w:sz w:val="22"/>
                <w:szCs w:val="22"/>
              </w:rPr>
              <w:t>980 39</w:t>
            </w:r>
            <w:r w:rsidR="00E132BE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EB34D5">
              <w:rPr>
                <w:rFonts w:ascii="Tahoma" w:hAnsi="Tahoma" w:cs="Tahoma"/>
                <w:b/>
                <w:sz w:val="22"/>
                <w:szCs w:val="22"/>
              </w:rPr>
              <w:t>,</w:t>
            </w:r>
            <w:r w:rsidR="00E132BE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 w:rsidRPr="00EB34D5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1926" w:type="dxa"/>
            <w:vAlign w:val="center"/>
          </w:tcPr>
          <w:p w14:paraId="72C7FC81" w14:textId="2FE8D757" w:rsidR="00705178" w:rsidRPr="00EB34D5" w:rsidRDefault="008C6780" w:rsidP="00EB34D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B34D5">
              <w:rPr>
                <w:rFonts w:ascii="Tahoma" w:hAnsi="Tahoma" w:cs="Tahoma"/>
                <w:b/>
                <w:sz w:val="22"/>
                <w:szCs w:val="22"/>
              </w:rPr>
              <w:t>5 648 931,00</w:t>
            </w:r>
            <w:r w:rsidR="00705178" w:rsidRPr="00EB34D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533A9A85" w14:textId="77777777" w:rsidR="00536AFF" w:rsidRPr="00EB34D5" w:rsidRDefault="00536AFF" w:rsidP="00536AFF">
      <w:pPr>
        <w:pStyle w:val="Zhlav"/>
        <w:tabs>
          <w:tab w:val="right" w:pos="2977"/>
          <w:tab w:val="right" w:pos="4395"/>
          <w:tab w:val="right" w:pos="7380"/>
        </w:tabs>
        <w:spacing w:before="120"/>
        <w:ind w:left="357"/>
        <w:rPr>
          <w:rFonts w:ascii="Tahoma" w:hAnsi="Tahoma" w:cs="Tahoma"/>
        </w:rPr>
      </w:pPr>
      <w:r w:rsidRPr="00EB34D5">
        <w:rPr>
          <w:rFonts w:ascii="Tahoma" w:hAnsi="Tahoma" w:cs="Tahoma"/>
        </w:rPr>
        <w:t>Souhrnný rozpočet stavby dle původní Smlouvy o dílo je přílohou č. 1 Smlouvy o dílo.</w:t>
      </w:r>
    </w:p>
    <w:p w14:paraId="0A46C446" w14:textId="71BDE9D4" w:rsidR="00536AFF" w:rsidRPr="00EB34D5" w:rsidRDefault="00536AFF" w:rsidP="00536AFF">
      <w:pPr>
        <w:pStyle w:val="Zhlav"/>
        <w:tabs>
          <w:tab w:val="right" w:pos="2977"/>
          <w:tab w:val="right" w:pos="4395"/>
          <w:tab w:val="right" w:pos="7380"/>
        </w:tabs>
        <w:spacing w:before="120"/>
        <w:ind w:left="357"/>
        <w:jc w:val="both"/>
        <w:rPr>
          <w:rFonts w:ascii="Tahoma" w:hAnsi="Tahoma" w:cs="Tahoma"/>
          <w:b/>
        </w:rPr>
      </w:pPr>
      <w:r w:rsidRPr="00EB34D5">
        <w:rPr>
          <w:rFonts w:ascii="Tahoma" w:hAnsi="Tahoma" w:cs="Tahoma"/>
        </w:rPr>
        <w:t xml:space="preserve">Rozpočet víceprací dle dodatku č. 1 je přílohou č. 2 Smlouvy o </w:t>
      </w:r>
      <w:proofErr w:type="gramStart"/>
      <w:r w:rsidRPr="00EB34D5">
        <w:rPr>
          <w:rFonts w:ascii="Tahoma" w:hAnsi="Tahoma" w:cs="Tahoma"/>
        </w:rPr>
        <w:t>dílo. .</w:t>
      </w:r>
      <w:proofErr w:type="gramEnd"/>
    </w:p>
    <w:p w14:paraId="57E470BE" w14:textId="60EAF780" w:rsidR="00536AFF" w:rsidRPr="00EB34D5" w:rsidRDefault="00536AFF" w:rsidP="00536AFF">
      <w:pPr>
        <w:numPr>
          <w:ilvl w:val="0"/>
          <w:numId w:val="45"/>
        </w:numPr>
        <w:tabs>
          <w:tab w:val="left" w:pos="851"/>
          <w:tab w:val="num" w:pos="1348"/>
        </w:tabs>
        <w:spacing w:before="120" w:after="60" w:line="240" w:lineRule="auto"/>
        <w:jc w:val="both"/>
        <w:rPr>
          <w:rFonts w:ascii="Tahoma" w:hAnsi="Tahoma" w:cs="Tahoma"/>
          <w:b/>
        </w:rPr>
      </w:pPr>
      <w:r w:rsidRPr="00EB34D5">
        <w:rPr>
          <w:rFonts w:ascii="Tahoma" w:hAnsi="Tahoma" w:cs="Tahoma"/>
          <w:b/>
        </w:rPr>
        <w:t xml:space="preserve">Podrobná specifikace víceprací  je uvedena v přílohách tohoto dodatku, které rozšiřují přílohy smlouvy. </w:t>
      </w:r>
    </w:p>
    <w:p w14:paraId="0A83384B" w14:textId="77777777" w:rsidR="00A4639A" w:rsidRPr="00EB34D5" w:rsidRDefault="00A4639A" w:rsidP="00A4639A">
      <w:pPr>
        <w:tabs>
          <w:tab w:val="left" w:pos="851"/>
        </w:tabs>
        <w:spacing w:before="120" w:after="60" w:line="240" w:lineRule="auto"/>
        <w:jc w:val="both"/>
        <w:rPr>
          <w:rFonts w:ascii="Tahoma" w:hAnsi="Tahoma" w:cs="Tahoma"/>
          <w:b/>
        </w:rPr>
      </w:pPr>
    </w:p>
    <w:p w14:paraId="26CFF46C" w14:textId="77777777" w:rsidR="003B57D9" w:rsidRPr="00EB34D5" w:rsidRDefault="003B57D9" w:rsidP="00A4639A">
      <w:pPr>
        <w:pStyle w:val="CZslolnku"/>
        <w:keepNext/>
        <w:numPr>
          <w:ilvl w:val="0"/>
          <w:numId w:val="0"/>
        </w:numPr>
        <w:spacing w:before="480" w:after="0"/>
        <w:ind w:left="74"/>
        <w:rPr>
          <w:rFonts w:ascii="Tahoma" w:hAnsi="Tahoma" w:cs="Tahoma"/>
          <w:b w:val="0"/>
          <w:sz w:val="22"/>
          <w:szCs w:val="22"/>
        </w:rPr>
      </w:pPr>
      <w:r w:rsidRPr="00EB34D5">
        <w:rPr>
          <w:rFonts w:ascii="Tahoma" w:hAnsi="Tahoma" w:cs="Tahoma"/>
          <w:sz w:val="22"/>
          <w:szCs w:val="22"/>
        </w:rPr>
        <w:t>III.</w:t>
      </w:r>
    </w:p>
    <w:p w14:paraId="12E09CAB" w14:textId="77777777" w:rsidR="003B57D9" w:rsidRPr="00EB34D5" w:rsidRDefault="003B57D9" w:rsidP="00A4639A">
      <w:pPr>
        <w:pStyle w:val="CZNzevlnku"/>
        <w:spacing w:after="0" w:line="240" w:lineRule="auto"/>
        <w:rPr>
          <w:rFonts w:ascii="Tahoma" w:hAnsi="Tahoma" w:cs="Tahoma"/>
          <w:b w:val="0"/>
          <w:sz w:val="22"/>
          <w:szCs w:val="22"/>
        </w:rPr>
      </w:pPr>
      <w:r w:rsidRPr="00EB34D5">
        <w:rPr>
          <w:rFonts w:ascii="Tahoma" w:hAnsi="Tahoma" w:cs="Tahoma"/>
          <w:sz w:val="22"/>
          <w:szCs w:val="22"/>
        </w:rPr>
        <w:t>Závěrečná ustanovení</w:t>
      </w:r>
    </w:p>
    <w:p w14:paraId="4DE6FFE5" w14:textId="6675AA5C" w:rsidR="003B57D9" w:rsidRPr="00EB34D5" w:rsidRDefault="00A4639A" w:rsidP="003B57D9">
      <w:pPr>
        <w:pStyle w:val="Odstavecseseznamem"/>
        <w:numPr>
          <w:ilvl w:val="0"/>
          <w:numId w:val="38"/>
        </w:numPr>
        <w:spacing w:before="120" w:after="12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B34D5">
        <w:rPr>
          <w:rFonts w:ascii="Tahoma" w:hAnsi="Tahoma" w:cs="Tahoma"/>
        </w:rPr>
        <w:t>Ostatní ustanovení Smlouvy o dílo</w:t>
      </w:r>
      <w:r w:rsidR="003B57D9" w:rsidRPr="00EB34D5">
        <w:rPr>
          <w:rFonts w:ascii="Tahoma" w:hAnsi="Tahoma" w:cs="Tahoma"/>
        </w:rPr>
        <w:t xml:space="preserve"> tímto Dodatkem výslovně nedotčená se nemění a zůstávají v platnosti a účinnosti v plném rozsahu.</w:t>
      </w:r>
    </w:p>
    <w:p w14:paraId="31F3E1BD" w14:textId="15204142" w:rsidR="003B57D9" w:rsidRPr="00EB34D5" w:rsidRDefault="003B57D9" w:rsidP="003B57D9">
      <w:pPr>
        <w:pStyle w:val="Odstavecseseznamem"/>
        <w:numPr>
          <w:ilvl w:val="0"/>
          <w:numId w:val="38"/>
        </w:numPr>
        <w:spacing w:before="120" w:after="12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B34D5">
        <w:rPr>
          <w:rFonts w:ascii="Tahoma" w:hAnsi="Tahoma" w:cs="Tahoma"/>
        </w:rPr>
        <w:t xml:space="preserve">Tento Dodatek je sepsán ve </w:t>
      </w:r>
      <w:r w:rsidR="00EB34D5">
        <w:rPr>
          <w:rFonts w:ascii="Tahoma" w:hAnsi="Tahoma" w:cs="Tahoma"/>
        </w:rPr>
        <w:t>čtyřech</w:t>
      </w:r>
      <w:r w:rsidR="00A4639A" w:rsidRPr="00EB34D5">
        <w:rPr>
          <w:rFonts w:ascii="Tahoma" w:hAnsi="Tahoma" w:cs="Tahoma"/>
        </w:rPr>
        <w:t xml:space="preserve"> </w:t>
      </w:r>
      <w:r w:rsidRPr="00EB34D5">
        <w:rPr>
          <w:rFonts w:ascii="Tahoma" w:hAnsi="Tahoma" w:cs="Tahoma"/>
        </w:rPr>
        <w:t xml:space="preserve">originálních vyhotoveních, z nichž </w:t>
      </w:r>
      <w:r w:rsidR="00A4639A" w:rsidRPr="00EB34D5">
        <w:rPr>
          <w:rFonts w:ascii="Tahoma" w:hAnsi="Tahoma" w:cs="Tahoma"/>
        </w:rPr>
        <w:t>tři</w:t>
      </w:r>
      <w:r w:rsidR="00270832" w:rsidRPr="00EB34D5">
        <w:rPr>
          <w:rFonts w:ascii="Tahoma" w:hAnsi="Tahoma" w:cs="Tahoma"/>
        </w:rPr>
        <w:t xml:space="preserve"> obdrží </w:t>
      </w:r>
      <w:r w:rsidR="00A4639A" w:rsidRPr="00EB34D5">
        <w:rPr>
          <w:rFonts w:ascii="Tahoma" w:hAnsi="Tahoma" w:cs="Tahoma"/>
        </w:rPr>
        <w:t>objednatel</w:t>
      </w:r>
      <w:r w:rsidR="00270832" w:rsidRPr="00EB34D5">
        <w:rPr>
          <w:rFonts w:ascii="Tahoma" w:hAnsi="Tahoma" w:cs="Tahoma"/>
        </w:rPr>
        <w:t xml:space="preserve"> a jedno </w:t>
      </w:r>
      <w:r w:rsidR="00A4639A" w:rsidRPr="00EB34D5">
        <w:rPr>
          <w:rFonts w:ascii="Tahoma" w:hAnsi="Tahoma" w:cs="Tahoma"/>
        </w:rPr>
        <w:t>zhotovitel</w:t>
      </w:r>
      <w:r w:rsidR="00270832" w:rsidRPr="00EB34D5">
        <w:rPr>
          <w:rFonts w:ascii="Tahoma" w:hAnsi="Tahoma" w:cs="Tahoma"/>
        </w:rPr>
        <w:t>.</w:t>
      </w:r>
    </w:p>
    <w:p w14:paraId="7427D890" w14:textId="2D30E93E" w:rsidR="003B57D9" w:rsidRPr="00EB34D5" w:rsidRDefault="003B57D9" w:rsidP="003B57D9">
      <w:pPr>
        <w:pStyle w:val="Odstavecseseznamem"/>
        <w:numPr>
          <w:ilvl w:val="0"/>
          <w:numId w:val="38"/>
        </w:numPr>
        <w:spacing w:before="120" w:after="12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B34D5">
        <w:rPr>
          <w:rFonts w:ascii="Tahoma" w:hAnsi="Tahoma" w:cs="Tahoma"/>
        </w:rPr>
        <w:t xml:space="preserve">Dodatek nabývá platnosti a účinnosti dnem </w:t>
      </w:r>
      <w:r w:rsidR="00CE552C" w:rsidRPr="00EB34D5">
        <w:rPr>
          <w:rFonts w:ascii="Tahoma" w:hAnsi="Tahoma" w:cs="Tahoma"/>
        </w:rPr>
        <w:t>předání druhé smluvní straně</w:t>
      </w:r>
      <w:r w:rsidRPr="00EB34D5">
        <w:rPr>
          <w:rFonts w:ascii="Tahoma" w:hAnsi="Tahoma" w:cs="Tahoma"/>
        </w:rPr>
        <w:t>.</w:t>
      </w:r>
    </w:p>
    <w:p w14:paraId="37AC0266" w14:textId="77777777" w:rsidR="003B57D9" w:rsidRPr="00EB34D5" w:rsidRDefault="003B57D9" w:rsidP="003B57D9">
      <w:pPr>
        <w:pStyle w:val="Odstavecseseznamem"/>
        <w:numPr>
          <w:ilvl w:val="0"/>
          <w:numId w:val="38"/>
        </w:numPr>
        <w:spacing w:before="120" w:after="12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B34D5">
        <w:rPr>
          <w:rFonts w:ascii="Tahoma" w:hAnsi="Tahoma" w:cs="Tahoma"/>
        </w:rPr>
        <w:t xml:space="preserve">Smluvní strany prohlašují, že se s obsahem Dodatku seznámily a že </w:t>
      </w:r>
      <w:r w:rsidRPr="00EB34D5">
        <w:rPr>
          <w:rFonts w:ascii="Tahoma" w:hAnsi="Tahoma" w:cs="Tahoma"/>
          <w:bCs/>
        </w:rPr>
        <w:t>byl uzavřen po vzájemném projednání podle jejich pravé a svobodné vůle, určitě, vážně a srozumitelně</w:t>
      </w:r>
      <w:r w:rsidRPr="00EB34D5">
        <w:rPr>
          <w:rFonts w:ascii="Tahoma" w:hAnsi="Tahoma" w:cs="Tahoma"/>
        </w:rPr>
        <w:t>.</w:t>
      </w:r>
    </w:p>
    <w:p w14:paraId="3410A610" w14:textId="77777777" w:rsidR="00200C6E" w:rsidRPr="00EB34D5" w:rsidRDefault="00200C6E" w:rsidP="00200C6E">
      <w:pPr>
        <w:pStyle w:val="Zkladntextodsazen2"/>
        <w:keepLines/>
        <w:spacing w:before="120" w:after="0" w:line="240" w:lineRule="auto"/>
        <w:ind w:left="0"/>
        <w:jc w:val="both"/>
        <w:rPr>
          <w:rFonts w:ascii="Tahoma" w:hAnsi="Tahoma" w:cs="Tahoma"/>
          <w:color w:val="000000"/>
        </w:rPr>
      </w:pPr>
    </w:p>
    <w:p w14:paraId="3AB0E730" w14:textId="75EA2EC1" w:rsidR="00E228E7" w:rsidRPr="00EB34D5" w:rsidRDefault="00200C6E" w:rsidP="00200C6E">
      <w:pPr>
        <w:pStyle w:val="Zkladntextodsazen2"/>
        <w:keepLines/>
        <w:spacing w:before="60" w:after="0" w:line="240" w:lineRule="auto"/>
        <w:ind w:left="0"/>
        <w:jc w:val="both"/>
        <w:rPr>
          <w:rFonts w:ascii="Tahoma" w:hAnsi="Tahoma" w:cs="Tahoma"/>
          <w:color w:val="000000"/>
          <w:u w:val="single"/>
        </w:rPr>
      </w:pPr>
      <w:r w:rsidRPr="00EB34D5">
        <w:rPr>
          <w:rFonts w:ascii="Tahoma" w:hAnsi="Tahoma" w:cs="Tahoma"/>
          <w:color w:val="000000"/>
          <w:u w:val="single"/>
        </w:rPr>
        <w:t>Přílohy:</w:t>
      </w:r>
    </w:p>
    <w:p w14:paraId="66724EB7" w14:textId="764CA77E" w:rsidR="00200C6E" w:rsidRPr="00EB34D5" w:rsidRDefault="00200C6E" w:rsidP="00200C6E">
      <w:pPr>
        <w:pStyle w:val="Zkladntextodsazen2"/>
        <w:keepLines/>
        <w:spacing w:before="60" w:after="0" w:line="240" w:lineRule="auto"/>
        <w:ind w:left="0"/>
        <w:jc w:val="both"/>
        <w:rPr>
          <w:rFonts w:ascii="Tahoma" w:hAnsi="Tahoma" w:cs="Tahoma"/>
          <w:color w:val="000000"/>
        </w:rPr>
      </w:pPr>
      <w:r w:rsidRPr="00EB34D5">
        <w:rPr>
          <w:rFonts w:ascii="Tahoma" w:hAnsi="Tahoma" w:cs="Tahoma"/>
          <w:color w:val="000000"/>
        </w:rPr>
        <w:t>Příloha č. 2 - Rozpočet víceprací dle dodatku č. 1</w:t>
      </w:r>
    </w:p>
    <w:p w14:paraId="33A3C008" w14:textId="77777777" w:rsidR="00200C6E" w:rsidRPr="00EB34D5" w:rsidRDefault="00200C6E" w:rsidP="00A4639A">
      <w:pPr>
        <w:pStyle w:val="Zkladntextodsazen2"/>
        <w:keepLines/>
        <w:spacing w:before="120" w:after="0" w:line="240" w:lineRule="auto"/>
        <w:ind w:left="426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CE552C" w:rsidRPr="00EB34D5" w14:paraId="69EC2610" w14:textId="77777777" w:rsidTr="00CB6225">
        <w:tc>
          <w:tcPr>
            <w:tcW w:w="3544" w:type="dxa"/>
          </w:tcPr>
          <w:p w14:paraId="2E1D5592" w14:textId="0740A9C5" w:rsidR="00CE552C" w:rsidRPr="00EB34D5" w:rsidRDefault="00CE552C" w:rsidP="00CB6225">
            <w:pPr>
              <w:keepLines/>
              <w:rPr>
                <w:rFonts w:ascii="Tahoma" w:hAnsi="Tahoma" w:cs="Tahoma"/>
              </w:rPr>
            </w:pPr>
            <w:r w:rsidRPr="00EB34D5">
              <w:rPr>
                <w:rFonts w:ascii="Tahoma" w:hAnsi="Tahoma" w:cs="Tahoma"/>
              </w:rPr>
              <w:t xml:space="preserve">V Českém Těšíně dne </w:t>
            </w:r>
            <w:proofErr w:type="gramStart"/>
            <w:r w:rsidR="00E0294C">
              <w:rPr>
                <w:rFonts w:ascii="Tahoma" w:hAnsi="Tahoma" w:cs="Tahoma"/>
              </w:rPr>
              <w:t>12.7.2018</w:t>
            </w:r>
            <w:proofErr w:type="gramEnd"/>
          </w:p>
        </w:tc>
        <w:tc>
          <w:tcPr>
            <w:tcW w:w="1316" w:type="dxa"/>
          </w:tcPr>
          <w:p w14:paraId="36687EBB" w14:textId="77777777" w:rsidR="00CE552C" w:rsidRPr="00EB34D5" w:rsidRDefault="00CE552C" w:rsidP="00CB6225">
            <w:pPr>
              <w:keepLines/>
              <w:rPr>
                <w:rFonts w:ascii="Tahoma" w:hAnsi="Tahoma" w:cs="Tahoma"/>
              </w:rPr>
            </w:pPr>
          </w:p>
        </w:tc>
        <w:tc>
          <w:tcPr>
            <w:tcW w:w="4212" w:type="dxa"/>
          </w:tcPr>
          <w:p w14:paraId="61D2AAB7" w14:textId="56BDA7DB" w:rsidR="00CE552C" w:rsidRPr="00EB34D5" w:rsidRDefault="00CE552C" w:rsidP="00F87C16">
            <w:pPr>
              <w:keepLines/>
              <w:rPr>
                <w:rFonts w:ascii="Tahoma" w:hAnsi="Tahoma" w:cs="Tahoma"/>
              </w:rPr>
            </w:pPr>
            <w:r w:rsidRPr="00EB34D5">
              <w:rPr>
                <w:rFonts w:ascii="Tahoma" w:hAnsi="Tahoma" w:cs="Tahoma"/>
              </w:rPr>
              <w:t>V</w:t>
            </w:r>
            <w:r w:rsidR="00715DB7" w:rsidRPr="00EB34D5">
              <w:rPr>
                <w:rFonts w:ascii="Tahoma" w:hAnsi="Tahoma" w:cs="Tahoma"/>
              </w:rPr>
              <w:t xml:space="preserve"> </w:t>
            </w:r>
            <w:r w:rsidR="00F87C16" w:rsidRPr="00EB34D5">
              <w:rPr>
                <w:rFonts w:ascii="Tahoma" w:hAnsi="Tahoma" w:cs="Tahoma"/>
              </w:rPr>
              <w:t>Českém Těšíně</w:t>
            </w:r>
            <w:r w:rsidRPr="00EB34D5">
              <w:rPr>
                <w:rFonts w:ascii="Tahoma" w:hAnsi="Tahoma" w:cs="Tahoma"/>
              </w:rPr>
              <w:t xml:space="preserve"> dne</w:t>
            </w:r>
            <w:r w:rsidR="00E0294C">
              <w:rPr>
                <w:rFonts w:ascii="Tahoma" w:hAnsi="Tahoma" w:cs="Tahoma"/>
              </w:rPr>
              <w:t xml:space="preserve"> </w:t>
            </w:r>
            <w:proofErr w:type="gramStart"/>
            <w:r w:rsidR="00E0294C">
              <w:rPr>
                <w:rFonts w:ascii="Tahoma" w:hAnsi="Tahoma" w:cs="Tahoma"/>
              </w:rPr>
              <w:t>12.7.2018</w:t>
            </w:r>
            <w:proofErr w:type="gramEnd"/>
          </w:p>
        </w:tc>
      </w:tr>
      <w:tr w:rsidR="00CE552C" w:rsidRPr="00EB34D5" w14:paraId="3C0E1523" w14:textId="77777777" w:rsidTr="00200C6E">
        <w:trPr>
          <w:trHeight w:val="131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37D301F" w14:textId="44DD6CBA" w:rsidR="00CE552C" w:rsidRPr="00EB34D5" w:rsidRDefault="00E0294C" w:rsidP="00CB6225">
            <w:pPr>
              <w:keepLines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podpis</w:t>
            </w:r>
          </w:p>
        </w:tc>
        <w:tc>
          <w:tcPr>
            <w:tcW w:w="1316" w:type="dxa"/>
            <w:vAlign w:val="center"/>
          </w:tcPr>
          <w:p w14:paraId="14ABD5DA" w14:textId="77777777" w:rsidR="00CE552C" w:rsidRPr="00EB34D5" w:rsidRDefault="00CE552C" w:rsidP="00CB6225">
            <w:pPr>
              <w:keepLines/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1F37D5B4" w14:textId="7DA0F22F" w:rsidR="00CE552C" w:rsidRPr="00EB34D5" w:rsidRDefault="00E0294C" w:rsidP="00CB6225">
            <w:pPr>
              <w:keepLines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podpis</w:t>
            </w:r>
          </w:p>
        </w:tc>
      </w:tr>
      <w:tr w:rsidR="00CE552C" w:rsidRPr="00EB34D5" w14:paraId="5D7D0C73" w14:textId="77777777" w:rsidTr="00CB6225">
        <w:tc>
          <w:tcPr>
            <w:tcW w:w="3544" w:type="dxa"/>
            <w:tcBorders>
              <w:top w:val="single" w:sz="4" w:space="0" w:color="auto"/>
            </w:tcBorders>
          </w:tcPr>
          <w:p w14:paraId="034DA2C8" w14:textId="77777777" w:rsidR="00CE552C" w:rsidRPr="00EB34D5" w:rsidRDefault="00CE552C" w:rsidP="00CE552C">
            <w:pPr>
              <w:keepLine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B34D5">
              <w:rPr>
                <w:rFonts w:ascii="Tahoma" w:hAnsi="Tahoma" w:cs="Tahoma"/>
              </w:rPr>
              <w:t>za objednatele</w:t>
            </w:r>
          </w:p>
          <w:p w14:paraId="546A7592" w14:textId="77777777" w:rsidR="00CE552C" w:rsidRPr="00EB34D5" w:rsidRDefault="00CE552C" w:rsidP="00CE552C">
            <w:pPr>
              <w:keepLine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B34D5">
              <w:rPr>
                <w:rFonts w:ascii="Tahoma" w:hAnsi="Tahoma" w:cs="Tahoma"/>
              </w:rPr>
              <w:t>Ing. Vanda Palowská</w:t>
            </w:r>
          </w:p>
          <w:p w14:paraId="721A8E57" w14:textId="6A3E9229" w:rsidR="00CE552C" w:rsidRPr="00EB34D5" w:rsidRDefault="00CE552C" w:rsidP="00200C6E">
            <w:pPr>
              <w:keepLine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B34D5">
              <w:rPr>
                <w:rFonts w:ascii="Tahoma" w:hAnsi="Tahoma" w:cs="Tahoma"/>
              </w:rPr>
              <w:t>ředitelka</w:t>
            </w:r>
          </w:p>
        </w:tc>
        <w:tc>
          <w:tcPr>
            <w:tcW w:w="1316" w:type="dxa"/>
            <w:vAlign w:val="center"/>
          </w:tcPr>
          <w:p w14:paraId="7FD38667" w14:textId="77777777" w:rsidR="00CE552C" w:rsidRPr="00EB34D5" w:rsidRDefault="00CE552C" w:rsidP="00CE552C">
            <w:pPr>
              <w:keepLines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70D825B6" w14:textId="77777777" w:rsidR="00CE552C" w:rsidRPr="00EB34D5" w:rsidRDefault="00CE552C" w:rsidP="00CE552C">
            <w:pPr>
              <w:keepLine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B34D5">
              <w:rPr>
                <w:rFonts w:ascii="Tahoma" w:hAnsi="Tahoma" w:cs="Tahoma"/>
              </w:rPr>
              <w:t>za zhotovitele</w:t>
            </w:r>
          </w:p>
          <w:p w14:paraId="2F2BA08B" w14:textId="57F22512" w:rsidR="00CE552C" w:rsidRPr="00EB34D5" w:rsidRDefault="00F87C16" w:rsidP="00CE552C">
            <w:pPr>
              <w:keepLine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B34D5">
              <w:rPr>
                <w:rFonts w:ascii="Tahoma" w:hAnsi="Tahoma" w:cs="Tahoma"/>
              </w:rPr>
              <w:t xml:space="preserve">Miroslav </w:t>
            </w:r>
            <w:proofErr w:type="spellStart"/>
            <w:r w:rsidRPr="00EB34D5">
              <w:rPr>
                <w:rFonts w:ascii="Tahoma" w:hAnsi="Tahoma" w:cs="Tahoma"/>
              </w:rPr>
              <w:t>Masarik</w:t>
            </w:r>
            <w:proofErr w:type="spellEnd"/>
            <w:r w:rsidR="00CE552C" w:rsidRPr="00EB34D5">
              <w:rPr>
                <w:rFonts w:ascii="Tahoma" w:hAnsi="Tahoma" w:cs="Tahoma"/>
              </w:rPr>
              <w:t xml:space="preserve"> </w:t>
            </w:r>
          </w:p>
          <w:p w14:paraId="1212275E" w14:textId="4E55087E" w:rsidR="00CE552C" w:rsidRPr="00EB34D5" w:rsidRDefault="00CE552C" w:rsidP="00200C6E">
            <w:pPr>
              <w:keepLine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B34D5">
              <w:rPr>
                <w:rFonts w:ascii="Tahoma" w:hAnsi="Tahoma" w:cs="Tahoma"/>
              </w:rPr>
              <w:t>jednatel</w:t>
            </w:r>
          </w:p>
        </w:tc>
      </w:tr>
    </w:tbl>
    <w:p w14:paraId="5B4AC326" w14:textId="1F7E4B62" w:rsidR="00D14184" w:rsidRDefault="00D14184" w:rsidP="00200C6E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14:paraId="6D135C0F" w14:textId="432979DF" w:rsidR="000259DB" w:rsidRDefault="000259DB" w:rsidP="00200C6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29352D31" wp14:editId="72B6BA96">
            <wp:extent cx="5760085" cy="81470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dex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11250" w14:textId="77777777" w:rsidR="000259DB" w:rsidRDefault="000259DB" w:rsidP="00200C6E">
      <w:pPr>
        <w:spacing w:after="0" w:line="240" w:lineRule="auto"/>
        <w:rPr>
          <w:rFonts w:ascii="Tahoma" w:hAnsi="Tahoma" w:cs="Tahoma"/>
        </w:rPr>
      </w:pPr>
    </w:p>
    <w:p w14:paraId="7AC870C8" w14:textId="77777777" w:rsidR="000259DB" w:rsidRDefault="000259DB" w:rsidP="00200C6E">
      <w:pPr>
        <w:spacing w:after="0" w:line="240" w:lineRule="auto"/>
        <w:rPr>
          <w:rFonts w:ascii="Tahoma" w:hAnsi="Tahoma" w:cs="Tahoma"/>
        </w:rPr>
      </w:pPr>
    </w:p>
    <w:p w14:paraId="769BB42B" w14:textId="77777777" w:rsidR="000259DB" w:rsidRDefault="000259DB" w:rsidP="00200C6E">
      <w:pPr>
        <w:spacing w:after="0" w:line="240" w:lineRule="auto"/>
        <w:rPr>
          <w:rFonts w:ascii="Tahoma" w:hAnsi="Tahoma" w:cs="Tahoma"/>
        </w:rPr>
      </w:pPr>
    </w:p>
    <w:p w14:paraId="4E5BDE37" w14:textId="77777777" w:rsidR="000259DB" w:rsidRDefault="000259DB" w:rsidP="00200C6E">
      <w:pPr>
        <w:spacing w:after="0" w:line="240" w:lineRule="auto"/>
        <w:rPr>
          <w:rFonts w:ascii="Tahoma" w:hAnsi="Tahoma" w:cs="Tahoma"/>
        </w:rPr>
      </w:pPr>
    </w:p>
    <w:p w14:paraId="3568C2EA" w14:textId="1D97C153" w:rsidR="000259DB" w:rsidRDefault="000259DB" w:rsidP="00200C6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61E04E7D" wp14:editId="24E53C69">
            <wp:extent cx="5760085" cy="81470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dex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B3C26" w14:textId="77777777" w:rsidR="000259DB" w:rsidRDefault="000259DB" w:rsidP="00200C6E">
      <w:pPr>
        <w:spacing w:after="0" w:line="240" w:lineRule="auto"/>
        <w:rPr>
          <w:rFonts w:ascii="Tahoma" w:hAnsi="Tahoma" w:cs="Tahoma"/>
        </w:rPr>
      </w:pPr>
    </w:p>
    <w:p w14:paraId="264F3388" w14:textId="77777777" w:rsidR="000259DB" w:rsidRDefault="000259DB" w:rsidP="00200C6E">
      <w:pPr>
        <w:spacing w:after="0" w:line="240" w:lineRule="auto"/>
        <w:rPr>
          <w:rFonts w:ascii="Tahoma" w:hAnsi="Tahoma" w:cs="Tahoma"/>
        </w:rPr>
      </w:pPr>
    </w:p>
    <w:p w14:paraId="4778A4F3" w14:textId="77777777" w:rsidR="000259DB" w:rsidRDefault="000259DB" w:rsidP="00200C6E">
      <w:pPr>
        <w:spacing w:after="0" w:line="240" w:lineRule="auto"/>
        <w:rPr>
          <w:rFonts w:ascii="Tahoma" w:hAnsi="Tahoma" w:cs="Tahoma"/>
        </w:rPr>
      </w:pPr>
    </w:p>
    <w:p w14:paraId="7A5CCF1F" w14:textId="77777777" w:rsidR="000259DB" w:rsidRDefault="000259DB" w:rsidP="00200C6E">
      <w:pPr>
        <w:spacing w:after="0" w:line="240" w:lineRule="auto"/>
        <w:rPr>
          <w:rFonts w:ascii="Tahoma" w:hAnsi="Tahoma" w:cs="Tahoma"/>
        </w:rPr>
      </w:pPr>
    </w:p>
    <w:p w14:paraId="5582D817" w14:textId="3FCF0B99" w:rsidR="000259DB" w:rsidRPr="00EB34D5" w:rsidRDefault="000259DB" w:rsidP="00200C6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04FCB0B2" wp14:editId="48B2A0FB">
            <wp:extent cx="5760085" cy="814705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dex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9DB" w:rsidRPr="00EB34D5" w:rsidSect="00A750E3"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142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0CA18" w14:textId="77777777" w:rsidR="001A1A2E" w:rsidRDefault="001A1A2E" w:rsidP="008A5E9A">
      <w:pPr>
        <w:spacing w:after="0" w:line="240" w:lineRule="auto"/>
      </w:pPr>
      <w:r>
        <w:separator/>
      </w:r>
    </w:p>
  </w:endnote>
  <w:endnote w:type="continuationSeparator" w:id="0">
    <w:p w14:paraId="5EE2CA58" w14:textId="77777777" w:rsidR="001A1A2E" w:rsidRDefault="001A1A2E" w:rsidP="008A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663483"/>
      <w:docPartObj>
        <w:docPartGallery w:val="Page Numbers (Bottom of Page)"/>
        <w:docPartUnique/>
      </w:docPartObj>
    </w:sdtPr>
    <w:sdtEndPr/>
    <w:sdtContent>
      <w:sdt>
        <w:sdtPr>
          <w:id w:val="-1881467231"/>
          <w:docPartObj>
            <w:docPartGallery w:val="Page Numbers (Top of Page)"/>
            <w:docPartUnique/>
          </w:docPartObj>
        </w:sdtPr>
        <w:sdtEndPr/>
        <w:sdtContent>
          <w:p w14:paraId="75413376" w14:textId="711F0997" w:rsidR="00F42AF7" w:rsidRDefault="00F42AF7" w:rsidP="00D14184">
            <w:pPr>
              <w:pStyle w:val="Zpat"/>
              <w:pBdr>
                <w:top w:val="single" w:sz="4" w:space="1" w:color="auto"/>
              </w:pBdr>
              <w:jc w:val="right"/>
            </w:pPr>
            <w:r w:rsidRPr="00D14184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="00341136" w:rsidRPr="00D1418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D14184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="00341136" w:rsidRPr="00D1418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E0294C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="00341136" w:rsidRPr="00D1418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D14184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="00341136" w:rsidRPr="00D1418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D14184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="00341136" w:rsidRPr="00D1418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E0294C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5</w:t>
            </w:r>
            <w:r w:rsidR="00341136" w:rsidRPr="00D1418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6022D0" w14:textId="77777777" w:rsidR="00F42AF7" w:rsidRDefault="00F42A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24D62" w14:textId="77777777" w:rsidR="001A1A2E" w:rsidRDefault="001A1A2E" w:rsidP="008A5E9A">
      <w:pPr>
        <w:spacing w:after="0" w:line="240" w:lineRule="auto"/>
      </w:pPr>
      <w:r>
        <w:separator/>
      </w:r>
    </w:p>
  </w:footnote>
  <w:footnote w:type="continuationSeparator" w:id="0">
    <w:p w14:paraId="6F38FBA4" w14:textId="77777777" w:rsidR="001A1A2E" w:rsidRDefault="001A1A2E" w:rsidP="008A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99443" w14:textId="77777777" w:rsidR="008A5E9A" w:rsidRDefault="008A5E9A" w:rsidP="00E8258F">
    <w:pPr>
      <w:pStyle w:val="Zhlav"/>
      <w:tabs>
        <w:tab w:val="clear" w:pos="4536"/>
        <w:tab w:val="clear" w:pos="9072"/>
        <w:tab w:val="left" w:pos="30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DBCD9" w14:textId="36B710FE" w:rsidR="00E8258F" w:rsidRDefault="00E8258F" w:rsidP="00E8258F">
    <w:pPr>
      <w:pStyle w:val="Zhlav"/>
      <w:tabs>
        <w:tab w:val="clear" w:pos="9072"/>
      </w:tabs>
      <w:ind w:left="-426" w:right="-142"/>
      <w:jc w:val="center"/>
    </w:pPr>
  </w:p>
  <w:p w14:paraId="5D12A99F" w14:textId="77777777" w:rsidR="00E8258F" w:rsidRDefault="00E825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33D"/>
    <w:multiLevelType w:val="hybridMultilevel"/>
    <w:tmpl w:val="3D962BB6"/>
    <w:lvl w:ilvl="0" w:tplc="8026D9CE">
      <w:start w:val="6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1AD0274"/>
    <w:multiLevelType w:val="hybridMultilevel"/>
    <w:tmpl w:val="2ED89A9A"/>
    <w:lvl w:ilvl="0" w:tplc="14462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78C425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4581E"/>
    <w:multiLevelType w:val="hybridMultilevel"/>
    <w:tmpl w:val="97925912"/>
    <w:lvl w:ilvl="0" w:tplc="8B06CE4A">
      <w:start w:val="2"/>
      <w:numFmt w:val="bullet"/>
      <w:lvlText w:val="-"/>
      <w:lvlJc w:val="left"/>
      <w:pPr>
        <w:ind w:left="1786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2E7A"/>
    <w:multiLevelType w:val="hybridMultilevel"/>
    <w:tmpl w:val="75DCEC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A238A8"/>
    <w:multiLevelType w:val="hybridMultilevel"/>
    <w:tmpl w:val="6BFAC9B2"/>
    <w:lvl w:ilvl="0" w:tplc="25D60200">
      <w:start w:val="1"/>
      <w:numFmt w:val="decimal"/>
      <w:pStyle w:val="CZ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566D4"/>
    <w:multiLevelType w:val="hybridMultilevel"/>
    <w:tmpl w:val="11CE8F9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19325ADE"/>
    <w:multiLevelType w:val="hybridMultilevel"/>
    <w:tmpl w:val="A566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E5D17"/>
    <w:multiLevelType w:val="hybridMultilevel"/>
    <w:tmpl w:val="20BC305C"/>
    <w:lvl w:ilvl="0" w:tplc="E71C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C7DAD"/>
    <w:multiLevelType w:val="hybridMultilevel"/>
    <w:tmpl w:val="17B03B3C"/>
    <w:lvl w:ilvl="0" w:tplc="609A7D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D5EC2"/>
    <w:multiLevelType w:val="hybridMultilevel"/>
    <w:tmpl w:val="3A3A2054"/>
    <w:lvl w:ilvl="0" w:tplc="556A543E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5137E1E"/>
    <w:multiLevelType w:val="multilevel"/>
    <w:tmpl w:val="C67280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75A5C8D"/>
    <w:multiLevelType w:val="hybridMultilevel"/>
    <w:tmpl w:val="B1B4DC8C"/>
    <w:lvl w:ilvl="0" w:tplc="CBF40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44242"/>
    <w:multiLevelType w:val="hybridMultilevel"/>
    <w:tmpl w:val="275C517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51BC6"/>
    <w:multiLevelType w:val="hybridMultilevel"/>
    <w:tmpl w:val="7D464568"/>
    <w:lvl w:ilvl="0" w:tplc="00000007">
      <w:start w:val="1"/>
      <w:numFmt w:val="bullet"/>
      <w:lvlText w:val="-"/>
      <w:lvlJc w:val="left"/>
      <w:pPr>
        <w:ind w:left="1287" w:hanging="360"/>
      </w:pPr>
      <w:rPr>
        <w:rFonts w:ascii="Tahoma" w:hAnsi="Tahoma" w:cs="Tahoma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2C6FCD"/>
    <w:multiLevelType w:val="multilevel"/>
    <w:tmpl w:val="C87615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021"/>
        </w:tabs>
        <w:ind w:left="1021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DB1BFA"/>
    <w:multiLevelType w:val="multilevel"/>
    <w:tmpl w:val="5B0435DA"/>
    <w:lvl w:ilvl="0">
      <w:start w:val="1"/>
      <w:numFmt w:val="upperRoman"/>
      <w:pStyle w:val="CZslolnku"/>
      <w:suff w:val="nothing"/>
      <w:lvlText w:val="%1."/>
      <w:lvlJc w:val="center"/>
      <w:pPr>
        <w:ind w:left="4467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9">
    <w:nsid w:val="39E36EC0"/>
    <w:multiLevelType w:val="hybridMultilevel"/>
    <w:tmpl w:val="15A4A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C08FF"/>
    <w:multiLevelType w:val="hybridMultilevel"/>
    <w:tmpl w:val="8CEA9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F171B8"/>
    <w:multiLevelType w:val="hybridMultilevel"/>
    <w:tmpl w:val="CD245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A19CE"/>
    <w:multiLevelType w:val="hybridMultilevel"/>
    <w:tmpl w:val="7772B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34936"/>
    <w:multiLevelType w:val="hybridMultilevel"/>
    <w:tmpl w:val="A71445DC"/>
    <w:lvl w:ilvl="0" w:tplc="7F1E4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535C0E"/>
    <w:multiLevelType w:val="multilevel"/>
    <w:tmpl w:val="7576C5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Arial" w:eastAsia="Calibri" w:hAnsi="Arial" w:cs="Aria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501D3331"/>
    <w:multiLevelType w:val="hybridMultilevel"/>
    <w:tmpl w:val="420E84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F44A8"/>
    <w:multiLevelType w:val="hybridMultilevel"/>
    <w:tmpl w:val="9C829B5A"/>
    <w:lvl w:ilvl="0" w:tplc="6EE491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70D8F"/>
    <w:multiLevelType w:val="hybridMultilevel"/>
    <w:tmpl w:val="9E98BF96"/>
    <w:lvl w:ilvl="0" w:tplc="BA04D0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4D779E4"/>
    <w:multiLevelType w:val="hybridMultilevel"/>
    <w:tmpl w:val="E592C0D6"/>
    <w:lvl w:ilvl="0" w:tplc="5BB6F1B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D713A"/>
    <w:multiLevelType w:val="hybridMultilevel"/>
    <w:tmpl w:val="A5FE6E02"/>
    <w:lvl w:ilvl="0" w:tplc="0D027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7F7974"/>
    <w:multiLevelType w:val="hybridMultilevel"/>
    <w:tmpl w:val="42423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212FB"/>
    <w:multiLevelType w:val="multilevel"/>
    <w:tmpl w:val="677A232A"/>
    <w:lvl w:ilvl="0">
      <w:start w:val="1"/>
      <w:numFmt w:val="upperRoman"/>
      <w:pStyle w:val="ZDlnek"/>
      <w:lvlText w:val="ČÁST %1."/>
      <w:lvlJc w:val="left"/>
      <w:pPr>
        <w:tabs>
          <w:tab w:val="num" w:pos="5764"/>
        </w:tabs>
        <w:ind w:left="5764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1228"/>
        </w:tabs>
        <w:ind w:left="1228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EFF295B"/>
    <w:multiLevelType w:val="hybridMultilevel"/>
    <w:tmpl w:val="EE84FBC0"/>
    <w:lvl w:ilvl="0" w:tplc="55504C6A">
      <w:start w:val="1"/>
      <w:numFmt w:val="bullet"/>
      <w:lvlText w:val="-"/>
      <w:lvlJc w:val="left"/>
      <w:pPr>
        <w:ind w:left="22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34">
    <w:nsid w:val="60502C97"/>
    <w:multiLevelType w:val="singleLevel"/>
    <w:tmpl w:val="021EA0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35">
    <w:nsid w:val="6AC90145"/>
    <w:multiLevelType w:val="hybridMultilevel"/>
    <w:tmpl w:val="CE5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73206A99"/>
    <w:multiLevelType w:val="hybridMultilevel"/>
    <w:tmpl w:val="739220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5B5F4B"/>
    <w:multiLevelType w:val="singleLevel"/>
    <w:tmpl w:val="F55EBD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abstractNum w:abstractNumId="39">
    <w:nsid w:val="7B570867"/>
    <w:multiLevelType w:val="hybridMultilevel"/>
    <w:tmpl w:val="7D8AB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1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27"/>
  </w:num>
  <w:num w:numId="4">
    <w:abstractNumId w:val="4"/>
  </w:num>
  <w:num w:numId="5">
    <w:abstractNumId w:val="10"/>
  </w:num>
  <w:num w:numId="6">
    <w:abstractNumId w:val="29"/>
  </w:num>
  <w:num w:numId="7">
    <w:abstractNumId w:val="23"/>
  </w:num>
  <w:num w:numId="8">
    <w:abstractNumId w:val="31"/>
  </w:num>
  <w:num w:numId="9">
    <w:abstractNumId w:val="38"/>
  </w:num>
  <w:num w:numId="10">
    <w:abstractNumId w:val="2"/>
  </w:num>
  <w:num w:numId="11">
    <w:abstractNumId w:val="34"/>
  </w:num>
  <w:num w:numId="12">
    <w:abstractNumId w:val="19"/>
  </w:num>
  <w:num w:numId="13">
    <w:abstractNumId w:val="6"/>
  </w:num>
  <w:num w:numId="14">
    <w:abstractNumId w:val="11"/>
  </w:num>
  <w:num w:numId="15">
    <w:abstractNumId w:val="0"/>
  </w:num>
  <w:num w:numId="16">
    <w:abstractNumId w:val="14"/>
  </w:num>
  <w:num w:numId="17">
    <w:abstractNumId w:val="26"/>
  </w:num>
  <w:num w:numId="18">
    <w:abstractNumId w:val="3"/>
  </w:num>
  <w:num w:numId="19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13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15"/>
  </w:num>
  <w:num w:numId="28">
    <w:abstractNumId w:val="12"/>
  </w:num>
  <w:num w:numId="29">
    <w:abstractNumId w:val="1"/>
  </w:num>
  <w:num w:numId="30">
    <w:abstractNumId w:val="9"/>
  </w:num>
  <w:num w:numId="31">
    <w:abstractNumId w:val="33"/>
  </w:num>
  <w:num w:numId="32">
    <w:abstractNumId w:val="35"/>
  </w:num>
  <w:num w:numId="33">
    <w:abstractNumId w:val="5"/>
  </w:num>
  <w:num w:numId="34">
    <w:abstractNumId w:val="18"/>
  </w:num>
  <w:num w:numId="35">
    <w:abstractNumId w:val="24"/>
    <w:lvlOverride w:ilvl="0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2"/>
  </w:num>
  <w:num w:numId="39">
    <w:abstractNumId w:val="5"/>
  </w:num>
  <w:num w:numId="40">
    <w:abstractNumId w:val="20"/>
  </w:num>
  <w:num w:numId="41">
    <w:abstractNumId w:val="5"/>
  </w:num>
  <w:num w:numId="42">
    <w:abstractNumId w:val="5"/>
  </w:num>
  <w:num w:numId="43">
    <w:abstractNumId w:val="5"/>
  </w:num>
  <w:num w:numId="44">
    <w:abstractNumId w:val="36"/>
  </w:num>
  <w:num w:numId="45">
    <w:abstractNumId w:val="39"/>
  </w:num>
  <w:num w:numId="46">
    <w:abstractNumId w:val="40"/>
  </w:num>
  <w:num w:numId="47">
    <w:abstractNumId w:val="5"/>
  </w:num>
  <w:num w:numId="48">
    <w:abstractNumId w:val="18"/>
  </w:num>
  <w:num w:numId="49">
    <w:abstractNumId w:val="1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AB"/>
    <w:rsid w:val="00014F25"/>
    <w:rsid w:val="000154FB"/>
    <w:rsid w:val="000259DB"/>
    <w:rsid w:val="000579E7"/>
    <w:rsid w:val="00062D65"/>
    <w:rsid w:val="00067E5F"/>
    <w:rsid w:val="000808B2"/>
    <w:rsid w:val="000A4357"/>
    <w:rsid w:val="000C5704"/>
    <w:rsid w:val="000D01F8"/>
    <w:rsid w:val="001035A3"/>
    <w:rsid w:val="00153FAD"/>
    <w:rsid w:val="001A1A2E"/>
    <w:rsid w:val="001C658A"/>
    <w:rsid w:val="001E0DA9"/>
    <w:rsid w:val="00200711"/>
    <w:rsid w:val="00200C6E"/>
    <w:rsid w:val="002105E2"/>
    <w:rsid w:val="002420FF"/>
    <w:rsid w:val="00242E75"/>
    <w:rsid w:val="0024307C"/>
    <w:rsid w:val="00247095"/>
    <w:rsid w:val="00253AAF"/>
    <w:rsid w:val="002672FD"/>
    <w:rsid w:val="00270832"/>
    <w:rsid w:val="00280A27"/>
    <w:rsid w:val="002A261F"/>
    <w:rsid w:val="002D4D54"/>
    <w:rsid w:val="00326003"/>
    <w:rsid w:val="00341136"/>
    <w:rsid w:val="00365363"/>
    <w:rsid w:val="003751ED"/>
    <w:rsid w:val="003756B1"/>
    <w:rsid w:val="003B219B"/>
    <w:rsid w:val="003B57D9"/>
    <w:rsid w:val="003C2E26"/>
    <w:rsid w:val="0043200F"/>
    <w:rsid w:val="00442A51"/>
    <w:rsid w:val="004758EE"/>
    <w:rsid w:val="00476081"/>
    <w:rsid w:val="004848E7"/>
    <w:rsid w:val="004D3A93"/>
    <w:rsid w:val="004F25ED"/>
    <w:rsid w:val="00531672"/>
    <w:rsid w:val="0053231B"/>
    <w:rsid w:val="00536AFF"/>
    <w:rsid w:val="00567DDC"/>
    <w:rsid w:val="00591E4E"/>
    <w:rsid w:val="005B32E7"/>
    <w:rsid w:val="005B6110"/>
    <w:rsid w:val="005D339A"/>
    <w:rsid w:val="005F0853"/>
    <w:rsid w:val="00615572"/>
    <w:rsid w:val="00641E67"/>
    <w:rsid w:val="006622C8"/>
    <w:rsid w:val="0066355C"/>
    <w:rsid w:val="00685125"/>
    <w:rsid w:val="007043BD"/>
    <w:rsid w:val="00705178"/>
    <w:rsid w:val="00715DB7"/>
    <w:rsid w:val="00772B56"/>
    <w:rsid w:val="00794086"/>
    <w:rsid w:val="007E2E34"/>
    <w:rsid w:val="008255A1"/>
    <w:rsid w:val="0084248E"/>
    <w:rsid w:val="008A5E9A"/>
    <w:rsid w:val="008C412A"/>
    <w:rsid w:val="008C6780"/>
    <w:rsid w:val="008C7E6B"/>
    <w:rsid w:val="008D1905"/>
    <w:rsid w:val="008D2F97"/>
    <w:rsid w:val="00907D47"/>
    <w:rsid w:val="0095201F"/>
    <w:rsid w:val="00971E50"/>
    <w:rsid w:val="00975127"/>
    <w:rsid w:val="00975BA8"/>
    <w:rsid w:val="00995604"/>
    <w:rsid w:val="009B4CA9"/>
    <w:rsid w:val="009C74EE"/>
    <w:rsid w:val="009D155F"/>
    <w:rsid w:val="00A07CB7"/>
    <w:rsid w:val="00A132AB"/>
    <w:rsid w:val="00A13FB4"/>
    <w:rsid w:val="00A435AB"/>
    <w:rsid w:val="00A4639A"/>
    <w:rsid w:val="00A750E3"/>
    <w:rsid w:val="00AD7ECD"/>
    <w:rsid w:val="00B1091D"/>
    <w:rsid w:val="00B153D4"/>
    <w:rsid w:val="00B32F00"/>
    <w:rsid w:val="00B523D2"/>
    <w:rsid w:val="00BA0A39"/>
    <w:rsid w:val="00BF52F2"/>
    <w:rsid w:val="00C03EE6"/>
    <w:rsid w:val="00C1528E"/>
    <w:rsid w:val="00C24572"/>
    <w:rsid w:val="00C82140"/>
    <w:rsid w:val="00CA427D"/>
    <w:rsid w:val="00CC3952"/>
    <w:rsid w:val="00CD6A3E"/>
    <w:rsid w:val="00CE552C"/>
    <w:rsid w:val="00D02F2B"/>
    <w:rsid w:val="00D06C6E"/>
    <w:rsid w:val="00D14184"/>
    <w:rsid w:val="00D5613C"/>
    <w:rsid w:val="00D629DD"/>
    <w:rsid w:val="00DA264C"/>
    <w:rsid w:val="00DC6BBC"/>
    <w:rsid w:val="00DD6B6F"/>
    <w:rsid w:val="00E0294C"/>
    <w:rsid w:val="00E132BE"/>
    <w:rsid w:val="00E228E7"/>
    <w:rsid w:val="00E8258F"/>
    <w:rsid w:val="00E85B81"/>
    <w:rsid w:val="00EA2065"/>
    <w:rsid w:val="00EB298A"/>
    <w:rsid w:val="00EB34D5"/>
    <w:rsid w:val="00EC1845"/>
    <w:rsid w:val="00ED6FD9"/>
    <w:rsid w:val="00F07F99"/>
    <w:rsid w:val="00F349D8"/>
    <w:rsid w:val="00F423F5"/>
    <w:rsid w:val="00F42AF7"/>
    <w:rsid w:val="00F561CF"/>
    <w:rsid w:val="00F87C16"/>
    <w:rsid w:val="00F901E2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B0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2AB"/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13F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A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E9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E9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1C658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1C658A"/>
    <w:pPr>
      <w:spacing w:after="120" w:line="240" w:lineRule="auto"/>
      <w:ind w:left="283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C658A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nhideWhenUsed/>
    <w:rsid w:val="009B4CA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B4C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CA9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C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CA9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CA9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3FB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C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C6BBC"/>
    <w:rPr>
      <w:rFonts w:eastAsiaTheme="minorEastAsia"/>
      <w:lang w:eastAsia="cs-CZ"/>
    </w:rPr>
  </w:style>
  <w:style w:type="paragraph" w:customStyle="1" w:styleId="RLdajeosmluvnstran">
    <w:name w:val="RL Údaje o smluvní straně"/>
    <w:basedOn w:val="Normln"/>
    <w:rsid w:val="00E228E7"/>
    <w:pPr>
      <w:spacing w:after="120" w:line="280" w:lineRule="exact"/>
      <w:jc w:val="center"/>
    </w:pPr>
    <w:rPr>
      <w:rFonts w:ascii="Calibri" w:eastAsia="Times New Roman" w:hAnsi="Calibri" w:cs="Calibri"/>
      <w:lang w:eastAsia="en-US"/>
    </w:rPr>
  </w:style>
  <w:style w:type="paragraph" w:styleId="Revize">
    <w:name w:val="Revision"/>
    <w:hidden/>
    <w:uiPriority w:val="99"/>
    <w:semiHidden/>
    <w:rsid w:val="00591E4E"/>
    <w:pPr>
      <w:spacing w:after="0" w:line="240" w:lineRule="auto"/>
    </w:pPr>
    <w:rPr>
      <w:rFonts w:eastAsiaTheme="minorEastAsia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F901E2"/>
    <w:pPr>
      <w:numPr>
        <w:ilvl w:val="1"/>
        <w:numId w:val="20"/>
      </w:numPr>
      <w:tabs>
        <w:tab w:val="clear" w:pos="1021"/>
        <w:tab w:val="num" w:pos="1474"/>
      </w:tabs>
      <w:spacing w:after="120" w:line="280" w:lineRule="exact"/>
      <w:ind w:left="1474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F901E2"/>
    <w:pPr>
      <w:keepNext/>
      <w:numPr>
        <w:numId w:val="20"/>
      </w:numPr>
      <w:suppressAutoHyphens/>
      <w:spacing w:before="360" w:after="120" w:line="280" w:lineRule="exact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F901E2"/>
    <w:rPr>
      <w:rFonts w:ascii="Calibri" w:eastAsia="Calibri" w:hAnsi="Calibri" w:cs="Calibri"/>
      <w:sz w:val="24"/>
      <w:szCs w:val="24"/>
      <w:lang w:eastAsia="cs-CZ"/>
    </w:rPr>
  </w:style>
  <w:style w:type="paragraph" w:customStyle="1" w:styleId="ZDlnek">
    <w:name w:val="ZD článek"/>
    <w:basedOn w:val="Normln"/>
    <w:qFormat/>
    <w:rsid w:val="004758EE"/>
    <w:pPr>
      <w:keepNext/>
      <w:numPr>
        <w:numId w:val="23"/>
      </w:numPr>
      <w:shd w:val="clear" w:color="auto" w:fill="C6D9F1"/>
      <w:tabs>
        <w:tab w:val="clear" w:pos="5764"/>
      </w:tabs>
      <w:suppressAutoHyphens/>
      <w:spacing w:after="240" w:line="360" w:lineRule="auto"/>
      <w:ind w:left="0" w:firstLine="0"/>
      <w:jc w:val="center"/>
    </w:pPr>
    <w:rPr>
      <w:rFonts w:ascii="Tahoma" w:eastAsia="Calibri" w:hAnsi="Tahoma" w:cs="Tahoma"/>
      <w:b/>
      <w:caps/>
      <w:sz w:val="20"/>
      <w:lang w:eastAsia="ar-SA"/>
    </w:rPr>
  </w:style>
  <w:style w:type="paragraph" w:customStyle="1" w:styleId="ZD2rove">
    <w:name w:val="ZD 2. úroveň"/>
    <w:basedOn w:val="Normln"/>
    <w:qFormat/>
    <w:rsid w:val="004758EE"/>
    <w:pPr>
      <w:numPr>
        <w:ilvl w:val="1"/>
        <w:numId w:val="23"/>
      </w:numPr>
      <w:tabs>
        <w:tab w:val="clear" w:pos="1228"/>
      </w:tabs>
      <w:suppressAutoHyphens/>
      <w:spacing w:before="120" w:after="0" w:line="240" w:lineRule="auto"/>
      <w:ind w:left="567" w:hanging="567"/>
      <w:jc w:val="both"/>
    </w:pPr>
    <w:rPr>
      <w:rFonts w:ascii="Tahoma" w:eastAsia="Calibri" w:hAnsi="Tahoma" w:cs="Tahoma"/>
      <w:sz w:val="20"/>
      <w:szCs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F423F5"/>
    <w:pPr>
      <w:spacing w:after="120" w:line="280" w:lineRule="exact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rsid w:val="00F423F5"/>
    <w:rPr>
      <w:rFonts w:ascii="Calibri" w:eastAsia="Calibri" w:hAnsi="Calibri" w:cs="Calibri"/>
      <w:b/>
      <w:bCs/>
      <w:sz w:val="24"/>
      <w:szCs w:val="24"/>
      <w:lang w:eastAsia="cs-CZ"/>
    </w:rPr>
  </w:style>
  <w:style w:type="paragraph" w:customStyle="1" w:styleId="CZNzevlnku">
    <w:name w:val="CZ Název článku"/>
    <w:basedOn w:val="Normln"/>
    <w:next w:val="CZodstavec"/>
    <w:rsid w:val="003B57D9"/>
    <w:pPr>
      <w:spacing w:after="240" w:line="288" w:lineRule="auto"/>
      <w:jc w:val="center"/>
    </w:pPr>
    <w:rPr>
      <w:rFonts w:ascii="Century Gothic" w:eastAsia="Calibri" w:hAnsi="Century Gothic" w:cs="Times New Roman"/>
      <w:b/>
      <w:sz w:val="20"/>
      <w:szCs w:val="24"/>
    </w:rPr>
  </w:style>
  <w:style w:type="paragraph" w:customStyle="1" w:styleId="CZodstavec">
    <w:name w:val="CZ odstavec"/>
    <w:rsid w:val="003B57D9"/>
    <w:pPr>
      <w:numPr>
        <w:numId w:val="33"/>
      </w:numPr>
      <w:tabs>
        <w:tab w:val="left" w:pos="357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slolnku">
    <w:name w:val="CZ číslo článku"/>
    <w:next w:val="CZNzevlnku"/>
    <w:rsid w:val="003B57D9"/>
    <w:pPr>
      <w:numPr>
        <w:numId w:val="34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dajeOSmluvnStran">
    <w:name w:val="ÚdajeOSmluvníStraně"/>
    <w:basedOn w:val="Normln"/>
    <w:rsid w:val="008C412A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ln"/>
    <w:rsid w:val="008C41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mlouva2">
    <w:name w:val="Smlouva2"/>
    <w:basedOn w:val="Normln"/>
    <w:rsid w:val="00536A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mlouva-slo">
    <w:name w:val="Smlouva-číslo"/>
    <w:basedOn w:val="Normln"/>
    <w:rsid w:val="00536AFF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OdstavecSmlouvy">
    <w:name w:val="OdstavecSmlouvy"/>
    <w:basedOn w:val="Normln"/>
    <w:rsid w:val="00536AFF"/>
    <w:pPr>
      <w:keepLines/>
      <w:numPr>
        <w:numId w:val="44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552C"/>
    <w:rPr>
      <w:rFonts w:asciiTheme="majorHAnsi" w:eastAsiaTheme="majorEastAsia" w:hAnsiTheme="majorHAnsi" w:cstheme="majorBidi"/>
      <w:color w:val="243F60" w:themeColor="accent1" w:themeShade="7F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2AB"/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13F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A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E9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E9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1C658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1C658A"/>
    <w:pPr>
      <w:spacing w:after="120" w:line="240" w:lineRule="auto"/>
      <w:ind w:left="283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C658A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nhideWhenUsed/>
    <w:rsid w:val="009B4CA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B4C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CA9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C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CA9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CA9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3FB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C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C6BBC"/>
    <w:rPr>
      <w:rFonts w:eastAsiaTheme="minorEastAsia"/>
      <w:lang w:eastAsia="cs-CZ"/>
    </w:rPr>
  </w:style>
  <w:style w:type="paragraph" w:customStyle="1" w:styleId="RLdajeosmluvnstran">
    <w:name w:val="RL Údaje o smluvní straně"/>
    <w:basedOn w:val="Normln"/>
    <w:rsid w:val="00E228E7"/>
    <w:pPr>
      <w:spacing w:after="120" w:line="280" w:lineRule="exact"/>
      <w:jc w:val="center"/>
    </w:pPr>
    <w:rPr>
      <w:rFonts w:ascii="Calibri" w:eastAsia="Times New Roman" w:hAnsi="Calibri" w:cs="Calibri"/>
      <w:lang w:eastAsia="en-US"/>
    </w:rPr>
  </w:style>
  <w:style w:type="paragraph" w:styleId="Revize">
    <w:name w:val="Revision"/>
    <w:hidden/>
    <w:uiPriority w:val="99"/>
    <w:semiHidden/>
    <w:rsid w:val="00591E4E"/>
    <w:pPr>
      <w:spacing w:after="0" w:line="240" w:lineRule="auto"/>
    </w:pPr>
    <w:rPr>
      <w:rFonts w:eastAsiaTheme="minorEastAsia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F901E2"/>
    <w:pPr>
      <w:numPr>
        <w:ilvl w:val="1"/>
        <w:numId w:val="20"/>
      </w:numPr>
      <w:tabs>
        <w:tab w:val="clear" w:pos="1021"/>
        <w:tab w:val="num" w:pos="1474"/>
      </w:tabs>
      <w:spacing w:after="120" w:line="280" w:lineRule="exact"/>
      <w:ind w:left="1474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F901E2"/>
    <w:pPr>
      <w:keepNext/>
      <w:numPr>
        <w:numId w:val="20"/>
      </w:numPr>
      <w:suppressAutoHyphens/>
      <w:spacing w:before="360" w:after="120" w:line="280" w:lineRule="exact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F901E2"/>
    <w:rPr>
      <w:rFonts w:ascii="Calibri" w:eastAsia="Calibri" w:hAnsi="Calibri" w:cs="Calibri"/>
      <w:sz w:val="24"/>
      <w:szCs w:val="24"/>
      <w:lang w:eastAsia="cs-CZ"/>
    </w:rPr>
  </w:style>
  <w:style w:type="paragraph" w:customStyle="1" w:styleId="ZDlnek">
    <w:name w:val="ZD článek"/>
    <w:basedOn w:val="Normln"/>
    <w:qFormat/>
    <w:rsid w:val="004758EE"/>
    <w:pPr>
      <w:keepNext/>
      <w:numPr>
        <w:numId w:val="23"/>
      </w:numPr>
      <w:shd w:val="clear" w:color="auto" w:fill="C6D9F1"/>
      <w:tabs>
        <w:tab w:val="clear" w:pos="5764"/>
      </w:tabs>
      <w:suppressAutoHyphens/>
      <w:spacing w:after="240" w:line="360" w:lineRule="auto"/>
      <w:ind w:left="0" w:firstLine="0"/>
      <w:jc w:val="center"/>
    </w:pPr>
    <w:rPr>
      <w:rFonts w:ascii="Tahoma" w:eastAsia="Calibri" w:hAnsi="Tahoma" w:cs="Tahoma"/>
      <w:b/>
      <w:caps/>
      <w:sz w:val="20"/>
      <w:lang w:eastAsia="ar-SA"/>
    </w:rPr>
  </w:style>
  <w:style w:type="paragraph" w:customStyle="1" w:styleId="ZD2rove">
    <w:name w:val="ZD 2. úroveň"/>
    <w:basedOn w:val="Normln"/>
    <w:qFormat/>
    <w:rsid w:val="004758EE"/>
    <w:pPr>
      <w:numPr>
        <w:ilvl w:val="1"/>
        <w:numId w:val="23"/>
      </w:numPr>
      <w:tabs>
        <w:tab w:val="clear" w:pos="1228"/>
      </w:tabs>
      <w:suppressAutoHyphens/>
      <w:spacing w:before="120" w:after="0" w:line="240" w:lineRule="auto"/>
      <w:ind w:left="567" w:hanging="567"/>
      <w:jc w:val="both"/>
    </w:pPr>
    <w:rPr>
      <w:rFonts w:ascii="Tahoma" w:eastAsia="Calibri" w:hAnsi="Tahoma" w:cs="Tahoma"/>
      <w:sz w:val="20"/>
      <w:szCs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F423F5"/>
    <w:pPr>
      <w:spacing w:after="120" w:line="280" w:lineRule="exact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rsid w:val="00F423F5"/>
    <w:rPr>
      <w:rFonts w:ascii="Calibri" w:eastAsia="Calibri" w:hAnsi="Calibri" w:cs="Calibri"/>
      <w:b/>
      <w:bCs/>
      <w:sz w:val="24"/>
      <w:szCs w:val="24"/>
      <w:lang w:eastAsia="cs-CZ"/>
    </w:rPr>
  </w:style>
  <w:style w:type="paragraph" w:customStyle="1" w:styleId="CZNzevlnku">
    <w:name w:val="CZ Název článku"/>
    <w:basedOn w:val="Normln"/>
    <w:next w:val="CZodstavec"/>
    <w:rsid w:val="003B57D9"/>
    <w:pPr>
      <w:spacing w:after="240" w:line="288" w:lineRule="auto"/>
      <w:jc w:val="center"/>
    </w:pPr>
    <w:rPr>
      <w:rFonts w:ascii="Century Gothic" w:eastAsia="Calibri" w:hAnsi="Century Gothic" w:cs="Times New Roman"/>
      <w:b/>
      <w:sz w:val="20"/>
      <w:szCs w:val="24"/>
    </w:rPr>
  </w:style>
  <w:style w:type="paragraph" w:customStyle="1" w:styleId="CZodstavec">
    <w:name w:val="CZ odstavec"/>
    <w:rsid w:val="003B57D9"/>
    <w:pPr>
      <w:numPr>
        <w:numId w:val="33"/>
      </w:numPr>
      <w:tabs>
        <w:tab w:val="left" w:pos="357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slolnku">
    <w:name w:val="CZ číslo článku"/>
    <w:next w:val="CZNzevlnku"/>
    <w:rsid w:val="003B57D9"/>
    <w:pPr>
      <w:numPr>
        <w:numId w:val="34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dajeOSmluvnStran">
    <w:name w:val="ÚdajeOSmluvníStraně"/>
    <w:basedOn w:val="Normln"/>
    <w:rsid w:val="008C412A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ln"/>
    <w:rsid w:val="008C41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mlouva2">
    <w:name w:val="Smlouva2"/>
    <w:basedOn w:val="Normln"/>
    <w:rsid w:val="00536A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mlouva-slo">
    <w:name w:val="Smlouva-číslo"/>
    <w:basedOn w:val="Normln"/>
    <w:rsid w:val="00536AFF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OdstavecSmlouvy">
    <w:name w:val="OdstavecSmlouvy"/>
    <w:basedOn w:val="Normln"/>
    <w:rsid w:val="00536AFF"/>
    <w:pPr>
      <w:keepLines/>
      <w:numPr>
        <w:numId w:val="44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552C"/>
    <w:rPr>
      <w:rFonts w:asciiTheme="majorHAnsi" w:eastAsiaTheme="majorEastAsia" w:hAnsiTheme="majorHAnsi" w:cstheme="majorBidi"/>
      <w:color w:val="243F60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1910-94C8-4D8B-94EF-87BCA1A6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kra0375</dc:creator>
  <cp:lastModifiedBy>PC</cp:lastModifiedBy>
  <cp:revision>3</cp:revision>
  <cp:lastPrinted>2018-07-26T06:07:00Z</cp:lastPrinted>
  <dcterms:created xsi:type="dcterms:W3CDTF">2018-07-26T06:22:00Z</dcterms:created>
  <dcterms:modified xsi:type="dcterms:W3CDTF">2018-07-31T12:05:00Z</dcterms:modified>
</cp:coreProperties>
</file>