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1C" w:rsidRPr="00CF74B3" w:rsidRDefault="00A1031C" w:rsidP="003F2A9D">
      <w:pPr>
        <w:jc w:val="center"/>
        <w:rPr>
          <w:caps/>
          <w:spacing w:val="100"/>
          <w:sz w:val="28"/>
          <w:szCs w:val="28"/>
        </w:rPr>
      </w:pPr>
      <w:bookmarkStart w:id="0" w:name="_GoBack"/>
      <w:bookmarkEnd w:id="0"/>
    </w:p>
    <w:p w:rsidR="00A1031C" w:rsidRDefault="00A1031C" w:rsidP="003F2A9D">
      <w:pPr>
        <w:jc w:val="center"/>
        <w:rPr>
          <w:caps/>
          <w:spacing w:val="100"/>
          <w:sz w:val="28"/>
          <w:szCs w:val="28"/>
        </w:rPr>
      </w:pPr>
    </w:p>
    <w:p w:rsidR="00A1031C" w:rsidRDefault="00A1031C" w:rsidP="003F2A9D">
      <w:pPr>
        <w:jc w:val="center"/>
        <w:rPr>
          <w:caps/>
          <w:spacing w:val="100"/>
          <w:sz w:val="28"/>
          <w:szCs w:val="28"/>
        </w:rPr>
      </w:pPr>
    </w:p>
    <w:p w:rsidR="00A1031C" w:rsidRDefault="00A1031C" w:rsidP="003F2A9D">
      <w:pPr>
        <w:jc w:val="center"/>
        <w:rPr>
          <w:caps/>
          <w:spacing w:val="100"/>
          <w:sz w:val="28"/>
          <w:szCs w:val="28"/>
        </w:rPr>
      </w:pPr>
    </w:p>
    <w:p w:rsidR="00A1031C" w:rsidRDefault="00A1031C" w:rsidP="003F2A9D">
      <w:pPr>
        <w:jc w:val="center"/>
        <w:rPr>
          <w:caps/>
          <w:spacing w:val="100"/>
          <w:sz w:val="28"/>
          <w:szCs w:val="28"/>
        </w:rPr>
      </w:pPr>
    </w:p>
    <w:p w:rsidR="00A1031C" w:rsidRDefault="00A1031C" w:rsidP="003F2A9D">
      <w:pPr>
        <w:jc w:val="center"/>
        <w:rPr>
          <w:caps/>
          <w:spacing w:val="100"/>
          <w:sz w:val="28"/>
          <w:szCs w:val="28"/>
        </w:rPr>
      </w:pPr>
    </w:p>
    <w:p w:rsidR="00A1031C" w:rsidRDefault="00A1031C" w:rsidP="003F2A9D">
      <w:pPr>
        <w:jc w:val="center"/>
        <w:rPr>
          <w:caps/>
          <w:spacing w:val="100"/>
          <w:sz w:val="28"/>
          <w:szCs w:val="28"/>
        </w:rPr>
      </w:pPr>
    </w:p>
    <w:p w:rsidR="00A1031C" w:rsidRPr="00D44AFA" w:rsidRDefault="00A1031C" w:rsidP="00D44AFA"/>
    <w:p w:rsidR="00A1031C" w:rsidRPr="00D44AFA" w:rsidRDefault="00A1031C" w:rsidP="00D44AFA"/>
    <w:p w:rsidR="00A1031C" w:rsidRPr="00D44AFA" w:rsidRDefault="00A1031C" w:rsidP="00D44AFA"/>
    <w:p w:rsidR="00A1031C" w:rsidRPr="00D44AFA" w:rsidRDefault="00A1031C" w:rsidP="00D44AFA"/>
    <w:p w:rsidR="00A1031C" w:rsidRPr="00D44AFA" w:rsidRDefault="00A1031C" w:rsidP="00D44AFA"/>
    <w:p w:rsidR="00A1031C" w:rsidRPr="00D44AFA" w:rsidRDefault="00A1031C" w:rsidP="00D44AFA"/>
    <w:p w:rsidR="00A1031C" w:rsidRPr="00D44AFA" w:rsidRDefault="00A1031C" w:rsidP="00D44AFA"/>
    <w:p w:rsidR="00A1031C" w:rsidRPr="00D44AFA" w:rsidRDefault="00A1031C" w:rsidP="00D44AFA"/>
    <w:p w:rsidR="00A1031C" w:rsidRPr="00D44AFA" w:rsidRDefault="00A1031C" w:rsidP="00A550BE">
      <w:pPr>
        <w:jc w:val="center"/>
      </w:pPr>
    </w:p>
    <w:p w:rsidR="00A1031C" w:rsidRPr="00D44AFA" w:rsidRDefault="00A1031C" w:rsidP="00D44AFA"/>
    <w:p w:rsidR="00A1031C" w:rsidRDefault="00A1031C" w:rsidP="00D44AFA"/>
    <w:p w:rsidR="00A1031C" w:rsidRDefault="00A1031C" w:rsidP="00D44AFA"/>
    <w:p w:rsidR="00A1031C" w:rsidRPr="00D44AFA" w:rsidRDefault="00A1031C" w:rsidP="00D44AFA"/>
    <w:p w:rsidR="00A1031C" w:rsidRPr="00D44AFA" w:rsidRDefault="00A1031C" w:rsidP="00D44AFA"/>
    <w:p w:rsidR="00A1031C" w:rsidRPr="007C651E" w:rsidRDefault="00A1031C" w:rsidP="006F632B">
      <w:pPr>
        <w:jc w:val="center"/>
        <w:outlineLvl w:val="0"/>
        <w:rPr>
          <w:b/>
          <w:sz w:val="40"/>
          <w:szCs w:val="40"/>
        </w:rPr>
      </w:pPr>
      <w:r w:rsidRPr="007C651E">
        <w:rPr>
          <w:b/>
          <w:sz w:val="40"/>
          <w:szCs w:val="40"/>
        </w:rPr>
        <w:t xml:space="preserve">Smlouva o </w:t>
      </w:r>
      <w:r w:rsidR="009A5D3C">
        <w:rPr>
          <w:b/>
          <w:sz w:val="40"/>
          <w:szCs w:val="40"/>
        </w:rPr>
        <w:t>ochraně osobních údajů</w:t>
      </w:r>
    </w:p>
    <w:p w:rsidR="00A1031C" w:rsidRPr="00A550BE" w:rsidRDefault="00A1031C" w:rsidP="00D44AFA"/>
    <w:p w:rsidR="00A1031C" w:rsidRDefault="009953F4" w:rsidP="00A550BE">
      <w:pPr>
        <w:jc w:val="center"/>
      </w:pPr>
      <w:r>
        <w:rPr>
          <w:noProof/>
        </w:rPr>
        <w:drawing>
          <wp:inline distT="0" distB="0" distL="0" distR="0">
            <wp:extent cx="3190875" cy="590550"/>
            <wp:effectExtent l="0" t="0" r="9525" b="0"/>
            <wp:docPr id="1" name="obrázek 1" descr="logo_SYSTEMCONTROL_pre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YSTEMCONTROL_pres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1C" w:rsidRDefault="00A1031C" w:rsidP="00A550BE">
      <w:pPr>
        <w:jc w:val="center"/>
      </w:pPr>
    </w:p>
    <w:p w:rsidR="00A1031C" w:rsidRDefault="00A1031C" w:rsidP="00A550BE">
      <w:pPr>
        <w:jc w:val="center"/>
      </w:pPr>
    </w:p>
    <w:p w:rsidR="00A1031C" w:rsidRDefault="00A1031C" w:rsidP="00A550BE">
      <w:pPr>
        <w:jc w:val="center"/>
      </w:pPr>
      <w:r>
        <w:t>pro společnost</w:t>
      </w:r>
    </w:p>
    <w:p w:rsidR="00D82E4F" w:rsidRDefault="00D82E4F" w:rsidP="00A550BE">
      <w:pPr>
        <w:jc w:val="center"/>
      </w:pPr>
    </w:p>
    <w:p w:rsidR="00A1031C" w:rsidRDefault="00D82E4F" w:rsidP="00D82E4F">
      <w:pPr>
        <w:jc w:val="center"/>
      </w:pPr>
      <w:r w:rsidRPr="00D82E4F">
        <w:t>Základní škola Ostrava-Dubina, Františka Formana 45, příspěvková organizace</w:t>
      </w:r>
    </w:p>
    <w:p w:rsidR="00A1031C" w:rsidRDefault="00A1031C" w:rsidP="00D44AFA"/>
    <w:p w:rsidR="00A1031C" w:rsidRDefault="00A1031C" w:rsidP="00D44AFA"/>
    <w:p w:rsidR="00A1031C" w:rsidRDefault="00A1031C" w:rsidP="00D44AFA"/>
    <w:p w:rsidR="00A1031C" w:rsidRDefault="00A1031C" w:rsidP="00D44AFA"/>
    <w:p w:rsidR="00A1031C" w:rsidRPr="00D44AFA" w:rsidRDefault="00A1031C" w:rsidP="00D44AFA"/>
    <w:p w:rsidR="00A1031C" w:rsidRPr="00D44AFA" w:rsidRDefault="00A1031C" w:rsidP="00D44AFA"/>
    <w:p w:rsidR="00A1031C" w:rsidRPr="009563F9" w:rsidRDefault="00A1031C" w:rsidP="00AE4F8E">
      <w:pPr>
        <w:pBdr>
          <w:bottom w:val="single" w:sz="4" w:space="1" w:color="auto"/>
        </w:pBdr>
        <w:outlineLvl w:val="0"/>
        <w:rPr>
          <w:b/>
          <w:spacing w:val="40"/>
          <w:sz w:val="28"/>
          <w:szCs w:val="28"/>
        </w:rPr>
      </w:pPr>
      <w:r>
        <w:br w:type="page"/>
      </w:r>
      <w:r w:rsidRPr="009563F9">
        <w:rPr>
          <w:b/>
          <w:spacing w:val="40"/>
          <w:sz w:val="28"/>
          <w:szCs w:val="28"/>
        </w:rPr>
        <w:lastRenderedPageBreak/>
        <w:t xml:space="preserve">Smlouva o </w:t>
      </w:r>
      <w:r w:rsidR="00EC0B3B">
        <w:rPr>
          <w:b/>
          <w:spacing w:val="40"/>
          <w:sz w:val="28"/>
          <w:szCs w:val="28"/>
        </w:rPr>
        <w:t>ochraně osobních údajů</w:t>
      </w:r>
    </w:p>
    <w:p w:rsidR="00A1031C" w:rsidRDefault="00A1031C" w:rsidP="00D44AFA">
      <w:pPr>
        <w:rPr>
          <w:b/>
        </w:rPr>
      </w:pPr>
    </w:p>
    <w:p w:rsidR="00A1031C" w:rsidRPr="001B2F52" w:rsidRDefault="00A1031C" w:rsidP="007A48CB">
      <w:pPr>
        <w:shd w:val="clear" w:color="auto" w:fill="E6E6E6"/>
        <w:jc w:val="center"/>
        <w:outlineLvl w:val="0"/>
        <w:rPr>
          <w:b/>
          <w:sz w:val="22"/>
          <w:szCs w:val="22"/>
        </w:rPr>
      </w:pPr>
      <w:r w:rsidRPr="001B2F52">
        <w:rPr>
          <w:b/>
          <w:sz w:val="22"/>
          <w:szCs w:val="22"/>
        </w:rPr>
        <w:t>Smluvní strany</w:t>
      </w:r>
    </w:p>
    <w:p w:rsidR="00A1031C" w:rsidRPr="00A64966" w:rsidRDefault="00A1031C" w:rsidP="007A48C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509"/>
        <w:gridCol w:w="2418"/>
        <w:gridCol w:w="222"/>
        <w:gridCol w:w="1377"/>
        <w:gridCol w:w="984"/>
        <w:gridCol w:w="2049"/>
      </w:tblGrid>
      <w:tr w:rsidR="00A1031C" w:rsidTr="00F0641A">
        <w:tc>
          <w:tcPr>
            <w:tcW w:w="27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31C" w:rsidRPr="00F0641A" w:rsidRDefault="009A5D3C" w:rsidP="00D44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Správce</w:t>
            </w:r>
            <w:r w:rsidR="00A1031C" w:rsidRPr="00F0641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1C" w:rsidRPr="00F0641A" w:rsidRDefault="00A1031C" w:rsidP="00D44AFA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31C" w:rsidRPr="00F0641A" w:rsidRDefault="009A5D3C" w:rsidP="009A5D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Zpracovatel</w:t>
            </w:r>
            <w:r w:rsidR="00A1031C" w:rsidRPr="00F0641A">
              <w:rPr>
                <w:b/>
                <w:sz w:val="20"/>
                <w:szCs w:val="20"/>
              </w:rPr>
              <w:t>: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Obchodní jméno (dále jen „odběratel“)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Obchodní jméno (dále jen „dodavatel“)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D82E4F" w:rsidP="004C206F">
            <w:pPr>
              <w:rPr>
                <w:sz w:val="20"/>
                <w:szCs w:val="20"/>
              </w:rPr>
            </w:pPr>
            <w:r w:rsidRPr="00D82E4F">
              <w:rPr>
                <w:sz w:val="20"/>
                <w:szCs w:val="20"/>
              </w:rPr>
              <w:t>Základní škola Ostrava-Dubina, Františka Formana 45, příspěvková organizace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SYSTEMCONTROL s.r.o.</w:t>
            </w:r>
          </w:p>
        </w:tc>
      </w:tr>
      <w:tr w:rsidR="00A1031C" w:rsidTr="00F0641A">
        <w:tc>
          <w:tcPr>
            <w:tcW w:w="102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IČ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DIČ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IČ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DIČ</w:t>
            </w:r>
          </w:p>
        </w:tc>
      </w:tr>
      <w:tr w:rsidR="00A1031C" w:rsidTr="00F0641A">
        <w:tc>
          <w:tcPr>
            <w:tcW w:w="102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D82E4F" w:rsidP="00F124B7">
            <w:pPr>
              <w:rPr>
                <w:noProof/>
                <w:sz w:val="20"/>
                <w:szCs w:val="20"/>
              </w:rPr>
            </w:pPr>
            <w:r w:rsidRPr="00D82E4F">
              <w:rPr>
                <w:noProof/>
                <w:sz w:val="20"/>
                <w:szCs w:val="20"/>
              </w:rPr>
              <w:t>70944661</w:t>
            </w:r>
          </w:p>
        </w:tc>
        <w:tc>
          <w:tcPr>
            <w:tcW w:w="1769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9C5E2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28579216</w:t>
            </w:r>
          </w:p>
        </w:tc>
        <w:tc>
          <w:tcPr>
            <w:tcW w:w="14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CZ28579216,</w:t>
            </w:r>
          </w:p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plátce – neplátce DPH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Společnost je zapsána v obchodním rejstříku (OR) u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Společnost je zapsána v OR u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A1031C" w:rsidRPr="00462805" w:rsidRDefault="00A1031C" w:rsidP="00D44AF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Krajského soudu v Ostravě, oddíl C, vložka 32901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Sídlem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Sídlem</w:t>
            </w:r>
          </w:p>
        </w:tc>
      </w:tr>
      <w:tr w:rsidR="00A1031C" w:rsidTr="00F0641A">
        <w:trPr>
          <w:trHeight w:val="233"/>
        </w:trPr>
        <w:tc>
          <w:tcPr>
            <w:tcW w:w="2796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D82E4F" w:rsidP="00DE6ED7">
            <w:pPr>
              <w:rPr>
                <w:noProof/>
                <w:sz w:val="20"/>
                <w:szCs w:val="20"/>
              </w:rPr>
            </w:pPr>
            <w:r w:rsidRPr="00D82E4F">
              <w:rPr>
                <w:noProof/>
                <w:sz w:val="20"/>
                <w:szCs w:val="20"/>
              </w:rPr>
              <w:t>Františka Formana 268/45, Dubina, 700 30 Ostrava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A1031C" w:rsidRPr="00462805" w:rsidRDefault="000B4693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Alšova 573/16</w:t>
            </w:r>
          </w:p>
        </w:tc>
      </w:tr>
      <w:tr w:rsidR="00A1031C" w:rsidTr="00F0641A">
        <w:trPr>
          <w:trHeight w:val="232"/>
        </w:trPr>
        <w:tc>
          <w:tcPr>
            <w:tcW w:w="279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noProof/>
                <w:sz w:val="20"/>
                <w:szCs w:val="20"/>
              </w:rPr>
            </w:pPr>
            <w:r w:rsidRPr="00462805">
              <w:rPr>
                <w:noProof/>
                <w:sz w:val="20"/>
                <w:szCs w:val="20"/>
              </w:rPr>
              <w:t>, CZ</w:t>
            </w:r>
          </w:p>
        </w:tc>
        <w:tc>
          <w:tcPr>
            <w:tcW w:w="19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0B4693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708 00 Ostrava-Poruba</w:t>
            </w:r>
            <w:r w:rsidR="00A1031C" w:rsidRPr="00462805">
              <w:rPr>
                <w:sz w:val="20"/>
                <w:szCs w:val="20"/>
              </w:rPr>
              <w:t>, CZ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Zastoupení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Zastoupení</w:t>
            </w:r>
          </w:p>
        </w:tc>
      </w:tr>
      <w:tr w:rsidR="00A1031C" w:rsidTr="001250A9">
        <w:trPr>
          <w:trHeight w:val="328"/>
        </w:trPr>
        <w:tc>
          <w:tcPr>
            <w:tcW w:w="2796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D82E4F" w:rsidP="00D44AFA">
            <w:pPr>
              <w:rPr>
                <w:noProof/>
                <w:sz w:val="20"/>
                <w:szCs w:val="20"/>
              </w:rPr>
            </w:pPr>
            <w:r w:rsidRPr="00D82E4F">
              <w:rPr>
                <w:noProof/>
                <w:sz w:val="20"/>
                <w:szCs w:val="20"/>
              </w:rPr>
              <w:t>Mgr. Ludmila Večerková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1031C" w:rsidRPr="00462805" w:rsidRDefault="000B4693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Jakub Navrátil</w:t>
            </w:r>
            <w:r w:rsidR="00C94915">
              <w:rPr>
                <w:sz w:val="20"/>
                <w:szCs w:val="20"/>
              </w:rPr>
              <w:t xml:space="preserve">, </w:t>
            </w:r>
            <w:r w:rsidR="009A5D3C">
              <w:rPr>
                <w:sz w:val="20"/>
                <w:szCs w:val="20"/>
              </w:rPr>
              <w:t xml:space="preserve">DBA, </w:t>
            </w:r>
            <w:r w:rsidR="00C94915">
              <w:rPr>
                <w:sz w:val="20"/>
                <w:szCs w:val="20"/>
              </w:rPr>
              <w:t>MBA, BBA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 xml:space="preserve">statutární zástupce – </w:t>
            </w:r>
            <w:r w:rsidR="008C235D" w:rsidRPr="00462805">
              <w:rPr>
                <w:sz w:val="20"/>
                <w:szCs w:val="20"/>
              </w:rPr>
              <w:t>ředitel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statutární orgán – jednatel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Zmocněnci k jednání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Jméno a příjmení kontaktní osoby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A1031C" w:rsidRPr="00462805" w:rsidRDefault="00D82E4F" w:rsidP="00D44AFA">
            <w:pPr>
              <w:rPr>
                <w:sz w:val="20"/>
                <w:szCs w:val="20"/>
              </w:rPr>
            </w:pPr>
            <w:r w:rsidRPr="00D82E4F">
              <w:rPr>
                <w:sz w:val="20"/>
                <w:szCs w:val="20"/>
              </w:rPr>
              <w:t>Mgr. Ludmila Večerková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0B4693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Jakub Navrátil</w:t>
            </w:r>
          </w:p>
        </w:tc>
      </w:tr>
      <w:tr w:rsidR="00A1031C" w:rsidTr="00F0641A">
        <w:tc>
          <w:tcPr>
            <w:tcW w:w="139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Telefon</w:t>
            </w:r>
          </w:p>
        </w:tc>
        <w:tc>
          <w:tcPr>
            <w:tcW w:w="139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Fax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Telefon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Telefon</w:t>
            </w:r>
          </w:p>
        </w:tc>
      </w:tr>
      <w:tr w:rsidR="00A1031C" w:rsidTr="00F0641A">
        <w:tc>
          <w:tcPr>
            <w:tcW w:w="139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EA4A55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 xml:space="preserve">+ </w:t>
            </w:r>
            <w:r w:rsidRPr="003B2887">
              <w:rPr>
                <w:sz w:val="20"/>
                <w:szCs w:val="20"/>
              </w:rPr>
              <w:t>420</w:t>
            </w:r>
            <w:r w:rsidR="00462805" w:rsidRPr="003B2887">
              <w:rPr>
                <w:sz w:val="20"/>
                <w:szCs w:val="20"/>
              </w:rPr>
              <w:t> </w:t>
            </w:r>
            <w:r w:rsidR="00D82E4F" w:rsidRPr="00D82E4F">
              <w:rPr>
                <w:sz w:val="20"/>
                <w:szCs w:val="20"/>
              </w:rPr>
              <w:t>596 714 803</w:t>
            </w:r>
          </w:p>
        </w:tc>
        <w:tc>
          <w:tcPr>
            <w:tcW w:w="1398" w:type="pct"/>
            <w:tcBorders>
              <w:top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+ 420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A1031C" w:rsidP="000B4693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+ 420</w:t>
            </w:r>
            <w:r w:rsidR="000B4693" w:rsidRPr="00462805">
              <w:rPr>
                <w:sz w:val="20"/>
                <w:szCs w:val="20"/>
              </w:rPr>
              <w:t> 775 107 092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824CED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+ 420 </w:t>
            </w:r>
          </w:p>
        </w:tc>
      </w:tr>
      <w:tr w:rsidR="00A1031C" w:rsidTr="00F0641A">
        <w:tc>
          <w:tcPr>
            <w:tcW w:w="139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E-mail</w:t>
            </w:r>
          </w:p>
        </w:tc>
        <w:tc>
          <w:tcPr>
            <w:tcW w:w="139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Jiný kontakt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E-mail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Jiný kontakt</w:t>
            </w:r>
          </w:p>
        </w:tc>
      </w:tr>
      <w:tr w:rsidR="00A1031C" w:rsidTr="00F0641A">
        <w:tc>
          <w:tcPr>
            <w:tcW w:w="139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+ 420 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0B4693" w:rsidP="000B4693">
            <w:pPr>
              <w:rPr>
                <w:sz w:val="20"/>
                <w:szCs w:val="20"/>
              </w:rPr>
            </w:pPr>
            <w:proofErr w:type="spellStart"/>
            <w:r w:rsidRPr="00462805">
              <w:rPr>
                <w:sz w:val="20"/>
                <w:szCs w:val="20"/>
              </w:rPr>
              <w:t>navratil</w:t>
            </w:r>
            <w:proofErr w:type="spellEnd"/>
            <w:r w:rsidR="00A1031C" w:rsidRPr="00462805">
              <w:rPr>
                <w:sz w:val="20"/>
                <w:szCs w:val="20"/>
                <w:lang w:val="en-US"/>
              </w:rPr>
              <w:t>@</w:t>
            </w:r>
            <w:r w:rsidR="00A1031C" w:rsidRPr="00462805">
              <w:rPr>
                <w:sz w:val="20"/>
                <w:szCs w:val="20"/>
              </w:rPr>
              <w:t>systemcontrol.cz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www.systemcontrol.cz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Bankovní spojení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Bankovní spojení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000000-1669745359/0800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1031C" w:rsidRPr="00462805" w:rsidRDefault="00A1031C" w:rsidP="0084621F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Česká spořitelna, a.s.,</w:t>
            </w:r>
          </w:p>
        </w:tc>
      </w:tr>
      <w:tr w:rsidR="00A1031C" w:rsidTr="00F0641A">
        <w:tc>
          <w:tcPr>
            <w:tcW w:w="279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, CZ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31C" w:rsidRPr="00462805" w:rsidRDefault="00A1031C" w:rsidP="00D44AFA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31C" w:rsidRPr="00462805" w:rsidRDefault="00A1031C" w:rsidP="00AD5D6D">
            <w:pPr>
              <w:rPr>
                <w:sz w:val="20"/>
                <w:szCs w:val="20"/>
              </w:rPr>
            </w:pPr>
            <w:r w:rsidRPr="00462805">
              <w:rPr>
                <w:sz w:val="20"/>
                <w:szCs w:val="20"/>
              </w:rPr>
              <w:t>pobočka Ostrava-Hrabůvka, Horní 55/1492, CZ</w:t>
            </w:r>
          </w:p>
        </w:tc>
      </w:tr>
    </w:tbl>
    <w:p w:rsidR="00A1031C" w:rsidRPr="005E0508" w:rsidRDefault="00A1031C" w:rsidP="00D44AFA">
      <w:pPr>
        <w:rPr>
          <w:sz w:val="16"/>
          <w:szCs w:val="16"/>
        </w:rPr>
      </w:pPr>
    </w:p>
    <w:p w:rsidR="00A1031C" w:rsidRPr="00FC72F3" w:rsidRDefault="006D71BA" w:rsidP="00FC72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uzavírají tuto smlouvu</w:t>
      </w:r>
      <w:r w:rsidRPr="006D71BA">
        <w:t xml:space="preserve"> </w:t>
      </w:r>
      <w:r w:rsidRPr="006D71BA">
        <w:rPr>
          <w:b/>
          <w:sz w:val="22"/>
          <w:szCs w:val="22"/>
        </w:rPr>
        <w:t>o ochraně osobních údajů</w:t>
      </w:r>
      <w:r w:rsidR="00B82F22">
        <w:rPr>
          <w:b/>
          <w:sz w:val="22"/>
          <w:szCs w:val="22"/>
        </w:rPr>
        <w:t xml:space="preserve"> v souladu s nařízením Evropského parlamentu a Rady EU 2016/679 o ochraně fyzických osob v souvislosti se zpracováním osobních údajů</w:t>
      </w:r>
      <w:r>
        <w:rPr>
          <w:b/>
          <w:sz w:val="22"/>
          <w:szCs w:val="22"/>
        </w:rPr>
        <w:t>:</w:t>
      </w:r>
    </w:p>
    <w:p w:rsidR="00A1031C" w:rsidRDefault="00A1031C" w:rsidP="00D44AFA">
      <w:pPr>
        <w:rPr>
          <w:sz w:val="22"/>
          <w:szCs w:val="22"/>
        </w:rPr>
      </w:pPr>
    </w:p>
    <w:p w:rsidR="00A1031C" w:rsidRDefault="00A1031C" w:rsidP="00D44AFA">
      <w:pPr>
        <w:rPr>
          <w:sz w:val="22"/>
          <w:szCs w:val="22"/>
        </w:rPr>
      </w:pPr>
    </w:p>
    <w:p w:rsidR="00A1031C" w:rsidRPr="00FC72F3" w:rsidRDefault="00A1031C" w:rsidP="009D045A">
      <w:pPr>
        <w:shd w:val="clear" w:color="auto" w:fill="E6E6E6"/>
        <w:spacing w:after="120"/>
        <w:jc w:val="center"/>
        <w:outlineLvl w:val="0"/>
        <w:rPr>
          <w:b/>
          <w:sz w:val="22"/>
          <w:szCs w:val="22"/>
        </w:rPr>
      </w:pPr>
      <w:r w:rsidRPr="00FC72F3">
        <w:rPr>
          <w:b/>
          <w:sz w:val="22"/>
          <w:szCs w:val="22"/>
        </w:rPr>
        <w:t xml:space="preserve">I. Předmět </w:t>
      </w:r>
      <w:r w:rsidR="009A5D3C">
        <w:rPr>
          <w:b/>
          <w:sz w:val="22"/>
          <w:szCs w:val="22"/>
        </w:rPr>
        <w:t>zpracování</w:t>
      </w:r>
    </w:p>
    <w:p w:rsidR="000B4693" w:rsidRPr="00934AFD" w:rsidRDefault="009A5D3C" w:rsidP="00D44AFA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Zpracování dat při výkonu činnosti pro Správce ve věci správy ICT, systémového či serverového řešení, webové prezentace nebo služeb správy a poradenství matriky, kdy se společnost SYSTEMCONTROL s.r.o. může dostat do role zpracovatele osobních údajů a to jak v sídle Správce, tak mimo něj prostředky vzdálené správy nebo v místě distančního servisu při výkonu činnosti na </w:t>
      </w:r>
      <w:r w:rsidR="00934AFD">
        <w:rPr>
          <w:sz w:val="22"/>
          <w:szCs w:val="22"/>
        </w:rPr>
        <w:t>zařízení Správce na území ČR.</w:t>
      </w:r>
    </w:p>
    <w:p w:rsidR="00A1031C" w:rsidRPr="00934AFD" w:rsidRDefault="00A1031C" w:rsidP="00934AFD">
      <w:pPr>
        <w:shd w:val="clear" w:color="auto" w:fill="E6E6E6"/>
        <w:spacing w:after="120"/>
        <w:jc w:val="center"/>
        <w:outlineLvl w:val="0"/>
        <w:rPr>
          <w:b/>
          <w:sz w:val="22"/>
          <w:szCs w:val="22"/>
        </w:rPr>
      </w:pPr>
      <w:r w:rsidRPr="00FC72F3">
        <w:rPr>
          <w:b/>
          <w:sz w:val="22"/>
          <w:szCs w:val="22"/>
        </w:rPr>
        <w:t xml:space="preserve">II. </w:t>
      </w:r>
      <w:r w:rsidR="009A5D3C">
        <w:rPr>
          <w:b/>
          <w:sz w:val="22"/>
          <w:szCs w:val="22"/>
        </w:rPr>
        <w:t>Dobá trvání zpracování</w:t>
      </w:r>
    </w:p>
    <w:p w:rsidR="00A1031C" w:rsidRPr="00934AFD" w:rsidRDefault="00CD15A7" w:rsidP="00934AFD">
      <w:pPr>
        <w:numPr>
          <w:ilvl w:val="0"/>
          <w:numId w:val="4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Doba trvání je určena Smlouvou o poskytování ICT služeb mezi Správcem a s</w:t>
      </w:r>
      <w:r w:rsidR="00934AFD">
        <w:rPr>
          <w:sz w:val="22"/>
          <w:szCs w:val="22"/>
        </w:rPr>
        <w:t>poleč</w:t>
      </w:r>
      <w:r>
        <w:rPr>
          <w:sz w:val="22"/>
          <w:szCs w:val="22"/>
        </w:rPr>
        <w:t>ností SYSTEMCONTROL s.r.o.</w:t>
      </w:r>
      <w:r w:rsidR="00934AFD">
        <w:rPr>
          <w:sz w:val="22"/>
          <w:szCs w:val="22"/>
        </w:rPr>
        <w:t xml:space="preserve"> nebo dobou plnění zásahu n</w:t>
      </w:r>
      <w:r>
        <w:rPr>
          <w:sz w:val="22"/>
          <w:szCs w:val="22"/>
        </w:rPr>
        <w:t>a základě jiného právního vztahu nebo dobou vykonávan</w:t>
      </w:r>
      <w:r w:rsidR="00934AFD">
        <w:rPr>
          <w:sz w:val="22"/>
          <w:szCs w:val="22"/>
        </w:rPr>
        <w:t>ého servisního úkonu a činností.</w:t>
      </w:r>
    </w:p>
    <w:p w:rsidR="00A1031C" w:rsidRPr="00FC72F3" w:rsidRDefault="00A1031C" w:rsidP="006F632B">
      <w:pPr>
        <w:shd w:val="clear" w:color="auto" w:fill="E6E6E6"/>
        <w:spacing w:after="120"/>
        <w:jc w:val="center"/>
        <w:outlineLvl w:val="0"/>
        <w:rPr>
          <w:b/>
          <w:sz w:val="22"/>
          <w:szCs w:val="22"/>
        </w:rPr>
      </w:pPr>
      <w:r w:rsidRPr="00FC72F3">
        <w:rPr>
          <w:b/>
          <w:sz w:val="22"/>
          <w:szCs w:val="22"/>
        </w:rPr>
        <w:t xml:space="preserve">III. </w:t>
      </w:r>
      <w:r w:rsidR="00CD15A7">
        <w:rPr>
          <w:b/>
          <w:sz w:val="22"/>
          <w:szCs w:val="22"/>
        </w:rPr>
        <w:t>Účel zpracování</w:t>
      </w:r>
    </w:p>
    <w:p w:rsidR="00A1031C" w:rsidRPr="006D71BA" w:rsidRDefault="00CD15A7" w:rsidP="006D71BA">
      <w:pPr>
        <w:numPr>
          <w:ilvl w:val="0"/>
          <w:numId w:val="9"/>
        </w:numPr>
        <w:jc w:val="both"/>
        <w:rPr>
          <w:rFonts w:cs="Arial"/>
          <w:sz w:val="20"/>
        </w:rPr>
      </w:pPr>
      <w:r>
        <w:rPr>
          <w:sz w:val="22"/>
          <w:szCs w:val="22"/>
        </w:rPr>
        <w:t>Účelem zpracování je zajištění Správce</w:t>
      </w:r>
      <w:r w:rsidR="00C4071D">
        <w:rPr>
          <w:sz w:val="22"/>
          <w:szCs w:val="22"/>
        </w:rPr>
        <w:t>m</w:t>
      </w:r>
      <w:r>
        <w:rPr>
          <w:sz w:val="22"/>
          <w:szCs w:val="22"/>
        </w:rPr>
        <w:t xml:space="preserve"> zadané servisní činnosti nebo poradenství, zkvalitnění poskytované služby</w:t>
      </w:r>
      <w:r w:rsidR="00C4071D">
        <w:rPr>
          <w:sz w:val="22"/>
          <w:szCs w:val="22"/>
        </w:rPr>
        <w:t xml:space="preserve"> a podpora předmětu plnění.</w:t>
      </w:r>
      <w:r>
        <w:rPr>
          <w:sz w:val="22"/>
          <w:szCs w:val="22"/>
        </w:rPr>
        <w:t xml:space="preserve"> </w:t>
      </w:r>
    </w:p>
    <w:p w:rsidR="00A1031C" w:rsidRPr="00AD4ABB" w:rsidRDefault="00A1031C" w:rsidP="001553E6">
      <w:pPr>
        <w:shd w:val="clear" w:color="auto" w:fill="E6E6E6"/>
        <w:spacing w:after="120"/>
        <w:jc w:val="center"/>
        <w:outlineLvl w:val="0"/>
        <w:rPr>
          <w:b/>
          <w:sz w:val="22"/>
          <w:szCs w:val="22"/>
        </w:rPr>
      </w:pPr>
      <w:r w:rsidRPr="00AD4ABB">
        <w:rPr>
          <w:b/>
          <w:sz w:val="22"/>
          <w:szCs w:val="22"/>
        </w:rPr>
        <w:t xml:space="preserve">IV. </w:t>
      </w:r>
      <w:r w:rsidR="00C4071D">
        <w:rPr>
          <w:b/>
          <w:sz w:val="22"/>
          <w:szCs w:val="22"/>
        </w:rPr>
        <w:t>Dotčené osoby</w:t>
      </w:r>
    </w:p>
    <w:p w:rsidR="00A1031C" w:rsidRPr="006D71BA" w:rsidRDefault="00C4071D" w:rsidP="006D71BA">
      <w:pPr>
        <w:pStyle w:val="Zpat"/>
        <w:numPr>
          <w:ilvl w:val="0"/>
          <w:numId w:val="6"/>
        </w:numPr>
        <w:tabs>
          <w:tab w:val="left" w:pos="708"/>
        </w:tabs>
        <w:jc w:val="both"/>
        <w:rPr>
          <w:rFonts w:cs="Arial"/>
          <w:sz w:val="22"/>
          <w:szCs w:val="22"/>
        </w:rPr>
      </w:pPr>
      <w:r w:rsidRPr="00934AFD">
        <w:rPr>
          <w:rFonts w:cs="Arial"/>
          <w:sz w:val="22"/>
          <w:szCs w:val="22"/>
        </w:rPr>
        <w:t>Dotčenými osobami jsou žáci, případně jejich zákonní zástupci a zaměstnanci organizace</w:t>
      </w:r>
    </w:p>
    <w:p w:rsidR="00A1031C" w:rsidRPr="00F21DFC" w:rsidRDefault="00A74102" w:rsidP="009D045A">
      <w:pPr>
        <w:shd w:val="clear" w:color="auto" w:fill="E6E6E6"/>
        <w:spacing w:after="12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B82F22">
        <w:rPr>
          <w:b/>
          <w:sz w:val="22"/>
          <w:szCs w:val="22"/>
        </w:rPr>
        <w:t xml:space="preserve">. </w:t>
      </w:r>
      <w:r w:rsidR="00C4071D">
        <w:rPr>
          <w:b/>
          <w:sz w:val="22"/>
          <w:szCs w:val="22"/>
        </w:rPr>
        <w:t>Kategorie osobních údajů</w:t>
      </w:r>
    </w:p>
    <w:p w:rsidR="00A1031C" w:rsidRDefault="00C4071D" w:rsidP="006D71BA">
      <w:pPr>
        <w:pStyle w:val="Zpat"/>
        <w:numPr>
          <w:ilvl w:val="0"/>
          <w:numId w:val="8"/>
        </w:numPr>
        <w:tabs>
          <w:tab w:val="left" w:pos="708"/>
        </w:tabs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Jméno, příjmení, datum narození, rodné číslo, adresa, elektronický kontakt a další kontakty v informačních systémech Správce.</w:t>
      </w:r>
    </w:p>
    <w:p w:rsidR="006D71BA" w:rsidRDefault="006D71BA" w:rsidP="006D71BA">
      <w:pPr>
        <w:pStyle w:val="Zpat"/>
        <w:tabs>
          <w:tab w:val="left" w:pos="708"/>
        </w:tabs>
        <w:rPr>
          <w:rFonts w:cs="Arial"/>
          <w:bCs/>
          <w:sz w:val="22"/>
          <w:szCs w:val="22"/>
        </w:rPr>
      </w:pPr>
    </w:p>
    <w:p w:rsidR="006D71BA" w:rsidRDefault="006D71BA" w:rsidP="006D71BA">
      <w:pPr>
        <w:pStyle w:val="Zpat"/>
        <w:tabs>
          <w:tab w:val="left" w:pos="708"/>
        </w:tabs>
        <w:rPr>
          <w:rFonts w:cs="Arial"/>
          <w:bCs/>
          <w:sz w:val="22"/>
          <w:szCs w:val="22"/>
        </w:rPr>
      </w:pPr>
    </w:p>
    <w:p w:rsidR="006D71BA" w:rsidRPr="006D71BA" w:rsidRDefault="006D71BA" w:rsidP="006D71BA">
      <w:pPr>
        <w:pStyle w:val="Zpat"/>
        <w:tabs>
          <w:tab w:val="left" w:pos="708"/>
        </w:tabs>
        <w:rPr>
          <w:rFonts w:cs="Arial"/>
          <w:bCs/>
          <w:sz w:val="22"/>
          <w:szCs w:val="22"/>
        </w:rPr>
      </w:pPr>
    </w:p>
    <w:p w:rsidR="00A1031C" w:rsidRPr="00651AD6" w:rsidRDefault="00934AFD" w:rsidP="00651AD6">
      <w:pPr>
        <w:shd w:val="clear" w:color="auto" w:fill="E6E6E6"/>
        <w:spacing w:after="12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A1031C" w:rsidRPr="00651AD6">
        <w:rPr>
          <w:b/>
          <w:sz w:val="22"/>
          <w:szCs w:val="22"/>
        </w:rPr>
        <w:t xml:space="preserve">. </w:t>
      </w:r>
      <w:r w:rsidR="00C4071D">
        <w:rPr>
          <w:b/>
          <w:sz w:val="22"/>
          <w:szCs w:val="22"/>
        </w:rPr>
        <w:t>Závazek Zpracovatele</w:t>
      </w:r>
    </w:p>
    <w:p w:rsidR="00A1031C" w:rsidRDefault="00C4071D" w:rsidP="00772F32">
      <w:pPr>
        <w:pStyle w:val="Zpat"/>
        <w:numPr>
          <w:ilvl w:val="0"/>
          <w:numId w:val="10"/>
        </w:numPr>
        <w:autoSpaceDN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Zpracovatel se</w:t>
      </w:r>
      <w:r w:rsidR="00772F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zavazuje</w:t>
      </w:r>
      <w:r w:rsidR="00772F32">
        <w:rPr>
          <w:rFonts w:cs="Arial"/>
          <w:sz w:val="22"/>
          <w:szCs w:val="22"/>
        </w:rPr>
        <w:t xml:space="preserve"> přijmout všechny technická, bezpečnostní a organizační opatření s přihlédnutím ke stavu techniky, povaze a rozsahu zpracování a účelům zpracování k zabránění narušení poskytnutých osobních údajů</w:t>
      </w:r>
    </w:p>
    <w:p w:rsidR="0052524C" w:rsidRDefault="0052524C" w:rsidP="00C26C29">
      <w:pPr>
        <w:pStyle w:val="Zpat"/>
        <w:numPr>
          <w:ilvl w:val="0"/>
          <w:numId w:val="10"/>
        </w:numPr>
        <w:autoSpaceDN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Zpracovatel se zavazuje do</w:t>
      </w:r>
      <w:r w:rsidR="00772F32">
        <w:rPr>
          <w:rFonts w:cs="Arial"/>
          <w:sz w:val="22"/>
          <w:szCs w:val="22"/>
        </w:rPr>
        <w:t xml:space="preserve"> zpracování nezapojit žádné</w:t>
      </w:r>
      <w:r>
        <w:rPr>
          <w:rFonts w:cs="Arial"/>
          <w:sz w:val="22"/>
          <w:szCs w:val="22"/>
        </w:rPr>
        <w:t xml:space="preserve"> třetí</w:t>
      </w:r>
      <w:r w:rsidR="00772F32">
        <w:rPr>
          <w:rFonts w:cs="Arial"/>
          <w:sz w:val="22"/>
          <w:szCs w:val="22"/>
        </w:rPr>
        <w:t xml:space="preserve"> osoby nebo třetí strany</w:t>
      </w:r>
      <w:r>
        <w:rPr>
          <w:rFonts w:cs="Arial"/>
          <w:sz w:val="22"/>
          <w:szCs w:val="22"/>
        </w:rPr>
        <w:t xml:space="preserve"> bez souhlasu Správce</w:t>
      </w:r>
    </w:p>
    <w:p w:rsidR="0052524C" w:rsidRDefault="0052524C" w:rsidP="00C26C29">
      <w:pPr>
        <w:pStyle w:val="Zpat"/>
        <w:numPr>
          <w:ilvl w:val="0"/>
          <w:numId w:val="10"/>
        </w:numPr>
        <w:autoSpaceDN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Zpracovatel se zavazuje zajistit, aby jeho osoby oprávněné zpracovávat osobní údaje byly vázány mlčenlivostí, typicky v případě jeho zaměstnanců</w:t>
      </w:r>
    </w:p>
    <w:p w:rsidR="0052524C" w:rsidRDefault="0052524C" w:rsidP="00C26C29">
      <w:pPr>
        <w:pStyle w:val="Zpat"/>
        <w:numPr>
          <w:ilvl w:val="0"/>
          <w:numId w:val="10"/>
        </w:numPr>
        <w:autoSpaceDN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Zpracovatel se zavazuje nepoužít osobní údaje k žádnému jinému účelu než k účelu ve vazbě na Předmět </w:t>
      </w:r>
      <w:r w:rsidR="00B82F22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>pracování</w:t>
      </w:r>
    </w:p>
    <w:p w:rsidR="00C4071D" w:rsidRDefault="0052524C" w:rsidP="00C26C29">
      <w:pPr>
        <w:pStyle w:val="Zpat"/>
        <w:numPr>
          <w:ilvl w:val="0"/>
          <w:numId w:val="10"/>
        </w:numPr>
        <w:autoSpaceDN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Zpracovatel se zavazuje zajistit nutnou součinnost se Správcem pro plnění zákonných povinností Správce</w:t>
      </w:r>
      <w:r w:rsidR="00772F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 ochranou osobních údajů a jejich zpracováním spojených</w:t>
      </w:r>
    </w:p>
    <w:p w:rsidR="00B82F22" w:rsidRDefault="00B82F22" w:rsidP="00C26C29">
      <w:pPr>
        <w:pStyle w:val="Zpat"/>
        <w:numPr>
          <w:ilvl w:val="0"/>
          <w:numId w:val="10"/>
        </w:numPr>
        <w:autoSpaceDN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Zpracovatel se zavazuje po ukončení smluvního vztahu řádně naložit se zpracovávanými osobnímu údaji, např. provede jejich výmaz či vrácení správci spolu s likvidacemi </w:t>
      </w:r>
      <w:r w:rsidR="00E61D74">
        <w:rPr>
          <w:rFonts w:cs="Arial"/>
          <w:sz w:val="22"/>
          <w:szCs w:val="22"/>
        </w:rPr>
        <w:t>existujících kopií</w:t>
      </w:r>
    </w:p>
    <w:p w:rsidR="00E61D74" w:rsidRDefault="00E61D74" w:rsidP="00C26C29">
      <w:pPr>
        <w:pStyle w:val="Zpat"/>
        <w:numPr>
          <w:ilvl w:val="0"/>
          <w:numId w:val="10"/>
        </w:numPr>
        <w:autoSpaceDN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Zpracovatel se zavazuje poskytnout Správci všechny potřebné informace k doložení splnění povinností stanovené Správci právními předpisy</w:t>
      </w:r>
    </w:p>
    <w:p w:rsidR="00A1031C" w:rsidRDefault="00A1031C" w:rsidP="000971A3">
      <w:pPr>
        <w:jc w:val="both"/>
        <w:rPr>
          <w:sz w:val="22"/>
          <w:szCs w:val="22"/>
        </w:rPr>
      </w:pPr>
    </w:p>
    <w:p w:rsidR="00A1031C" w:rsidRPr="00387946" w:rsidRDefault="00A1031C" w:rsidP="000971A3">
      <w:pPr>
        <w:jc w:val="both"/>
        <w:rPr>
          <w:sz w:val="22"/>
          <w:szCs w:val="22"/>
        </w:rPr>
      </w:pPr>
    </w:p>
    <w:p w:rsidR="00A1031C" w:rsidRDefault="00934AFD" w:rsidP="00F848E6">
      <w:pPr>
        <w:shd w:val="clear" w:color="auto" w:fill="E6E6E6"/>
        <w:spacing w:after="12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A1031C" w:rsidRPr="000971A3">
        <w:rPr>
          <w:b/>
          <w:sz w:val="22"/>
          <w:szCs w:val="22"/>
        </w:rPr>
        <w:t>. Závěrečná ustanovení</w:t>
      </w:r>
    </w:p>
    <w:p w:rsidR="00A1031C" w:rsidRPr="00057D1E" w:rsidRDefault="007554A3" w:rsidP="007554A3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7554A3">
        <w:rPr>
          <w:rFonts w:cs="Arial"/>
          <w:sz w:val="22"/>
          <w:szCs w:val="22"/>
        </w:rPr>
        <w:t>Tuto smlouvu lze měnit nebo zrušit písemným</w:t>
      </w:r>
      <w:r w:rsidR="0052524C">
        <w:rPr>
          <w:rFonts w:cs="Arial"/>
          <w:sz w:val="22"/>
          <w:szCs w:val="22"/>
        </w:rPr>
        <w:t xml:space="preserve"> či elektronickým ověřeným</w:t>
      </w:r>
      <w:r w:rsidRPr="007554A3">
        <w:rPr>
          <w:rFonts w:cs="Arial"/>
          <w:sz w:val="22"/>
          <w:szCs w:val="22"/>
        </w:rPr>
        <w:t>, oboustranně potvrzeným smluvním ujednáním, podepsaným pověřenými zástupci obou stran. Tuto smlouvu je možné dále ukončit písemnou výpovědí kterékoliv ze smluvních stran bez uvedení důvodu. Výpovědní doba je 2 měsíce a začíná běžet 1. dne měsíce následujícího po doručení písemné výpovědi druhé smluvní straně.</w:t>
      </w:r>
      <w:r>
        <w:rPr>
          <w:rFonts w:cs="Arial"/>
          <w:sz w:val="22"/>
          <w:szCs w:val="22"/>
        </w:rPr>
        <w:t xml:space="preserve"> </w:t>
      </w:r>
    </w:p>
    <w:p w:rsidR="00A1031C" w:rsidRDefault="00A1031C" w:rsidP="00F848E6">
      <w:pPr>
        <w:numPr>
          <w:ilvl w:val="0"/>
          <w:numId w:val="11"/>
        </w:numPr>
        <w:jc w:val="both"/>
        <w:rPr>
          <w:sz w:val="22"/>
          <w:szCs w:val="22"/>
        </w:rPr>
      </w:pPr>
      <w:r w:rsidRPr="00387946">
        <w:rPr>
          <w:sz w:val="22"/>
          <w:szCs w:val="22"/>
        </w:rPr>
        <w:t>Dodavatel se zavazuje, že</w:t>
      </w:r>
      <w:r>
        <w:rPr>
          <w:sz w:val="22"/>
          <w:szCs w:val="22"/>
        </w:rPr>
        <w:t xml:space="preserve"> </w:t>
      </w:r>
      <w:r w:rsidRPr="00387946">
        <w:rPr>
          <w:sz w:val="22"/>
          <w:szCs w:val="22"/>
        </w:rPr>
        <w:t>bude</w:t>
      </w:r>
      <w:r>
        <w:rPr>
          <w:sz w:val="22"/>
          <w:szCs w:val="22"/>
        </w:rPr>
        <w:t xml:space="preserve"> </w:t>
      </w:r>
      <w:r w:rsidRPr="00387946">
        <w:rPr>
          <w:sz w:val="22"/>
          <w:szCs w:val="22"/>
        </w:rPr>
        <w:t>respektovat a</w:t>
      </w:r>
      <w:r>
        <w:rPr>
          <w:sz w:val="22"/>
          <w:szCs w:val="22"/>
        </w:rPr>
        <w:t xml:space="preserve"> </w:t>
      </w:r>
      <w:r w:rsidRPr="00387946">
        <w:rPr>
          <w:sz w:val="22"/>
          <w:szCs w:val="22"/>
        </w:rPr>
        <w:t>chránit</w:t>
      </w:r>
      <w:r>
        <w:rPr>
          <w:sz w:val="22"/>
          <w:szCs w:val="22"/>
        </w:rPr>
        <w:t xml:space="preserve"> </w:t>
      </w:r>
      <w:r w:rsidRPr="00387946">
        <w:rPr>
          <w:sz w:val="22"/>
          <w:szCs w:val="22"/>
        </w:rPr>
        <w:t>důvěrnost</w:t>
      </w:r>
      <w:r>
        <w:rPr>
          <w:sz w:val="22"/>
          <w:szCs w:val="22"/>
        </w:rPr>
        <w:t xml:space="preserve"> </w:t>
      </w:r>
      <w:r w:rsidRPr="00387946">
        <w:rPr>
          <w:sz w:val="22"/>
          <w:szCs w:val="22"/>
        </w:rPr>
        <w:t>všech</w:t>
      </w:r>
      <w:r>
        <w:rPr>
          <w:sz w:val="22"/>
          <w:szCs w:val="22"/>
        </w:rPr>
        <w:t xml:space="preserve"> </w:t>
      </w:r>
      <w:r w:rsidRPr="00387946">
        <w:rPr>
          <w:sz w:val="22"/>
          <w:szCs w:val="22"/>
        </w:rPr>
        <w:t xml:space="preserve">informací, </w:t>
      </w:r>
      <w:r>
        <w:rPr>
          <w:sz w:val="22"/>
          <w:szCs w:val="22"/>
        </w:rPr>
        <w:t xml:space="preserve">které </w:t>
      </w:r>
      <w:r w:rsidRPr="00387946">
        <w:rPr>
          <w:sz w:val="22"/>
          <w:szCs w:val="22"/>
        </w:rPr>
        <w:t>získá</w:t>
      </w:r>
      <w:r>
        <w:rPr>
          <w:sz w:val="22"/>
          <w:szCs w:val="22"/>
        </w:rPr>
        <w:t xml:space="preserve"> </w:t>
      </w:r>
      <w:r w:rsidRPr="00387946">
        <w:rPr>
          <w:sz w:val="22"/>
          <w:szCs w:val="22"/>
        </w:rPr>
        <w:t>během své činnosti u odběratele, včetně všech dokumentů, a že nebude kopírovat ani jiným způsobem reprodukovat jakoukoli část dokumentů obdržených pro účely posuzování.</w:t>
      </w:r>
      <w:r>
        <w:rPr>
          <w:sz w:val="22"/>
          <w:szCs w:val="22"/>
        </w:rPr>
        <w:t xml:space="preserve"> </w:t>
      </w:r>
      <w:r w:rsidRPr="00387946">
        <w:rPr>
          <w:sz w:val="22"/>
          <w:szCs w:val="22"/>
        </w:rPr>
        <w:t>Dále</w:t>
      </w:r>
      <w:r>
        <w:rPr>
          <w:sz w:val="22"/>
          <w:szCs w:val="22"/>
        </w:rPr>
        <w:t> </w:t>
      </w:r>
      <w:r w:rsidRPr="00387946">
        <w:rPr>
          <w:sz w:val="22"/>
          <w:szCs w:val="22"/>
        </w:rPr>
        <w:t xml:space="preserve">prohlašuje, že nebude jednat žádným způsobem ke škodě pověsti organizace, pro kterou </w:t>
      </w:r>
      <w:r>
        <w:rPr>
          <w:sz w:val="22"/>
          <w:szCs w:val="22"/>
        </w:rPr>
        <w:t>vykonává služby definované touto smlouvou.</w:t>
      </w:r>
    </w:p>
    <w:p w:rsidR="00A1031C" w:rsidRPr="00EE5363" w:rsidRDefault="00A1031C" w:rsidP="00F848E6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Tato smlouva nabývá platnosti</w:t>
      </w:r>
      <w:r w:rsidRPr="00D36EFD">
        <w:rPr>
          <w:rFonts w:cs="Arial"/>
          <w:sz w:val="22"/>
          <w:szCs w:val="22"/>
        </w:rPr>
        <w:t xml:space="preserve"> podpisem obou smluvních stran.</w:t>
      </w:r>
    </w:p>
    <w:p w:rsidR="00A1031C" w:rsidRDefault="00A1031C" w:rsidP="00EE5363">
      <w:pPr>
        <w:jc w:val="both"/>
        <w:rPr>
          <w:rFonts w:cs="Arial"/>
          <w:sz w:val="22"/>
          <w:szCs w:val="22"/>
        </w:rPr>
      </w:pPr>
    </w:p>
    <w:p w:rsidR="00A1031C" w:rsidRDefault="00A1031C" w:rsidP="00EE5363">
      <w:pPr>
        <w:jc w:val="both"/>
        <w:rPr>
          <w:rFonts w:cs="Arial"/>
          <w:sz w:val="22"/>
          <w:szCs w:val="22"/>
        </w:rPr>
      </w:pPr>
    </w:p>
    <w:p w:rsidR="00A1031C" w:rsidRPr="00EE5363" w:rsidRDefault="00934AFD" w:rsidP="00EE5363">
      <w:pPr>
        <w:shd w:val="clear" w:color="auto" w:fill="E6E6E6"/>
        <w:spacing w:after="12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A1031C" w:rsidRPr="00EE5363">
        <w:rPr>
          <w:b/>
          <w:sz w:val="22"/>
          <w:szCs w:val="22"/>
        </w:rPr>
        <w:t>. Podpisy smluvních stran</w:t>
      </w:r>
    </w:p>
    <w:p w:rsidR="00A1031C" w:rsidRPr="00387946" w:rsidRDefault="00A1031C" w:rsidP="004F12CE">
      <w:pPr>
        <w:numPr>
          <w:ilvl w:val="0"/>
          <w:numId w:val="14"/>
        </w:numPr>
        <w:jc w:val="both"/>
        <w:rPr>
          <w:sz w:val="22"/>
          <w:szCs w:val="22"/>
        </w:rPr>
      </w:pPr>
      <w:r w:rsidRPr="00387946">
        <w:rPr>
          <w:sz w:val="22"/>
          <w:szCs w:val="22"/>
        </w:rPr>
        <w:t xml:space="preserve">Tato smlouva </w:t>
      </w:r>
      <w:r>
        <w:rPr>
          <w:sz w:val="22"/>
          <w:szCs w:val="22"/>
        </w:rPr>
        <w:t>s</w:t>
      </w:r>
      <w:r w:rsidRPr="00387946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vyhotovuje </w:t>
      </w:r>
      <w:r w:rsidRPr="00387946">
        <w:rPr>
          <w:sz w:val="22"/>
          <w:szCs w:val="22"/>
        </w:rPr>
        <w:t>ve</w:t>
      </w:r>
      <w:r>
        <w:rPr>
          <w:sz w:val="22"/>
          <w:szCs w:val="22"/>
        </w:rPr>
        <w:t xml:space="preserve"> dvou</w:t>
      </w:r>
      <w:r w:rsidRPr="00387946">
        <w:rPr>
          <w:sz w:val="22"/>
          <w:szCs w:val="22"/>
        </w:rPr>
        <w:t xml:space="preserve"> </w:t>
      </w:r>
      <w:r>
        <w:rPr>
          <w:sz w:val="22"/>
          <w:szCs w:val="22"/>
        </w:rPr>
        <w:t>stejnopisech stejné právní účinnosti, z nichž každá smluvní strana obdrží jedno vyhotovení.</w:t>
      </w:r>
    </w:p>
    <w:p w:rsidR="00A1031C" w:rsidRDefault="00A1031C" w:rsidP="004F12CE">
      <w:pPr>
        <w:numPr>
          <w:ilvl w:val="0"/>
          <w:numId w:val="14"/>
        </w:numPr>
        <w:jc w:val="both"/>
        <w:rPr>
          <w:sz w:val="22"/>
          <w:szCs w:val="22"/>
        </w:rPr>
      </w:pPr>
      <w:r w:rsidRPr="004F12CE">
        <w:rPr>
          <w:sz w:val="22"/>
          <w:szCs w:val="22"/>
        </w:rPr>
        <w:t xml:space="preserve">Obě smluvní strany prohlašují, že si tuto smlouvu před jejím podpisem přečetly, že byla uzavřena po jejím řádném projednání podle pravé a svobodné vůle a nikoli v tísni za jednostranně nevýhodných podmínek. </w:t>
      </w:r>
    </w:p>
    <w:p w:rsidR="00A1031C" w:rsidRDefault="00A1031C" w:rsidP="004F12CE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Autentičnost této smlouvy potvrzují zástupci sml</w:t>
      </w:r>
      <w:r w:rsidR="00934AFD">
        <w:rPr>
          <w:sz w:val="22"/>
          <w:szCs w:val="22"/>
        </w:rPr>
        <w:t>uvních stran svými podpisy nebo kvalifikovaným osobním elektronickým certifikátem.</w:t>
      </w:r>
    </w:p>
    <w:p w:rsidR="00934AFD" w:rsidRDefault="00934AFD" w:rsidP="004F12CE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nabývá platnosti </w:t>
      </w:r>
      <w:proofErr w:type="gramStart"/>
      <w:r>
        <w:rPr>
          <w:sz w:val="22"/>
          <w:szCs w:val="22"/>
        </w:rPr>
        <w:t>25.5.2018</w:t>
      </w:r>
      <w:proofErr w:type="gramEnd"/>
      <w:r>
        <w:rPr>
          <w:sz w:val="22"/>
          <w:szCs w:val="22"/>
        </w:rPr>
        <w:t>.</w:t>
      </w:r>
    </w:p>
    <w:p w:rsidR="00A1031C" w:rsidRPr="00932A52" w:rsidRDefault="00A1031C" w:rsidP="00932A52">
      <w:pPr>
        <w:rPr>
          <w:sz w:val="22"/>
          <w:szCs w:val="22"/>
        </w:rPr>
      </w:pPr>
    </w:p>
    <w:tbl>
      <w:tblPr>
        <w:tblW w:w="4598" w:type="pct"/>
        <w:tblLook w:val="01E0" w:firstRow="1" w:lastRow="1" w:firstColumn="1" w:lastColumn="1" w:noHBand="0" w:noVBand="0"/>
      </w:tblPr>
      <w:tblGrid>
        <w:gridCol w:w="2497"/>
        <w:gridCol w:w="1189"/>
        <w:gridCol w:w="2722"/>
        <w:gridCol w:w="2131"/>
      </w:tblGrid>
      <w:tr w:rsidR="00EC0B3B" w:rsidRPr="00F0641A" w:rsidTr="00EC0B3B">
        <w:trPr>
          <w:trHeight w:val="1667"/>
        </w:trPr>
        <w:tc>
          <w:tcPr>
            <w:tcW w:w="1462" w:type="pct"/>
            <w:shd w:val="clear" w:color="auto" w:fill="auto"/>
          </w:tcPr>
          <w:p w:rsidR="00CF5262" w:rsidRPr="00F0641A" w:rsidRDefault="00CF5262" w:rsidP="00934AFD">
            <w:pPr>
              <w:rPr>
                <w:sz w:val="22"/>
                <w:szCs w:val="22"/>
              </w:rPr>
            </w:pPr>
            <w:r w:rsidRPr="00F0641A">
              <w:rPr>
                <w:sz w:val="22"/>
                <w:szCs w:val="22"/>
              </w:rPr>
              <w:t>V </w:t>
            </w:r>
            <w:r>
              <w:rPr>
                <w:sz w:val="22"/>
                <w:szCs w:val="22"/>
              </w:rPr>
              <w:t>Ostravě</w:t>
            </w:r>
            <w:r w:rsidRPr="00F0641A">
              <w:rPr>
                <w:sz w:val="22"/>
                <w:szCs w:val="22"/>
              </w:rPr>
              <w:t xml:space="preserve"> dne</w:t>
            </w:r>
            <w:r w:rsidR="00A775BA">
              <w:rPr>
                <w:sz w:val="22"/>
                <w:szCs w:val="22"/>
              </w:rPr>
              <w:t xml:space="preserve"> </w:t>
            </w:r>
            <w:proofErr w:type="gramStart"/>
            <w:r w:rsidR="00A775BA">
              <w:rPr>
                <w:sz w:val="22"/>
                <w:szCs w:val="22"/>
              </w:rPr>
              <w:t>25</w:t>
            </w:r>
            <w:r w:rsidR="004750A8">
              <w:rPr>
                <w:sz w:val="22"/>
                <w:szCs w:val="22"/>
              </w:rPr>
              <w:t>.5.2018</w:t>
            </w:r>
            <w:proofErr w:type="gramEnd"/>
          </w:p>
        </w:tc>
        <w:tc>
          <w:tcPr>
            <w:tcW w:w="696" w:type="pct"/>
            <w:vMerge w:val="restart"/>
            <w:shd w:val="clear" w:color="auto" w:fill="auto"/>
          </w:tcPr>
          <w:p w:rsidR="00CF5262" w:rsidRPr="00F0641A" w:rsidRDefault="00CF5262" w:rsidP="00240F7D">
            <w:pPr>
              <w:rPr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</w:tcPr>
          <w:p w:rsidR="00CF5262" w:rsidRPr="00F0641A" w:rsidRDefault="00CF5262" w:rsidP="00240F7D">
            <w:pPr>
              <w:rPr>
                <w:sz w:val="22"/>
                <w:szCs w:val="22"/>
              </w:rPr>
            </w:pPr>
          </w:p>
        </w:tc>
        <w:tc>
          <w:tcPr>
            <w:tcW w:w="1248" w:type="pct"/>
          </w:tcPr>
          <w:p w:rsidR="00CF5262" w:rsidRPr="00F0641A" w:rsidRDefault="00CF5262" w:rsidP="00240F7D">
            <w:pPr>
              <w:rPr>
                <w:sz w:val="22"/>
                <w:szCs w:val="22"/>
              </w:rPr>
            </w:pPr>
          </w:p>
          <w:p w:rsidR="00CF5262" w:rsidRPr="00F0641A" w:rsidRDefault="00CF5262" w:rsidP="00240F7D">
            <w:pPr>
              <w:rPr>
                <w:sz w:val="22"/>
                <w:szCs w:val="22"/>
              </w:rPr>
            </w:pPr>
          </w:p>
        </w:tc>
      </w:tr>
      <w:tr w:rsidR="00EC0B3B" w:rsidRPr="00F0641A" w:rsidTr="00EC0B3B">
        <w:trPr>
          <w:gridAfter w:val="1"/>
          <w:wAfter w:w="1248" w:type="pct"/>
          <w:trHeight w:val="215"/>
        </w:trPr>
        <w:tc>
          <w:tcPr>
            <w:tcW w:w="1462" w:type="pct"/>
            <w:shd w:val="clear" w:color="auto" w:fill="auto"/>
          </w:tcPr>
          <w:p w:rsidR="00CF5262" w:rsidRPr="00F0641A" w:rsidRDefault="00CF5262" w:rsidP="00934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Správce</w:t>
            </w:r>
            <w:r w:rsidRPr="00F0641A">
              <w:rPr>
                <w:sz w:val="22"/>
                <w:szCs w:val="22"/>
              </w:rPr>
              <w:t>:</w:t>
            </w:r>
          </w:p>
        </w:tc>
        <w:tc>
          <w:tcPr>
            <w:tcW w:w="696" w:type="pct"/>
            <w:vMerge/>
            <w:shd w:val="clear" w:color="auto" w:fill="auto"/>
          </w:tcPr>
          <w:p w:rsidR="00CF5262" w:rsidRPr="00F0641A" w:rsidRDefault="00CF5262" w:rsidP="00D44AFA">
            <w:pPr>
              <w:rPr>
                <w:sz w:val="22"/>
                <w:szCs w:val="22"/>
              </w:rPr>
            </w:pPr>
          </w:p>
        </w:tc>
        <w:tc>
          <w:tcPr>
            <w:tcW w:w="1594" w:type="pct"/>
            <w:shd w:val="clear" w:color="auto" w:fill="auto"/>
          </w:tcPr>
          <w:p w:rsidR="00CF5262" w:rsidRPr="00F0641A" w:rsidRDefault="00CF5262" w:rsidP="00934AFD">
            <w:pPr>
              <w:rPr>
                <w:sz w:val="22"/>
                <w:szCs w:val="22"/>
              </w:rPr>
            </w:pPr>
            <w:r w:rsidRPr="00F0641A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Zpracovatele</w:t>
            </w:r>
            <w:r w:rsidRPr="00F0641A">
              <w:rPr>
                <w:sz w:val="22"/>
                <w:szCs w:val="22"/>
              </w:rPr>
              <w:t>:</w:t>
            </w:r>
          </w:p>
        </w:tc>
      </w:tr>
      <w:tr w:rsidR="00EC0B3B" w:rsidRPr="00F0641A" w:rsidTr="00EC0B3B">
        <w:trPr>
          <w:gridAfter w:val="1"/>
          <w:wAfter w:w="1248" w:type="pct"/>
          <w:trHeight w:val="301"/>
        </w:trPr>
        <w:tc>
          <w:tcPr>
            <w:tcW w:w="1462" w:type="pct"/>
            <w:tcBorders>
              <w:top w:val="single" w:sz="4" w:space="0" w:color="auto"/>
            </w:tcBorders>
            <w:shd w:val="clear" w:color="auto" w:fill="auto"/>
          </w:tcPr>
          <w:p w:rsidR="00CF5262" w:rsidRPr="00F0641A" w:rsidRDefault="00CF5262" w:rsidP="00934AFD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CF5262" w:rsidRPr="00F0641A" w:rsidRDefault="00CF5262" w:rsidP="00D44AFA">
            <w:pPr>
              <w:rPr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</w:tcPr>
          <w:p w:rsidR="00CF5262" w:rsidRPr="00F0641A" w:rsidRDefault="00CF5262" w:rsidP="00EC0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Jakub Navrátil, DBA</w:t>
            </w:r>
          </w:p>
        </w:tc>
      </w:tr>
    </w:tbl>
    <w:p w:rsidR="00A1031C" w:rsidRDefault="00A1031C" w:rsidP="001E5EC8">
      <w:pPr>
        <w:sectPr w:rsidR="00A1031C" w:rsidSect="00A1031C">
          <w:footerReference w:type="even" r:id="rId9"/>
          <w:footerReference w:type="defaul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A1031C" w:rsidRDefault="00A1031C" w:rsidP="00FC1F8A">
      <w:pPr>
        <w:rPr>
          <w:sz w:val="22"/>
          <w:szCs w:val="20"/>
        </w:rPr>
        <w:sectPr w:rsidR="00A1031C" w:rsidSect="00556F56">
          <w:type w:val="continuous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A1031C" w:rsidRPr="002C5E5A" w:rsidRDefault="00A1031C" w:rsidP="00FC1F8A">
      <w:pPr>
        <w:rPr>
          <w:sz w:val="22"/>
          <w:szCs w:val="20"/>
        </w:rPr>
      </w:pPr>
    </w:p>
    <w:sectPr w:rsidR="00A1031C" w:rsidRPr="002C5E5A" w:rsidSect="00A1031C"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25" w:rsidRDefault="00C53A25">
      <w:r>
        <w:separator/>
      </w:r>
    </w:p>
  </w:endnote>
  <w:endnote w:type="continuationSeparator" w:id="0">
    <w:p w:rsidR="00C53A25" w:rsidRDefault="00C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FF" w:rsidRDefault="003A21FF" w:rsidP="007C1F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A21FF" w:rsidRDefault="003A21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70"/>
      <w:gridCol w:w="764"/>
      <w:gridCol w:w="2306"/>
      <w:gridCol w:w="1528"/>
      <w:gridCol w:w="1542"/>
    </w:tblGrid>
    <w:tr w:rsidR="003A21FF" w:rsidRPr="00F0641A" w:rsidTr="00F0641A">
      <w:tc>
        <w:tcPr>
          <w:tcW w:w="3834" w:type="dxa"/>
          <w:gridSpan w:val="2"/>
          <w:shd w:val="clear" w:color="auto" w:fill="auto"/>
        </w:tcPr>
        <w:p w:rsidR="003A21FF" w:rsidRPr="00F0641A" w:rsidRDefault="003A21FF" w:rsidP="0003002F">
          <w:pPr>
            <w:rPr>
              <w:sz w:val="4"/>
              <w:szCs w:val="4"/>
            </w:rPr>
          </w:pPr>
        </w:p>
      </w:tc>
      <w:tc>
        <w:tcPr>
          <w:tcW w:w="3834" w:type="dxa"/>
          <w:gridSpan w:val="2"/>
          <w:shd w:val="clear" w:color="auto" w:fill="auto"/>
          <w:vAlign w:val="center"/>
        </w:tcPr>
        <w:p w:rsidR="003A21FF" w:rsidRPr="00F0641A" w:rsidRDefault="003A21FF" w:rsidP="001E4B58">
          <w:pPr>
            <w:rPr>
              <w:sz w:val="4"/>
              <w:szCs w:val="4"/>
            </w:rPr>
          </w:pPr>
        </w:p>
      </w:tc>
      <w:tc>
        <w:tcPr>
          <w:tcW w:w="1542" w:type="dxa"/>
          <w:shd w:val="clear" w:color="auto" w:fill="auto"/>
          <w:vAlign w:val="center"/>
        </w:tcPr>
        <w:p w:rsidR="003A21FF" w:rsidRPr="00F0641A" w:rsidRDefault="003A21FF" w:rsidP="00F0641A">
          <w:pPr>
            <w:jc w:val="right"/>
            <w:rPr>
              <w:sz w:val="4"/>
              <w:szCs w:val="4"/>
            </w:rPr>
          </w:pPr>
        </w:p>
      </w:tc>
    </w:tr>
    <w:tr w:rsidR="003A21FF" w:rsidRPr="009375B6" w:rsidTr="00F0641A">
      <w:tc>
        <w:tcPr>
          <w:tcW w:w="3070" w:type="dxa"/>
          <w:shd w:val="clear" w:color="auto" w:fill="auto"/>
        </w:tcPr>
        <w:p w:rsidR="003A21FF" w:rsidRPr="00F0641A" w:rsidRDefault="009953F4" w:rsidP="0003002F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83AB8C0" wp14:editId="6FCE6501">
                <wp:extent cx="1304925" cy="238125"/>
                <wp:effectExtent l="0" t="0" r="9525" b="9525"/>
                <wp:docPr id="2" name="obrázek 2" descr="logo_SYSTEMCONTROL_pres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YSTEMCONTROL_pres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gridSpan w:val="2"/>
          <w:shd w:val="clear" w:color="auto" w:fill="auto"/>
          <w:vAlign w:val="center"/>
        </w:tcPr>
        <w:p w:rsidR="003A21FF" w:rsidRPr="00F0641A" w:rsidRDefault="003A21FF" w:rsidP="00934AFD">
          <w:pPr>
            <w:rPr>
              <w:sz w:val="20"/>
              <w:szCs w:val="20"/>
            </w:rPr>
          </w:pPr>
          <w:r w:rsidRPr="00F0641A">
            <w:rPr>
              <w:sz w:val="20"/>
              <w:szCs w:val="20"/>
            </w:rPr>
            <w:t xml:space="preserve">Smlouva o </w:t>
          </w:r>
          <w:r w:rsidR="00934AFD">
            <w:rPr>
              <w:sz w:val="20"/>
              <w:szCs w:val="20"/>
            </w:rPr>
            <w:t>ochraně osobních údajů</w:t>
          </w:r>
        </w:p>
      </w:tc>
      <w:tc>
        <w:tcPr>
          <w:tcW w:w="3070" w:type="dxa"/>
          <w:gridSpan w:val="2"/>
          <w:shd w:val="clear" w:color="auto" w:fill="auto"/>
          <w:vAlign w:val="center"/>
        </w:tcPr>
        <w:p w:rsidR="003A21FF" w:rsidRPr="00F0641A" w:rsidRDefault="003A21FF" w:rsidP="00F0641A">
          <w:pPr>
            <w:jc w:val="right"/>
            <w:rPr>
              <w:sz w:val="20"/>
              <w:szCs w:val="20"/>
            </w:rPr>
          </w:pPr>
          <w:r w:rsidRPr="00F0641A">
            <w:rPr>
              <w:sz w:val="20"/>
              <w:szCs w:val="20"/>
            </w:rPr>
            <w:t xml:space="preserve">-Strana </w:t>
          </w:r>
          <w:r w:rsidRPr="00F0641A">
            <w:rPr>
              <w:sz w:val="20"/>
              <w:szCs w:val="20"/>
            </w:rPr>
            <w:fldChar w:fldCharType="begin"/>
          </w:r>
          <w:r w:rsidRPr="00F0641A">
            <w:rPr>
              <w:sz w:val="20"/>
              <w:szCs w:val="20"/>
            </w:rPr>
            <w:instrText xml:space="preserve">PAGE  </w:instrText>
          </w:r>
          <w:r w:rsidRPr="00F0641A">
            <w:rPr>
              <w:sz w:val="20"/>
              <w:szCs w:val="20"/>
            </w:rPr>
            <w:fldChar w:fldCharType="separate"/>
          </w:r>
          <w:r w:rsidR="00092AF8">
            <w:rPr>
              <w:noProof/>
              <w:sz w:val="20"/>
              <w:szCs w:val="20"/>
            </w:rPr>
            <w:t>2</w:t>
          </w:r>
          <w:r w:rsidRPr="00F0641A">
            <w:rPr>
              <w:sz w:val="20"/>
              <w:szCs w:val="20"/>
            </w:rPr>
            <w:fldChar w:fldCharType="end"/>
          </w:r>
          <w:r w:rsidRPr="00F0641A">
            <w:rPr>
              <w:sz w:val="20"/>
              <w:szCs w:val="20"/>
            </w:rPr>
            <w:t xml:space="preserve"> </w:t>
          </w:r>
          <w:proofErr w:type="gramStart"/>
          <w:r w:rsidRPr="00F0641A">
            <w:rPr>
              <w:sz w:val="20"/>
              <w:szCs w:val="20"/>
            </w:rPr>
            <w:t>ze</w:t>
          </w:r>
          <w:proofErr w:type="gramEnd"/>
          <w:r w:rsidRPr="00F0641A">
            <w:rPr>
              <w:sz w:val="20"/>
              <w:szCs w:val="20"/>
            </w:rPr>
            <w:t xml:space="preserve"> </w:t>
          </w:r>
          <w:r w:rsidRPr="00F0641A">
            <w:rPr>
              <w:sz w:val="20"/>
              <w:szCs w:val="20"/>
            </w:rPr>
            <w:fldChar w:fldCharType="begin"/>
          </w:r>
          <w:r w:rsidRPr="00F0641A">
            <w:rPr>
              <w:sz w:val="20"/>
              <w:szCs w:val="20"/>
            </w:rPr>
            <w:instrText xml:space="preserve"> NUMPAGES </w:instrText>
          </w:r>
          <w:r w:rsidRPr="00F0641A">
            <w:rPr>
              <w:sz w:val="20"/>
              <w:szCs w:val="20"/>
            </w:rPr>
            <w:fldChar w:fldCharType="separate"/>
          </w:r>
          <w:r w:rsidR="00092AF8">
            <w:rPr>
              <w:noProof/>
              <w:sz w:val="20"/>
              <w:szCs w:val="20"/>
            </w:rPr>
            <w:t>3</w:t>
          </w:r>
          <w:r w:rsidRPr="00F0641A">
            <w:rPr>
              <w:sz w:val="20"/>
              <w:szCs w:val="20"/>
            </w:rPr>
            <w:fldChar w:fldCharType="end"/>
          </w:r>
          <w:r w:rsidRPr="00F0641A">
            <w:rPr>
              <w:sz w:val="20"/>
              <w:szCs w:val="20"/>
            </w:rPr>
            <w:t>-</w:t>
          </w:r>
        </w:p>
      </w:tc>
    </w:tr>
  </w:tbl>
  <w:p w:rsidR="003A21FF" w:rsidRPr="009375B6" w:rsidRDefault="003A21FF" w:rsidP="009375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25" w:rsidRDefault="00C53A25">
      <w:r>
        <w:separator/>
      </w:r>
    </w:p>
  </w:footnote>
  <w:footnote w:type="continuationSeparator" w:id="0">
    <w:p w:rsidR="00C53A25" w:rsidRDefault="00C5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3067"/>
    <w:multiLevelType w:val="hybridMultilevel"/>
    <w:tmpl w:val="51187B7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65596"/>
    <w:multiLevelType w:val="hybridMultilevel"/>
    <w:tmpl w:val="2E5CC8A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63C7A"/>
    <w:multiLevelType w:val="hybridMultilevel"/>
    <w:tmpl w:val="A446799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46014A"/>
    <w:multiLevelType w:val="hybridMultilevel"/>
    <w:tmpl w:val="59E63BB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790166"/>
    <w:multiLevelType w:val="hybridMultilevel"/>
    <w:tmpl w:val="EEAA7C10"/>
    <w:lvl w:ilvl="0" w:tplc="BCB01B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D4EE41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26CE581C"/>
    <w:multiLevelType w:val="hybridMultilevel"/>
    <w:tmpl w:val="AA7256E0"/>
    <w:lvl w:ilvl="0" w:tplc="BD4EE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63C16"/>
    <w:multiLevelType w:val="hybridMultilevel"/>
    <w:tmpl w:val="99560E88"/>
    <w:lvl w:ilvl="0" w:tplc="BD4EE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00566ED"/>
    <w:multiLevelType w:val="hybridMultilevel"/>
    <w:tmpl w:val="BF6053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DB0808"/>
    <w:multiLevelType w:val="hybridMultilevel"/>
    <w:tmpl w:val="B138407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620A3D"/>
    <w:multiLevelType w:val="hybridMultilevel"/>
    <w:tmpl w:val="34DA20C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465DEF"/>
    <w:multiLevelType w:val="hybridMultilevel"/>
    <w:tmpl w:val="B59A63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FF0A4B"/>
    <w:multiLevelType w:val="hybridMultilevel"/>
    <w:tmpl w:val="0DDAA8E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210ABD"/>
    <w:multiLevelType w:val="hybridMultilevel"/>
    <w:tmpl w:val="45DA46EC"/>
    <w:lvl w:ilvl="0" w:tplc="BD4EE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674351FE"/>
    <w:multiLevelType w:val="hybridMultilevel"/>
    <w:tmpl w:val="7E8E9092"/>
    <w:lvl w:ilvl="0" w:tplc="C0F4C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27763D"/>
    <w:multiLevelType w:val="hybridMultilevel"/>
    <w:tmpl w:val="772E9058"/>
    <w:lvl w:ilvl="0" w:tplc="6C88F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FEE0C1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D0881"/>
    <w:multiLevelType w:val="hybridMultilevel"/>
    <w:tmpl w:val="2774E6BC"/>
    <w:lvl w:ilvl="0" w:tplc="30243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B0307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  <w:num w:numId="14">
    <w:abstractNumId w:val="3"/>
  </w:num>
  <w:num w:numId="15">
    <w:abstractNumId w:val="10"/>
  </w:num>
  <w:num w:numId="16">
    <w:abstractNumId w:val="13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E8"/>
    <w:rsid w:val="00001C4F"/>
    <w:rsid w:val="00002849"/>
    <w:rsid w:val="00022460"/>
    <w:rsid w:val="0003002F"/>
    <w:rsid w:val="000305E9"/>
    <w:rsid w:val="0003178A"/>
    <w:rsid w:val="00031BFD"/>
    <w:rsid w:val="00040EB8"/>
    <w:rsid w:val="00047128"/>
    <w:rsid w:val="00057D1E"/>
    <w:rsid w:val="0006012D"/>
    <w:rsid w:val="00060D3C"/>
    <w:rsid w:val="00061FAD"/>
    <w:rsid w:val="00062C40"/>
    <w:rsid w:val="00071CC7"/>
    <w:rsid w:val="000765B5"/>
    <w:rsid w:val="00081026"/>
    <w:rsid w:val="00085380"/>
    <w:rsid w:val="0008710B"/>
    <w:rsid w:val="00092AF8"/>
    <w:rsid w:val="000971A3"/>
    <w:rsid w:val="000A6BE3"/>
    <w:rsid w:val="000B12DC"/>
    <w:rsid w:val="000B37BB"/>
    <w:rsid w:val="000B4693"/>
    <w:rsid w:val="000D1503"/>
    <w:rsid w:val="000D23A0"/>
    <w:rsid w:val="000E2F04"/>
    <w:rsid w:val="000F0EF1"/>
    <w:rsid w:val="000F4FA7"/>
    <w:rsid w:val="000F5E18"/>
    <w:rsid w:val="000F7066"/>
    <w:rsid w:val="00100698"/>
    <w:rsid w:val="001016A7"/>
    <w:rsid w:val="00106E7D"/>
    <w:rsid w:val="001179AD"/>
    <w:rsid w:val="00121093"/>
    <w:rsid w:val="001215CF"/>
    <w:rsid w:val="00122CC5"/>
    <w:rsid w:val="00123EDF"/>
    <w:rsid w:val="001250A9"/>
    <w:rsid w:val="00125B76"/>
    <w:rsid w:val="00136DC5"/>
    <w:rsid w:val="001431CB"/>
    <w:rsid w:val="0015115C"/>
    <w:rsid w:val="001553E6"/>
    <w:rsid w:val="00155C27"/>
    <w:rsid w:val="00157402"/>
    <w:rsid w:val="0016364B"/>
    <w:rsid w:val="00166A17"/>
    <w:rsid w:val="00167BE8"/>
    <w:rsid w:val="00184029"/>
    <w:rsid w:val="00192120"/>
    <w:rsid w:val="001945A0"/>
    <w:rsid w:val="00195FC8"/>
    <w:rsid w:val="001963D4"/>
    <w:rsid w:val="001A10F8"/>
    <w:rsid w:val="001A6E7E"/>
    <w:rsid w:val="001B283F"/>
    <w:rsid w:val="001B2F52"/>
    <w:rsid w:val="001B4BBC"/>
    <w:rsid w:val="001B6A08"/>
    <w:rsid w:val="001C30FC"/>
    <w:rsid w:val="001C3E68"/>
    <w:rsid w:val="001C5203"/>
    <w:rsid w:val="001D1379"/>
    <w:rsid w:val="001D2F16"/>
    <w:rsid w:val="001D3A12"/>
    <w:rsid w:val="001E0EB8"/>
    <w:rsid w:val="001E47A1"/>
    <w:rsid w:val="001E4B58"/>
    <w:rsid w:val="001E5A84"/>
    <w:rsid w:val="001E5EC8"/>
    <w:rsid w:val="001E6BAC"/>
    <w:rsid w:val="001F2CCB"/>
    <w:rsid w:val="001F38FC"/>
    <w:rsid w:val="00202327"/>
    <w:rsid w:val="00205AB1"/>
    <w:rsid w:val="00207F95"/>
    <w:rsid w:val="002107A9"/>
    <w:rsid w:val="00211747"/>
    <w:rsid w:val="00221391"/>
    <w:rsid w:val="00224657"/>
    <w:rsid w:val="00226149"/>
    <w:rsid w:val="00231216"/>
    <w:rsid w:val="00234CC4"/>
    <w:rsid w:val="00245C7D"/>
    <w:rsid w:val="00246661"/>
    <w:rsid w:val="0024796C"/>
    <w:rsid w:val="00257B48"/>
    <w:rsid w:val="00262139"/>
    <w:rsid w:val="0026512B"/>
    <w:rsid w:val="002667D9"/>
    <w:rsid w:val="00266998"/>
    <w:rsid w:val="00267EF8"/>
    <w:rsid w:val="00280CFA"/>
    <w:rsid w:val="0028335F"/>
    <w:rsid w:val="002909BD"/>
    <w:rsid w:val="002913AA"/>
    <w:rsid w:val="002928F5"/>
    <w:rsid w:val="002931FC"/>
    <w:rsid w:val="0029510C"/>
    <w:rsid w:val="002B3C74"/>
    <w:rsid w:val="002B52E9"/>
    <w:rsid w:val="002B57FF"/>
    <w:rsid w:val="002B5FF4"/>
    <w:rsid w:val="002C3F6D"/>
    <w:rsid w:val="002C5C03"/>
    <w:rsid w:val="002C5E5A"/>
    <w:rsid w:val="002D26A9"/>
    <w:rsid w:val="002D519A"/>
    <w:rsid w:val="002D7AA0"/>
    <w:rsid w:val="002E132F"/>
    <w:rsid w:val="002F0EBE"/>
    <w:rsid w:val="003161B0"/>
    <w:rsid w:val="003172E2"/>
    <w:rsid w:val="00320F12"/>
    <w:rsid w:val="00321497"/>
    <w:rsid w:val="00324A89"/>
    <w:rsid w:val="00324BFF"/>
    <w:rsid w:val="00336339"/>
    <w:rsid w:val="003436D1"/>
    <w:rsid w:val="00343A27"/>
    <w:rsid w:val="003462C6"/>
    <w:rsid w:val="00364AF1"/>
    <w:rsid w:val="0037536D"/>
    <w:rsid w:val="0038169E"/>
    <w:rsid w:val="00384C79"/>
    <w:rsid w:val="00384F85"/>
    <w:rsid w:val="00387946"/>
    <w:rsid w:val="00396091"/>
    <w:rsid w:val="00397269"/>
    <w:rsid w:val="003A06DA"/>
    <w:rsid w:val="003A21FF"/>
    <w:rsid w:val="003B22DE"/>
    <w:rsid w:val="003B2887"/>
    <w:rsid w:val="003D2327"/>
    <w:rsid w:val="003E3B0E"/>
    <w:rsid w:val="003E53E6"/>
    <w:rsid w:val="003F2A9D"/>
    <w:rsid w:val="00400114"/>
    <w:rsid w:val="00405651"/>
    <w:rsid w:val="0040721E"/>
    <w:rsid w:val="004102A3"/>
    <w:rsid w:val="00424416"/>
    <w:rsid w:val="00425224"/>
    <w:rsid w:val="00427F26"/>
    <w:rsid w:val="004353B3"/>
    <w:rsid w:val="00436162"/>
    <w:rsid w:val="00442355"/>
    <w:rsid w:val="00446D73"/>
    <w:rsid w:val="00462805"/>
    <w:rsid w:val="004674BB"/>
    <w:rsid w:val="004750A8"/>
    <w:rsid w:val="00477106"/>
    <w:rsid w:val="00485A86"/>
    <w:rsid w:val="004861AF"/>
    <w:rsid w:val="0049386B"/>
    <w:rsid w:val="004948C0"/>
    <w:rsid w:val="00496603"/>
    <w:rsid w:val="004A0365"/>
    <w:rsid w:val="004A2391"/>
    <w:rsid w:val="004A48F7"/>
    <w:rsid w:val="004A4CFA"/>
    <w:rsid w:val="004A5F91"/>
    <w:rsid w:val="004B1D01"/>
    <w:rsid w:val="004B384E"/>
    <w:rsid w:val="004C021A"/>
    <w:rsid w:val="004C206F"/>
    <w:rsid w:val="004C2B3E"/>
    <w:rsid w:val="004D27E6"/>
    <w:rsid w:val="004D49A5"/>
    <w:rsid w:val="004E0576"/>
    <w:rsid w:val="004F0F31"/>
    <w:rsid w:val="004F12CE"/>
    <w:rsid w:val="004F24FF"/>
    <w:rsid w:val="00504FC5"/>
    <w:rsid w:val="00514584"/>
    <w:rsid w:val="0052101C"/>
    <w:rsid w:val="00521146"/>
    <w:rsid w:val="0052524C"/>
    <w:rsid w:val="00531D38"/>
    <w:rsid w:val="005335D8"/>
    <w:rsid w:val="00540650"/>
    <w:rsid w:val="00542F73"/>
    <w:rsid w:val="005435A8"/>
    <w:rsid w:val="005456E2"/>
    <w:rsid w:val="0054657F"/>
    <w:rsid w:val="00550246"/>
    <w:rsid w:val="00550955"/>
    <w:rsid w:val="0055396E"/>
    <w:rsid w:val="00555BA9"/>
    <w:rsid w:val="00556F56"/>
    <w:rsid w:val="0056352A"/>
    <w:rsid w:val="005635B9"/>
    <w:rsid w:val="005639D2"/>
    <w:rsid w:val="00563F54"/>
    <w:rsid w:val="00570AC8"/>
    <w:rsid w:val="00572CE7"/>
    <w:rsid w:val="005731BA"/>
    <w:rsid w:val="005737D0"/>
    <w:rsid w:val="0057584A"/>
    <w:rsid w:val="00576100"/>
    <w:rsid w:val="005800AD"/>
    <w:rsid w:val="00582AEA"/>
    <w:rsid w:val="00585FFA"/>
    <w:rsid w:val="00591DD2"/>
    <w:rsid w:val="00597163"/>
    <w:rsid w:val="005A292D"/>
    <w:rsid w:val="005A39C4"/>
    <w:rsid w:val="005A401D"/>
    <w:rsid w:val="005B4C61"/>
    <w:rsid w:val="005C0366"/>
    <w:rsid w:val="005C130A"/>
    <w:rsid w:val="005C51F8"/>
    <w:rsid w:val="005C5D24"/>
    <w:rsid w:val="005C69B6"/>
    <w:rsid w:val="005E0508"/>
    <w:rsid w:val="005E30AE"/>
    <w:rsid w:val="005E777D"/>
    <w:rsid w:val="005E7C5A"/>
    <w:rsid w:val="005F187B"/>
    <w:rsid w:val="005F6261"/>
    <w:rsid w:val="00610A23"/>
    <w:rsid w:val="00620589"/>
    <w:rsid w:val="006373ED"/>
    <w:rsid w:val="00643879"/>
    <w:rsid w:val="00650A66"/>
    <w:rsid w:val="00651AD6"/>
    <w:rsid w:val="0067675F"/>
    <w:rsid w:val="00680081"/>
    <w:rsid w:val="00682499"/>
    <w:rsid w:val="006846A3"/>
    <w:rsid w:val="006862D1"/>
    <w:rsid w:val="00687E62"/>
    <w:rsid w:val="00687E78"/>
    <w:rsid w:val="006919F2"/>
    <w:rsid w:val="00693B48"/>
    <w:rsid w:val="0069591C"/>
    <w:rsid w:val="006979A4"/>
    <w:rsid w:val="006A23F1"/>
    <w:rsid w:val="006A277B"/>
    <w:rsid w:val="006A3872"/>
    <w:rsid w:val="006A7499"/>
    <w:rsid w:val="006B3C73"/>
    <w:rsid w:val="006B4D8C"/>
    <w:rsid w:val="006C561C"/>
    <w:rsid w:val="006C61A9"/>
    <w:rsid w:val="006D2DA8"/>
    <w:rsid w:val="006D71BA"/>
    <w:rsid w:val="006E3ADD"/>
    <w:rsid w:val="006E6065"/>
    <w:rsid w:val="006F0DF9"/>
    <w:rsid w:val="006F44BB"/>
    <w:rsid w:val="006F59FD"/>
    <w:rsid w:val="006F632B"/>
    <w:rsid w:val="006F65FE"/>
    <w:rsid w:val="0070172D"/>
    <w:rsid w:val="00702139"/>
    <w:rsid w:val="00702FAC"/>
    <w:rsid w:val="0070311A"/>
    <w:rsid w:val="00706EA3"/>
    <w:rsid w:val="00714A06"/>
    <w:rsid w:val="00717BD5"/>
    <w:rsid w:val="00723E51"/>
    <w:rsid w:val="00726C1E"/>
    <w:rsid w:val="0073141B"/>
    <w:rsid w:val="00732E74"/>
    <w:rsid w:val="00735A90"/>
    <w:rsid w:val="007406DE"/>
    <w:rsid w:val="00743C04"/>
    <w:rsid w:val="00751054"/>
    <w:rsid w:val="007554A3"/>
    <w:rsid w:val="00771804"/>
    <w:rsid w:val="00772F32"/>
    <w:rsid w:val="00774A99"/>
    <w:rsid w:val="0077581C"/>
    <w:rsid w:val="0077714F"/>
    <w:rsid w:val="0078791B"/>
    <w:rsid w:val="007905F6"/>
    <w:rsid w:val="00792460"/>
    <w:rsid w:val="00793F2D"/>
    <w:rsid w:val="007943E6"/>
    <w:rsid w:val="00797146"/>
    <w:rsid w:val="007A19F9"/>
    <w:rsid w:val="007A2126"/>
    <w:rsid w:val="007A48CB"/>
    <w:rsid w:val="007A6B66"/>
    <w:rsid w:val="007B0229"/>
    <w:rsid w:val="007B5581"/>
    <w:rsid w:val="007C1F2B"/>
    <w:rsid w:val="007C295D"/>
    <w:rsid w:val="007C651E"/>
    <w:rsid w:val="007D1679"/>
    <w:rsid w:val="007D295E"/>
    <w:rsid w:val="007D6A63"/>
    <w:rsid w:val="007E322C"/>
    <w:rsid w:val="007E3E6F"/>
    <w:rsid w:val="007E51C8"/>
    <w:rsid w:val="007E567D"/>
    <w:rsid w:val="007E5F32"/>
    <w:rsid w:val="007F2788"/>
    <w:rsid w:val="00810D6E"/>
    <w:rsid w:val="00821528"/>
    <w:rsid w:val="00824CED"/>
    <w:rsid w:val="008377D1"/>
    <w:rsid w:val="008421DC"/>
    <w:rsid w:val="0084621F"/>
    <w:rsid w:val="00847218"/>
    <w:rsid w:val="00850AC8"/>
    <w:rsid w:val="00857235"/>
    <w:rsid w:val="00860B02"/>
    <w:rsid w:val="00861DA7"/>
    <w:rsid w:val="0087043B"/>
    <w:rsid w:val="0089577C"/>
    <w:rsid w:val="008A18CB"/>
    <w:rsid w:val="008A31CC"/>
    <w:rsid w:val="008B4239"/>
    <w:rsid w:val="008B4396"/>
    <w:rsid w:val="008B68CB"/>
    <w:rsid w:val="008C235D"/>
    <w:rsid w:val="008C76E4"/>
    <w:rsid w:val="008C7A81"/>
    <w:rsid w:val="008C7F7C"/>
    <w:rsid w:val="008D59C9"/>
    <w:rsid w:val="008D655F"/>
    <w:rsid w:val="008D7ACB"/>
    <w:rsid w:val="008E0B18"/>
    <w:rsid w:val="008E1031"/>
    <w:rsid w:val="008E14AA"/>
    <w:rsid w:val="008E6E1A"/>
    <w:rsid w:val="008F0078"/>
    <w:rsid w:val="008F079B"/>
    <w:rsid w:val="008F1F24"/>
    <w:rsid w:val="008F3E2E"/>
    <w:rsid w:val="008F40F9"/>
    <w:rsid w:val="008F4CCE"/>
    <w:rsid w:val="009033A7"/>
    <w:rsid w:val="009048C7"/>
    <w:rsid w:val="0092038E"/>
    <w:rsid w:val="00926998"/>
    <w:rsid w:val="009277CE"/>
    <w:rsid w:val="00931CF9"/>
    <w:rsid w:val="00932A52"/>
    <w:rsid w:val="00934AFD"/>
    <w:rsid w:val="00935B19"/>
    <w:rsid w:val="009375B6"/>
    <w:rsid w:val="009435AA"/>
    <w:rsid w:val="00944A4D"/>
    <w:rsid w:val="00946E9E"/>
    <w:rsid w:val="00950210"/>
    <w:rsid w:val="009563F9"/>
    <w:rsid w:val="00960139"/>
    <w:rsid w:val="00967076"/>
    <w:rsid w:val="00967CCF"/>
    <w:rsid w:val="009748E1"/>
    <w:rsid w:val="00993E7C"/>
    <w:rsid w:val="0099524B"/>
    <w:rsid w:val="009953F4"/>
    <w:rsid w:val="009A43E7"/>
    <w:rsid w:val="009A5D3C"/>
    <w:rsid w:val="009C3E43"/>
    <w:rsid w:val="009C5E28"/>
    <w:rsid w:val="009C6F12"/>
    <w:rsid w:val="009C79CC"/>
    <w:rsid w:val="009D045A"/>
    <w:rsid w:val="009D0846"/>
    <w:rsid w:val="009D1F04"/>
    <w:rsid w:val="009D4B08"/>
    <w:rsid w:val="009D5AE9"/>
    <w:rsid w:val="009E40DB"/>
    <w:rsid w:val="009E51D1"/>
    <w:rsid w:val="009F2E26"/>
    <w:rsid w:val="00A041BB"/>
    <w:rsid w:val="00A1031C"/>
    <w:rsid w:val="00A20F0B"/>
    <w:rsid w:val="00A227F6"/>
    <w:rsid w:val="00A23A6D"/>
    <w:rsid w:val="00A23F36"/>
    <w:rsid w:val="00A277ED"/>
    <w:rsid w:val="00A333E7"/>
    <w:rsid w:val="00A33CA1"/>
    <w:rsid w:val="00A42370"/>
    <w:rsid w:val="00A550BE"/>
    <w:rsid w:val="00A64966"/>
    <w:rsid w:val="00A67F7F"/>
    <w:rsid w:val="00A74102"/>
    <w:rsid w:val="00A775BA"/>
    <w:rsid w:val="00A818FF"/>
    <w:rsid w:val="00A85611"/>
    <w:rsid w:val="00A85B6B"/>
    <w:rsid w:val="00A86337"/>
    <w:rsid w:val="00A8710A"/>
    <w:rsid w:val="00A87AA1"/>
    <w:rsid w:val="00A909A0"/>
    <w:rsid w:val="00A9763F"/>
    <w:rsid w:val="00A97B01"/>
    <w:rsid w:val="00AA06FA"/>
    <w:rsid w:val="00AA3D8F"/>
    <w:rsid w:val="00AA419B"/>
    <w:rsid w:val="00AA6D4F"/>
    <w:rsid w:val="00AB0178"/>
    <w:rsid w:val="00AB0CA3"/>
    <w:rsid w:val="00AB0CC1"/>
    <w:rsid w:val="00AB3290"/>
    <w:rsid w:val="00AB4CE4"/>
    <w:rsid w:val="00AB6DA7"/>
    <w:rsid w:val="00AD4ABB"/>
    <w:rsid w:val="00AD4D50"/>
    <w:rsid w:val="00AD5D6D"/>
    <w:rsid w:val="00AE1E25"/>
    <w:rsid w:val="00AE4F8E"/>
    <w:rsid w:val="00AE582E"/>
    <w:rsid w:val="00AE59E8"/>
    <w:rsid w:val="00B0181E"/>
    <w:rsid w:val="00B019DA"/>
    <w:rsid w:val="00B110CC"/>
    <w:rsid w:val="00B129A2"/>
    <w:rsid w:val="00B16DCB"/>
    <w:rsid w:val="00B23DC7"/>
    <w:rsid w:val="00B30E58"/>
    <w:rsid w:val="00B30FA1"/>
    <w:rsid w:val="00B3100E"/>
    <w:rsid w:val="00B31A2E"/>
    <w:rsid w:val="00B32BEF"/>
    <w:rsid w:val="00B35E9C"/>
    <w:rsid w:val="00B47BEF"/>
    <w:rsid w:val="00B53584"/>
    <w:rsid w:val="00B823A6"/>
    <w:rsid w:val="00B82D62"/>
    <w:rsid w:val="00B82F22"/>
    <w:rsid w:val="00B95E95"/>
    <w:rsid w:val="00B96F27"/>
    <w:rsid w:val="00B96FAF"/>
    <w:rsid w:val="00BA0EFF"/>
    <w:rsid w:val="00BA253F"/>
    <w:rsid w:val="00BA53BE"/>
    <w:rsid w:val="00BC0AA3"/>
    <w:rsid w:val="00BC5A05"/>
    <w:rsid w:val="00BD2EC2"/>
    <w:rsid w:val="00BD45DC"/>
    <w:rsid w:val="00BD6D21"/>
    <w:rsid w:val="00BF25F1"/>
    <w:rsid w:val="00BF7047"/>
    <w:rsid w:val="00C06F93"/>
    <w:rsid w:val="00C20A65"/>
    <w:rsid w:val="00C21978"/>
    <w:rsid w:val="00C23DA5"/>
    <w:rsid w:val="00C26808"/>
    <w:rsid w:val="00C26C29"/>
    <w:rsid w:val="00C32EF1"/>
    <w:rsid w:val="00C36266"/>
    <w:rsid w:val="00C36DB6"/>
    <w:rsid w:val="00C4071D"/>
    <w:rsid w:val="00C42825"/>
    <w:rsid w:val="00C44FC7"/>
    <w:rsid w:val="00C460C2"/>
    <w:rsid w:val="00C4737E"/>
    <w:rsid w:val="00C53A25"/>
    <w:rsid w:val="00C60020"/>
    <w:rsid w:val="00C63D95"/>
    <w:rsid w:val="00C63EC2"/>
    <w:rsid w:val="00C77C26"/>
    <w:rsid w:val="00C85F50"/>
    <w:rsid w:val="00C94915"/>
    <w:rsid w:val="00C967D2"/>
    <w:rsid w:val="00CA03FF"/>
    <w:rsid w:val="00CA6545"/>
    <w:rsid w:val="00CA7CB0"/>
    <w:rsid w:val="00CC1766"/>
    <w:rsid w:val="00CC4621"/>
    <w:rsid w:val="00CD15A7"/>
    <w:rsid w:val="00CF03FA"/>
    <w:rsid w:val="00CF5262"/>
    <w:rsid w:val="00CF5414"/>
    <w:rsid w:val="00CF74B3"/>
    <w:rsid w:val="00D00EB4"/>
    <w:rsid w:val="00D00FF7"/>
    <w:rsid w:val="00D05AF8"/>
    <w:rsid w:val="00D061AD"/>
    <w:rsid w:val="00D1382D"/>
    <w:rsid w:val="00D17C91"/>
    <w:rsid w:val="00D232AD"/>
    <w:rsid w:val="00D2402E"/>
    <w:rsid w:val="00D36EFD"/>
    <w:rsid w:val="00D41574"/>
    <w:rsid w:val="00D42222"/>
    <w:rsid w:val="00D44211"/>
    <w:rsid w:val="00D44AFA"/>
    <w:rsid w:val="00D47F69"/>
    <w:rsid w:val="00D51F1E"/>
    <w:rsid w:val="00D533E3"/>
    <w:rsid w:val="00D60283"/>
    <w:rsid w:val="00D75839"/>
    <w:rsid w:val="00D7595A"/>
    <w:rsid w:val="00D80ACD"/>
    <w:rsid w:val="00D82E4F"/>
    <w:rsid w:val="00D87E92"/>
    <w:rsid w:val="00D902CF"/>
    <w:rsid w:val="00D9361C"/>
    <w:rsid w:val="00D96579"/>
    <w:rsid w:val="00DA186A"/>
    <w:rsid w:val="00DB1F4D"/>
    <w:rsid w:val="00DB3EE9"/>
    <w:rsid w:val="00DB45AC"/>
    <w:rsid w:val="00DC3B2E"/>
    <w:rsid w:val="00DC599A"/>
    <w:rsid w:val="00DD1A2C"/>
    <w:rsid w:val="00DD1AF2"/>
    <w:rsid w:val="00DD542F"/>
    <w:rsid w:val="00DE296A"/>
    <w:rsid w:val="00DE6ED7"/>
    <w:rsid w:val="00DF3F61"/>
    <w:rsid w:val="00DF48DF"/>
    <w:rsid w:val="00E003F4"/>
    <w:rsid w:val="00E11635"/>
    <w:rsid w:val="00E13644"/>
    <w:rsid w:val="00E151B6"/>
    <w:rsid w:val="00E172DC"/>
    <w:rsid w:val="00E21D40"/>
    <w:rsid w:val="00E3035B"/>
    <w:rsid w:val="00E3391A"/>
    <w:rsid w:val="00E357D1"/>
    <w:rsid w:val="00E36F3E"/>
    <w:rsid w:val="00E455BF"/>
    <w:rsid w:val="00E463EF"/>
    <w:rsid w:val="00E5134E"/>
    <w:rsid w:val="00E51F83"/>
    <w:rsid w:val="00E51FB2"/>
    <w:rsid w:val="00E53985"/>
    <w:rsid w:val="00E57085"/>
    <w:rsid w:val="00E61D74"/>
    <w:rsid w:val="00E65255"/>
    <w:rsid w:val="00E66655"/>
    <w:rsid w:val="00E72618"/>
    <w:rsid w:val="00E73005"/>
    <w:rsid w:val="00E8105C"/>
    <w:rsid w:val="00E90752"/>
    <w:rsid w:val="00E909FA"/>
    <w:rsid w:val="00E93197"/>
    <w:rsid w:val="00E9406F"/>
    <w:rsid w:val="00E94285"/>
    <w:rsid w:val="00EA0274"/>
    <w:rsid w:val="00EA0909"/>
    <w:rsid w:val="00EA4A55"/>
    <w:rsid w:val="00EA6655"/>
    <w:rsid w:val="00EC0B3B"/>
    <w:rsid w:val="00EC36A3"/>
    <w:rsid w:val="00EC3715"/>
    <w:rsid w:val="00ED20FD"/>
    <w:rsid w:val="00ED7ECA"/>
    <w:rsid w:val="00EE1323"/>
    <w:rsid w:val="00EE3961"/>
    <w:rsid w:val="00EE3989"/>
    <w:rsid w:val="00EE5363"/>
    <w:rsid w:val="00EF5D76"/>
    <w:rsid w:val="00EF7246"/>
    <w:rsid w:val="00EF7B94"/>
    <w:rsid w:val="00F01A21"/>
    <w:rsid w:val="00F04900"/>
    <w:rsid w:val="00F0641A"/>
    <w:rsid w:val="00F122A2"/>
    <w:rsid w:val="00F124B7"/>
    <w:rsid w:val="00F12FE4"/>
    <w:rsid w:val="00F17F93"/>
    <w:rsid w:val="00F21DFC"/>
    <w:rsid w:val="00F2490E"/>
    <w:rsid w:val="00F2668D"/>
    <w:rsid w:val="00F31B9D"/>
    <w:rsid w:val="00F36CD3"/>
    <w:rsid w:val="00F37066"/>
    <w:rsid w:val="00F604E9"/>
    <w:rsid w:val="00F63D24"/>
    <w:rsid w:val="00F73A01"/>
    <w:rsid w:val="00F77D6B"/>
    <w:rsid w:val="00F848E6"/>
    <w:rsid w:val="00F91210"/>
    <w:rsid w:val="00F94D4B"/>
    <w:rsid w:val="00F97A70"/>
    <w:rsid w:val="00F97A85"/>
    <w:rsid w:val="00FA03AE"/>
    <w:rsid w:val="00FA1AE0"/>
    <w:rsid w:val="00FC1F8A"/>
    <w:rsid w:val="00FC6FF7"/>
    <w:rsid w:val="00FC72F3"/>
    <w:rsid w:val="00FC7CB7"/>
    <w:rsid w:val="00FD14BD"/>
    <w:rsid w:val="00FD20D0"/>
    <w:rsid w:val="00FE124F"/>
    <w:rsid w:val="00FE2782"/>
    <w:rsid w:val="00FE3B23"/>
    <w:rsid w:val="00FE48FF"/>
    <w:rsid w:val="00FF46C4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2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A10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10F8"/>
  </w:style>
  <w:style w:type="paragraph" w:styleId="Zhlav">
    <w:name w:val="header"/>
    <w:basedOn w:val="Normln"/>
    <w:rsid w:val="001A10F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B96F27"/>
    <w:rPr>
      <w:sz w:val="20"/>
      <w:szCs w:val="20"/>
    </w:rPr>
  </w:style>
  <w:style w:type="character" w:styleId="Znakapoznpodarou">
    <w:name w:val="footnote reference"/>
    <w:semiHidden/>
    <w:rsid w:val="00B96F27"/>
    <w:rPr>
      <w:vertAlign w:val="superscript"/>
    </w:rPr>
  </w:style>
  <w:style w:type="character" w:customStyle="1" w:styleId="t21">
    <w:name w:val="t21"/>
    <w:rsid w:val="00442355"/>
    <w:rPr>
      <w:rFonts w:ascii="Verdana" w:hAnsi="Verdana" w:hint="default"/>
      <w:color w:val="000000"/>
      <w:sz w:val="17"/>
      <w:szCs w:val="17"/>
    </w:rPr>
  </w:style>
  <w:style w:type="character" w:styleId="Hypertextovodkaz">
    <w:name w:val="Hyperlink"/>
    <w:rsid w:val="007A19F9"/>
    <w:rPr>
      <w:b/>
      <w:bCs/>
      <w:strike w:val="0"/>
      <w:dstrike w:val="0"/>
      <w:color w:val="CC9900"/>
      <w:sz w:val="17"/>
      <w:szCs w:val="17"/>
      <w:u w:val="none"/>
      <w:effect w:val="none"/>
    </w:rPr>
  </w:style>
  <w:style w:type="paragraph" w:styleId="Rozloendokumentu">
    <w:name w:val="Document Map"/>
    <w:basedOn w:val="Normln"/>
    <w:semiHidden/>
    <w:rsid w:val="006F63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1553E6"/>
    <w:pPr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1553E6"/>
    <w:pPr>
      <w:numPr>
        <w:ilvl w:val="12"/>
      </w:numPr>
      <w:overflowPunct w:val="0"/>
      <w:autoSpaceDE w:val="0"/>
      <w:autoSpaceDN w:val="0"/>
      <w:adjustRightInd w:val="0"/>
      <w:ind w:left="283"/>
      <w:jc w:val="both"/>
    </w:pPr>
    <w:rPr>
      <w:rFonts w:ascii="Arial" w:hAnsi="Arial"/>
      <w:sz w:val="22"/>
      <w:szCs w:val="20"/>
    </w:rPr>
  </w:style>
  <w:style w:type="paragraph" w:styleId="Zkladntext2">
    <w:name w:val="Body Text 2"/>
    <w:basedOn w:val="Normln"/>
    <w:rsid w:val="005435A8"/>
    <w:pPr>
      <w:spacing w:after="120" w:line="480" w:lineRule="auto"/>
    </w:pPr>
  </w:style>
  <w:style w:type="paragraph" w:styleId="Zkladntextodsazen2">
    <w:name w:val="Body Text Indent 2"/>
    <w:basedOn w:val="Normln"/>
    <w:rsid w:val="005435A8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rsid w:val="007E5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E56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2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A10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10F8"/>
  </w:style>
  <w:style w:type="paragraph" w:styleId="Zhlav">
    <w:name w:val="header"/>
    <w:basedOn w:val="Normln"/>
    <w:rsid w:val="001A10F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B96F27"/>
    <w:rPr>
      <w:sz w:val="20"/>
      <w:szCs w:val="20"/>
    </w:rPr>
  </w:style>
  <w:style w:type="character" w:styleId="Znakapoznpodarou">
    <w:name w:val="footnote reference"/>
    <w:semiHidden/>
    <w:rsid w:val="00B96F27"/>
    <w:rPr>
      <w:vertAlign w:val="superscript"/>
    </w:rPr>
  </w:style>
  <w:style w:type="character" w:customStyle="1" w:styleId="t21">
    <w:name w:val="t21"/>
    <w:rsid w:val="00442355"/>
    <w:rPr>
      <w:rFonts w:ascii="Verdana" w:hAnsi="Verdana" w:hint="default"/>
      <w:color w:val="000000"/>
      <w:sz w:val="17"/>
      <w:szCs w:val="17"/>
    </w:rPr>
  </w:style>
  <w:style w:type="character" w:styleId="Hypertextovodkaz">
    <w:name w:val="Hyperlink"/>
    <w:rsid w:val="007A19F9"/>
    <w:rPr>
      <w:b/>
      <w:bCs/>
      <w:strike w:val="0"/>
      <w:dstrike w:val="0"/>
      <w:color w:val="CC9900"/>
      <w:sz w:val="17"/>
      <w:szCs w:val="17"/>
      <w:u w:val="none"/>
      <w:effect w:val="none"/>
    </w:rPr>
  </w:style>
  <w:style w:type="paragraph" w:styleId="Rozloendokumentu">
    <w:name w:val="Document Map"/>
    <w:basedOn w:val="Normln"/>
    <w:semiHidden/>
    <w:rsid w:val="006F63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1553E6"/>
    <w:pPr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1553E6"/>
    <w:pPr>
      <w:numPr>
        <w:ilvl w:val="12"/>
      </w:numPr>
      <w:overflowPunct w:val="0"/>
      <w:autoSpaceDE w:val="0"/>
      <w:autoSpaceDN w:val="0"/>
      <w:adjustRightInd w:val="0"/>
      <w:ind w:left="283"/>
      <w:jc w:val="both"/>
    </w:pPr>
    <w:rPr>
      <w:rFonts w:ascii="Arial" w:hAnsi="Arial"/>
      <w:sz w:val="22"/>
      <w:szCs w:val="20"/>
    </w:rPr>
  </w:style>
  <w:style w:type="paragraph" w:styleId="Zkladntext2">
    <w:name w:val="Body Text 2"/>
    <w:basedOn w:val="Normln"/>
    <w:rsid w:val="005435A8"/>
    <w:pPr>
      <w:spacing w:after="120" w:line="480" w:lineRule="auto"/>
    </w:pPr>
  </w:style>
  <w:style w:type="paragraph" w:styleId="Zkladntextodsazen2">
    <w:name w:val="Body Text Indent 2"/>
    <w:basedOn w:val="Normln"/>
    <w:rsid w:val="005435A8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rsid w:val="007E5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E56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4428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none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Lukáš Smutný</dc:creator>
  <cp:lastModifiedBy>Jana Bartošová</cp:lastModifiedBy>
  <cp:revision>2</cp:revision>
  <cp:lastPrinted>2018-05-25T09:38:00Z</cp:lastPrinted>
  <dcterms:created xsi:type="dcterms:W3CDTF">2018-07-31T07:09:00Z</dcterms:created>
  <dcterms:modified xsi:type="dcterms:W3CDTF">2018-07-31T07:09:00Z</dcterms:modified>
</cp:coreProperties>
</file>