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1F636F" w14:textId="77777777" w:rsidR="00EF7EFB" w:rsidRDefault="00265B5D" w:rsidP="00256123">
      <w:pPr>
        <w:jc w:val="center"/>
        <w:outlineLvl w:val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</w:t>
      </w:r>
      <w:r w:rsidR="00256123" w:rsidRPr="006A1925">
        <w:rPr>
          <w:rFonts w:ascii="Arial" w:hAnsi="Arial" w:cs="Arial"/>
          <w:b/>
          <w:bCs/>
          <w:sz w:val="28"/>
          <w:szCs w:val="28"/>
        </w:rPr>
        <w:t>mlouva</w:t>
      </w:r>
      <w:r>
        <w:rPr>
          <w:rFonts w:ascii="Arial" w:hAnsi="Arial" w:cs="Arial"/>
          <w:b/>
          <w:bCs/>
          <w:sz w:val="28"/>
          <w:szCs w:val="28"/>
        </w:rPr>
        <w:t xml:space="preserve"> o modernizaci </w:t>
      </w:r>
      <w:r w:rsidRPr="00265B5D">
        <w:rPr>
          <w:rFonts w:ascii="Arial" w:hAnsi="Arial" w:cs="Arial"/>
          <w:b/>
          <w:bCs/>
          <w:sz w:val="28"/>
          <w:szCs w:val="28"/>
        </w:rPr>
        <w:t>systému elektronické kontroly vstupu (EKV) a grafické nadstavby vč. napojení grafické nadstavby na systém EKV, systém</w:t>
      </w:r>
      <w:r w:rsidR="009339E9">
        <w:rPr>
          <w:rFonts w:ascii="Arial" w:hAnsi="Arial" w:cs="Arial"/>
          <w:b/>
          <w:bCs/>
          <w:sz w:val="28"/>
          <w:szCs w:val="28"/>
        </w:rPr>
        <w:t>u</w:t>
      </w:r>
      <w:r w:rsidRPr="00265B5D">
        <w:rPr>
          <w:rFonts w:ascii="Arial" w:hAnsi="Arial" w:cs="Arial"/>
          <w:b/>
          <w:bCs/>
          <w:sz w:val="28"/>
          <w:szCs w:val="28"/>
        </w:rPr>
        <w:t xml:space="preserve"> PZTS (EZS) a systém</w:t>
      </w:r>
      <w:r w:rsidR="009339E9">
        <w:rPr>
          <w:rFonts w:ascii="Arial" w:hAnsi="Arial" w:cs="Arial"/>
          <w:b/>
          <w:bCs/>
          <w:sz w:val="28"/>
          <w:szCs w:val="28"/>
        </w:rPr>
        <w:t>u</w:t>
      </w:r>
      <w:r w:rsidRPr="00265B5D">
        <w:rPr>
          <w:rFonts w:ascii="Arial" w:hAnsi="Arial" w:cs="Arial"/>
          <w:b/>
          <w:bCs/>
          <w:sz w:val="28"/>
          <w:szCs w:val="28"/>
        </w:rPr>
        <w:t xml:space="preserve"> monitoringu elektrické požární signalizace (EPS)</w:t>
      </w:r>
    </w:p>
    <w:p w14:paraId="0083B263" w14:textId="77777777" w:rsidR="00EF7EFB" w:rsidRDefault="00EF7EFB" w:rsidP="00256123">
      <w:pPr>
        <w:jc w:val="center"/>
        <w:outlineLvl w:val="0"/>
        <w:rPr>
          <w:rFonts w:ascii="Arial" w:hAnsi="Arial" w:cs="Arial"/>
          <w:b/>
          <w:bCs/>
          <w:sz w:val="28"/>
          <w:szCs w:val="28"/>
        </w:rPr>
      </w:pPr>
    </w:p>
    <w:p w14:paraId="208DC5B5" w14:textId="7741EBC3" w:rsidR="00256123" w:rsidRPr="006A1925" w:rsidRDefault="00256123" w:rsidP="00256123">
      <w:pPr>
        <w:jc w:val="center"/>
        <w:outlineLvl w:val="0"/>
        <w:rPr>
          <w:rFonts w:ascii="Arial" w:hAnsi="Arial" w:cs="Arial"/>
          <w:b/>
          <w:bCs/>
          <w:sz w:val="28"/>
          <w:szCs w:val="28"/>
        </w:rPr>
      </w:pPr>
    </w:p>
    <w:p w14:paraId="79E663DA" w14:textId="77777777" w:rsidR="00256123" w:rsidRPr="006A1925" w:rsidRDefault="00256123" w:rsidP="00256123">
      <w:pPr>
        <w:jc w:val="center"/>
        <w:rPr>
          <w:rFonts w:ascii="Arial" w:hAnsi="Arial" w:cs="Arial"/>
          <w:sz w:val="22"/>
          <w:szCs w:val="22"/>
        </w:rPr>
      </w:pPr>
      <w:r w:rsidRPr="006A1925">
        <w:rPr>
          <w:rFonts w:ascii="Arial" w:hAnsi="Arial" w:cs="Arial"/>
          <w:color w:val="000000"/>
          <w:sz w:val="22"/>
          <w:szCs w:val="22"/>
        </w:rPr>
        <w:t xml:space="preserve">uzavřená podle ustanovení § 2079 a násl. </w:t>
      </w:r>
      <w:r w:rsidR="009339E9">
        <w:rPr>
          <w:rFonts w:ascii="Arial" w:hAnsi="Arial" w:cs="Arial"/>
          <w:color w:val="000000"/>
          <w:sz w:val="22"/>
          <w:szCs w:val="22"/>
        </w:rPr>
        <w:t xml:space="preserve">a § 2586 </w:t>
      </w:r>
      <w:r w:rsidR="009339E9" w:rsidRPr="006A1925">
        <w:rPr>
          <w:rFonts w:ascii="Arial" w:hAnsi="Arial" w:cs="Arial"/>
          <w:color w:val="000000"/>
          <w:sz w:val="22"/>
          <w:szCs w:val="22"/>
        </w:rPr>
        <w:t>a násl.</w:t>
      </w:r>
      <w:r w:rsidR="009339E9">
        <w:rPr>
          <w:rFonts w:ascii="Arial" w:hAnsi="Arial" w:cs="Arial"/>
          <w:color w:val="000000"/>
          <w:sz w:val="22"/>
          <w:szCs w:val="22"/>
        </w:rPr>
        <w:t xml:space="preserve"> </w:t>
      </w:r>
      <w:r w:rsidRPr="006A1925">
        <w:rPr>
          <w:rFonts w:ascii="Arial" w:hAnsi="Arial" w:cs="Arial"/>
          <w:color w:val="000000"/>
          <w:sz w:val="22"/>
          <w:szCs w:val="22"/>
        </w:rPr>
        <w:t>zákona č. 89/2012 Sb., občanský zákoník, v platném znění (dále jen „</w:t>
      </w:r>
      <w:r w:rsidRPr="006A1925">
        <w:rPr>
          <w:rFonts w:ascii="Arial" w:hAnsi="Arial" w:cs="Arial"/>
          <w:b/>
          <w:color w:val="000000"/>
          <w:sz w:val="22"/>
          <w:szCs w:val="22"/>
        </w:rPr>
        <w:t>OZ</w:t>
      </w:r>
      <w:r w:rsidRPr="006A1925">
        <w:rPr>
          <w:rFonts w:ascii="Arial" w:hAnsi="Arial" w:cs="Arial"/>
          <w:color w:val="000000"/>
          <w:sz w:val="22"/>
          <w:szCs w:val="22"/>
        </w:rPr>
        <w:t xml:space="preserve">“) </w:t>
      </w:r>
      <w:r w:rsidRPr="006A1925">
        <w:rPr>
          <w:rFonts w:ascii="Arial" w:hAnsi="Arial" w:cs="Arial"/>
          <w:sz w:val="22"/>
          <w:szCs w:val="22"/>
        </w:rPr>
        <w:t>níže uvedeného dne, měsíce a roku mezi těmito smluvními stranami:</w:t>
      </w:r>
    </w:p>
    <w:p w14:paraId="6B5DBCD1" w14:textId="77777777" w:rsidR="00256123" w:rsidRDefault="00256123" w:rsidP="00256123">
      <w:pPr>
        <w:pStyle w:val="Podnadpis"/>
        <w:tabs>
          <w:tab w:val="right" w:pos="9638"/>
        </w:tabs>
        <w:jc w:val="both"/>
        <w:rPr>
          <w:rFonts w:ascii="Arial" w:hAnsi="Arial" w:cs="Arial"/>
          <w:sz w:val="22"/>
          <w:szCs w:val="22"/>
        </w:rPr>
      </w:pPr>
    </w:p>
    <w:p w14:paraId="0621979D" w14:textId="77777777" w:rsidR="00256123" w:rsidRDefault="002040AB" w:rsidP="00256123">
      <w:pPr>
        <w:pStyle w:val="Defaul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lang w:eastAsia="en-US"/>
        </w:rPr>
        <w:t>Objednatel</w:t>
      </w:r>
      <w:r w:rsidR="00256123">
        <w:rPr>
          <w:rFonts w:ascii="Arial" w:hAnsi="Arial" w:cs="Arial"/>
          <w:b/>
          <w:bCs/>
          <w:sz w:val="22"/>
          <w:szCs w:val="22"/>
          <w:lang w:eastAsia="en-US"/>
        </w:rPr>
        <w:t>:</w:t>
      </w:r>
      <w:r w:rsidR="00256123">
        <w:rPr>
          <w:rFonts w:ascii="Arial" w:hAnsi="Arial" w:cs="Arial"/>
          <w:b/>
          <w:bCs/>
          <w:sz w:val="22"/>
          <w:szCs w:val="22"/>
          <w:lang w:eastAsia="en-US"/>
        </w:rPr>
        <w:tab/>
      </w:r>
      <w:r w:rsidR="00256123">
        <w:rPr>
          <w:rFonts w:ascii="Arial" w:hAnsi="Arial" w:cs="Arial"/>
          <w:bCs/>
          <w:sz w:val="22"/>
          <w:szCs w:val="22"/>
        </w:rPr>
        <w:tab/>
        <w:t xml:space="preserve"> </w:t>
      </w:r>
      <w:r w:rsidR="00256123">
        <w:rPr>
          <w:rFonts w:ascii="Arial" w:hAnsi="Arial" w:cs="Arial"/>
          <w:bCs/>
          <w:sz w:val="22"/>
          <w:szCs w:val="22"/>
        </w:rPr>
        <w:tab/>
      </w:r>
      <w:r w:rsidR="00256123">
        <w:rPr>
          <w:rFonts w:ascii="Arial" w:hAnsi="Arial" w:cs="Arial"/>
          <w:b/>
          <w:bCs/>
          <w:sz w:val="22"/>
          <w:szCs w:val="22"/>
          <w:lang w:eastAsia="en-US"/>
        </w:rPr>
        <w:t>Zlínský kraj</w:t>
      </w:r>
    </w:p>
    <w:p w14:paraId="51C214E9" w14:textId="77777777" w:rsidR="00256123" w:rsidRDefault="00256123" w:rsidP="0025612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Třída Tomáše Bati 21, 761 90 Zlín</w:t>
      </w:r>
    </w:p>
    <w:p w14:paraId="1DA9154C" w14:textId="77777777" w:rsidR="00256123" w:rsidRDefault="00256123" w:rsidP="0025612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právní forma: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804 – kraj, právnická osoba</w:t>
      </w:r>
    </w:p>
    <w:p w14:paraId="7AA2D89A" w14:textId="77777777" w:rsidR="00256123" w:rsidRDefault="00256123" w:rsidP="0025612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70891320</w:t>
      </w:r>
    </w:p>
    <w:p w14:paraId="545C7D89" w14:textId="77777777" w:rsidR="00256123" w:rsidRDefault="00256123" w:rsidP="0025612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DIČ: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CZ70891320</w:t>
      </w:r>
    </w:p>
    <w:p w14:paraId="7B48D8B1" w14:textId="77777777" w:rsidR="00256123" w:rsidRDefault="00256123" w:rsidP="00256123">
      <w:pPr>
        <w:ind w:left="2832" w:hanging="283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zastoupený:</w:t>
      </w:r>
      <w:r>
        <w:rPr>
          <w:rFonts w:ascii="Arial" w:hAnsi="Arial" w:cs="Arial"/>
          <w:sz w:val="22"/>
          <w:szCs w:val="22"/>
        </w:rPr>
        <w:tab/>
      </w:r>
      <w:r w:rsidR="00AD3E78" w:rsidRPr="004468A8">
        <w:rPr>
          <w:rFonts w:ascii="Arial" w:hAnsi="Arial" w:cs="Arial"/>
          <w:sz w:val="22"/>
          <w:szCs w:val="22"/>
        </w:rPr>
        <w:t>Jiřím Čunkem</w:t>
      </w:r>
      <w:r w:rsidRPr="004468A8">
        <w:rPr>
          <w:rFonts w:ascii="Arial" w:hAnsi="Arial" w:cs="Arial"/>
          <w:sz w:val="22"/>
          <w:szCs w:val="22"/>
        </w:rPr>
        <w:t>, hejtmanem</w:t>
      </w:r>
      <w:r>
        <w:rPr>
          <w:rFonts w:ascii="Arial" w:hAnsi="Arial" w:cs="Arial"/>
          <w:sz w:val="22"/>
          <w:szCs w:val="22"/>
        </w:rPr>
        <w:t xml:space="preserve"> </w:t>
      </w:r>
    </w:p>
    <w:p w14:paraId="34ADFC08" w14:textId="77777777" w:rsidR="00256123" w:rsidRDefault="00256123" w:rsidP="00256123">
      <w:pPr>
        <w:tabs>
          <w:tab w:val="left" w:pos="708"/>
          <w:tab w:val="left" w:pos="1416"/>
          <w:tab w:val="left" w:pos="2124"/>
          <w:tab w:val="left" w:pos="2832"/>
          <w:tab w:val="left" w:pos="322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zástupce ve věcech</w:t>
      </w:r>
    </w:p>
    <w:p w14:paraId="11AA90F5" w14:textId="77777777" w:rsidR="00256123" w:rsidRDefault="00256123" w:rsidP="00256123">
      <w:pPr>
        <w:tabs>
          <w:tab w:val="left" w:pos="708"/>
          <w:tab w:val="left" w:pos="1416"/>
          <w:tab w:val="left" w:pos="2124"/>
          <w:tab w:val="left" w:pos="2832"/>
          <w:tab w:val="left" w:pos="322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smluvních: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Ing. Martin </w:t>
      </w:r>
      <w:r w:rsidR="00CD6B10">
        <w:rPr>
          <w:rFonts w:ascii="Arial" w:hAnsi="Arial" w:cs="Arial"/>
          <w:sz w:val="22"/>
          <w:szCs w:val="22"/>
        </w:rPr>
        <w:t>Kobzáň</w:t>
      </w:r>
      <w:r w:rsidR="004675A4">
        <w:rPr>
          <w:rFonts w:ascii="Arial" w:hAnsi="Arial" w:cs="Arial"/>
          <w:sz w:val="22"/>
          <w:szCs w:val="22"/>
        </w:rPr>
        <w:t>, vedoucí odboru řízení dotačních programů</w:t>
      </w:r>
    </w:p>
    <w:p w14:paraId="5787B682" w14:textId="5A8498F2" w:rsidR="00256123" w:rsidRDefault="00256123" w:rsidP="0025612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telefon: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230B97">
        <w:rPr>
          <w:rFonts w:ascii="Arial" w:hAnsi="Arial" w:cs="Arial"/>
          <w:sz w:val="22"/>
          <w:szCs w:val="22"/>
        </w:rPr>
        <w:t>xxxxx</w:t>
      </w:r>
    </w:p>
    <w:p w14:paraId="0C717937" w14:textId="7A528365" w:rsidR="00256123" w:rsidRDefault="00256123" w:rsidP="0025612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e-mail: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hyperlink r:id="rId8" w:history="1">
        <w:r w:rsidR="00230B97">
          <w:rPr>
            <w:rStyle w:val="Hypertextovodkaz"/>
            <w:rFonts w:ascii="Arial" w:hAnsi="Arial" w:cs="Arial"/>
            <w:color w:val="auto"/>
            <w:sz w:val="22"/>
            <w:szCs w:val="22"/>
            <w:u w:val="none"/>
          </w:rPr>
          <w:t>xxxxx</w:t>
        </w:r>
      </w:hyperlink>
    </w:p>
    <w:p w14:paraId="7843DA3D" w14:textId="77777777" w:rsidR="00256123" w:rsidRDefault="00256123" w:rsidP="00256123">
      <w:pPr>
        <w:pStyle w:val="odrkyChar"/>
        <w:spacing w:before="0" w:after="0"/>
      </w:pPr>
      <w:r>
        <w:t>zástupce ve věcech</w:t>
      </w:r>
    </w:p>
    <w:p w14:paraId="5E185D41" w14:textId="57B02A53" w:rsidR="00256123" w:rsidRPr="008926C4" w:rsidRDefault="00256123" w:rsidP="00256123">
      <w:pPr>
        <w:pStyle w:val="odrkyChar"/>
        <w:spacing w:before="0" w:after="0"/>
      </w:pPr>
      <w:r w:rsidRPr="008926C4">
        <w:t>technických:</w:t>
      </w:r>
      <w:r w:rsidRPr="008926C4">
        <w:tab/>
      </w:r>
      <w:r w:rsidRPr="008926C4">
        <w:tab/>
      </w:r>
      <w:r w:rsidRPr="008926C4">
        <w:tab/>
      </w:r>
      <w:r w:rsidR="00230B97">
        <w:t>xxxxx</w:t>
      </w:r>
      <w:r w:rsidR="00EF1E20">
        <w:t xml:space="preserve"> </w:t>
      </w:r>
    </w:p>
    <w:p w14:paraId="67BE73A2" w14:textId="2DC6C050" w:rsidR="00256123" w:rsidRPr="008926C4" w:rsidRDefault="00256123" w:rsidP="00256123">
      <w:pPr>
        <w:pStyle w:val="odrkyChar"/>
        <w:spacing w:before="0" w:after="0"/>
      </w:pPr>
      <w:r w:rsidRPr="008926C4">
        <w:t>telefon:</w:t>
      </w:r>
      <w:r w:rsidRPr="008926C4">
        <w:tab/>
      </w:r>
      <w:r w:rsidRPr="008926C4">
        <w:tab/>
      </w:r>
      <w:r w:rsidRPr="008926C4">
        <w:tab/>
      </w:r>
      <w:r w:rsidR="00230B97">
        <w:t>xxxxx</w:t>
      </w:r>
    </w:p>
    <w:p w14:paraId="1066F2B5" w14:textId="584AB890" w:rsidR="00256123" w:rsidRDefault="00256123" w:rsidP="00256123">
      <w:pPr>
        <w:pStyle w:val="odrkyChar"/>
        <w:spacing w:before="0" w:after="0"/>
      </w:pPr>
      <w:r w:rsidRPr="008926C4">
        <w:t>e-mail:</w:t>
      </w:r>
      <w:r w:rsidRPr="008926C4">
        <w:tab/>
      </w:r>
      <w:r w:rsidRPr="008926C4">
        <w:tab/>
      </w:r>
      <w:r w:rsidRPr="008926C4">
        <w:tab/>
      </w:r>
      <w:r w:rsidRPr="008926C4">
        <w:tab/>
      </w:r>
      <w:r w:rsidR="00230B97">
        <w:t>xxxxx</w:t>
      </w:r>
    </w:p>
    <w:p w14:paraId="5879CFF6" w14:textId="77777777" w:rsidR="00256123" w:rsidRDefault="00256123" w:rsidP="00256123">
      <w:pPr>
        <w:pStyle w:val="odrkyChar"/>
        <w:spacing w:before="0" w:after="0"/>
      </w:pPr>
      <w:r>
        <w:t>(dále jen „</w:t>
      </w:r>
      <w:r w:rsidR="002040AB">
        <w:rPr>
          <w:b/>
        </w:rPr>
        <w:t>Objednatel</w:t>
      </w:r>
      <w:r>
        <w:t>“)</w:t>
      </w:r>
    </w:p>
    <w:p w14:paraId="542BF1C6" w14:textId="77777777" w:rsidR="00256123" w:rsidRDefault="00256123" w:rsidP="00256123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34E717DD" w14:textId="77777777" w:rsidR="00256123" w:rsidRDefault="00256123" w:rsidP="00256123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14:paraId="208B5872" w14:textId="77777777" w:rsidR="00256123" w:rsidRDefault="00256123" w:rsidP="00256123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1CCCDB1E" w14:textId="2F8C5FAE" w:rsidR="00256123" w:rsidRPr="00CB1E35" w:rsidRDefault="002040AB" w:rsidP="00256123">
      <w:pPr>
        <w:pStyle w:val="Normlnweb"/>
        <w:spacing w:before="0" w:beforeAutospacing="0" w:after="0" w:afterAutospacing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Dodavatel</w:t>
      </w:r>
      <w:r w:rsidR="00813108">
        <w:rPr>
          <w:rFonts w:ascii="Arial" w:hAnsi="Arial" w:cs="Arial"/>
          <w:b/>
          <w:sz w:val="22"/>
          <w:szCs w:val="22"/>
        </w:rPr>
        <w:t>:</w:t>
      </w:r>
      <w:r w:rsidR="00813108">
        <w:rPr>
          <w:rFonts w:ascii="Arial" w:hAnsi="Arial" w:cs="Arial"/>
          <w:b/>
          <w:sz w:val="22"/>
          <w:szCs w:val="22"/>
        </w:rPr>
        <w:tab/>
      </w:r>
      <w:r w:rsidR="00813108">
        <w:rPr>
          <w:rFonts w:ascii="Arial" w:hAnsi="Arial" w:cs="Arial"/>
          <w:b/>
          <w:sz w:val="22"/>
          <w:szCs w:val="22"/>
        </w:rPr>
        <w:tab/>
      </w:r>
      <w:r w:rsidR="00813108">
        <w:rPr>
          <w:rFonts w:ascii="Arial" w:hAnsi="Arial" w:cs="Arial"/>
          <w:b/>
          <w:sz w:val="22"/>
          <w:szCs w:val="22"/>
        </w:rPr>
        <w:tab/>
        <w:t>FMIB, s.r.o.</w:t>
      </w:r>
    </w:p>
    <w:p w14:paraId="79FECF3C" w14:textId="00A380AA" w:rsidR="00256123" w:rsidRPr="00CB1E35" w:rsidRDefault="00256123" w:rsidP="00256123">
      <w:pPr>
        <w:pStyle w:val="odrkyChar"/>
        <w:spacing w:before="0" w:after="0"/>
      </w:pPr>
      <w:r w:rsidRPr="00CB1E35">
        <w:t>sídlo:</w:t>
      </w:r>
      <w:r w:rsidRPr="00CB1E35">
        <w:tab/>
      </w:r>
      <w:r w:rsidRPr="00CB1E35">
        <w:tab/>
      </w:r>
      <w:r w:rsidRPr="00CB1E35">
        <w:tab/>
      </w:r>
      <w:r w:rsidRPr="00CB1E35">
        <w:tab/>
      </w:r>
      <w:r w:rsidR="00813108">
        <w:t>Moravská 758/95, 700 30 Ostrava - Jih</w:t>
      </w:r>
    </w:p>
    <w:p w14:paraId="3F61199F" w14:textId="577EF41C" w:rsidR="00256123" w:rsidRPr="00CB1E35" w:rsidRDefault="00256123" w:rsidP="00256123">
      <w:pPr>
        <w:jc w:val="both"/>
        <w:rPr>
          <w:rFonts w:ascii="Arial" w:hAnsi="Arial" w:cs="Arial"/>
          <w:sz w:val="22"/>
          <w:szCs w:val="22"/>
        </w:rPr>
      </w:pPr>
      <w:r w:rsidRPr="00CB1E35">
        <w:rPr>
          <w:rFonts w:ascii="Arial" w:hAnsi="Arial" w:cs="Arial"/>
          <w:sz w:val="22"/>
          <w:szCs w:val="22"/>
        </w:rPr>
        <w:t>IČ:</w:t>
      </w:r>
      <w:r w:rsidRPr="00CB1E35">
        <w:rPr>
          <w:rFonts w:ascii="Arial" w:hAnsi="Arial" w:cs="Arial"/>
          <w:sz w:val="22"/>
          <w:szCs w:val="22"/>
        </w:rPr>
        <w:tab/>
      </w:r>
      <w:r w:rsidRPr="00CB1E35">
        <w:rPr>
          <w:rFonts w:ascii="Arial" w:hAnsi="Arial" w:cs="Arial"/>
          <w:sz w:val="22"/>
          <w:szCs w:val="22"/>
        </w:rPr>
        <w:tab/>
      </w:r>
      <w:r w:rsidRPr="00CB1E35">
        <w:rPr>
          <w:rFonts w:ascii="Arial" w:hAnsi="Arial" w:cs="Arial"/>
          <w:sz w:val="22"/>
          <w:szCs w:val="22"/>
        </w:rPr>
        <w:tab/>
      </w:r>
      <w:r w:rsidRPr="00CB1E35">
        <w:rPr>
          <w:rFonts w:ascii="Arial" w:hAnsi="Arial" w:cs="Arial"/>
          <w:sz w:val="22"/>
          <w:szCs w:val="22"/>
        </w:rPr>
        <w:tab/>
      </w:r>
      <w:r w:rsidR="00813108" w:rsidRPr="00813108">
        <w:rPr>
          <w:rFonts w:ascii="Arial" w:hAnsi="Arial" w:cs="Arial"/>
          <w:sz w:val="22"/>
          <w:szCs w:val="22"/>
        </w:rPr>
        <w:t>259 08 898</w:t>
      </w:r>
    </w:p>
    <w:p w14:paraId="0B20C71A" w14:textId="1F325052" w:rsidR="00256123" w:rsidRPr="00CB1E35" w:rsidRDefault="00256123" w:rsidP="00256123">
      <w:pPr>
        <w:jc w:val="both"/>
        <w:rPr>
          <w:rFonts w:ascii="Arial" w:hAnsi="Arial" w:cs="Arial"/>
          <w:sz w:val="22"/>
          <w:szCs w:val="22"/>
          <w:highlight w:val="yellow"/>
        </w:rPr>
      </w:pPr>
      <w:r w:rsidRPr="00CB1E35">
        <w:rPr>
          <w:rFonts w:ascii="Arial" w:hAnsi="Arial" w:cs="Arial"/>
          <w:sz w:val="22"/>
          <w:szCs w:val="22"/>
        </w:rPr>
        <w:t>DIČ:</w:t>
      </w:r>
      <w:r w:rsidRPr="00CB1E35">
        <w:rPr>
          <w:rFonts w:ascii="Arial" w:hAnsi="Arial" w:cs="Arial"/>
          <w:sz w:val="22"/>
          <w:szCs w:val="22"/>
        </w:rPr>
        <w:tab/>
      </w:r>
      <w:r w:rsidRPr="00CB1E35">
        <w:rPr>
          <w:rFonts w:ascii="Arial" w:hAnsi="Arial" w:cs="Arial"/>
          <w:sz w:val="22"/>
          <w:szCs w:val="22"/>
        </w:rPr>
        <w:tab/>
      </w:r>
      <w:r w:rsidRPr="00CB1E35">
        <w:rPr>
          <w:rFonts w:ascii="Arial" w:hAnsi="Arial" w:cs="Arial"/>
          <w:sz w:val="22"/>
          <w:szCs w:val="22"/>
        </w:rPr>
        <w:tab/>
      </w:r>
      <w:r w:rsidRPr="00CB1E35">
        <w:rPr>
          <w:rFonts w:ascii="Arial" w:hAnsi="Arial" w:cs="Arial"/>
          <w:sz w:val="22"/>
          <w:szCs w:val="22"/>
        </w:rPr>
        <w:tab/>
      </w:r>
      <w:r w:rsidR="00813108">
        <w:rPr>
          <w:rFonts w:ascii="Arial" w:hAnsi="Arial" w:cs="Arial"/>
          <w:sz w:val="22"/>
          <w:szCs w:val="22"/>
        </w:rPr>
        <w:t>CZ</w:t>
      </w:r>
      <w:r w:rsidR="00813108" w:rsidRPr="00813108">
        <w:rPr>
          <w:rFonts w:ascii="Arial" w:hAnsi="Arial" w:cs="Arial"/>
          <w:sz w:val="22"/>
          <w:szCs w:val="22"/>
        </w:rPr>
        <w:t>25908898</w:t>
      </w:r>
    </w:p>
    <w:p w14:paraId="0382D7DD" w14:textId="6FDEDC50" w:rsidR="00256123" w:rsidRPr="00CB1E35" w:rsidRDefault="00813108" w:rsidP="0025612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zapsaný v obch. rejstříku:</w:t>
      </w:r>
      <w:r>
        <w:rPr>
          <w:rFonts w:ascii="Arial" w:hAnsi="Arial" w:cs="Arial"/>
          <w:sz w:val="22"/>
          <w:szCs w:val="22"/>
        </w:rPr>
        <w:tab/>
        <w:t>u Krajského soudu v Ostravě, spis. zn. C 27033</w:t>
      </w:r>
    </w:p>
    <w:p w14:paraId="4D9FDB3A" w14:textId="7126AE54" w:rsidR="00256123" w:rsidRPr="00CB1E35" w:rsidRDefault="00256123" w:rsidP="00256123">
      <w:pPr>
        <w:jc w:val="both"/>
        <w:rPr>
          <w:rFonts w:ascii="Arial" w:hAnsi="Arial" w:cs="Arial"/>
          <w:sz w:val="22"/>
          <w:szCs w:val="22"/>
        </w:rPr>
      </w:pPr>
      <w:r w:rsidRPr="00CB1E35">
        <w:rPr>
          <w:rFonts w:ascii="Arial" w:hAnsi="Arial" w:cs="Arial"/>
          <w:sz w:val="22"/>
          <w:szCs w:val="22"/>
        </w:rPr>
        <w:t>zastoupený</w:t>
      </w:r>
      <w:r w:rsidRPr="00CB1E35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813108">
        <w:rPr>
          <w:rFonts w:ascii="Arial" w:hAnsi="Arial" w:cs="Arial"/>
          <w:sz w:val="22"/>
          <w:szCs w:val="22"/>
        </w:rPr>
        <w:t>:</w:t>
      </w:r>
      <w:r w:rsidR="00813108">
        <w:rPr>
          <w:rFonts w:ascii="Arial" w:hAnsi="Arial" w:cs="Arial"/>
          <w:sz w:val="22"/>
          <w:szCs w:val="22"/>
        </w:rPr>
        <w:tab/>
      </w:r>
      <w:r w:rsidR="00813108">
        <w:rPr>
          <w:rFonts w:ascii="Arial" w:hAnsi="Arial" w:cs="Arial"/>
          <w:sz w:val="22"/>
          <w:szCs w:val="22"/>
        </w:rPr>
        <w:tab/>
      </w:r>
      <w:r w:rsidR="00813108">
        <w:rPr>
          <w:rFonts w:ascii="Arial" w:hAnsi="Arial" w:cs="Arial"/>
          <w:sz w:val="22"/>
          <w:szCs w:val="22"/>
        </w:rPr>
        <w:tab/>
        <w:t>Ing. Jiřím Hlouškem</w:t>
      </w:r>
    </w:p>
    <w:p w14:paraId="08AA24C7" w14:textId="77777777" w:rsidR="00256123" w:rsidRPr="00CB1E35" w:rsidRDefault="00256123" w:rsidP="00256123">
      <w:pPr>
        <w:tabs>
          <w:tab w:val="left" w:pos="708"/>
          <w:tab w:val="left" w:pos="1416"/>
          <w:tab w:val="left" w:pos="2124"/>
          <w:tab w:val="left" w:pos="2832"/>
          <w:tab w:val="left" w:pos="3225"/>
        </w:tabs>
        <w:jc w:val="both"/>
        <w:rPr>
          <w:rFonts w:ascii="Arial" w:hAnsi="Arial" w:cs="Arial"/>
          <w:sz w:val="22"/>
          <w:szCs w:val="22"/>
        </w:rPr>
      </w:pPr>
      <w:r w:rsidRPr="00CB1E35">
        <w:rPr>
          <w:rFonts w:ascii="Arial" w:hAnsi="Arial" w:cs="Arial"/>
          <w:sz w:val="22"/>
          <w:szCs w:val="22"/>
        </w:rPr>
        <w:t>zástupce ve věcech</w:t>
      </w:r>
    </w:p>
    <w:p w14:paraId="02519E91" w14:textId="1D20C807" w:rsidR="00256123" w:rsidRPr="00CB1E35" w:rsidRDefault="00256123" w:rsidP="00813108">
      <w:pPr>
        <w:jc w:val="both"/>
        <w:rPr>
          <w:rFonts w:ascii="Arial" w:hAnsi="Arial" w:cs="Arial"/>
          <w:sz w:val="22"/>
          <w:szCs w:val="22"/>
        </w:rPr>
      </w:pPr>
      <w:r w:rsidRPr="00CB1E35">
        <w:rPr>
          <w:rFonts w:ascii="Arial" w:hAnsi="Arial" w:cs="Arial"/>
          <w:sz w:val="22"/>
          <w:szCs w:val="22"/>
        </w:rPr>
        <w:t>smluvních:</w:t>
      </w:r>
      <w:r w:rsidRPr="00CB1E35">
        <w:rPr>
          <w:rFonts w:ascii="Arial" w:hAnsi="Arial" w:cs="Arial"/>
          <w:sz w:val="22"/>
          <w:szCs w:val="22"/>
        </w:rPr>
        <w:tab/>
      </w:r>
      <w:r w:rsidRPr="00CB1E35">
        <w:rPr>
          <w:rFonts w:ascii="Arial" w:hAnsi="Arial" w:cs="Arial"/>
          <w:sz w:val="22"/>
          <w:szCs w:val="22"/>
        </w:rPr>
        <w:tab/>
      </w:r>
      <w:r w:rsidR="006C6C7E">
        <w:rPr>
          <w:rFonts w:ascii="Arial" w:hAnsi="Arial" w:cs="Arial"/>
          <w:sz w:val="22"/>
          <w:szCs w:val="22"/>
        </w:rPr>
        <w:tab/>
      </w:r>
      <w:r w:rsidR="00230B97">
        <w:rPr>
          <w:rFonts w:ascii="Arial" w:hAnsi="Arial" w:cs="Arial"/>
          <w:sz w:val="22"/>
          <w:szCs w:val="22"/>
        </w:rPr>
        <w:t>xxxxx</w:t>
      </w:r>
      <w:r w:rsidRPr="00CB1E35">
        <w:rPr>
          <w:rFonts w:ascii="Arial" w:hAnsi="Arial" w:cs="Arial"/>
          <w:sz w:val="22"/>
          <w:szCs w:val="22"/>
        </w:rPr>
        <w:tab/>
      </w:r>
    </w:p>
    <w:p w14:paraId="103CE3F7" w14:textId="26ED8078" w:rsidR="00256123" w:rsidRPr="00CB1E35" w:rsidRDefault="00256123" w:rsidP="00813108">
      <w:pPr>
        <w:jc w:val="both"/>
        <w:rPr>
          <w:rFonts w:ascii="Arial" w:hAnsi="Arial" w:cs="Arial"/>
          <w:sz w:val="22"/>
          <w:szCs w:val="22"/>
        </w:rPr>
      </w:pPr>
      <w:r w:rsidRPr="00CB1E35">
        <w:rPr>
          <w:rFonts w:ascii="Arial" w:hAnsi="Arial" w:cs="Arial"/>
          <w:sz w:val="22"/>
          <w:szCs w:val="22"/>
        </w:rPr>
        <w:t>telefon:</w:t>
      </w:r>
      <w:r w:rsidRPr="00CB1E35">
        <w:rPr>
          <w:rFonts w:ascii="Arial" w:hAnsi="Arial" w:cs="Arial"/>
          <w:sz w:val="22"/>
          <w:szCs w:val="22"/>
        </w:rPr>
        <w:tab/>
      </w:r>
      <w:r w:rsidRPr="00CB1E35">
        <w:rPr>
          <w:rFonts w:ascii="Arial" w:hAnsi="Arial" w:cs="Arial"/>
          <w:sz w:val="22"/>
          <w:szCs w:val="22"/>
        </w:rPr>
        <w:tab/>
      </w:r>
      <w:r w:rsidRPr="00CB1E35">
        <w:rPr>
          <w:rFonts w:ascii="Arial" w:hAnsi="Arial" w:cs="Arial"/>
          <w:sz w:val="22"/>
          <w:szCs w:val="22"/>
        </w:rPr>
        <w:tab/>
      </w:r>
      <w:r w:rsidR="00230B97">
        <w:rPr>
          <w:rFonts w:ascii="Arial" w:hAnsi="Arial" w:cs="Arial"/>
          <w:sz w:val="22"/>
          <w:szCs w:val="22"/>
        </w:rPr>
        <w:t>xxxxx</w:t>
      </w:r>
    </w:p>
    <w:p w14:paraId="0B02328F" w14:textId="4024331D" w:rsidR="00256123" w:rsidRPr="00CB1E35" w:rsidRDefault="00256123" w:rsidP="00813108">
      <w:pPr>
        <w:jc w:val="both"/>
        <w:rPr>
          <w:rFonts w:ascii="Arial" w:hAnsi="Arial" w:cs="Arial"/>
          <w:sz w:val="22"/>
          <w:szCs w:val="22"/>
        </w:rPr>
      </w:pPr>
      <w:r w:rsidRPr="00CB1E35">
        <w:rPr>
          <w:rFonts w:ascii="Arial" w:hAnsi="Arial" w:cs="Arial"/>
          <w:sz w:val="22"/>
          <w:szCs w:val="22"/>
        </w:rPr>
        <w:t>e-mail:</w:t>
      </w:r>
      <w:r w:rsidRPr="00CB1E35">
        <w:rPr>
          <w:rFonts w:ascii="Arial" w:hAnsi="Arial" w:cs="Arial"/>
          <w:sz w:val="22"/>
          <w:szCs w:val="22"/>
        </w:rPr>
        <w:tab/>
      </w:r>
      <w:r w:rsidRPr="00CB1E35">
        <w:rPr>
          <w:rFonts w:ascii="Arial" w:hAnsi="Arial" w:cs="Arial"/>
          <w:sz w:val="22"/>
          <w:szCs w:val="22"/>
        </w:rPr>
        <w:tab/>
      </w:r>
      <w:r w:rsidRPr="00CB1E35">
        <w:rPr>
          <w:rFonts w:ascii="Arial" w:hAnsi="Arial" w:cs="Arial"/>
          <w:sz w:val="22"/>
          <w:szCs w:val="22"/>
        </w:rPr>
        <w:tab/>
      </w:r>
      <w:r w:rsidRPr="00CB1E35">
        <w:rPr>
          <w:rFonts w:ascii="Arial" w:hAnsi="Arial" w:cs="Arial"/>
          <w:sz w:val="22"/>
          <w:szCs w:val="22"/>
        </w:rPr>
        <w:tab/>
      </w:r>
      <w:r w:rsidR="00230B97">
        <w:rPr>
          <w:rFonts w:ascii="Arial" w:hAnsi="Arial" w:cs="Arial"/>
          <w:sz w:val="22"/>
          <w:szCs w:val="22"/>
        </w:rPr>
        <w:t>xxxxx</w:t>
      </w:r>
    </w:p>
    <w:p w14:paraId="6E5A486D" w14:textId="77777777" w:rsidR="00256123" w:rsidRPr="00CB1E35" w:rsidRDefault="00256123" w:rsidP="00813108">
      <w:pPr>
        <w:jc w:val="both"/>
        <w:rPr>
          <w:rFonts w:ascii="Arial" w:hAnsi="Arial" w:cs="Arial"/>
          <w:sz w:val="22"/>
          <w:szCs w:val="22"/>
        </w:rPr>
      </w:pPr>
      <w:r w:rsidRPr="00CB1E35">
        <w:rPr>
          <w:rFonts w:ascii="Arial" w:hAnsi="Arial" w:cs="Arial"/>
          <w:sz w:val="22"/>
          <w:szCs w:val="22"/>
        </w:rPr>
        <w:t>zástupce ve věcech</w:t>
      </w:r>
    </w:p>
    <w:p w14:paraId="18996B72" w14:textId="472E6B98" w:rsidR="00256123" w:rsidRPr="00CB1E35" w:rsidRDefault="00256123" w:rsidP="00813108">
      <w:pPr>
        <w:jc w:val="both"/>
        <w:rPr>
          <w:rFonts w:ascii="Arial" w:hAnsi="Arial" w:cs="Arial"/>
          <w:sz w:val="22"/>
          <w:szCs w:val="22"/>
        </w:rPr>
      </w:pPr>
      <w:r w:rsidRPr="00CB1E35">
        <w:rPr>
          <w:rFonts w:ascii="Arial" w:hAnsi="Arial" w:cs="Arial"/>
          <w:sz w:val="22"/>
          <w:szCs w:val="22"/>
        </w:rPr>
        <w:t>technických:</w:t>
      </w:r>
      <w:r w:rsidRPr="00CB1E35">
        <w:rPr>
          <w:rFonts w:ascii="Arial" w:hAnsi="Arial" w:cs="Arial"/>
          <w:sz w:val="22"/>
          <w:szCs w:val="22"/>
        </w:rPr>
        <w:tab/>
      </w:r>
      <w:r w:rsidRPr="00CB1E35">
        <w:rPr>
          <w:rFonts w:ascii="Arial" w:hAnsi="Arial" w:cs="Arial"/>
          <w:sz w:val="22"/>
          <w:szCs w:val="22"/>
        </w:rPr>
        <w:tab/>
      </w:r>
      <w:r w:rsidRPr="00CB1E35">
        <w:rPr>
          <w:rFonts w:ascii="Arial" w:hAnsi="Arial" w:cs="Arial"/>
          <w:sz w:val="22"/>
          <w:szCs w:val="22"/>
        </w:rPr>
        <w:tab/>
      </w:r>
      <w:r w:rsidR="00230B97">
        <w:rPr>
          <w:rFonts w:ascii="Arial" w:hAnsi="Arial" w:cs="Arial"/>
          <w:sz w:val="22"/>
          <w:szCs w:val="22"/>
        </w:rPr>
        <w:t>xxxxx</w:t>
      </w:r>
    </w:p>
    <w:p w14:paraId="50BBB2FA" w14:textId="3C20A301" w:rsidR="00256123" w:rsidRPr="00CB1E35" w:rsidRDefault="00256123" w:rsidP="00813108">
      <w:pPr>
        <w:jc w:val="both"/>
        <w:rPr>
          <w:rFonts w:ascii="Arial" w:hAnsi="Arial" w:cs="Arial"/>
          <w:sz w:val="22"/>
          <w:szCs w:val="22"/>
        </w:rPr>
      </w:pPr>
      <w:r w:rsidRPr="00CB1E35">
        <w:rPr>
          <w:rFonts w:ascii="Arial" w:hAnsi="Arial" w:cs="Arial"/>
          <w:sz w:val="22"/>
          <w:szCs w:val="22"/>
        </w:rPr>
        <w:t>telefon:</w:t>
      </w:r>
      <w:r w:rsidRPr="00CB1E35">
        <w:rPr>
          <w:rFonts w:ascii="Arial" w:hAnsi="Arial" w:cs="Arial"/>
          <w:sz w:val="22"/>
          <w:szCs w:val="22"/>
        </w:rPr>
        <w:tab/>
      </w:r>
      <w:r w:rsidRPr="00CB1E35">
        <w:rPr>
          <w:rFonts w:ascii="Arial" w:hAnsi="Arial" w:cs="Arial"/>
          <w:sz w:val="22"/>
          <w:szCs w:val="22"/>
        </w:rPr>
        <w:tab/>
      </w:r>
      <w:r w:rsidRPr="00CB1E35">
        <w:rPr>
          <w:rFonts w:ascii="Arial" w:hAnsi="Arial" w:cs="Arial"/>
          <w:sz w:val="22"/>
          <w:szCs w:val="22"/>
        </w:rPr>
        <w:tab/>
      </w:r>
      <w:r w:rsidR="00230B97">
        <w:rPr>
          <w:rFonts w:ascii="Arial" w:hAnsi="Arial" w:cs="Arial"/>
          <w:sz w:val="22"/>
          <w:szCs w:val="22"/>
        </w:rPr>
        <w:t>xxxxx</w:t>
      </w:r>
    </w:p>
    <w:p w14:paraId="4BCE145C" w14:textId="02A37588" w:rsidR="00256123" w:rsidRPr="00CB1E35" w:rsidRDefault="00256123" w:rsidP="00813108">
      <w:pPr>
        <w:jc w:val="both"/>
        <w:rPr>
          <w:rFonts w:ascii="Arial" w:hAnsi="Arial" w:cs="Arial"/>
          <w:sz w:val="22"/>
          <w:szCs w:val="22"/>
        </w:rPr>
      </w:pPr>
      <w:r w:rsidRPr="00CB1E35">
        <w:rPr>
          <w:rFonts w:ascii="Arial" w:hAnsi="Arial" w:cs="Arial"/>
          <w:sz w:val="22"/>
          <w:szCs w:val="22"/>
        </w:rPr>
        <w:t>e-mail:</w:t>
      </w:r>
      <w:r w:rsidRPr="00CB1E35">
        <w:rPr>
          <w:rFonts w:ascii="Arial" w:hAnsi="Arial" w:cs="Arial"/>
          <w:sz w:val="22"/>
          <w:szCs w:val="22"/>
        </w:rPr>
        <w:tab/>
      </w:r>
      <w:r w:rsidRPr="00CB1E35">
        <w:rPr>
          <w:rFonts w:ascii="Arial" w:hAnsi="Arial" w:cs="Arial"/>
          <w:sz w:val="22"/>
          <w:szCs w:val="22"/>
        </w:rPr>
        <w:tab/>
      </w:r>
      <w:r w:rsidRPr="00CB1E35">
        <w:rPr>
          <w:rFonts w:ascii="Arial" w:hAnsi="Arial" w:cs="Arial"/>
          <w:sz w:val="22"/>
          <w:szCs w:val="22"/>
        </w:rPr>
        <w:tab/>
      </w:r>
      <w:r w:rsidRPr="00CB1E35">
        <w:rPr>
          <w:rFonts w:ascii="Arial" w:hAnsi="Arial" w:cs="Arial"/>
          <w:sz w:val="22"/>
          <w:szCs w:val="22"/>
        </w:rPr>
        <w:tab/>
      </w:r>
      <w:r w:rsidR="00230B97">
        <w:rPr>
          <w:rFonts w:ascii="Arial" w:hAnsi="Arial" w:cs="Arial"/>
          <w:sz w:val="22"/>
          <w:szCs w:val="22"/>
        </w:rPr>
        <w:t>xxxxx</w:t>
      </w:r>
    </w:p>
    <w:p w14:paraId="3BEFEAB5" w14:textId="4189FF99" w:rsidR="00256123" w:rsidRPr="00CB1E35" w:rsidRDefault="00813108" w:rsidP="0081310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bankovní ústav: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5B3FE1">
        <w:rPr>
          <w:rFonts w:ascii="Arial" w:hAnsi="Arial" w:cs="Arial"/>
          <w:sz w:val="22"/>
          <w:szCs w:val="22"/>
        </w:rPr>
        <w:t>xxxxx</w:t>
      </w:r>
    </w:p>
    <w:p w14:paraId="7E0C010F" w14:textId="1652D5D9" w:rsidR="00256123" w:rsidRPr="00CB1E35" w:rsidRDefault="00256123" w:rsidP="00813108">
      <w:pPr>
        <w:jc w:val="both"/>
        <w:rPr>
          <w:rFonts w:ascii="Arial" w:hAnsi="Arial" w:cs="Arial"/>
          <w:sz w:val="22"/>
          <w:szCs w:val="22"/>
        </w:rPr>
      </w:pPr>
      <w:r w:rsidRPr="00CB1E35">
        <w:rPr>
          <w:rFonts w:ascii="Arial" w:hAnsi="Arial" w:cs="Arial"/>
          <w:sz w:val="22"/>
          <w:szCs w:val="22"/>
        </w:rPr>
        <w:t>číslo účtu:</w:t>
      </w:r>
      <w:r w:rsidRPr="00813108">
        <w:footnoteReference w:id="2"/>
      </w:r>
      <w:r w:rsidRPr="00CB1E35">
        <w:rPr>
          <w:rFonts w:ascii="Arial" w:hAnsi="Arial" w:cs="Arial"/>
          <w:sz w:val="22"/>
          <w:szCs w:val="22"/>
        </w:rPr>
        <w:t xml:space="preserve"> </w:t>
      </w:r>
      <w:r w:rsidRPr="00CB1E35">
        <w:rPr>
          <w:rFonts w:ascii="Arial" w:hAnsi="Arial" w:cs="Arial"/>
          <w:sz w:val="22"/>
          <w:szCs w:val="22"/>
        </w:rPr>
        <w:tab/>
      </w:r>
      <w:r w:rsidRPr="00CB1E35">
        <w:rPr>
          <w:rFonts w:ascii="Arial" w:hAnsi="Arial" w:cs="Arial"/>
          <w:sz w:val="22"/>
          <w:szCs w:val="22"/>
        </w:rPr>
        <w:tab/>
      </w:r>
      <w:r w:rsidRPr="00CB1E35">
        <w:rPr>
          <w:rFonts w:ascii="Arial" w:hAnsi="Arial" w:cs="Arial"/>
          <w:sz w:val="22"/>
          <w:szCs w:val="22"/>
        </w:rPr>
        <w:tab/>
      </w:r>
      <w:r w:rsidR="005B3FE1">
        <w:rPr>
          <w:rFonts w:ascii="Arial" w:hAnsi="Arial" w:cs="Arial"/>
          <w:sz w:val="22"/>
          <w:szCs w:val="22"/>
        </w:rPr>
        <w:t>xxxxx</w:t>
      </w:r>
    </w:p>
    <w:p w14:paraId="46788150" w14:textId="23BE79F5" w:rsidR="00256123" w:rsidRPr="00CB1E35" w:rsidRDefault="00256123" w:rsidP="00256123">
      <w:pPr>
        <w:pStyle w:val="Nadpis"/>
        <w:numPr>
          <w:ilvl w:val="0"/>
          <w:numId w:val="0"/>
        </w:numPr>
        <w:tabs>
          <w:tab w:val="left" w:pos="708"/>
        </w:tabs>
        <w:jc w:val="both"/>
        <w:rPr>
          <w:rFonts w:ascii="Arial" w:hAnsi="Arial" w:cs="Arial"/>
          <w:b w:val="0"/>
          <w:sz w:val="22"/>
          <w:szCs w:val="22"/>
        </w:rPr>
      </w:pPr>
      <w:r w:rsidRPr="00CB1E35">
        <w:rPr>
          <w:rFonts w:ascii="Arial" w:hAnsi="Arial" w:cs="Arial"/>
          <w:b w:val="0"/>
          <w:sz w:val="22"/>
          <w:szCs w:val="22"/>
        </w:rPr>
        <w:tab/>
      </w:r>
      <w:r w:rsidRPr="00CB1E35">
        <w:rPr>
          <w:rFonts w:ascii="Arial" w:hAnsi="Arial" w:cs="Arial"/>
          <w:b w:val="0"/>
          <w:sz w:val="22"/>
          <w:szCs w:val="22"/>
        </w:rPr>
        <w:tab/>
      </w:r>
      <w:r w:rsidRPr="00CB1E35">
        <w:rPr>
          <w:rFonts w:ascii="Arial" w:hAnsi="Arial" w:cs="Arial"/>
          <w:b w:val="0"/>
          <w:sz w:val="22"/>
          <w:szCs w:val="22"/>
        </w:rPr>
        <w:tab/>
      </w:r>
    </w:p>
    <w:p w14:paraId="1805A43F" w14:textId="77777777" w:rsidR="00256123" w:rsidRPr="00CB1E35" w:rsidRDefault="00256123" w:rsidP="00256123">
      <w:pPr>
        <w:rPr>
          <w:rFonts w:ascii="Arial" w:hAnsi="Arial" w:cs="Arial"/>
          <w:sz w:val="22"/>
          <w:szCs w:val="22"/>
        </w:rPr>
      </w:pPr>
      <w:r w:rsidRPr="00CB1E35">
        <w:rPr>
          <w:rFonts w:ascii="Arial" w:hAnsi="Arial" w:cs="Arial"/>
          <w:sz w:val="22"/>
          <w:szCs w:val="22"/>
        </w:rPr>
        <w:t>(dále jen „</w:t>
      </w:r>
      <w:r w:rsidR="002040AB">
        <w:rPr>
          <w:rFonts w:ascii="Arial" w:hAnsi="Arial" w:cs="Arial"/>
          <w:b/>
          <w:sz w:val="22"/>
          <w:szCs w:val="22"/>
        </w:rPr>
        <w:t>Dodavatel</w:t>
      </w:r>
      <w:r w:rsidRPr="00CB1E35">
        <w:rPr>
          <w:rFonts w:ascii="Arial" w:hAnsi="Arial" w:cs="Arial"/>
          <w:sz w:val="22"/>
          <w:szCs w:val="22"/>
        </w:rPr>
        <w:t>“)</w:t>
      </w:r>
    </w:p>
    <w:p w14:paraId="2B7AB19F" w14:textId="77777777" w:rsidR="00256123" w:rsidRDefault="00256123" w:rsidP="00256123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1CFCE519" w14:textId="77777777" w:rsidR="00256123" w:rsidRDefault="00256123" w:rsidP="00256123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2CEDBCBC" w14:textId="77777777" w:rsidR="00256123" w:rsidRPr="006A1925" w:rsidRDefault="00256123" w:rsidP="00256123">
      <w:pPr>
        <w:pStyle w:val="Normlnweb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 a k t o :</w:t>
      </w:r>
    </w:p>
    <w:p w14:paraId="359F6986" w14:textId="77777777" w:rsidR="00256123" w:rsidRDefault="00256123" w:rsidP="0025612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Článek I.</w:t>
      </w:r>
    </w:p>
    <w:p w14:paraId="3FA00B6D" w14:textId="77777777" w:rsidR="00256123" w:rsidRDefault="00256123" w:rsidP="00256123">
      <w:pPr>
        <w:pStyle w:val="Podnadpis"/>
        <w:tabs>
          <w:tab w:val="right" w:pos="9638"/>
        </w:tabs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Úvodní prohlášení – účel smlouvy</w:t>
      </w:r>
    </w:p>
    <w:p w14:paraId="79E334F4" w14:textId="77777777" w:rsidR="00256123" w:rsidRDefault="00256123" w:rsidP="00256123">
      <w:pPr>
        <w:pStyle w:val="Podnadpis"/>
        <w:tabs>
          <w:tab w:val="right" w:pos="9638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1C73651C" w14:textId="77777777" w:rsidR="00520EBA" w:rsidRPr="00520EBA" w:rsidRDefault="00256123" w:rsidP="005E7293">
      <w:pPr>
        <w:pStyle w:val="Default"/>
        <w:numPr>
          <w:ilvl w:val="3"/>
          <w:numId w:val="12"/>
        </w:numPr>
        <w:ind w:left="284"/>
        <w:jc w:val="both"/>
        <w:rPr>
          <w:rFonts w:ascii="Calibri" w:eastAsiaTheme="minorHAnsi" w:hAnsi="Calibri" w:cs="Calibri"/>
          <w:sz w:val="21"/>
          <w:szCs w:val="21"/>
          <w:lang w:eastAsia="en-US"/>
        </w:rPr>
      </w:pPr>
      <w:r>
        <w:rPr>
          <w:rFonts w:ascii="Arial" w:hAnsi="Arial" w:cs="Arial"/>
          <w:sz w:val="22"/>
          <w:szCs w:val="22"/>
        </w:rPr>
        <w:t>Účelem této smlouvy je</w:t>
      </w:r>
      <w:r w:rsidR="00B90537" w:rsidRPr="00B90537">
        <w:rPr>
          <w:rFonts w:ascii="Arial" w:hAnsi="Arial" w:cs="Arial"/>
          <w:sz w:val="22"/>
          <w:szCs w:val="22"/>
        </w:rPr>
        <w:t xml:space="preserve"> </w:t>
      </w:r>
      <w:r w:rsidR="00FB3092" w:rsidRPr="00FB3092">
        <w:rPr>
          <w:rFonts w:ascii="Arial" w:hAnsi="Arial" w:cs="Arial"/>
          <w:sz w:val="22"/>
          <w:szCs w:val="22"/>
        </w:rPr>
        <w:t>modernizace systému elektronické kontroly vstupu (EKV) a grafické nadstavby vč. napojení grafické nadstavby na systém EKV, systémy PZTS (EZS) a systém monitoringu elektrické požární signalizace (EPS), pro zajištění bezpečnosti, řízení a kontroly vstupu do objektů KÚ ZK, ve kterých jsou provozovány významné informační systémy (VIS)</w:t>
      </w:r>
      <w:r w:rsidR="00FB3092">
        <w:rPr>
          <w:rFonts w:ascii="Arial" w:hAnsi="Arial" w:cs="Arial"/>
          <w:sz w:val="22"/>
          <w:szCs w:val="22"/>
        </w:rPr>
        <w:t xml:space="preserve"> a zajištění následné podpory</w:t>
      </w:r>
      <w:r w:rsidR="00FB3092" w:rsidRPr="00FB3092">
        <w:rPr>
          <w:rFonts w:ascii="Arial" w:hAnsi="Arial" w:cs="Arial"/>
          <w:sz w:val="22"/>
          <w:szCs w:val="22"/>
        </w:rPr>
        <w:t xml:space="preserve">. </w:t>
      </w:r>
      <w:r w:rsidR="00520EBA">
        <w:rPr>
          <w:rFonts w:ascii="Arial" w:hAnsi="Arial" w:cs="Arial"/>
          <w:sz w:val="22"/>
          <w:szCs w:val="22"/>
        </w:rPr>
        <w:t>S</w:t>
      </w:r>
      <w:r w:rsidR="00520EBA" w:rsidRPr="005E7293">
        <w:rPr>
          <w:rFonts w:ascii="Arial" w:hAnsi="Arial" w:cs="Arial"/>
          <w:sz w:val="22"/>
          <w:szCs w:val="22"/>
        </w:rPr>
        <w:t>oučástí je dodávka a montáž technologií pro řízení a kontrolu vstupu, elektroinstalace a nezbytné stavební úpravy objektů a SW a HW pro běh grafické nadstavby pro obsluhu zajišťující řízení bezpečnosti, kontrolu vstupu a bezpečnostní služby objektů.</w:t>
      </w:r>
      <w:r w:rsidR="00520EBA" w:rsidRPr="00520EBA">
        <w:rPr>
          <w:rFonts w:ascii="Calibri" w:eastAsiaTheme="minorHAnsi" w:hAnsi="Calibri" w:cs="Calibri"/>
          <w:sz w:val="21"/>
          <w:szCs w:val="21"/>
          <w:lang w:eastAsia="en-US"/>
        </w:rPr>
        <w:t xml:space="preserve"> </w:t>
      </w:r>
    </w:p>
    <w:p w14:paraId="11FAAF61" w14:textId="77777777" w:rsidR="004675A4" w:rsidRDefault="004675A4" w:rsidP="004675A4">
      <w:pPr>
        <w:pStyle w:val="Podnadpis"/>
        <w:tabs>
          <w:tab w:val="right" w:pos="9638"/>
        </w:tabs>
        <w:ind w:left="284"/>
        <w:jc w:val="both"/>
        <w:rPr>
          <w:rFonts w:ascii="Arial" w:hAnsi="Arial" w:cs="Arial"/>
          <w:b w:val="0"/>
          <w:sz w:val="22"/>
          <w:szCs w:val="22"/>
        </w:rPr>
      </w:pPr>
    </w:p>
    <w:p w14:paraId="5926C54C" w14:textId="77777777" w:rsidR="00256123" w:rsidRPr="004675A4" w:rsidRDefault="00256123" w:rsidP="004675A4">
      <w:pPr>
        <w:pStyle w:val="Podnadpis"/>
        <w:numPr>
          <w:ilvl w:val="0"/>
          <w:numId w:val="12"/>
        </w:numPr>
        <w:tabs>
          <w:tab w:val="right" w:pos="9638"/>
        </w:tabs>
        <w:ind w:left="284" w:hanging="284"/>
        <w:jc w:val="both"/>
        <w:rPr>
          <w:rFonts w:ascii="Arial" w:hAnsi="Arial" w:cs="Arial"/>
          <w:b w:val="0"/>
          <w:sz w:val="22"/>
          <w:szCs w:val="22"/>
        </w:rPr>
      </w:pPr>
      <w:r w:rsidRPr="004675A4">
        <w:rPr>
          <w:rFonts w:ascii="Arial" w:hAnsi="Arial" w:cs="Arial"/>
          <w:b w:val="0"/>
          <w:sz w:val="22"/>
          <w:szCs w:val="22"/>
        </w:rPr>
        <w:t xml:space="preserve">Předmět této smlouvy bude prováděn v rámci projektu s názvem </w:t>
      </w:r>
      <w:r w:rsidR="004B6731" w:rsidRPr="004B6731">
        <w:rPr>
          <w:rFonts w:ascii="Arial" w:hAnsi="Arial" w:cs="Arial"/>
          <w:b w:val="0"/>
          <w:sz w:val="22"/>
          <w:szCs w:val="22"/>
        </w:rPr>
        <w:t>„Kybernetická bezpečnost v budovách Krajského úřadu Zlínského kraje“, reg.č. CZ.06.3.05/0.0/0.0/15_011/0006635</w:t>
      </w:r>
      <w:r w:rsidR="004B6731" w:rsidRPr="002E747B">
        <w:rPr>
          <w:sz w:val="22"/>
          <w:szCs w:val="22"/>
        </w:rPr>
        <w:t xml:space="preserve"> </w:t>
      </w:r>
      <w:r w:rsidRPr="004675A4">
        <w:rPr>
          <w:rFonts w:ascii="Arial" w:hAnsi="Arial" w:cs="Arial"/>
          <w:b w:val="0"/>
          <w:sz w:val="22"/>
          <w:szCs w:val="22"/>
        </w:rPr>
        <w:t>(dále jen „</w:t>
      </w:r>
      <w:r w:rsidRPr="004675A4">
        <w:rPr>
          <w:rFonts w:ascii="Arial" w:hAnsi="Arial" w:cs="Arial"/>
          <w:sz w:val="22"/>
          <w:szCs w:val="22"/>
        </w:rPr>
        <w:t>Projekt</w:t>
      </w:r>
      <w:r w:rsidRPr="004675A4">
        <w:rPr>
          <w:rFonts w:ascii="Arial" w:hAnsi="Arial" w:cs="Arial"/>
          <w:b w:val="0"/>
          <w:sz w:val="22"/>
          <w:szCs w:val="22"/>
        </w:rPr>
        <w:t xml:space="preserve">“), který je spolufinancován Evropským fondem pro regionální rozvoj a realizován prostřednictvím </w:t>
      </w:r>
      <w:r w:rsidRPr="004B6731">
        <w:rPr>
          <w:rFonts w:ascii="Arial" w:hAnsi="Arial" w:cs="Arial"/>
          <w:b w:val="0"/>
          <w:sz w:val="22"/>
          <w:szCs w:val="22"/>
        </w:rPr>
        <w:t>Integrovaného regionálního operačního programu (dále jen „</w:t>
      </w:r>
      <w:r w:rsidRPr="004B6731">
        <w:rPr>
          <w:rFonts w:ascii="Arial" w:hAnsi="Arial" w:cs="Arial"/>
          <w:sz w:val="22"/>
          <w:szCs w:val="22"/>
        </w:rPr>
        <w:t>IROP</w:t>
      </w:r>
      <w:r w:rsidRPr="004B6731">
        <w:rPr>
          <w:rFonts w:ascii="Arial" w:hAnsi="Arial" w:cs="Arial"/>
          <w:b w:val="0"/>
          <w:sz w:val="22"/>
          <w:szCs w:val="22"/>
        </w:rPr>
        <w:t>“). Poskytovatelem dotace na realizaci Projektu je Ministerstvo pro místní rozvoj.</w:t>
      </w:r>
      <w:r w:rsidRPr="004675A4">
        <w:rPr>
          <w:rFonts w:ascii="Arial" w:hAnsi="Arial" w:cs="Arial"/>
          <w:b w:val="0"/>
          <w:sz w:val="22"/>
          <w:szCs w:val="22"/>
        </w:rPr>
        <w:t xml:space="preserve"> </w:t>
      </w:r>
    </w:p>
    <w:p w14:paraId="3F6BE321" w14:textId="77777777" w:rsidR="00256123" w:rsidRDefault="00256123" w:rsidP="00256123">
      <w:pPr>
        <w:pStyle w:val="Odstavecseseznamem"/>
        <w:rPr>
          <w:rFonts w:ascii="Arial" w:hAnsi="Arial" w:cs="Arial"/>
          <w:b/>
          <w:sz w:val="22"/>
          <w:szCs w:val="22"/>
        </w:rPr>
      </w:pPr>
    </w:p>
    <w:p w14:paraId="28F53FC2" w14:textId="77777777" w:rsidR="00256123" w:rsidRPr="00930BAD" w:rsidRDefault="00693048" w:rsidP="00256123">
      <w:pPr>
        <w:pStyle w:val="Podnadpis"/>
        <w:numPr>
          <w:ilvl w:val="0"/>
          <w:numId w:val="12"/>
        </w:numPr>
        <w:tabs>
          <w:tab w:val="right" w:pos="9638"/>
        </w:tabs>
        <w:ind w:left="284" w:hanging="284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Dodavatel</w:t>
      </w:r>
      <w:r w:rsidRPr="00930BAD">
        <w:rPr>
          <w:rFonts w:ascii="Arial" w:hAnsi="Arial" w:cs="Arial"/>
          <w:b w:val="0"/>
          <w:sz w:val="22"/>
          <w:szCs w:val="22"/>
        </w:rPr>
        <w:t xml:space="preserve"> </w:t>
      </w:r>
      <w:r w:rsidR="00256123" w:rsidRPr="00930BAD">
        <w:rPr>
          <w:rFonts w:ascii="Arial" w:hAnsi="Arial" w:cs="Arial"/>
          <w:b w:val="0"/>
          <w:sz w:val="22"/>
          <w:szCs w:val="22"/>
        </w:rPr>
        <w:t>prohlašuje a podpisem této smlouvy potvrzuje, že:</w:t>
      </w:r>
    </w:p>
    <w:p w14:paraId="639BB5FD" w14:textId="77777777" w:rsidR="00256123" w:rsidRDefault="00256123" w:rsidP="00256123">
      <w:pPr>
        <w:pStyle w:val="Podnadpis"/>
        <w:numPr>
          <w:ilvl w:val="0"/>
          <w:numId w:val="4"/>
        </w:numPr>
        <w:tabs>
          <w:tab w:val="right" w:pos="9638"/>
        </w:tabs>
        <w:jc w:val="both"/>
        <w:rPr>
          <w:rFonts w:ascii="Arial" w:hAnsi="Arial" w:cs="Arial"/>
          <w:b w:val="0"/>
          <w:sz w:val="22"/>
          <w:szCs w:val="22"/>
        </w:rPr>
      </w:pPr>
      <w:r w:rsidRPr="00451FAE">
        <w:rPr>
          <w:rFonts w:ascii="Arial" w:hAnsi="Arial" w:cs="Arial"/>
          <w:b w:val="0"/>
          <w:sz w:val="22"/>
          <w:szCs w:val="22"/>
        </w:rPr>
        <w:t>má veškerou způsobilost uzavřít tuto smlouvu a plnit všechny závazky z ní vyplývající</w:t>
      </w:r>
      <w:r>
        <w:rPr>
          <w:rFonts w:ascii="Arial" w:hAnsi="Arial" w:cs="Arial"/>
          <w:b w:val="0"/>
          <w:sz w:val="22"/>
          <w:szCs w:val="22"/>
        </w:rPr>
        <w:t>,</w:t>
      </w:r>
    </w:p>
    <w:p w14:paraId="67A193CF" w14:textId="77777777" w:rsidR="00256123" w:rsidRDefault="00256123" w:rsidP="00256123">
      <w:pPr>
        <w:pStyle w:val="Podnadpis"/>
        <w:numPr>
          <w:ilvl w:val="0"/>
          <w:numId w:val="4"/>
        </w:numPr>
        <w:tabs>
          <w:tab w:val="right" w:pos="9638"/>
        </w:tabs>
        <w:jc w:val="both"/>
        <w:rPr>
          <w:rFonts w:ascii="Arial" w:hAnsi="Arial" w:cs="Arial"/>
          <w:b w:val="0"/>
          <w:sz w:val="22"/>
          <w:szCs w:val="22"/>
        </w:rPr>
      </w:pPr>
      <w:r w:rsidRPr="00451FAE">
        <w:rPr>
          <w:rFonts w:ascii="Arial" w:hAnsi="Arial" w:cs="Arial"/>
          <w:b w:val="0"/>
          <w:sz w:val="22"/>
          <w:szCs w:val="22"/>
        </w:rPr>
        <w:t>uzavřením této smlouvy nedojde k porušení žádné právní povinnosti ani jakéhokoliv jeho závazku vyplývajícího z obecně závazného předpisu nebo smlouvy nebo rozhodnutí soudu či jiného obdobného orgánu</w:t>
      </w:r>
      <w:r>
        <w:rPr>
          <w:rFonts w:ascii="Arial" w:hAnsi="Arial" w:cs="Arial"/>
          <w:b w:val="0"/>
          <w:sz w:val="22"/>
          <w:szCs w:val="22"/>
        </w:rPr>
        <w:t>,</w:t>
      </w:r>
    </w:p>
    <w:p w14:paraId="3CB0516E" w14:textId="77777777" w:rsidR="00256123" w:rsidRPr="00451FAE" w:rsidRDefault="00256123" w:rsidP="00256123">
      <w:pPr>
        <w:pStyle w:val="Podnadpis"/>
        <w:numPr>
          <w:ilvl w:val="0"/>
          <w:numId w:val="4"/>
        </w:numPr>
        <w:tabs>
          <w:tab w:val="right" w:pos="9638"/>
        </w:tabs>
        <w:jc w:val="both"/>
        <w:rPr>
          <w:rFonts w:ascii="Arial" w:hAnsi="Arial" w:cs="Arial"/>
          <w:b w:val="0"/>
          <w:sz w:val="22"/>
          <w:szCs w:val="22"/>
        </w:rPr>
      </w:pPr>
      <w:r w:rsidRPr="00451FAE">
        <w:rPr>
          <w:rFonts w:ascii="Arial" w:hAnsi="Arial" w:cs="Arial"/>
          <w:b w:val="0"/>
          <w:sz w:val="22"/>
          <w:szCs w:val="22"/>
        </w:rPr>
        <w:t>disponuje veškerými odbornými předpoklady potřebnými ke splnění všech jeho závazků vyplývajících z této smlouvy.</w:t>
      </w:r>
    </w:p>
    <w:p w14:paraId="5330ABA5" w14:textId="77777777" w:rsidR="00256123" w:rsidRDefault="00256123" w:rsidP="00256123">
      <w:pPr>
        <w:pStyle w:val="Podnadpis"/>
        <w:tabs>
          <w:tab w:val="right" w:pos="9638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0D35CC1C" w14:textId="77777777" w:rsidR="00256123" w:rsidRDefault="00693048" w:rsidP="00256123">
      <w:pPr>
        <w:pStyle w:val="Podnadpis"/>
        <w:numPr>
          <w:ilvl w:val="0"/>
          <w:numId w:val="12"/>
        </w:numPr>
        <w:tabs>
          <w:tab w:val="right" w:pos="9638"/>
        </w:tabs>
        <w:ind w:left="284" w:hanging="284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Dodavatel</w:t>
      </w:r>
      <w:r w:rsidR="00256123" w:rsidRPr="00451FAE">
        <w:rPr>
          <w:rFonts w:ascii="Arial" w:hAnsi="Arial" w:cs="Arial"/>
          <w:b w:val="0"/>
          <w:sz w:val="22"/>
          <w:szCs w:val="22"/>
        </w:rPr>
        <w:t xml:space="preserve"> se zavazuje splnit předmět této smlouvy nejen v souladu s touto smlouvou, ale také v souladu se zadávací </w:t>
      </w:r>
      <w:r w:rsidR="00256123" w:rsidRPr="000E2AE0">
        <w:rPr>
          <w:rFonts w:ascii="Arial" w:hAnsi="Arial" w:cs="Arial"/>
          <w:b w:val="0"/>
          <w:sz w:val="22"/>
          <w:szCs w:val="22"/>
        </w:rPr>
        <w:t>dokumentací (zadávacími podmínkami</w:t>
      </w:r>
      <w:r w:rsidR="00256123">
        <w:rPr>
          <w:rFonts w:ascii="Arial" w:hAnsi="Arial" w:cs="Arial"/>
          <w:b w:val="0"/>
          <w:sz w:val="22"/>
          <w:szCs w:val="22"/>
        </w:rPr>
        <w:t xml:space="preserve"> řízení) </w:t>
      </w:r>
      <w:r w:rsidR="00256123" w:rsidRPr="00451FAE">
        <w:rPr>
          <w:rFonts w:ascii="Arial" w:hAnsi="Arial" w:cs="Arial"/>
          <w:b w:val="0"/>
          <w:sz w:val="22"/>
          <w:szCs w:val="22"/>
        </w:rPr>
        <w:t>a jeho nabídkou, které předcházely uzavření této smlouvy. V případě rozporů jednotlivých dokumentů má přednost tato smlouva.</w:t>
      </w:r>
    </w:p>
    <w:p w14:paraId="63E4089D" w14:textId="77777777" w:rsidR="00256123" w:rsidRDefault="00256123" w:rsidP="00256123">
      <w:pPr>
        <w:pStyle w:val="Podnadpis"/>
        <w:tabs>
          <w:tab w:val="right" w:pos="9638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3E2B62F3" w14:textId="77777777" w:rsidR="00256123" w:rsidRDefault="00256123" w:rsidP="00256123">
      <w:pPr>
        <w:pStyle w:val="Podnadpis"/>
        <w:tabs>
          <w:tab w:val="right" w:pos="9638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217FDE0B" w14:textId="77777777" w:rsidR="00256123" w:rsidRPr="0029025F" w:rsidRDefault="00256123" w:rsidP="00256123">
      <w:pPr>
        <w:pStyle w:val="Podnadpis"/>
        <w:tabs>
          <w:tab w:val="right" w:pos="9638"/>
        </w:tabs>
        <w:rPr>
          <w:rFonts w:ascii="Arial" w:hAnsi="Arial" w:cs="Arial"/>
          <w:sz w:val="22"/>
          <w:szCs w:val="22"/>
        </w:rPr>
      </w:pPr>
      <w:r w:rsidRPr="0029025F">
        <w:rPr>
          <w:rFonts w:ascii="Arial" w:hAnsi="Arial" w:cs="Arial"/>
          <w:sz w:val="22"/>
          <w:szCs w:val="22"/>
        </w:rPr>
        <w:t>Článek II.</w:t>
      </w:r>
    </w:p>
    <w:p w14:paraId="417616B3" w14:textId="77777777" w:rsidR="00256123" w:rsidRDefault="00256123" w:rsidP="00256123">
      <w:pPr>
        <w:pStyle w:val="Podnadpis"/>
        <w:tabs>
          <w:tab w:val="right" w:pos="9638"/>
        </w:tabs>
        <w:rPr>
          <w:rFonts w:ascii="Arial" w:hAnsi="Arial" w:cs="Arial"/>
          <w:b w:val="0"/>
          <w:sz w:val="22"/>
          <w:szCs w:val="22"/>
        </w:rPr>
      </w:pPr>
      <w:r w:rsidRPr="0029025F">
        <w:rPr>
          <w:rFonts w:ascii="Arial" w:hAnsi="Arial" w:cs="Arial"/>
          <w:sz w:val="22"/>
          <w:szCs w:val="22"/>
        </w:rPr>
        <w:t>Předmět smlouvy</w:t>
      </w:r>
    </w:p>
    <w:p w14:paraId="6A51AE89" w14:textId="77777777" w:rsidR="00256123" w:rsidRDefault="00256123" w:rsidP="00256123">
      <w:pPr>
        <w:pStyle w:val="Podnadpis"/>
        <w:tabs>
          <w:tab w:val="right" w:pos="9638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5AA1B1FB" w14:textId="77777777" w:rsidR="00E23510" w:rsidRDefault="00E23510" w:rsidP="00256123">
      <w:pPr>
        <w:pStyle w:val="Podnadpis"/>
        <w:numPr>
          <w:ilvl w:val="0"/>
          <w:numId w:val="13"/>
        </w:numPr>
        <w:tabs>
          <w:tab w:val="right" w:pos="9638"/>
        </w:tabs>
        <w:ind w:left="284" w:hanging="284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Předmětem smlouvy jsou:</w:t>
      </w:r>
    </w:p>
    <w:p w14:paraId="0835DFD3" w14:textId="77777777" w:rsidR="00E23510" w:rsidRDefault="00E23510" w:rsidP="00E70E81">
      <w:pPr>
        <w:pStyle w:val="Podnadpis"/>
        <w:numPr>
          <w:ilvl w:val="0"/>
          <w:numId w:val="32"/>
        </w:numPr>
        <w:tabs>
          <w:tab w:val="right" w:pos="9638"/>
        </w:tabs>
        <w:jc w:val="both"/>
        <w:rPr>
          <w:rFonts w:ascii="Arial" w:hAnsi="Arial" w:cs="Arial"/>
          <w:b w:val="0"/>
          <w:sz w:val="22"/>
          <w:szCs w:val="22"/>
        </w:rPr>
      </w:pPr>
      <w:r w:rsidRPr="00E909C2">
        <w:rPr>
          <w:rFonts w:ascii="Arial" w:hAnsi="Arial" w:cs="Arial"/>
          <w:b w:val="0"/>
          <w:sz w:val="22"/>
          <w:szCs w:val="22"/>
        </w:rPr>
        <w:t xml:space="preserve">dodávka </w:t>
      </w:r>
      <w:r w:rsidR="00FB3092" w:rsidRPr="00FB3092">
        <w:rPr>
          <w:rFonts w:ascii="Arial" w:hAnsi="Arial" w:cs="Arial"/>
          <w:b w:val="0"/>
          <w:sz w:val="22"/>
          <w:szCs w:val="22"/>
        </w:rPr>
        <w:t xml:space="preserve">technologií pro řízení a kontrolu vstupu, </w:t>
      </w:r>
      <w:r w:rsidR="006248EF">
        <w:rPr>
          <w:rFonts w:ascii="Arial" w:hAnsi="Arial" w:cs="Arial"/>
          <w:b w:val="0"/>
          <w:sz w:val="22"/>
          <w:szCs w:val="22"/>
        </w:rPr>
        <w:t xml:space="preserve">dodávka </w:t>
      </w:r>
      <w:r w:rsidR="00FB3092" w:rsidRPr="00FB3092">
        <w:rPr>
          <w:rFonts w:ascii="Arial" w:hAnsi="Arial" w:cs="Arial"/>
          <w:b w:val="0"/>
          <w:sz w:val="22"/>
          <w:szCs w:val="22"/>
        </w:rPr>
        <w:t>SW a HW pro běh grafické nadstavby pro obsluhu zajišťující řízení bezpečnosti, kontrolu vstupu a bezpečnostní služby objektů</w:t>
      </w:r>
      <w:r w:rsidR="000F7420">
        <w:rPr>
          <w:rFonts w:ascii="Arial" w:hAnsi="Arial" w:cs="Arial"/>
          <w:b w:val="0"/>
          <w:sz w:val="22"/>
          <w:szCs w:val="22"/>
        </w:rPr>
        <w:t xml:space="preserve"> </w:t>
      </w:r>
      <w:r w:rsidR="00693048">
        <w:rPr>
          <w:rFonts w:ascii="Arial" w:hAnsi="Arial" w:cs="Arial"/>
          <w:b w:val="0"/>
          <w:sz w:val="22"/>
          <w:szCs w:val="22"/>
        </w:rPr>
        <w:t>Dodavatelem</w:t>
      </w:r>
      <w:r w:rsidRPr="00E909C2">
        <w:rPr>
          <w:rFonts w:ascii="Arial" w:hAnsi="Arial" w:cs="Arial"/>
          <w:b w:val="0"/>
          <w:sz w:val="22"/>
          <w:szCs w:val="22"/>
        </w:rPr>
        <w:t xml:space="preserve"> </w:t>
      </w:r>
      <w:r w:rsidR="00693048">
        <w:rPr>
          <w:rFonts w:ascii="Arial" w:hAnsi="Arial" w:cs="Arial"/>
          <w:b w:val="0"/>
          <w:sz w:val="22"/>
          <w:szCs w:val="22"/>
        </w:rPr>
        <w:t xml:space="preserve">Objednateli </w:t>
      </w:r>
      <w:r w:rsidRPr="00E909C2">
        <w:rPr>
          <w:rFonts w:ascii="Arial" w:hAnsi="Arial" w:cs="Arial"/>
          <w:sz w:val="22"/>
          <w:szCs w:val="22"/>
        </w:rPr>
        <w:t xml:space="preserve">včetně </w:t>
      </w:r>
      <w:r w:rsidR="00B70BCD">
        <w:rPr>
          <w:rFonts w:ascii="Arial" w:hAnsi="Arial" w:cs="Arial"/>
          <w:sz w:val="22"/>
          <w:szCs w:val="22"/>
        </w:rPr>
        <w:t xml:space="preserve">dopravy, </w:t>
      </w:r>
      <w:r w:rsidRPr="00E909C2">
        <w:rPr>
          <w:rFonts w:ascii="Arial" w:hAnsi="Arial" w:cs="Arial"/>
          <w:sz w:val="22"/>
          <w:szCs w:val="22"/>
        </w:rPr>
        <w:t>montáže, komplexního vyzkoušení a uvedení do provozu</w:t>
      </w:r>
      <w:r w:rsidR="00B65C07">
        <w:rPr>
          <w:rFonts w:ascii="Arial" w:hAnsi="Arial" w:cs="Arial"/>
          <w:b w:val="0"/>
          <w:sz w:val="22"/>
          <w:szCs w:val="22"/>
        </w:rPr>
        <w:t>,</w:t>
      </w:r>
      <w:r w:rsidRPr="00E909C2">
        <w:rPr>
          <w:rFonts w:ascii="Arial" w:hAnsi="Arial" w:cs="Arial"/>
          <w:b w:val="0"/>
          <w:sz w:val="22"/>
          <w:szCs w:val="22"/>
        </w:rPr>
        <w:t xml:space="preserve"> </w:t>
      </w:r>
      <w:r w:rsidR="00B65C07">
        <w:rPr>
          <w:rFonts w:ascii="Arial" w:hAnsi="Arial" w:cs="Arial"/>
          <w:b w:val="0"/>
          <w:sz w:val="22"/>
          <w:szCs w:val="22"/>
        </w:rPr>
        <w:t>a to</w:t>
      </w:r>
      <w:r w:rsidR="00F30D91">
        <w:rPr>
          <w:rFonts w:ascii="Arial" w:hAnsi="Arial" w:cs="Arial"/>
          <w:b w:val="0"/>
          <w:sz w:val="22"/>
          <w:szCs w:val="22"/>
        </w:rPr>
        <w:t xml:space="preserve"> zejména</w:t>
      </w:r>
      <w:r w:rsidR="00B65C07">
        <w:rPr>
          <w:rFonts w:ascii="Arial" w:hAnsi="Arial" w:cs="Arial"/>
          <w:b w:val="0"/>
          <w:sz w:val="22"/>
          <w:szCs w:val="22"/>
        </w:rPr>
        <w:t>:</w:t>
      </w:r>
    </w:p>
    <w:p w14:paraId="15D85BE0" w14:textId="77777777" w:rsidR="000F7420" w:rsidRDefault="000F7420" w:rsidP="000F7420">
      <w:pPr>
        <w:pStyle w:val="Odstavecseseznamem"/>
        <w:numPr>
          <w:ilvl w:val="0"/>
          <w:numId w:val="36"/>
        </w:numPr>
        <w:autoSpaceDE w:val="0"/>
        <w:autoSpaceDN w:val="0"/>
        <w:adjustRightInd w:val="0"/>
        <w:ind w:left="1276"/>
        <w:jc w:val="both"/>
        <w:rPr>
          <w:rFonts w:ascii="Arial" w:hAnsi="Arial" w:cs="Arial"/>
          <w:sz w:val="22"/>
          <w:szCs w:val="22"/>
        </w:rPr>
      </w:pPr>
      <w:r w:rsidRPr="000F7420">
        <w:rPr>
          <w:rFonts w:ascii="Arial" w:hAnsi="Arial" w:cs="Arial"/>
          <w:sz w:val="22"/>
          <w:szCs w:val="22"/>
        </w:rPr>
        <w:t xml:space="preserve">Modernizace systému </w:t>
      </w:r>
      <w:r w:rsidR="005E7293">
        <w:rPr>
          <w:rFonts w:ascii="Arial" w:hAnsi="Arial" w:cs="Arial"/>
          <w:sz w:val="22"/>
          <w:szCs w:val="22"/>
        </w:rPr>
        <w:t xml:space="preserve">EKV a souvisejících technologií </w:t>
      </w:r>
      <w:r w:rsidR="0002277E">
        <w:rPr>
          <w:rFonts w:ascii="Arial" w:hAnsi="Arial" w:cs="Arial"/>
          <w:sz w:val="22"/>
          <w:szCs w:val="22"/>
        </w:rPr>
        <w:t xml:space="preserve">- část </w:t>
      </w:r>
      <w:r w:rsidRPr="000F7420">
        <w:rPr>
          <w:rFonts w:ascii="Arial" w:hAnsi="Arial" w:cs="Arial"/>
          <w:sz w:val="22"/>
          <w:szCs w:val="22"/>
        </w:rPr>
        <w:t>do budovy B21</w:t>
      </w:r>
      <w:r w:rsidR="006C5F72">
        <w:rPr>
          <w:rFonts w:ascii="Arial" w:hAnsi="Arial" w:cs="Arial"/>
          <w:sz w:val="22"/>
          <w:szCs w:val="22"/>
        </w:rPr>
        <w:t>.</w:t>
      </w:r>
    </w:p>
    <w:p w14:paraId="28495906" w14:textId="77777777" w:rsidR="000F7420" w:rsidRDefault="000F7420" w:rsidP="000F7420">
      <w:pPr>
        <w:pStyle w:val="Odstavecseseznamem"/>
        <w:numPr>
          <w:ilvl w:val="0"/>
          <w:numId w:val="36"/>
        </w:numPr>
        <w:autoSpaceDE w:val="0"/>
        <w:autoSpaceDN w:val="0"/>
        <w:adjustRightInd w:val="0"/>
        <w:ind w:left="1276"/>
        <w:jc w:val="both"/>
        <w:rPr>
          <w:rFonts w:ascii="Arial" w:hAnsi="Arial" w:cs="Arial"/>
          <w:sz w:val="22"/>
          <w:szCs w:val="22"/>
        </w:rPr>
      </w:pPr>
      <w:r w:rsidRPr="000F7420">
        <w:rPr>
          <w:rFonts w:ascii="Arial" w:hAnsi="Arial" w:cs="Arial"/>
          <w:sz w:val="22"/>
          <w:szCs w:val="22"/>
        </w:rPr>
        <w:t xml:space="preserve">Modernizace systému </w:t>
      </w:r>
      <w:r w:rsidR="0002277E">
        <w:rPr>
          <w:rFonts w:ascii="Arial" w:hAnsi="Arial" w:cs="Arial"/>
          <w:sz w:val="22"/>
          <w:szCs w:val="22"/>
        </w:rPr>
        <w:t xml:space="preserve">EKV a souvisejících technologií - část </w:t>
      </w:r>
      <w:r w:rsidRPr="000F7420">
        <w:rPr>
          <w:rFonts w:ascii="Arial" w:hAnsi="Arial" w:cs="Arial"/>
          <w:sz w:val="22"/>
          <w:szCs w:val="22"/>
        </w:rPr>
        <w:t>do budovy B</w:t>
      </w:r>
      <w:r>
        <w:rPr>
          <w:rFonts w:ascii="Arial" w:hAnsi="Arial" w:cs="Arial"/>
          <w:sz w:val="22"/>
          <w:szCs w:val="22"/>
        </w:rPr>
        <w:t>1</w:t>
      </w:r>
      <w:r w:rsidRPr="000F7420">
        <w:rPr>
          <w:rFonts w:ascii="Arial" w:hAnsi="Arial" w:cs="Arial"/>
          <w:sz w:val="22"/>
          <w:szCs w:val="22"/>
        </w:rPr>
        <w:t>1</w:t>
      </w:r>
      <w:r w:rsidR="006C5F72">
        <w:rPr>
          <w:rFonts w:ascii="Arial" w:hAnsi="Arial" w:cs="Arial"/>
          <w:sz w:val="22"/>
          <w:szCs w:val="22"/>
        </w:rPr>
        <w:t>.</w:t>
      </w:r>
      <w:r w:rsidRPr="000F7420">
        <w:rPr>
          <w:rFonts w:ascii="Arial" w:hAnsi="Arial" w:cs="Arial"/>
          <w:sz w:val="22"/>
          <w:szCs w:val="22"/>
        </w:rPr>
        <w:t xml:space="preserve"> </w:t>
      </w:r>
    </w:p>
    <w:p w14:paraId="20E8FAF2" w14:textId="77777777" w:rsidR="000F7420" w:rsidRDefault="005E7293" w:rsidP="000F7420">
      <w:pPr>
        <w:pStyle w:val="Odstavecseseznamem"/>
        <w:numPr>
          <w:ilvl w:val="0"/>
          <w:numId w:val="36"/>
        </w:numPr>
        <w:autoSpaceDE w:val="0"/>
        <w:autoSpaceDN w:val="0"/>
        <w:adjustRightInd w:val="0"/>
        <w:ind w:left="127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SW pro grafickou</w:t>
      </w:r>
      <w:r w:rsidR="00120E7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nadstavbu pro systémy EZS/EKV</w:t>
      </w:r>
      <w:r w:rsidR="00C143AD">
        <w:rPr>
          <w:rFonts w:ascii="Arial" w:hAnsi="Arial" w:cs="Arial"/>
          <w:sz w:val="22"/>
          <w:szCs w:val="22"/>
        </w:rPr>
        <w:t>/EPS</w:t>
      </w:r>
      <w:r w:rsidR="000F7420" w:rsidRPr="000F7420">
        <w:rPr>
          <w:rFonts w:ascii="Arial" w:hAnsi="Arial" w:cs="Arial"/>
          <w:sz w:val="22"/>
          <w:szCs w:val="22"/>
        </w:rPr>
        <w:t xml:space="preserve">. </w:t>
      </w:r>
    </w:p>
    <w:p w14:paraId="24EFDF7F" w14:textId="77777777" w:rsidR="005E7293" w:rsidRDefault="005E7293" w:rsidP="000F7420">
      <w:pPr>
        <w:pStyle w:val="Odstavecseseznamem"/>
        <w:numPr>
          <w:ilvl w:val="0"/>
          <w:numId w:val="36"/>
        </w:numPr>
        <w:autoSpaceDE w:val="0"/>
        <w:autoSpaceDN w:val="0"/>
        <w:adjustRightInd w:val="0"/>
        <w:ind w:left="127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HW pro grafickou nadstavbu pro systémy EZS/EKV</w:t>
      </w:r>
      <w:r w:rsidR="00C143AD">
        <w:rPr>
          <w:rFonts w:ascii="Arial" w:hAnsi="Arial" w:cs="Arial"/>
          <w:sz w:val="22"/>
          <w:szCs w:val="22"/>
        </w:rPr>
        <w:t>/EPS</w:t>
      </w:r>
      <w:r w:rsidR="006C5F72">
        <w:rPr>
          <w:rFonts w:ascii="Arial" w:hAnsi="Arial" w:cs="Arial"/>
          <w:sz w:val="22"/>
          <w:szCs w:val="22"/>
        </w:rPr>
        <w:t>.</w:t>
      </w:r>
    </w:p>
    <w:p w14:paraId="215DCCDA" w14:textId="77777777" w:rsidR="000F7420" w:rsidRPr="000F7420" w:rsidRDefault="00F30D91" w:rsidP="000F7420">
      <w:pPr>
        <w:pStyle w:val="Odstavecseseznamem"/>
        <w:numPr>
          <w:ilvl w:val="0"/>
          <w:numId w:val="36"/>
        </w:numPr>
        <w:autoSpaceDE w:val="0"/>
        <w:autoSpaceDN w:val="0"/>
        <w:adjustRightInd w:val="0"/>
        <w:ind w:left="127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Pořízení dokumentace skutečného provedení (dle přílohy č. </w:t>
      </w:r>
      <w:r w:rsidR="00925D02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).</w:t>
      </w:r>
      <w:r w:rsidR="000F7420" w:rsidRPr="000F7420">
        <w:rPr>
          <w:rFonts w:ascii="Arial" w:hAnsi="Arial" w:cs="Arial"/>
          <w:sz w:val="22"/>
          <w:szCs w:val="22"/>
        </w:rPr>
        <w:t xml:space="preserve"> </w:t>
      </w:r>
    </w:p>
    <w:p w14:paraId="26888623" w14:textId="4D119035" w:rsidR="000F7420" w:rsidRPr="000F7420" w:rsidRDefault="00B2132D" w:rsidP="00136CD3">
      <w:pPr>
        <w:pStyle w:val="Odstavecseseznamem"/>
        <w:numPr>
          <w:ilvl w:val="0"/>
          <w:numId w:val="36"/>
        </w:numPr>
        <w:autoSpaceDE w:val="0"/>
        <w:autoSpaceDN w:val="0"/>
        <w:adjustRightInd w:val="0"/>
        <w:ind w:left="127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Pr="00B2132D">
        <w:rPr>
          <w:rFonts w:ascii="Arial" w:hAnsi="Arial" w:cs="Arial"/>
          <w:sz w:val="22"/>
          <w:szCs w:val="22"/>
        </w:rPr>
        <w:t>strah</w:t>
      </w:r>
      <w:r>
        <w:rPr>
          <w:rFonts w:ascii="Arial" w:hAnsi="Arial" w:cs="Arial"/>
          <w:sz w:val="22"/>
          <w:szCs w:val="22"/>
        </w:rPr>
        <w:t>a</w:t>
      </w:r>
      <w:r w:rsidRPr="00B2132D">
        <w:rPr>
          <w:rFonts w:ascii="Arial" w:hAnsi="Arial" w:cs="Arial"/>
          <w:sz w:val="22"/>
          <w:szCs w:val="22"/>
        </w:rPr>
        <w:t xml:space="preserve"> vybraných prostor Krajského úřadu Zlínského kraje a Finančního úřadu ve Zlíně v době mezi ukončením funkčnosti stávajícího systému EZS</w:t>
      </w:r>
      <w:r w:rsidR="00C143AD">
        <w:rPr>
          <w:rFonts w:ascii="Arial" w:hAnsi="Arial" w:cs="Arial"/>
          <w:sz w:val="22"/>
          <w:szCs w:val="22"/>
        </w:rPr>
        <w:t xml:space="preserve">, </w:t>
      </w:r>
      <w:r w:rsidRPr="00B2132D">
        <w:rPr>
          <w:rFonts w:ascii="Arial" w:hAnsi="Arial" w:cs="Arial"/>
          <w:sz w:val="22"/>
          <w:szCs w:val="22"/>
        </w:rPr>
        <w:t xml:space="preserve">EKV </w:t>
      </w:r>
      <w:r w:rsidR="00C143AD">
        <w:rPr>
          <w:rFonts w:ascii="Arial" w:hAnsi="Arial" w:cs="Arial"/>
          <w:sz w:val="22"/>
          <w:szCs w:val="22"/>
        </w:rPr>
        <w:t xml:space="preserve">a EPS </w:t>
      </w:r>
      <w:r w:rsidRPr="00B2132D">
        <w:rPr>
          <w:rFonts w:ascii="Arial" w:hAnsi="Arial" w:cs="Arial"/>
          <w:sz w:val="22"/>
          <w:szCs w:val="22"/>
        </w:rPr>
        <w:t>a uvedením do provozu nového systému dle této smlouvy</w:t>
      </w:r>
      <w:r>
        <w:rPr>
          <w:rFonts w:ascii="Arial" w:hAnsi="Arial" w:cs="Arial"/>
          <w:sz w:val="22"/>
          <w:szCs w:val="22"/>
        </w:rPr>
        <w:t xml:space="preserve"> (rozsah 20</w:t>
      </w:r>
      <w:r w:rsidR="002421A2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 xml:space="preserve"> hodin)</w:t>
      </w:r>
      <w:r w:rsidRPr="00B2132D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23F72332" w14:textId="77777777" w:rsidR="00E23510" w:rsidRDefault="00E23510" w:rsidP="00E70E81">
      <w:pPr>
        <w:pStyle w:val="Podnadpis"/>
        <w:tabs>
          <w:tab w:val="right" w:pos="9638"/>
        </w:tabs>
        <w:ind w:left="644"/>
        <w:jc w:val="both"/>
        <w:rPr>
          <w:rFonts w:ascii="Arial" w:hAnsi="Arial" w:cs="Arial"/>
          <w:b w:val="0"/>
          <w:sz w:val="22"/>
          <w:szCs w:val="22"/>
        </w:rPr>
      </w:pPr>
    </w:p>
    <w:p w14:paraId="5B0DEFFB" w14:textId="77777777" w:rsidR="00E23510" w:rsidRPr="006722E9" w:rsidRDefault="00E23510" w:rsidP="00FB3092">
      <w:pPr>
        <w:pStyle w:val="Podnadpis"/>
        <w:numPr>
          <w:ilvl w:val="0"/>
          <w:numId w:val="32"/>
        </w:numPr>
        <w:tabs>
          <w:tab w:val="right" w:pos="9638"/>
        </w:tabs>
        <w:jc w:val="both"/>
        <w:rPr>
          <w:rFonts w:ascii="Arial" w:hAnsi="Arial" w:cs="Arial"/>
          <w:b w:val="0"/>
          <w:sz w:val="22"/>
          <w:szCs w:val="22"/>
        </w:rPr>
      </w:pPr>
      <w:r w:rsidRPr="006722E9">
        <w:rPr>
          <w:rFonts w:ascii="Arial" w:hAnsi="Arial" w:cs="Arial"/>
          <w:sz w:val="22"/>
          <w:szCs w:val="22"/>
        </w:rPr>
        <w:t xml:space="preserve">související stavební práce </w:t>
      </w:r>
      <w:r w:rsidRPr="006722E9">
        <w:rPr>
          <w:rFonts w:ascii="Arial" w:hAnsi="Arial" w:cs="Arial"/>
          <w:b w:val="0"/>
          <w:sz w:val="22"/>
          <w:szCs w:val="22"/>
        </w:rPr>
        <w:t xml:space="preserve">spočívající </w:t>
      </w:r>
      <w:r w:rsidR="006722E9" w:rsidRPr="006722E9">
        <w:rPr>
          <w:rFonts w:ascii="Arial" w:hAnsi="Arial" w:cs="Arial"/>
          <w:b w:val="0"/>
          <w:sz w:val="22"/>
          <w:szCs w:val="22"/>
        </w:rPr>
        <w:t>v</w:t>
      </w:r>
      <w:r w:rsidR="00FB3092" w:rsidRPr="006722E9">
        <w:rPr>
          <w:rFonts w:ascii="Arial" w:hAnsi="Arial" w:cs="Arial"/>
          <w:b w:val="0"/>
          <w:sz w:val="22"/>
          <w:szCs w:val="22"/>
        </w:rPr>
        <w:t xml:space="preserve"> </w:t>
      </w:r>
      <w:r w:rsidR="006722E9">
        <w:rPr>
          <w:rFonts w:ascii="Arial" w:hAnsi="Arial" w:cs="Arial"/>
          <w:b w:val="0"/>
          <w:sz w:val="22"/>
          <w:szCs w:val="22"/>
        </w:rPr>
        <w:t>elektromontážích</w:t>
      </w:r>
      <w:r w:rsidR="00FB3092" w:rsidRPr="006722E9">
        <w:rPr>
          <w:rFonts w:ascii="Arial" w:hAnsi="Arial" w:cs="Arial"/>
          <w:b w:val="0"/>
          <w:sz w:val="22"/>
          <w:szCs w:val="22"/>
        </w:rPr>
        <w:t xml:space="preserve"> a nezbytn</w:t>
      </w:r>
      <w:r w:rsidR="006722E9" w:rsidRPr="006722E9">
        <w:rPr>
          <w:rFonts w:ascii="Arial" w:hAnsi="Arial" w:cs="Arial"/>
          <w:b w:val="0"/>
          <w:sz w:val="22"/>
          <w:szCs w:val="22"/>
        </w:rPr>
        <w:t>ých</w:t>
      </w:r>
      <w:r w:rsidR="00FB3092" w:rsidRPr="006722E9">
        <w:rPr>
          <w:rFonts w:ascii="Arial" w:hAnsi="Arial" w:cs="Arial"/>
          <w:b w:val="0"/>
          <w:sz w:val="22"/>
          <w:szCs w:val="22"/>
        </w:rPr>
        <w:t xml:space="preserve"> stavební</w:t>
      </w:r>
      <w:r w:rsidR="006722E9" w:rsidRPr="006722E9">
        <w:rPr>
          <w:rFonts w:ascii="Arial" w:hAnsi="Arial" w:cs="Arial"/>
          <w:b w:val="0"/>
          <w:sz w:val="22"/>
          <w:szCs w:val="22"/>
        </w:rPr>
        <w:t>ch</w:t>
      </w:r>
      <w:r w:rsidR="00FB3092" w:rsidRPr="006722E9">
        <w:rPr>
          <w:rFonts w:ascii="Arial" w:hAnsi="Arial" w:cs="Arial"/>
          <w:b w:val="0"/>
          <w:sz w:val="22"/>
          <w:szCs w:val="22"/>
        </w:rPr>
        <w:t xml:space="preserve"> úprav</w:t>
      </w:r>
      <w:r w:rsidR="006722E9" w:rsidRPr="006722E9">
        <w:rPr>
          <w:rFonts w:ascii="Arial" w:hAnsi="Arial" w:cs="Arial"/>
          <w:b w:val="0"/>
          <w:sz w:val="22"/>
          <w:szCs w:val="22"/>
        </w:rPr>
        <w:t>ách objektů, a to:</w:t>
      </w:r>
    </w:p>
    <w:p w14:paraId="40BC6094" w14:textId="77777777" w:rsidR="006722E9" w:rsidRPr="006722E9" w:rsidRDefault="00CB3E82" w:rsidP="006722E9">
      <w:pPr>
        <w:pStyle w:val="Odstavecseseznamem"/>
        <w:numPr>
          <w:ilvl w:val="0"/>
          <w:numId w:val="36"/>
        </w:numPr>
        <w:autoSpaceDE w:val="0"/>
        <w:autoSpaceDN w:val="0"/>
        <w:adjustRightInd w:val="0"/>
        <w:ind w:left="127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Nezbytné e</w:t>
      </w:r>
      <w:r w:rsidR="006722E9" w:rsidRPr="006722E9">
        <w:rPr>
          <w:rFonts w:ascii="Arial" w:hAnsi="Arial" w:cs="Arial"/>
          <w:sz w:val="22"/>
          <w:szCs w:val="22"/>
        </w:rPr>
        <w:t>lektromontáže</w:t>
      </w:r>
      <w:r>
        <w:rPr>
          <w:rFonts w:ascii="Arial" w:hAnsi="Arial" w:cs="Arial"/>
          <w:sz w:val="22"/>
          <w:szCs w:val="22"/>
        </w:rPr>
        <w:t xml:space="preserve"> a stavební úpravy a práce v budově B21</w:t>
      </w:r>
      <w:r w:rsidR="006C5F72">
        <w:rPr>
          <w:rFonts w:ascii="Arial" w:hAnsi="Arial" w:cs="Arial"/>
          <w:sz w:val="22"/>
          <w:szCs w:val="22"/>
        </w:rPr>
        <w:t>.</w:t>
      </w:r>
    </w:p>
    <w:p w14:paraId="15D1D2ED" w14:textId="77777777" w:rsidR="006722E9" w:rsidRPr="006722E9" w:rsidRDefault="00CB3E82" w:rsidP="006722E9">
      <w:pPr>
        <w:pStyle w:val="Odstavecseseznamem"/>
        <w:numPr>
          <w:ilvl w:val="0"/>
          <w:numId w:val="36"/>
        </w:numPr>
        <w:autoSpaceDE w:val="0"/>
        <w:autoSpaceDN w:val="0"/>
        <w:adjustRightInd w:val="0"/>
        <w:ind w:left="127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Nezbytné e</w:t>
      </w:r>
      <w:r w:rsidR="006722E9" w:rsidRPr="006722E9">
        <w:rPr>
          <w:rFonts w:ascii="Arial" w:hAnsi="Arial" w:cs="Arial"/>
          <w:sz w:val="22"/>
          <w:szCs w:val="22"/>
        </w:rPr>
        <w:t>lektromontáže</w:t>
      </w:r>
      <w:r>
        <w:rPr>
          <w:rFonts w:ascii="Arial" w:hAnsi="Arial" w:cs="Arial"/>
          <w:sz w:val="22"/>
          <w:szCs w:val="22"/>
        </w:rPr>
        <w:t xml:space="preserve"> a stavební úpravy a práce</w:t>
      </w:r>
      <w:r w:rsidR="006722E9" w:rsidRPr="006722E9">
        <w:rPr>
          <w:rFonts w:ascii="Arial" w:hAnsi="Arial" w:cs="Arial"/>
          <w:sz w:val="22"/>
          <w:szCs w:val="22"/>
        </w:rPr>
        <w:t xml:space="preserve"> v budově B11. </w:t>
      </w:r>
    </w:p>
    <w:p w14:paraId="2D959AAD" w14:textId="77777777" w:rsidR="006722E9" w:rsidRDefault="006722E9" w:rsidP="006722E9">
      <w:pPr>
        <w:pStyle w:val="Default"/>
        <w:jc w:val="both"/>
        <w:rPr>
          <w:rFonts w:ascii="Calibri" w:eastAsiaTheme="minorHAnsi" w:hAnsi="Calibri" w:cs="Calibri"/>
          <w:sz w:val="21"/>
          <w:szCs w:val="21"/>
          <w:lang w:eastAsia="en-US"/>
        </w:rPr>
      </w:pPr>
      <w:r w:rsidRPr="006722E9">
        <w:rPr>
          <w:rFonts w:ascii="Calibri" w:eastAsiaTheme="minorHAnsi" w:hAnsi="Calibri" w:cs="Calibri"/>
          <w:sz w:val="21"/>
          <w:szCs w:val="21"/>
          <w:lang w:eastAsia="en-US"/>
        </w:rPr>
        <w:t xml:space="preserve"> </w:t>
      </w:r>
    </w:p>
    <w:p w14:paraId="0D893C77" w14:textId="66D3B9BC" w:rsidR="00C83FF6" w:rsidRPr="000F7420" w:rsidRDefault="00C83FF6" w:rsidP="00C83FF6">
      <w:pPr>
        <w:pStyle w:val="Odstavecseseznamem"/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AC3478">
        <w:rPr>
          <w:rFonts w:ascii="Arial" w:hAnsi="Arial" w:cs="Arial"/>
          <w:b/>
          <w:sz w:val="22"/>
          <w:szCs w:val="22"/>
        </w:rPr>
        <w:lastRenderedPageBreak/>
        <w:t>servisní služby</w:t>
      </w:r>
      <w:r>
        <w:rPr>
          <w:rFonts w:ascii="Arial" w:hAnsi="Arial" w:cs="Arial"/>
          <w:sz w:val="22"/>
          <w:szCs w:val="22"/>
        </w:rPr>
        <w:t xml:space="preserve"> dle přílohy č. 3 po dobu 5,5 let (66 měsíců), kdy období </w:t>
      </w:r>
      <w:r w:rsidRPr="00566BC0">
        <w:rPr>
          <w:rFonts w:ascii="Arial" w:hAnsi="Arial" w:cs="Arial"/>
          <w:sz w:val="22"/>
          <w:szCs w:val="22"/>
        </w:rPr>
        <w:t>počíná běžet okamžikem podpisu předávacího protokolu</w:t>
      </w:r>
      <w:r>
        <w:rPr>
          <w:rFonts w:ascii="Arial" w:hAnsi="Arial" w:cs="Arial"/>
          <w:sz w:val="22"/>
          <w:szCs w:val="22"/>
        </w:rPr>
        <w:t xml:space="preserve"> (protokolu o předání a převzetí Zboží a </w:t>
      </w:r>
      <w:r>
        <w:rPr>
          <w:rFonts w:ascii="Arial" w:hAnsi="Arial"/>
          <w:sz w:val="22"/>
          <w:szCs w:val="22"/>
        </w:rPr>
        <w:t>stavebních prací</w:t>
      </w:r>
      <w:r>
        <w:rPr>
          <w:rFonts w:ascii="Arial" w:hAnsi="Arial" w:cs="Arial"/>
          <w:sz w:val="22"/>
          <w:szCs w:val="22"/>
        </w:rPr>
        <w:t>)</w:t>
      </w:r>
      <w:r w:rsidRPr="00566BC0">
        <w:rPr>
          <w:rFonts w:ascii="Arial" w:hAnsi="Arial" w:cs="Arial"/>
          <w:sz w:val="22"/>
          <w:szCs w:val="22"/>
        </w:rPr>
        <w:t>, případně protokolu o odstranění vad a nedodělků, podepsaného oběma smluvními stranam</w:t>
      </w:r>
      <w:r>
        <w:rPr>
          <w:rFonts w:ascii="Arial" w:hAnsi="Arial" w:cs="Arial"/>
          <w:sz w:val="22"/>
          <w:szCs w:val="22"/>
        </w:rPr>
        <w:t xml:space="preserve">i. </w:t>
      </w:r>
    </w:p>
    <w:p w14:paraId="0BE0FB80" w14:textId="639CB2EE" w:rsidR="00C83FF6" w:rsidRPr="006722E9" w:rsidRDefault="00C83FF6" w:rsidP="00AC3478">
      <w:pPr>
        <w:pStyle w:val="Default"/>
        <w:ind w:left="644"/>
        <w:jc w:val="both"/>
        <w:rPr>
          <w:rFonts w:ascii="Calibri" w:eastAsiaTheme="minorHAnsi" w:hAnsi="Calibri" w:cs="Calibri"/>
          <w:sz w:val="21"/>
          <w:szCs w:val="21"/>
          <w:lang w:eastAsia="en-US"/>
        </w:rPr>
      </w:pPr>
    </w:p>
    <w:p w14:paraId="5F5BAAC0" w14:textId="77777777" w:rsidR="006722E9" w:rsidRPr="006722E9" w:rsidRDefault="006722E9" w:rsidP="006722E9">
      <w:pPr>
        <w:pStyle w:val="Default"/>
        <w:jc w:val="both"/>
        <w:rPr>
          <w:rFonts w:ascii="Calibri" w:eastAsiaTheme="minorHAnsi" w:hAnsi="Calibri" w:cs="Calibri"/>
          <w:sz w:val="21"/>
          <w:szCs w:val="21"/>
          <w:lang w:eastAsia="en-US"/>
        </w:rPr>
      </w:pPr>
    </w:p>
    <w:p w14:paraId="5AB261AA" w14:textId="57902C78" w:rsidR="00E70E81" w:rsidRPr="000E2AE0" w:rsidRDefault="00E70E81" w:rsidP="00300399">
      <w:pPr>
        <w:pStyle w:val="Podnadpis"/>
        <w:numPr>
          <w:ilvl w:val="0"/>
          <w:numId w:val="13"/>
        </w:numPr>
        <w:tabs>
          <w:tab w:val="right" w:pos="9638"/>
        </w:tabs>
        <w:ind w:left="284" w:hanging="284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Předmět smlouvy je specifikován</w:t>
      </w:r>
      <w:r w:rsidR="0002277E">
        <w:rPr>
          <w:rFonts w:ascii="Arial" w:hAnsi="Arial" w:cs="Arial"/>
          <w:b w:val="0"/>
          <w:sz w:val="22"/>
          <w:szCs w:val="22"/>
        </w:rPr>
        <w:t xml:space="preserve"> </w:t>
      </w:r>
      <w:r w:rsidR="001E49D6">
        <w:rPr>
          <w:rFonts w:ascii="Arial" w:hAnsi="Arial" w:cs="Arial"/>
          <w:b w:val="0"/>
          <w:sz w:val="22"/>
          <w:szCs w:val="22"/>
        </w:rPr>
        <w:t xml:space="preserve">Projektovou dokumentací s názvem „Upgrade EZS a grafické nadstavby Alfa a Alvis </w:t>
      </w:r>
      <w:r w:rsidR="001E49D6" w:rsidRPr="00136CD3">
        <w:rPr>
          <w:rFonts w:ascii="Arial" w:hAnsi="Arial" w:cs="Arial"/>
          <w:b w:val="0"/>
          <w:sz w:val="22"/>
          <w:szCs w:val="22"/>
        </w:rPr>
        <w:t xml:space="preserve">budova B21 a B11“, zpracovanou </w:t>
      </w:r>
      <w:r w:rsidR="00052523">
        <w:rPr>
          <w:rFonts w:ascii="Arial" w:hAnsi="Arial" w:cs="Arial"/>
          <w:b w:val="0"/>
          <w:sz w:val="22"/>
          <w:szCs w:val="22"/>
        </w:rPr>
        <w:t>xxxxx</w:t>
      </w:r>
      <w:r w:rsidR="001E49D6" w:rsidRPr="00136CD3">
        <w:rPr>
          <w:rFonts w:ascii="Arial" w:hAnsi="Arial" w:cs="Arial"/>
          <w:b w:val="0"/>
          <w:sz w:val="22"/>
          <w:szCs w:val="22"/>
        </w:rPr>
        <w:t xml:space="preserve"> v 11/2016, číslo zakázky 16/2016</w:t>
      </w:r>
      <w:r>
        <w:rPr>
          <w:rFonts w:ascii="Arial" w:hAnsi="Arial" w:cs="Arial"/>
          <w:b w:val="0"/>
          <w:sz w:val="22"/>
          <w:szCs w:val="22"/>
        </w:rPr>
        <w:t xml:space="preserve">, </w:t>
      </w:r>
      <w:r w:rsidRPr="009E3BAF">
        <w:rPr>
          <w:rFonts w:ascii="Arial" w:hAnsi="Arial" w:cs="Arial"/>
          <w:b w:val="0"/>
          <w:sz w:val="22"/>
          <w:szCs w:val="22"/>
        </w:rPr>
        <w:t>a dále touto smlouvou</w:t>
      </w:r>
      <w:r>
        <w:rPr>
          <w:rFonts w:ascii="Arial" w:hAnsi="Arial" w:cs="Arial"/>
          <w:b w:val="0"/>
          <w:sz w:val="22"/>
          <w:szCs w:val="22"/>
        </w:rPr>
        <w:t xml:space="preserve">. </w:t>
      </w:r>
      <w:r w:rsidR="00B70BCD">
        <w:rPr>
          <w:rFonts w:ascii="Arial" w:hAnsi="Arial" w:cs="Arial"/>
          <w:b w:val="0"/>
          <w:sz w:val="22"/>
          <w:szCs w:val="22"/>
        </w:rPr>
        <w:t xml:space="preserve">Předmět smlouvy je </w:t>
      </w:r>
      <w:r w:rsidR="00E642F1">
        <w:rPr>
          <w:rFonts w:ascii="Arial" w:hAnsi="Arial" w:cs="Arial"/>
          <w:b w:val="0"/>
          <w:sz w:val="22"/>
          <w:szCs w:val="22"/>
        </w:rPr>
        <w:t>Dodavatel</w:t>
      </w:r>
      <w:r w:rsidR="00B70BCD">
        <w:rPr>
          <w:rFonts w:ascii="Arial" w:hAnsi="Arial" w:cs="Arial"/>
          <w:b w:val="0"/>
          <w:sz w:val="22"/>
          <w:szCs w:val="22"/>
        </w:rPr>
        <w:t xml:space="preserve"> povinen provést a předat </w:t>
      </w:r>
      <w:r w:rsidR="00693048">
        <w:rPr>
          <w:rFonts w:ascii="Arial" w:hAnsi="Arial" w:cs="Arial"/>
          <w:b w:val="0"/>
          <w:sz w:val="22"/>
          <w:szCs w:val="22"/>
        </w:rPr>
        <w:t>Objednateli</w:t>
      </w:r>
      <w:r w:rsidR="00B70BCD">
        <w:rPr>
          <w:rFonts w:ascii="Arial" w:hAnsi="Arial" w:cs="Arial"/>
          <w:b w:val="0"/>
          <w:sz w:val="22"/>
          <w:szCs w:val="22"/>
        </w:rPr>
        <w:t xml:space="preserve"> v souladu s</w:t>
      </w:r>
      <w:r w:rsidR="00BE6C35">
        <w:rPr>
          <w:rFonts w:ascii="Arial" w:hAnsi="Arial" w:cs="Arial"/>
          <w:b w:val="0"/>
          <w:sz w:val="22"/>
          <w:szCs w:val="22"/>
        </w:rPr>
        <w:t> </w:t>
      </w:r>
      <w:r w:rsidR="001E49D6">
        <w:rPr>
          <w:rFonts w:ascii="Arial" w:hAnsi="Arial" w:cs="Arial"/>
          <w:b w:val="0"/>
          <w:sz w:val="22"/>
          <w:szCs w:val="22"/>
        </w:rPr>
        <w:t>Projektovou dokumentací</w:t>
      </w:r>
      <w:r w:rsidR="00B70BCD">
        <w:rPr>
          <w:rFonts w:ascii="Arial" w:hAnsi="Arial" w:cs="Arial"/>
          <w:b w:val="0"/>
          <w:sz w:val="22"/>
          <w:szCs w:val="22"/>
        </w:rPr>
        <w:t xml:space="preserve"> uvedenou v první větě tohoto odstavce, přičemž </w:t>
      </w:r>
      <w:r w:rsidR="00E642F1">
        <w:rPr>
          <w:rFonts w:ascii="Arial" w:hAnsi="Arial" w:cs="Arial"/>
          <w:b w:val="0"/>
          <w:sz w:val="22"/>
          <w:szCs w:val="22"/>
        </w:rPr>
        <w:t>Dodavatel</w:t>
      </w:r>
      <w:r w:rsidR="00B70BCD">
        <w:rPr>
          <w:rFonts w:ascii="Arial" w:hAnsi="Arial" w:cs="Arial"/>
          <w:b w:val="0"/>
          <w:sz w:val="22"/>
          <w:szCs w:val="22"/>
        </w:rPr>
        <w:t xml:space="preserve"> prohlašuje, že se s touto </w:t>
      </w:r>
      <w:r w:rsidR="001E49D6">
        <w:rPr>
          <w:rFonts w:ascii="Arial" w:hAnsi="Arial" w:cs="Arial"/>
          <w:b w:val="0"/>
          <w:sz w:val="22"/>
          <w:szCs w:val="22"/>
        </w:rPr>
        <w:t xml:space="preserve">Projektovou dokumentací </w:t>
      </w:r>
      <w:r w:rsidR="00591C77">
        <w:rPr>
          <w:rFonts w:ascii="Arial" w:hAnsi="Arial" w:cs="Arial"/>
          <w:b w:val="0"/>
          <w:sz w:val="22"/>
          <w:szCs w:val="22"/>
        </w:rPr>
        <w:t xml:space="preserve">řádně </w:t>
      </w:r>
      <w:r w:rsidR="00B70BCD">
        <w:rPr>
          <w:rFonts w:ascii="Arial" w:hAnsi="Arial" w:cs="Arial"/>
          <w:b w:val="0"/>
          <w:sz w:val="22"/>
          <w:szCs w:val="22"/>
        </w:rPr>
        <w:t>seznámil před uzavřením této smlouvy</w:t>
      </w:r>
      <w:r w:rsidR="00591C77">
        <w:rPr>
          <w:rFonts w:ascii="Arial" w:hAnsi="Arial" w:cs="Arial"/>
          <w:b w:val="0"/>
          <w:sz w:val="22"/>
          <w:szCs w:val="22"/>
        </w:rPr>
        <w:t xml:space="preserve"> a že má </w:t>
      </w:r>
      <w:r w:rsidR="00BE6C35">
        <w:rPr>
          <w:rFonts w:ascii="Arial" w:hAnsi="Arial" w:cs="Arial"/>
          <w:b w:val="0"/>
          <w:sz w:val="22"/>
          <w:szCs w:val="22"/>
        </w:rPr>
        <w:t> </w:t>
      </w:r>
      <w:r w:rsidR="001E49D6">
        <w:rPr>
          <w:rFonts w:ascii="Arial" w:hAnsi="Arial" w:cs="Arial"/>
          <w:b w:val="0"/>
          <w:sz w:val="22"/>
          <w:szCs w:val="22"/>
        </w:rPr>
        <w:t>Projektovou dokumentaci</w:t>
      </w:r>
      <w:r w:rsidR="00BE6C35">
        <w:rPr>
          <w:rFonts w:ascii="Arial" w:hAnsi="Arial" w:cs="Arial"/>
          <w:b w:val="0"/>
          <w:sz w:val="22"/>
          <w:szCs w:val="22"/>
        </w:rPr>
        <w:t xml:space="preserve"> k dispozici</w:t>
      </w:r>
      <w:r w:rsidR="00B70BCD">
        <w:rPr>
          <w:rFonts w:ascii="Arial" w:hAnsi="Arial" w:cs="Arial"/>
          <w:b w:val="0"/>
          <w:sz w:val="22"/>
          <w:szCs w:val="22"/>
        </w:rPr>
        <w:t xml:space="preserve">. </w:t>
      </w:r>
      <w:r>
        <w:rPr>
          <w:rFonts w:ascii="Arial" w:hAnsi="Arial" w:cs="Arial"/>
          <w:b w:val="0"/>
          <w:sz w:val="22"/>
          <w:szCs w:val="22"/>
        </w:rPr>
        <w:t xml:space="preserve">Dodávka </w:t>
      </w:r>
      <w:r w:rsidR="009D5CD8" w:rsidRPr="00FB3092">
        <w:rPr>
          <w:rFonts w:ascii="Arial" w:hAnsi="Arial" w:cs="Arial"/>
          <w:b w:val="0"/>
          <w:sz w:val="22"/>
          <w:szCs w:val="22"/>
        </w:rPr>
        <w:t xml:space="preserve">technologií pro řízení a kontrolu vstupu, </w:t>
      </w:r>
      <w:r w:rsidR="009D5CD8">
        <w:rPr>
          <w:rFonts w:ascii="Arial" w:hAnsi="Arial" w:cs="Arial"/>
          <w:b w:val="0"/>
          <w:sz w:val="22"/>
          <w:szCs w:val="22"/>
        </w:rPr>
        <w:t xml:space="preserve">dodávka </w:t>
      </w:r>
      <w:r w:rsidR="009D5CD8" w:rsidRPr="00FB3092">
        <w:rPr>
          <w:rFonts w:ascii="Arial" w:hAnsi="Arial" w:cs="Arial"/>
          <w:b w:val="0"/>
          <w:sz w:val="22"/>
          <w:szCs w:val="22"/>
        </w:rPr>
        <w:t>SW a HW pro běh grafické nadstavby pro obsluhu zajišťující řízení bezpečnosti, kontrolu vstupu a bezpečnostní služby objektů</w:t>
      </w:r>
      <w:r w:rsidRPr="009E3BAF">
        <w:rPr>
          <w:rFonts w:ascii="Arial" w:hAnsi="Arial" w:cs="Arial"/>
          <w:b w:val="0"/>
          <w:sz w:val="22"/>
          <w:szCs w:val="22"/>
        </w:rPr>
        <w:t>, včetně všech jeho součástí a příslušenství (dále jen „</w:t>
      </w:r>
      <w:r w:rsidRPr="009E3BAF">
        <w:rPr>
          <w:rFonts w:ascii="Arial" w:hAnsi="Arial" w:cs="Arial"/>
          <w:sz w:val="22"/>
          <w:szCs w:val="22"/>
        </w:rPr>
        <w:t>Zboží</w:t>
      </w:r>
      <w:r w:rsidRPr="009E3BAF">
        <w:rPr>
          <w:rFonts w:ascii="Arial" w:hAnsi="Arial" w:cs="Arial"/>
          <w:b w:val="0"/>
          <w:sz w:val="22"/>
          <w:szCs w:val="22"/>
        </w:rPr>
        <w:t>“),</w:t>
      </w:r>
      <w:r w:rsidRPr="00E909C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t xml:space="preserve">včetně </w:t>
      </w:r>
      <w:r w:rsidR="00842E04">
        <w:rPr>
          <w:rFonts w:ascii="Arial" w:hAnsi="Arial" w:cs="Arial"/>
          <w:b w:val="0"/>
          <w:sz w:val="22"/>
          <w:szCs w:val="22"/>
        </w:rPr>
        <w:t xml:space="preserve">dopravy, </w:t>
      </w:r>
      <w:r w:rsidRPr="002658DF">
        <w:rPr>
          <w:rFonts w:ascii="Arial" w:hAnsi="Arial" w:cs="Arial"/>
          <w:b w:val="0"/>
          <w:sz w:val="22"/>
          <w:szCs w:val="22"/>
        </w:rPr>
        <w:t xml:space="preserve">montáže, </w:t>
      </w:r>
      <w:r w:rsidRPr="000E2AE0">
        <w:rPr>
          <w:rFonts w:ascii="Arial" w:hAnsi="Arial" w:cs="Arial"/>
          <w:b w:val="0"/>
          <w:sz w:val="22"/>
          <w:szCs w:val="22"/>
        </w:rPr>
        <w:t>komplexního vyzkoušení a uvedení do provozu</w:t>
      </w:r>
      <w:r w:rsidRPr="000E2AE0" w:rsidDel="00A5244B">
        <w:rPr>
          <w:rFonts w:ascii="Arial" w:hAnsi="Arial" w:cs="Arial"/>
          <w:b w:val="0"/>
          <w:sz w:val="22"/>
          <w:szCs w:val="22"/>
        </w:rPr>
        <w:t xml:space="preserve"> </w:t>
      </w:r>
      <w:r w:rsidRPr="000E2AE0">
        <w:rPr>
          <w:rFonts w:ascii="Arial" w:hAnsi="Arial" w:cs="Arial"/>
          <w:b w:val="0"/>
          <w:sz w:val="22"/>
          <w:szCs w:val="22"/>
        </w:rPr>
        <w:t xml:space="preserve">je dále pro účely této smlouvy blíže specifikována v příloze č. </w:t>
      </w:r>
      <w:r w:rsidR="00925D02">
        <w:rPr>
          <w:rFonts w:ascii="Arial" w:hAnsi="Arial" w:cs="Arial"/>
          <w:b w:val="0"/>
          <w:sz w:val="22"/>
          <w:szCs w:val="22"/>
        </w:rPr>
        <w:t>1</w:t>
      </w:r>
      <w:r w:rsidRPr="000E2AE0">
        <w:rPr>
          <w:rFonts w:ascii="Arial" w:hAnsi="Arial" w:cs="Arial"/>
          <w:b w:val="0"/>
          <w:sz w:val="22"/>
          <w:szCs w:val="22"/>
        </w:rPr>
        <w:t xml:space="preserve"> této smlouvy. Související stavební práce jsou dále specifikovány v příloze č. </w:t>
      </w:r>
      <w:r w:rsidR="00925D02">
        <w:rPr>
          <w:rFonts w:ascii="Arial" w:hAnsi="Arial" w:cs="Arial"/>
          <w:b w:val="0"/>
          <w:sz w:val="22"/>
          <w:szCs w:val="22"/>
        </w:rPr>
        <w:t>2</w:t>
      </w:r>
      <w:r w:rsidRPr="000E2AE0">
        <w:rPr>
          <w:rFonts w:ascii="Arial" w:hAnsi="Arial" w:cs="Arial"/>
          <w:b w:val="0"/>
          <w:sz w:val="22"/>
          <w:szCs w:val="22"/>
        </w:rPr>
        <w:t xml:space="preserve"> této smlouvy (dále jen „</w:t>
      </w:r>
      <w:r w:rsidRPr="000E2AE0">
        <w:rPr>
          <w:rFonts w:ascii="Arial" w:hAnsi="Arial" w:cs="Arial"/>
          <w:sz w:val="22"/>
          <w:szCs w:val="22"/>
        </w:rPr>
        <w:t>stavební práce</w:t>
      </w:r>
      <w:r w:rsidRPr="000E2AE0">
        <w:rPr>
          <w:rFonts w:ascii="Arial" w:hAnsi="Arial" w:cs="Arial"/>
          <w:b w:val="0"/>
          <w:sz w:val="22"/>
          <w:szCs w:val="22"/>
        </w:rPr>
        <w:t>“).</w:t>
      </w:r>
      <w:r w:rsidR="00C83FF6">
        <w:rPr>
          <w:rFonts w:ascii="Arial" w:hAnsi="Arial" w:cs="Arial"/>
          <w:b w:val="0"/>
          <w:sz w:val="22"/>
          <w:szCs w:val="22"/>
        </w:rPr>
        <w:t xml:space="preserve"> Servisní služby jsou dále specifikovány v příloze č. 3 této smlouvy (dále také jen „</w:t>
      </w:r>
      <w:r w:rsidR="00C83FF6" w:rsidRPr="00AC3478">
        <w:rPr>
          <w:rFonts w:ascii="Arial" w:hAnsi="Arial" w:cs="Arial"/>
          <w:sz w:val="22"/>
          <w:szCs w:val="22"/>
        </w:rPr>
        <w:t>servisní služby</w:t>
      </w:r>
      <w:r w:rsidR="00C83FF6">
        <w:rPr>
          <w:rFonts w:ascii="Arial" w:hAnsi="Arial" w:cs="Arial"/>
          <w:b w:val="0"/>
          <w:sz w:val="22"/>
          <w:szCs w:val="22"/>
        </w:rPr>
        <w:t>“).</w:t>
      </w:r>
    </w:p>
    <w:p w14:paraId="08598F67" w14:textId="77777777" w:rsidR="00300399" w:rsidRDefault="00300399" w:rsidP="00300399">
      <w:pPr>
        <w:pStyle w:val="Podnadpis"/>
        <w:tabs>
          <w:tab w:val="right" w:pos="9638"/>
        </w:tabs>
        <w:ind w:left="284"/>
        <w:jc w:val="both"/>
        <w:rPr>
          <w:rFonts w:ascii="Arial" w:hAnsi="Arial" w:cs="Arial"/>
          <w:b w:val="0"/>
          <w:sz w:val="22"/>
          <w:szCs w:val="22"/>
        </w:rPr>
      </w:pPr>
    </w:p>
    <w:p w14:paraId="6EDF1152" w14:textId="50CEE819" w:rsidR="002679C2" w:rsidRDefault="00E642F1" w:rsidP="00256123">
      <w:pPr>
        <w:pStyle w:val="Podnadpis"/>
        <w:numPr>
          <w:ilvl w:val="0"/>
          <w:numId w:val="13"/>
        </w:numPr>
        <w:tabs>
          <w:tab w:val="right" w:pos="9638"/>
        </w:tabs>
        <w:ind w:left="284" w:hanging="284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Dodavatel</w:t>
      </w:r>
      <w:r w:rsidR="002679C2" w:rsidRPr="00A73DF8">
        <w:rPr>
          <w:rFonts w:ascii="Arial" w:hAnsi="Arial" w:cs="Arial"/>
          <w:b w:val="0"/>
          <w:sz w:val="22"/>
          <w:szCs w:val="22"/>
        </w:rPr>
        <w:t xml:space="preserve"> se zavazuje </w:t>
      </w:r>
      <w:r w:rsidR="003D06C0">
        <w:rPr>
          <w:rFonts w:ascii="Arial" w:hAnsi="Arial" w:cs="Arial"/>
          <w:sz w:val="22"/>
          <w:szCs w:val="22"/>
        </w:rPr>
        <w:t>předat</w:t>
      </w:r>
      <w:r w:rsidR="002679C2" w:rsidRPr="00A73DF8">
        <w:rPr>
          <w:rFonts w:ascii="Arial" w:hAnsi="Arial" w:cs="Arial"/>
          <w:b w:val="0"/>
          <w:sz w:val="22"/>
          <w:szCs w:val="22"/>
        </w:rPr>
        <w:t xml:space="preserve"> </w:t>
      </w:r>
      <w:r w:rsidR="00693048">
        <w:rPr>
          <w:rFonts w:ascii="Arial" w:hAnsi="Arial" w:cs="Arial"/>
          <w:b w:val="0"/>
          <w:sz w:val="22"/>
          <w:szCs w:val="22"/>
        </w:rPr>
        <w:t>Objednateli</w:t>
      </w:r>
      <w:r w:rsidR="002679C2" w:rsidRPr="00A73DF8">
        <w:rPr>
          <w:rFonts w:ascii="Arial" w:hAnsi="Arial" w:cs="Arial"/>
          <w:b w:val="0"/>
          <w:sz w:val="22"/>
          <w:szCs w:val="22"/>
        </w:rPr>
        <w:t xml:space="preserve"> </w:t>
      </w:r>
      <w:r w:rsidR="00E52657">
        <w:rPr>
          <w:rFonts w:ascii="Arial" w:hAnsi="Arial" w:cs="Arial"/>
          <w:sz w:val="22"/>
          <w:szCs w:val="22"/>
        </w:rPr>
        <w:t>Z</w:t>
      </w:r>
      <w:r w:rsidR="002679C2" w:rsidRPr="009F17C9">
        <w:rPr>
          <w:rFonts w:ascii="Arial" w:hAnsi="Arial" w:cs="Arial"/>
          <w:sz w:val="22"/>
          <w:szCs w:val="22"/>
        </w:rPr>
        <w:t>boží</w:t>
      </w:r>
      <w:r w:rsidR="002679C2" w:rsidRPr="007C1702">
        <w:rPr>
          <w:rFonts w:ascii="Arial" w:hAnsi="Arial" w:cs="Arial"/>
          <w:b w:val="0"/>
          <w:sz w:val="22"/>
          <w:szCs w:val="22"/>
        </w:rPr>
        <w:t xml:space="preserve">, které je předmětem koupě, umožnit </w:t>
      </w:r>
      <w:r w:rsidR="002679C2" w:rsidRPr="00763ECF">
        <w:rPr>
          <w:rFonts w:ascii="Arial" w:hAnsi="Arial" w:cs="Arial"/>
          <w:b w:val="0"/>
          <w:sz w:val="22"/>
          <w:szCs w:val="22"/>
        </w:rPr>
        <w:t xml:space="preserve">mu nabýt vlastnické právo ke zboží a </w:t>
      </w:r>
      <w:r w:rsidR="002679C2" w:rsidRPr="009F17C9">
        <w:rPr>
          <w:rFonts w:ascii="Arial" w:hAnsi="Arial" w:cs="Arial"/>
          <w:sz w:val="22"/>
          <w:szCs w:val="22"/>
        </w:rPr>
        <w:t xml:space="preserve">provést </w:t>
      </w:r>
      <w:r w:rsidR="003D06C0">
        <w:rPr>
          <w:rFonts w:ascii="Arial" w:hAnsi="Arial" w:cs="Arial"/>
          <w:sz w:val="22"/>
          <w:szCs w:val="22"/>
        </w:rPr>
        <w:t xml:space="preserve">a předat </w:t>
      </w:r>
      <w:r w:rsidR="002679C2" w:rsidRPr="00763ECF">
        <w:rPr>
          <w:rFonts w:ascii="Arial" w:hAnsi="Arial" w:cs="Arial"/>
          <w:b w:val="0"/>
          <w:sz w:val="22"/>
          <w:szCs w:val="22"/>
        </w:rPr>
        <w:t xml:space="preserve">v dohodnuté </w:t>
      </w:r>
      <w:r w:rsidR="00E70E81" w:rsidRPr="00763ECF">
        <w:rPr>
          <w:rFonts w:ascii="Arial" w:hAnsi="Arial" w:cs="Arial"/>
          <w:b w:val="0"/>
          <w:sz w:val="22"/>
          <w:szCs w:val="22"/>
        </w:rPr>
        <w:t xml:space="preserve">lhůtě </w:t>
      </w:r>
      <w:r w:rsidR="00E70E81" w:rsidRPr="00E52657">
        <w:rPr>
          <w:rFonts w:ascii="Arial" w:hAnsi="Arial" w:cs="Arial"/>
          <w:b w:val="0"/>
          <w:sz w:val="22"/>
          <w:szCs w:val="22"/>
        </w:rPr>
        <w:t>související</w:t>
      </w:r>
      <w:r w:rsidR="003D06C0">
        <w:rPr>
          <w:rFonts w:ascii="Arial" w:hAnsi="Arial" w:cs="Arial"/>
          <w:sz w:val="22"/>
          <w:szCs w:val="22"/>
        </w:rPr>
        <w:t xml:space="preserve"> stavební práce</w:t>
      </w:r>
      <w:r w:rsidR="00C83FF6">
        <w:rPr>
          <w:rFonts w:ascii="Arial" w:hAnsi="Arial" w:cs="Arial"/>
          <w:b w:val="0"/>
          <w:sz w:val="22"/>
          <w:szCs w:val="22"/>
        </w:rPr>
        <w:t xml:space="preserve">, stejně tak jako servisní služby, </w:t>
      </w:r>
      <w:r w:rsidR="002679C2" w:rsidRPr="00763ECF">
        <w:rPr>
          <w:rFonts w:ascii="Arial" w:hAnsi="Arial" w:cs="Arial"/>
          <w:b w:val="0"/>
          <w:sz w:val="22"/>
          <w:szCs w:val="22"/>
        </w:rPr>
        <w:t xml:space="preserve">v této smlouvě dále uvedené, to vše za podmínek dále v této smlouvě dohodnutých. </w:t>
      </w:r>
      <w:r w:rsidR="00693048">
        <w:rPr>
          <w:rFonts w:ascii="Arial" w:hAnsi="Arial" w:cs="Arial"/>
          <w:b w:val="0"/>
          <w:sz w:val="22"/>
          <w:szCs w:val="22"/>
        </w:rPr>
        <w:t>Objednatel</w:t>
      </w:r>
      <w:r w:rsidR="002679C2" w:rsidRPr="00763ECF">
        <w:rPr>
          <w:rFonts w:ascii="Arial" w:hAnsi="Arial" w:cs="Arial"/>
          <w:b w:val="0"/>
          <w:sz w:val="22"/>
          <w:szCs w:val="22"/>
        </w:rPr>
        <w:t xml:space="preserve"> se zavazuje od </w:t>
      </w:r>
      <w:r>
        <w:rPr>
          <w:rFonts w:ascii="Arial" w:hAnsi="Arial" w:cs="Arial"/>
          <w:b w:val="0"/>
          <w:sz w:val="22"/>
          <w:szCs w:val="22"/>
        </w:rPr>
        <w:t>Dodavatele</w:t>
      </w:r>
      <w:r w:rsidR="002679C2" w:rsidRPr="00763ECF">
        <w:rPr>
          <w:rFonts w:ascii="Arial" w:hAnsi="Arial" w:cs="Arial"/>
          <w:b w:val="0"/>
          <w:sz w:val="22"/>
          <w:szCs w:val="22"/>
        </w:rPr>
        <w:t xml:space="preserve"> níže uvedené zboží a související</w:t>
      </w:r>
      <w:r w:rsidR="00E70E81">
        <w:rPr>
          <w:rFonts w:ascii="Arial" w:hAnsi="Arial" w:cs="Arial"/>
          <w:b w:val="0"/>
          <w:sz w:val="22"/>
          <w:szCs w:val="22"/>
        </w:rPr>
        <w:t xml:space="preserve"> stavební práce</w:t>
      </w:r>
      <w:r w:rsidR="002679C2" w:rsidRPr="00763ECF">
        <w:rPr>
          <w:rFonts w:ascii="Arial" w:hAnsi="Arial" w:cs="Arial"/>
          <w:b w:val="0"/>
          <w:sz w:val="22"/>
          <w:szCs w:val="22"/>
        </w:rPr>
        <w:t xml:space="preserve"> převzít a zaplatit </w:t>
      </w:r>
      <w:r w:rsidR="00D16E3B">
        <w:rPr>
          <w:rFonts w:ascii="Arial" w:hAnsi="Arial" w:cs="Arial"/>
          <w:b w:val="0"/>
          <w:sz w:val="22"/>
          <w:szCs w:val="22"/>
        </w:rPr>
        <w:t>Dodavateli</w:t>
      </w:r>
      <w:r w:rsidR="002679C2" w:rsidRPr="00763ECF">
        <w:rPr>
          <w:rFonts w:ascii="Arial" w:hAnsi="Arial" w:cs="Arial"/>
          <w:b w:val="0"/>
          <w:sz w:val="22"/>
          <w:szCs w:val="22"/>
        </w:rPr>
        <w:t xml:space="preserve">  </w:t>
      </w:r>
      <w:r w:rsidR="00DD7877">
        <w:rPr>
          <w:rFonts w:ascii="Arial" w:hAnsi="Arial" w:cs="Arial"/>
          <w:b w:val="0"/>
          <w:sz w:val="22"/>
          <w:szCs w:val="22"/>
        </w:rPr>
        <w:t xml:space="preserve">sjednanou </w:t>
      </w:r>
      <w:r w:rsidR="002679C2" w:rsidRPr="00763ECF">
        <w:rPr>
          <w:rFonts w:ascii="Arial" w:hAnsi="Arial" w:cs="Arial"/>
          <w:b w:val="0"/>
          <w:sz w:val="22"/>
          <w:szCs w:val="22"/>
        </w:rPr>
        <w:t>cenu, to vše za podmínek dále v této smlouvě dohodnutých.</w:t>
      </w:r>
    </w:p>
    <w:p w14:paraId="7EA86BC0" w14:textId="77777777" w:rsidR="003D06C0" w:rsidRDefault="003D06C0" w:rsidP="00E70E81">
      <w:pPr>
        <w:pStyle w:val="Podnadpis"/>
        <w:tabs>
          <w:tab w:val="right" w:pos="9638"/>
        </w:tabs>
        <w:ind w:left="284"/>
        <w:jc w:val="both"/>
        <w:rPr>
          <w:rFonts w:ascii="Arial" w:hAnsi="Arial" w:cs="Arial"/>
          <w:b w:val="0"/>
          <w:sz w:val="22"/>
          <w:szCs w:val="22"/>
        </w:rPr>
      </w:pPr>
    </w:p>
    <w:p w14:paraId="1E3A936C" w14:textId="7C2A6C83" w:rsidR="00256123" w:rsidRDefault="00E642F1" w:rsidP="00256123">
      <w:pPr>
        <w:pStyle w:val="Podnadpis"/>
        <w:numPr>
          <w:ilvl w:val="0"/>
          <w:numId w:val="13"/>
        </w:numPr>
        <w:tabs>
          <w:tab w:val="right" w:pos="9638"/>
        </w:tabs>
        <w:ind w:left="284" w:hanging="284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Dodavatel</w:t>
      </w:r>
      <w:r w:rsidR="00256123" w:rsidRPr="00E55C1C">
        <w:rPr>
          <w:rFonts w:ascii="Arial" w:hAnsi="Arial" w:cs="Arial"/>
          <w:b w:val="0"/>
          <w:sz w:val="22"/>
          <w:szCs w:val="22"/>
        </w:rPr>
        <w:t xml:space="preserve"> se zavazuje, že Zboží</w:t>
      </w:r>
      <w:r w:rsidR="003D06C0">
        <w:rPr>
          <w:rFonts w:ascii="Arial" w:hAnsi="Arial" w:cs="Arial"/>
          <w:b w:val="0"/>
          <w:sz w:val="22"/>
          <w:szCs w:val="22"/>
        </w:rPr>
        <w:t xml:space="preserve"> i související stavební práce</w:t>
      </w:r>
      <w:r w:rsidR="00C83FF6">
        <w:rPr>
          <w:rFonts w:ascii="Arial" w:hAnsi="Arial" w:cs="Arial"/>
          <w:b w:val="0"/>
          <w:sz w:val="22"/>
          <w:szCs w:val="22"/>
        </w:rPr>
        <w:t xml:space="preserve"> a servisní služby</w:t>
      </w:r>
      <w:r w:rsidR="00256123" w:rsidRPr="00E55C1C">
        <w:rPr>
          <w:rFonts w:ascii="Arial" w:hAnsi="Arial" w:cs="Arial"/>
          <w:b w:val="0"/>
          <w:sz w:val="22"/>
          <w:szCs w:val="22"/>
        </w:rPr>
        <w:t xml:space="preserve"> </w:t>
      </w:r>
      <w:r w:rsidR="003D06C0" w:rsidRPr="00E55C1C">
        <w:rPr>
          <w:rFonts w:ascii="Arial" w:hAnsi="Arial" w:cs="Arial"/>
          <w:b w:val="0"/>
          <w:sz w:val="22"/>
          <w:szCs w:val="22"/>
        </w:rPr>
        <w:t>bud</w:t>
      </w:r>
      <w:r w:rsidR="003D06C0">
        <w:rPr>
          <w:rFonts w:ascii="Arial" w:hAnsi="Arial" w:cs="Arial"/>
          <w:b w:val="0"/>
          <w:sz w:val="22"/>
          <w:szCs w:val="22"/>
        </w:rPr>
        <w:t>ou</w:t>
      </w:r>
      <w:r w:rsidR="003D06C0" w:rsidRPr="00E55C1C">
        <w:rPr>
          <w:rFonts w:ascii="Arial" w:hAnsi="Arial" w:cs="Arial"/>
          <w:b w:val="0"/>
          <w:sz w:val="22"/>
          <w:szCs w:val="22"/>
        </w:rPr>
        <w:t xml:space="preserve"> </w:t>
      </w:r>
      <w:r w:rsidR="00256123" w:rsidRPr="00E55C1C">
        <w:rPr>
          <w:rFonts w:ascii="Arial" w:hAnsi="Arial" w:cs="Arial"/>
          <w:b w:val="0"/>
          <w:sz w:val="22"/>
          <w:szCs w:val="22"/>
        </w:rPr>
        <w:t>odpovídat platným právním předpisům a technickým normám</w:t>
      </w:r>
      <w:r w:rsidR="008C638D">
        <w:rPr>
          <w:rFonts w:ascii="Arial" w:hAnsi="Arial" w:cs="Arial"/>
          <w:b w:val="0"/>
          <w:sz w:val="22"/>
          <w:szCs w:val="22"/>
        </w:rPr>
        <w:t xml:space="preserve"> a </w:t>
      </w:r>
      <w:r w:rsidR="003D06C0">
        <w:rPr>
          <w:rFonts w:ascii="Arial" w:hAnsi="Arial" w:cs="Arial"/>
          <w:b w:val="0"/>
          <w:sz w:val="22"/>
          <w:szCs w:val="22"/>
        </w:rPr>
        <w:t xml:space="preserve">budou </w:t>
      </w:r>
      <w:r w:rsidR="008C638D">
        <w:rPr>
          <w:rFonts w:ascii="Arial" w:hAnsi="Arial" w:cs="Arial"/>
          <w:b w:val="0"/>
          <w:sz w:val="22"/>
          <w:szCs w:val="22"/>
        </w:rPr>
        <w:t>splňovat zákonné podmínky pro je</w:t>
      </w:r>
      <w:r w:rsidR="00E52657">
        <w:rPr>
          <w:rFonts w:ascii="Arial" w:hAnsi="Arial" w:cs="Arial"/>
          <w:b w:val="0"/>
          <w:sz w:val="22"/>
          <w:szCs w:val="22"/>
        </w:rPr>
        <w:t>jich</w:t>
      </w:r>
      <w:r w:rsidR="008C638D">
        <w:rPr>
          <w:rFonts w:ascii="Arial" w:hAnsi="Arial" w:cs="Arial"/>
          <w:b w:val="0"/>
          <w:sz w:val="22"/>
          <w:szCs w:val="22"/>
        </w:rPr>
        <w:t xml:space="preserve"> užívání</w:t>
      </w:r>
      <w:r w:rsidR="00256123" w:rsidRPr="00E55C1C">
        <w:rPr>
          <w:rFonts w:ascii="Arial" w:hAnsi="Arial" w:cs="Arial"/>
          <w:b w:val="0"/>
          <w:sz w:val="22"/>
          <w:szCs w:val="22"/>
        </w:rPr>
        <w:t xml:space="preserve">. Zboží musí být dodáno jako nové a nepoužité; dodání repasovaného Zboží či jakékoliv demoverze není přípustné. Zboží </w:t>
      </w:r>
      <w:r w:rsidR="003D06C0">
        <w:rPr>
          <w:rFonts w:ascii="Arial" w:hAnsi="Arial" w:cs="Arial"/>
          <w:b w:val="0"/>
          <w:sz w:val="22"/>
          <w:szCs w:val="22"/>
        </w:rPr>
        <w:t xml:space="preserve">i stavební práce </w:t>
      </w:r>
      <w:r w:rsidR="00C83FF6">
        <w:rPr>
          <w:rFonts w:ascii="Arial" w:hAnsi="Arial" w:cs="Arial"/>
          <w:b w:val="0"/>
          <w:sz w:val="22"/>
          <w:szCs w:val="22"/>
        </w:rPr>
        <w:t xml:space="preserve">a servisní služby </w:t>
      </w:r>
      <w:r w:rsidR="003D06C0" w:rsidRPr="00E55C1C">
        <w:rPr>
          <w:rFonts w:ascii="Arial" w:hAnsi="Arial" w:cs="Arial"/>
          <w:b w:val="0"/>
          <w:sz w:val="22"/>
          <w:szCs w:val="22"/>
        </w:rPr>
        <w:t>bud</w:t>
      </w:r>
      <w:r w:rsidR="003D06C0">
        <w:rPr>
          <w:rFonts w:ascii="Arial" w:hAnsi="Arial" w:cs="Arial"/>
          <w:b w:val="0"/>
          <w:sz w:val="22"/>
          <w:szCs w:val="22"/>
        </w:rPr>
        <w:t>ou</w:t>
      </w:r>
      <w:r w:rsidR="003D06C0" w:rsidRPr="00E55C1C">
        <w:rPr>
          <w:rFonts w:ascii="Arial" w:hAnsi="Arial" w:cs="Arial"/>
          <w:b w:val="0"/>
          <w:sz w:val="22"/>
          <w:szCs w:val="22"/>
        </w:rPr>
        <w:t xml:space="preserve"> dodán</w:t>
      </w:r>
      <w:r w:rsidR="003D06C0">
        <w:rPr>
          <w:rFonts w:ascii="Arial" w:hAnsi="Arial" w:cs="Arial"/>
          <w:b w:val="0"/>
          <w:sz w:val="22"/>
          <w:szCs w:val="22"/>
        </w:rPr>
        <w:t>y</w:t>
      </w:r>
      <w:r w:rsidR="003D06C0" w:rsidRPr="00E55C1C">
        <w:rPr>
          <w:rFonts w:ascii="Arial" w:hAnsi="Arial" w:cs="Arial"/>
          <w:b w:val="0"/>
          <w:sz w:val="22"/>
          <w:szCs w:val="22"/>
        </w:rPr>
        <w:t xml:space="preserve"> prost</w:t>
      </w:r>
      <w:r w:rsidR="003D06C0">
        <w:rPr>
          <w:rFonts w:ascii="Arial" w:hAnsi="Arial" w:cs="Arial"/>
          <w:b w:val="0"/>
          <w:sz w:val="22"/>
          <w:szCs w:val="22"/>
        </w:rPr>
        <w:t>y</w:t>
      </w:r>
      <w:r w:rsidR="003D06C0" w:rsidRPr="00E55C1C">
        <w:rPr>
          <w:rFonts w:ascii="Arial" w:hAnsi="Arial" w:cs="Arial"/>
          <w:b w:val="0"/>
          <w:sz w:val="22"/>
          <w:szCs w:val="22"/>
        </w:rPr>
        <w:t xml:space="preserve"> </w:t>
      </w:r>
      <w:r w:rsidR="00256123" w:rsidRPr="00E55C1C">
        <w:rPr>
          <w:rFonts w:ascii="Arial" w:hAnsi="Arial" w:cs="Arial"/>
          <w:b w:val="0"/>
          <w:sz w:val="22"/>
          <w:szCs w:val="22"/>
        </w:rPr>
        <w:t>jakýchkoliv nevypořádaných práv třetích osob (zejména práv z duševního vlastnictví či průmyslových práv).</w:t>
      </w:r>
    </w:p>
    <w:p w14:paraId="483654A6" w14:textId="77777777" w:rsidR="00256123" w:rsidRDefault="00256123" w:rsidP="00256123">
      <w:pPr>
        <w:pStyle w:val="Podnadpis"/>
        <w:tabs>
          <w:tab w:val="right" w:pos="9638"/>
        </w:tabs>
        <w:ind w:left="284"/>
        <w:jc w:val="both"/>
        <w:rPr>
          <w:rFonts w:ascii="Arial" w:hAnsi="Arial" w:cs="Arial"/>
          <w:b w:val="0"/>
          <w:sz w:val="22"/>
          <w:szCs w:val="22"/>
        </w:rPr>
      </w:pPr>
    </w:p>
    <w:p w14:paraId="675A49E8" w14:textId="77777777" w:rsidR="00CA4144" w:rsidRDefault="00256123" w:rsidP="00D220F1">
      <w:pPr>
        <w:pStyle w:val="Podnadpis"/>
        <w:numPr>
          <w:ilvl w:val="0"/>
          <w:numId w:val="13"/>
        </w:numPr>
        <w:tabs>
          <w:tab w:val="right" w:pos="9638"/>
        </w:tabs>
        <w:ind w:left="284" w:hanging="284"/>
        <w:jc w:val="both"/>
        <w:rPr>
          <w:rFonts w:ascii="Arial" w:hAnsi="Arial" w:cs="Arial"/>
          <w:b w:val="0"/>
          <w:sz w:val="22"/>
          <w:szCs w:val="22"/>
        </w:rPr>
      </w:pPr>
      <w:r w:rsidRPr="00D220F1">
        <w:rPr>
          <w:rFonts w:ascii="Arial" w:hAnsi="Arial" w:cs="Arial"/>
          <w:b w:val="0"/>
          <w:sz w:val="22"/>
          <w:szCs w:val="22"/>
        </w:rPr>
        <w:t>Předmětem této smlouvy je dále</w:t>
      </w:r>
      <w:r w:rsidR="00FF30DA" w:rsidRPr="00D220F1">
        <w:rPr>
          <w:rFonts w:ascii="Arial" w:hAnsi="Arial" w:cs="Arial"/>
          <w:b w:val="0"/>
          <w:sz w:val="22"/>
          <w:szCs w:val="22"/>
        </w:rPr>
        <w:t xml:space="preserve"> povinnost </w:t>
      </w:r>
      <w:r w:rsidR="00E642F1">
        <w:rPr>
          <w:rFonts w:ascii="Arial" w:hAnsi="Arial" w:cs="Arial"/>
          <w:b w:val="0"/>
          <w:sz w:val="22"/>
          <w:szCs w:val="22"/>
        </w:rPr>
        <w:t>Dodavatele</w:t>
      </w:r>
      <w:r w:rsidR="00FF30DA" w:rsidRPr="00D220F1">
        <w:rPr>
          <w:rFonts w:ascii="Arial" w:hAnsi="Arial" w:cs="Arial"/>
          <w:b w:val="0"/>
          <w:sz w:val="22"/>
          <w:szCs w:val="22"/>
        </w:rPr>
        <w:t xml:space="preserve"> provést </w:t>
      </w:r>
      <w:r w:rsidR="001D1DC0" w:rsidRPr="00D220F1">
        <w:rPr>
          <w:rFonts w:ascii="Arial" w:hAnsi="Arial" w:cs="Arial"/>
          <w:b w:val="0"/>
          <w:sz w:val="22"/>
          <w:szCs w:val="22"/>
        </w:rPr>
        <w:t xml:space="preserve">nejpozději při dodání Zboží </w:t>
      </w:r>
      <w:r w:rsidR="00E70E81" w:rsidRPr="00D220F1">
        <w:rPr>
          <w:rFonts w:ascii="Arial" w:hAnsi="Arial" w:cs="Arial"/>
          <w:b w:val="0"/>
          <w:sz w:val="22"/>
          <w:szCs w:val="22"/>
          <w:u w:val="single"/>
        </w:rPr>
        <w:t>kvalifikované seznámení</w:t>
      </w:r>
      <w:r w:rsidR="00FF30DA" w:rsidRPr="00D220F1">
        <w:rPr>
          <w:rFonts w:ascii="Arial" w:hAnsi="Arial" w:cs="Arial"/>
          <w:b w:val="0"/>
          <w:sz w:val="22"/>
          <w:szCs w:val="22"/>
        </w:rPr>
        <w:t xml:space="preserve"> pracovník</w:t>
      </w:r>
      <w:r w:rsidR="00E70E81" w:rsidRPr="00D220F1">
        <w:rPr>
          <w:rFonts w:ascii="Arial" w:hAnsi="Arial" w:cs="Arial"/>
          <w:b w:val="0"/>
          <w:sz w:val="22"/>
          <w:szCs w:val="22"/>
        </w:rPr>
        <w:t>ů</w:t>
      </w:r>
      <w:r w:rsidR="00FF30DA" w:rsidRPr="00D220F1">
        <w:rPr>
          <w:rFonts w:ascii="Arial" w:hAnsi="Arial" w:cs="Arial"/>
          <w:b w:val="0"/>
          <w:sz w:val="22"/>
          <w:szCs w:val="22"/>
        </w:rPr>
        <w:t xml:space="preserve"> </w:t>
      </w:r>
      <w:r w:rsidR="00693048">
        <w:rPr>
          <w:rFonts w:ascii="Arial" w:hAnsi="Arial" w:cs="Arial"/>
          <w:b w:val="0"/>
          <w:sz w:val="22"/>
          <w:szCs w:val="22"/>
        </w:rPr>
        <w:t>Objednatele</w:t>
      </w:r>
      <w:r w:rsidR="00FF30DA" w:rsidRPr="00D220F1">
        <w:rPr>
          <w:rFonts w:ascii="Arial" w:hAnsi="Arial" w:cs="Arial"/>
          <w:b w:val="0"/>
          <w:sz w:val="22"/>
          <w:szCs w:val="22"/>
        </w:rPr>
        <w:t xml:space="preserve">, resp. </w:t>
      </w:r>
      <w:r w:rsidR="0045746C" w:rsidRPr="00D220F1">
        <w:rPr>
          <w:rFonts w:ascii="Arial" w:hAnsi="Arial" w:cs="Arial"/>
          <w:b w:val="0"/>
          <w:sz w:val="22"/>
          <w:szCs w:val="22"/>
          <w:u w:val="single"/>
        </w:rPr>
        <w:t>příslušné odpovědné osoby</w:t>
      </w:r>
      <w:r w:rsidR="00E52657">
        <w:rPr>
          <w:rFonts w:ascii="Arial" w:hAnsi="Arial" w:cs="Arial"/>
          <w:b w:val="0"/>
          <w:sz w:val="22"/>
          <w:szCs w:val="22"/>
          <w:u w:val="single"/>
        </w:rPr>
        <w:t>,</w:t>
      </w:r>
      <w:r w:rsidR="0045746C" w:rsidRPr="00D220F1">
        <w:rPr>
          <w:rFonts w:ascii="Arial" w:hAnsi="Arial" w:cs="Arial"/>
          <w:b w:val="0"/>
          <w:sz w:val="22"/>
          <w:szCs w:val="22"/>
        </w:rPr>
        <w:t xml:space="preserve"> </w:t>
      </w:r>
      <w:r w:rsidR="00E76ABB" w:rsidRPr="00D220F1">
        <w:rPr>
          <w:rFonts w:ascii="Arial" w:hAnsi="Arial" w:cs="Arial"/>
          <w:b w:val="0"/>
          <w:sz w:val="22"/>
          <w:szCs w:val="22"/>
        </w:rPr>
        <w:t>se</w:t>
      </w:r>
      <w:r w:rsidR="008C638D" w:rsidRPr="00D220F1">
        <w:rPr>
          <w:rFonts w:ascii="Arial" w:hAnsi="Arial" w:cs="Arial"/>
          <w:b w:val="0"/>
          <w:sz w:val="22"/>
          <w:szCs w:val="22"/>
          <w:u w:val="single"/>
        </w:rPr>
        <w:t> zacházení</w:t>
      </w:r>
      <w:r w:rsidR="00E76ABB" w:rsidRPr="00D220F1">
        <w:rPr>
          <w:rFonts w:ascii="Arial" w:hAnsi="Arial" w:cs="Arial"/>
          <w:b w:val="0"/>
          <w:sz w:val="22"/>
          <w:szCs w:val="22"/>
          <w:u w:val="single"/>
        </w:rPr>
        <w:t>m</w:t>
      </w:r>
      <w:r w:rsidR="008C638D" w:rsidRPr="00D220F1">
        <w:rPr>
          <w:rFonts w:ascii="Arial" w:hAnsi="Arial" w:cs="Arial"/>
          <w:b w:val="0"/>
          <w:sz w:val="22"/>
          <w:szCs w:val="22"/>
          <w:u w:val="single"/>
        </w:rPr>
        <w:t xml:space="preserve"> se </w:t>
      </w:r>
      <w:r w:rsidR="00FF30DA" w:rsidRPr="00D220F1">
        <w:rPr>
          <w:rFonts w:ascii="Arial" w:hAnsi="Arial" w:cs="Arial"/>
          <w:b w:val="0"/>
          <w:sz w:val="22"/>
          <w:szCs w:val="22"/>
          <w:u w:val="single"/>
        </w:rPr>
        <w:t>Z</w:t>
      </w:r>
      <w:r w:rsidR="008C638D" w:rsidRPr="00D220F1">
        <w:rPr>
          <w:rFonts w:ascii="Arial" w:hAnsi="Arial" w:cs="Arial"/>
          <w:b w:val="0"/>
          <w:sz w:val="22"/>
          <w:szCs w:val="22"/>
          <w:u w:val="single"/>
        </w:rPr>
        <w:t>božím</w:t>
      </w:r>
      <w:r w:rsidR="00E52657">
        <w:rPr>
          <w:rFonts w:ascii="Arial" w:hAnsi="Arial" w:cs="Arial"/>
          <w:b w:val="0"/>
          <w:sz w:val="22"/>
          <w:szCs w:val="22"/>
          <w:u w:val="single"/>
        </w:rPr>
        <w:t>,</w:t>
      </w:r>
      <w:r w:rsidR="008C638D" w:rsidRPr="00D220F1">
        <w:rPr>
          <w:rFonts w:ascii="Arial" w:hAnsi="Arial" w:cs="Arial"/>
          <w:b w:val="0"/>
          <w:sz w:val="22"/>
          <w:szCs w:val="22"/>
          <w:u w:val="single"/>
        </w:rPr>
        <w:t xml:space="preserve"> </w:t>
      </w:r>
      <w:r w:rsidR="00E52657">
        <w:rPr>
          <w:rFonts w:ascii="Arial" w:hAnsi="Arial" w:cs="Arial"/>
          <w:b w:val="0"/>
          <w:sz w:val="22"/>
          <w:szCs w:val="22"/>
          <w:u w:val="single"/>
        </w:rPr>
        <w:t>s</w:t>
      </w:r>
      <w:r w:rsidR="008C638D" w:rsidRPr="00D220F1">
        <w:rPr>
          <w:rFonts w:ascii="Arial" w:hAnsi="Arial" w:cs="Arial"/>
          <w:b w:val="0"/>
          <w:sz w:val="22"/>
          <w:szCs w:val="22"/>
          <w:u w:val="single"/>
        </w:rPr>
        <w:t xml:space="preserve"> </w:t>
      </w:r>
      <w:r w:rsidR="00E76ABB" w:rsidRPr="00D220F1">
        <w:rPr>
          <w:rFonts w:ascii="Arial" w:hAnsi="Arial" w:cs="Arial"/>
          <w:b w:val="0"/>
          <w:sz w:val="22"/>
          <w:szCs w:val="22"/>
          <w:u w:val="single"/>
        </w:rPr>
        <w:t xml:space="preserve">jeho </w:t>
      </w:r>
      <w:r w:rsidR="008C638D" w:rsidRPr="00D220F1">
        <w:rPr>
          <w:rFonts w:ascii="Arial" w:hAnsi="Arial" w:cs="Arial"/>
          <w:b w:val="0"/>
          <w:sz w:val="22"/>
          <w:szCs w:val="22"/>
          <w:u w:val="single"/>
        </w:rPr>
        <w:t>používání</w:t>
      </w:r>
      <w:r w:rsidR="00E76ABB" w:rsidRPr="00D220F1">
        <w:rPr>
          <w:rFonts w:ascii="Arial" w:hAnsi="Arial" w:cs="Arial"/>
          <w:b w:val="0"/>
          <w:sz w:val="22"/>
          <w:szCs w:val="22"/>
          <w:u w:val="single"/>
        </w:rPr>
        <w:t>m</w:t>
      </w:r>
      <w:r w:rsidR="005D741B" w:rsidRPr="00D220F1">
        <w:rPr>
          <w:rFonts w:ascii="Arial" w:hAnsi="Arial" w:cs="Arial"/>
          <w:b w:val="0"/>
          <w:sz w:val="22"/>
          <w:szCs w:val="22"/>
          <w:u w:val="single"/>
        </w:rPr>
        <w:t xml:space="preserve"> </w:t>
      </w:r>
      <w:r w:rsidR="00D220F1">
        <w:rPr>
          <w:rFonts w:ascii="Arial" w:hAnsi="Arial" w:cs="Arial"/>
          <w:b w:val="0"/>
          <w:sz w:val="22"/>
          <w:szCs w:val="22"/>
          <w:u w:val="single"/>
        </w:rPr>
        <w:t>a údržbou</w:t>
      </w:r>
      <w:r w:rsidR="00E52657">
        <w:rPr>
          <w:rFonts w:ascii="Arial" w:hAnsi="Arial" w:cs="Arial"/>
          <w:b w:val="0"/>
          <w:sz w:val="22"/>
          <w:szCs w:val="22"/>
          <w:u w:val="single"/>
        </w:rPr>
        <w:t>,</w:t>
      </w:r>
      <w:r w:rsidR="008C638D" w:rsidRPr="00D220F1">
        <w:rPr>
          <w:rFonts w:ascii="Arial" w:hAnsi="Arial" w:cs="Arial"/>
          <w:b w:val="0"/>
          <w:sz w:val="22"/>
          <w:szCs w:val="22"/>
          <w:u w:val="single"/>
        </w:rPr>
        <w:t xml:space="preserve"> </w:t>
      </w:r>
      <w:r w:rsidR="00CA4144" w:rsidRPr="00D220F1">
        <w:rPr>
          <w:rFonts w:ascii="Arial" w:hAnsi="Arial" w:cs="Arial"/>
          <w:b w:val="0"/>
          <w:sz w:val="22"/>
          <w:szCs w:val="22"/>
        </w:rPr>
        <w:t>a to v místě předání Zboží.</w:t>
      </w:r>
      <w:r w:rsidRPr="00D220F1">
        <w:rPr>
          <w:rFonts w:ascii="Arial" w:hAnsi="Arial" w:cs="Arial"/>
          <w:b w:val="0"/>
          <w:sz w:val="22"/>
          <w:szCs w:val="22"/>
        </w:rPr>
        <w:t xml:space="preserve"> </w:t>
      </w:r>
    </w:p>
    <w:p w14:paraId="0DD22ED0" w14:textId="77777777" w:rsidR="00D220F1" w:rsidRPr="00D220F1" w:rsidRDefault="00D220F1" w:rsidP="00D220F1">
      <w:pPr>
        <w:pStyle w:val="Podnadpis"/>
        <w:tabs>
          <w:tab w:val="right" w:pos="9638"/>
        </w:tabs>
        <w:ind w:left="720"/>
        <w:jc w:val="both"/>
        <w:rPr>
          <w:rFonts w:ascii="Arial" w:hAnsi="Arial" w:cs="Arial"/>
          <w:b w:val="0"/>
          <w:sz w:val="22"/>
          <w:szCs w:val="22"/>
        </w:rPr>
      </w:pPr>
    </w:p>
    <w:p w14:paraId="535A99C2" w14:textId="77777777" w:rsidR="00256123" w:rsidRDefault="00256123" w:rsidP="00256123">
      <w:pPr>
        <w:pStyle w:val="Podnadpis"/>
        <w:numPr>
          <w:ilvl w:val="0"/>
          <w:numId w:val="13"/>
        </w:numPr>
        <w:tabs>
          <w:tab w:val="right" w:pos="9638"/>
        </w:tabs>
        <w:ind w:left="284" w:hanging="284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Nejpozději současně s předáním Zboží </w:t>
      </w:r>
      <w:r w:rsidR="00323988">
        <w:rPr>
          <w:rFonts w:ascii="Arial" w:hAnsi="Arial" w:cs="Arial"/>
          <w:b w:val="0"/>
          <w:sz w:val="22"/>
          <w:szCs w:val="22"/>
        </w:rPr>
        <w:t xml:space="preserve">a stavebních prací </w:t>
      </w:r>
      <w:r>
        <w:rPr>
          <w:rFonts w:ascii="Arial" w:hAnsi="Arial" w:cs="Arial"/>
          <w:b w:val="0"/>
          <w:sz w:val="22"/>
          <w:szCs w:val="22"/>
        </w:rPr>
        <w:t xml:space="preserve">je </w:t>
      </w:r>
      <w:r w:rsidR="00E642F1">
        <w:rPr>
          <w:rFonts w:ascii="Arial" w:hAnsi="Arial" w:cs="Arial"/>
          <w:b w:val="0"/>
          <w:sz w:val="22"/>
          <w:szCs w:val="22"/>
        </w:rPr>
        <w:t>Dodavatel</w:t>
      </w:r>
      <w:r>
        <w:rPr>
          <w:rFonts w:ascii="Arial" w:hAnsi="Arial" w:cs="Arial"/>
          <w:b w:val="0"/>
          <w:sz w:val="22"/>
          <w:szCs w:val="22"/>
        </w:rPr>
        <w:t xml:space="preserve"> povinen </w:t>
      </w:r>
      <w:r w:rsidR="00E576E2">
        <w:rPr>
          <w:rFonts w:ascii="Arial" w:hAnsi="Arial" w:cs="Arial"/>
          <w:b w:val="0"/>
          <w:sz w:val="22"/>
          <w:szCs w:val="22"/>
        </w:rPr>
        <w:t xml:space="preserve">Objednateli </w:t>
      </w:r>
      <w:r>
        <w:rPr>
          <w:rFonts w:ascii="Arial" w:hAnsi="Arial" w:cs="Arial"/>
          <w:b w:val="0"/>
          <w:sz w:val="22"/>
          <w:szCs w:val="22"/>
        </w:rPr>
        <w:t>předat:</w:t>
      </w:r>
    </w:p>
    <w:p w14:paraId="55C98A28" w14:textId="77777777" w:rsidR="00256123" w:rsidRPr="001F3840" w:rsidRDefault="00256123" w:rsidP="00256123">
      <w:pPr>
        <w:pStyle w:val="Podnadpis"/>
        <w:numPr>
          <w:ilvl w:val="0"/>
          <w:numId w:val="6"/>
        </w:numPr>
        <w:tabs>
          <w:tab w:val="right" w:pos="9638"/>
        </w:tabs>
        <w:jc w:val="both"/>
        <w:rPr>
          <w:rFonts w:ascii="Arial" w:hAnsi="Arial" w:cs="Arial"/>
          <w:b w:val="0"/>
          <w:sz w:val="22"/>
          <w:szCs w:val="22"/>
        </w:rPr>
      </w:pPr>
      <w:r w:rsidRPr="001F3840">
        <w:rPr>
          <w:rFonts w:ascii="Arial" w:hAnsi="Arial" w:cs="Arial"/>
          <w:b w:val="0"/>
          <w:sz w:val="22"/>
          <w:szCs w:val="22"/>
        </w:rPr>
        <w:t>veškeré doklady k</w:t>
      </w:r>
      <w:r w:rsidR="00CA4144">
        <w:rPr>
          <w:rFonts w:ascii="Arial" w:hAnsi="Arial" w:cs="Arial"/>
          <w:b w:val="0"/>
          <w:sz w:val="22"/>
          <w:szCs w:val="22"/>
        </w:rPr>
        <w:t xml:space="preserve">e Zboží </w:t>
      </w:r>
      <w:r w:rsidRPr="001F3840">
        <w:rPr>
          <w:rFonts w:ascii="Arial" w:hAnsi="Arial" w:cs="Arial"/>
          <w:b w:val="0"/>
          <w:sz w:val="22"/>
          <w:szCs w:val="22"/>
        </w:rPr>
        <w:t xml:space="preserve">s řádně vepsanými údaji nezbytnými k provozování </w:t>
      </w:r>
      <w:r w:rsidR="00CA4144">
        <w:rPr>
          <w:rFonts w:ascii="Arial" w:hAnsi="Arial" w:cs="Arial"/>
          <w:b w:val="0"/>
          <w:sz w:val="22"/>
          <w:szCs w:val="22"/>
        </w:rPr>
        <w:t>Zboží</w:t>
      </w:r>
      <w:r w:rsidR="00A5244B">
        <w:rPr>
          <w:rFonts w:ascii="Arial" w:hAnsi="Arial" w:cs="Arial"/>
          <w:b w:val="0"/>
          <w:sz w:val="22"/>
          <w:szCs w:val="22"/>
        </w:rPr>
        <w:t>, zejména t</w:t>
      </w:r>
      <w:r w:rsidR="00182949">
        <w:rPr>
          <w:rFonts w:ascii="Arial" w:hAnsi="Arial" w:cs="Arial"/>
          <w:b w:val="0"/>
          <w:sz w:val="22"/>
          <w:szCs w:val="22"/>
        </w:rPr>
        <w:t>e</w:t>
      </w:r>
      <w:r w:rsidR="00A5244B">
        <w:rPr>
          <w:rFonts w:ascii="Arial" w:hAnsi="Arial" w:cs="Arial"/>
          <w:b w:val="0"/>
          <w:sz w:val="22"/>
          <w:szCs w:val="22"/>
        </w:rPr>
        <w:t>chnické a záruční listy</w:t>
      </w:r>
      <w:r w:rsidR="006C5F72">
        <w:rPr>
          <w:rFonts w:ascii="Arial" w:hAnsi="Arial" w:cs="Arial"/>
          <w:b w:val="0"/>
          <w:sz w:val="22"/>
          <w:szCs w:val="22"/>
        </w:rPr>
        <w:t>,</w:t>
      </w:r>
    </w:p>
    <w:p w14:paraId="2FC602D7" w14:textId="77777777" w:rsidR="00256123" w:rsidRPr="001F3840" w:rsidRDefault="00256123" w:rsidP="00256123">
      <w:pPr>
        <w:pStyle w:val="Podnadpis"/>
        <w:numPr>
          <w:ilvl w:val="0"/>
          <w:numId w:val="6"/>
        </w:numPr>
        <w:tabs>
          <w:tab w:val="right" w:pos="9638"/>
        </w:tabs>
        <w:jc w:val="both"/>
        <w:rPr>
          <w:rFonts w:ascii="Arial" w:hAnsi="Arial" w:cs="Arial"/>
          <w:b w:val="0"/>
          <w:sz w:val="22"/>
          <w:szCs w:val="22"/>
        </w:rPr>
      </w:pPr>
      <w:r w:rsidRPr="001F3840">
        <w:rPr>
          <w:rFonts w:ascii="Arial" w:hAnsi="Arial" w:cs="Arial"/>
          <w:b w:val="0"/>
          <w:sz w:val="22"/>
          <w:szCs w:val="22"/>
        </w:rPr>
        <w:t>veškeré návody k</w:t>
      </w:r>
      <w:r w:rsidR="00095185">
        <w:rPr>
          <w:rFonts w:ascii="Arial" w:hAnsi="Arial" w:cs="Arial"/>
          <w:b w:val="0"/>
          <w:sz w:val="22"/>
          <w:szCs w:val="22"/>
        </w:rPr>
        <w:t> </w:t>
      </w:r>
      <w:r w:rsidRPr="001F3840">
        <w:rPr>
          <w:rFonts w:ascii="Arial" w:hAnsi="Arial" w:cs="Arial"/>
          <w:b w:val="0"/>
          <w:sz w:val="22"/>
          <w:szCs w:val="22"/>
        </w:rPr>
        <w:t>obsluze</w:t>
      </w:r>
      <w:r w:rsidR="00095185">
        <w:rPr>
          <w:rFonts w:ascii="Arial" w:hAnsi="Arial" w:cs="Arial"/>
          <w:b w:val="0"/>
          <w:sz w:val="22"/>
          <w:szCs w:val="22"/>
        </w:rPr>
        <w:t xml:space="preserve"> v českém jazyce a prohlášení o shodě v českém jazyce</w:t>
      </w:r>
      <w:r w:rsidRPr="001F3840">
        <w:rPr>
          <w:rFonts w:ascii="Arial" w:hAnsi="Arial" w:cs="Arial"/>
          <w:b w:val="0"/>
          <w:sz w:val="22"/>
          <w:szCs w:val="22"/>
        </w:rPr>
        <w:t>,</w:t>
      </w:r>
    </w:p>
    <w:p w14:paraId="5A67B192" w14:textId="77777777" w:rsidR="00256123" w:rsidRPr="001F3840" w:rsidRDefault="00256123" w:rsidP="00256123">
      <w:pPr>
        <w:pStyle w:val="Podnadpis"/>
        <w:numPr>
          <w:ilvl w:val="0"/>
          <w:numId w:val="6"/>
        </w:numPr>
        <w:tabs>
          <w:tab w:val="right" w:pos="9638"/>
        </w:tabs>
        <w:jc w:val="both"/>
        <w:rPr>
          <w:rFonts w:ascii="Arial" w:hAnsi="Arial" w:cs="Arial"/>
          <w:b w:val="0"/>
          <w:sz w:val="22"/>
          <w:szCs w:val="22"/>
        </w:rPr>
      </w:pPr>
      <w:r w:rsidRPr="001F3840">
        <w:rPr>
          <w:rFonts w:ascii="Arial" w:hAnsi="Arial" w:cs="Arial"/>
          <w:b w:val="0"/>
          <w:sz w:val="22"/>
          <w:szCs w:val="22"/>
        </w:rPr>
        <w:t>odpovídající technickou dokumentaci,</w:t>
      </w:r>
    </w:p>
    <w:p w14:paraId="5714021C" w14:textId="77777777" w:rsidR="00256123" w:rsidRPr="001F3840" w:rsidRDefault="0045746C" w:rsidP="00256123">
      <w:pPr>
        <w:pStyle w:val="Podnadpis"/>
        <w:numPr>
          <w:ilvl w:val="0"/>
          <w:numId w:val="6"/>
        </w:numPr>
        <w:tabs>
          <w:tab w:val="right" w:pos="9638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příslušné </w:t>
      </w:r>
      <w:r w:rsidR="00256123" w:rsidRPr="001F3840">
        <w:rPr>
          <w:rFonts w:ascii="Arial" w:hAnsi="Arial" w:cs="Arial"/>
          <w:b w:val="0"/>
          <w:sz w:val="22"/>
          <w:szCs w:val="22"/>
        </w:rPr>
        <w:t xml:space="preserve">doklady prokazujících kvalitu a schválení pro užívání v České republice, </w:t>
      </w:r>
    </w:p>
    <w:p w14:paraId="35A1BE5F" w14:textId="77777777" w:rsidR="00A5244B" w:rsidRDefault="0045746C" w:rsidP="00256123">
      <w:pPr>
        <w:pStyle w:val="Podnadpis"/>
        <w:numPr>
          <w:ilvl w:val="0"/>
          <w:numId w:val="6"/>
        </w:numPr>
        <w:tabs>
          <w:tab w:val="right" w:pos="9638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příslušné </w:t>
      </w:r>
      <w:r w:rsidR="00256123" w:rsidRPr="001F3840">
        <w:rPr>
          <w:rFonts w:ascii="Arial" w:hAnsi="Arial" w:cs="Arial"/>
          <w:b w:val="0"/>
          <w:sz w:val="22"/>
          <w:szCs w:val="22"/>
        </w:rPr>
        <w:t>atesty, certifikáty</w:t>
      </w:r>
      <w:r w:rsidR="00323988">
        <w:rPr>
          <w:rFonts w:ascii="Arial" w:hAnsi="Arial" w:cs="Arial"/>
          <w:b w:val="0"/>
          <w:sz w:val="22"/>
          <w:szCs w:val="22"/>
        </w:rPr>
        <w:t>,</w:t>
      </w:r>
    </w:p>
    <w:p w14:paraId="1910FFF5" w14:textId="77777777" w:rsidR="00323988" w:rsidRDefault="00323988" w:rsidP="00256123">
      <w:pPr>
        <w:pStyle w:val="Podnadpis"/>
        <w:numPr>
          <w:ilvl w:val="0"/>
          <w:numId w:val="6"/>
        </w:numPr>
        <w:tabs>
          <w:tab w:val="right" w:pos="9638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obdobné doklady pro stavební práce dle písm. a) – e), včetně dokladu o likvidaci odpadu</w:t>
      </w:r>
      <w:r w:rsidR="006C5F72">
        <w:rPr>
          <w:rFonts w:ascii="Arial" w:hAnsi="Arial" w:cs="Arial"/>
          <w:b w:val="0"/>
          <w:sz w:val="22"/>
          <w:szCs w:val="22"/>
        </w:rPr>
        <w:t>.</w:t>
      </w:r>
    </w:p>
    <w:p w14:paraId="3C380B62" w14:textId="77777777" w:rsidR="00256123" w:rsidRPr="001F3840" w:rsidRDefault="00256123" w:rsidP="00256123">
      <w:pPr>
        <w:pStyle w:val="Podnadpis"/>
        <w:tabs>
          <w:tab w:val="right" w:pos="9638"/>
        </w:tabs>
        <w:ind w:left="360"/>
        <w:jc w:val="both"/>
        <w:rPr>
          <w:rFonts w:ascii="Arial" w:hAnsi="Arial" w:cs="Arial"/>
          <w:b w:val="0"/>
          <w:sz w:val="22"/>
          <w:szCs w:val="22"/>
        </w:rPr>
      </w:pPr>
    </w:p>
    <w:p w14:paraId="4D197CFA" w14:textId="0291D149" w:rsidR="00256123" w:rsidRPr="00930BAD" w:rsidRDefault="00E642F1" w:rsidP="00256123">
      <w:pPr>
        <w:pStyle w:val="Podnadpis"/>
        <w:numPr>
          <w:ilvl w:val="0"/>
          <w:numId w:val="13"/>
        </w:numPr>
        <w:tabs>
          <w:tab w:val="right" w:pos="9638"/>
        </w:tabs>
        <w:ind w:left="284" w:hanging="284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Dodavatel</w:t>
      </w:r>
      <w:r w:rsidR="00256123" w:rsidRPr="00930BAD">
        <w:rPr>
          <w:rFonts w:ascii="Arial" w:hAnsi="Arial" w:cs="Arial"/>
          <w:b w:val="0"/>
          <w:sz w:val="22"/>
          <w:szCs w:val="22"/>
        </w:rPr>
        <w:t xml:space="preserve"> je povinen dodat Zboží </w:t>
      </w:r>
      <w:r w:rsidR="00463694">
        <w:rPr>
          <w:rFonts w:ascii="Arial" w:hAnsi="Arial" w:cs="Arial"/>
          <w:b w:val="0"/>
          <w:sz w:val="22"/>
          <w:szCs w:val="22"/>
        </w:rPr>
        <w:t xml:space="preserve">a provést související </w:t>
      </w:r>
      <w:r w:rsidR="00D220F1">
        <w:rPr>
          <w:rFonts w:ascii="Arial" w:hAnsi="Arial" w:cs="Arial"/>
          <w:b w:val="0"/>
          <w:sz w:val="22"/>
          <w:szCs w:val="22"/>
        </w:rPr>
        <w:t xml:space="preserve">stavební práce </w:t>
      </w:r>
      <w:r w:rsidR="00C83FF6">
        <w:rPr>
          <w:rFonts w:ascii="Arial" w:hAnsi="Arial" w:cs="Arial"/>
          <w:b w:val="0"/>
          <w:sz w:val="22"/>
          <w:szCs w:val="22"/>
        </w:rPr>
        <w:t xml:space="preserve">a servisní služby </w:t>
      </w:r>
      <w:r w:rsidR="00256123" w:rsidRPr="00930BAD">
        <w:rPr>
          <w:rFonts w:ascii="Arial" w:hAnsi="Arial" w:cs="Arial"/>
          <w:b w:val="0"/>
          <w:sz w:val="22"/>
          <w:szCs w:val="22"/>
        </w:rPr>
        <w:t>dohodnutým způsobem, v dohodnutém termínu a jakosti a za podmínek vyplývajících z této smlouvy, jakož i příslušných právních předpisů a norem.</w:t>
      </w:r>
    </w:p>
    <w:p w14:paraId="65DC5C82" w14:textId="77777777" w:rsidR="00256123" w:rsidRDefault="00256123" w:rsidP="00256123">
      <w:pPr>
        <w:pStyle w:val="Podnadpis"/>
        <w:tabs>
          <w:tab w:val="right" w:pos="9638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51D5D153" w14:textId="77777777" w:rsidR="00256123" w:rsidRDefault="00256123" w:rsidP="00256123">
      <w:pPr>
        <w:pStyle w:val="Podnadpis"/>
        <w:tabs>
          <w:tab w:val="right" w:pos="9638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0DFFC663" w14:textId="77777777" w:rsidR="00EF7EFB" w:rsidRDefault="00EF7EFB">
      <w:pPr>
        <w:spacing w:after="160" w:line="259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12CC3EC9" w14:textId="6C3D7D60" w:rsidR="00256123" w:rsidRPr="009F0955" w:rsidRDefault="00256123" w:rsidP="00256123">
      <w:pPr>
        <w:pStyle w:val="Podnadpis"/>
        <w:tabs>
          <w:tab w:val="right" w:pos="9638"/>
        </w:tabs>
        <w:rPr>
          <w:rFonts w:ascii="Arial" w:hAnsi="Arial" w:cs="Arial"/>
          <w:sz w:val="22"/>
          <w:szCs w:val="22"/>
        </w:rPr>
      </w:pPr>
      <w:r w:rsidRPr="009F0955">
        <w:rPr>
          <w:rFonts w:ascii="Arial" w:hAnsi="Arial" w:cs="Arial"/>
          <w:sz w:val="22"/>
          <w:szCs w:val="22"/>
        </w:rPr>
        <w:lastRenderedPageBreak/>
        <w:t>Článek III.</w:t>
      </w:r>
    </w:p>
    <w:p w14:paraId="4091727F" w14:textId="77777777" w:rsidR="00256123" w:rsidRPr="009F0955" w:rsidRDefault="00256123" w:rsidP="00256123">
      <w:pPr>
        <w:pStyle w:val="Podnadpis"/>
        <w:tabs>
          <w:tab w:val="right" w:pos="9638"/>
        </w:tabs>
        <w:rPr>
          <w:rFonts w:ascii="Arial" w:hAnsi="Arial" w:cs="Arial"/>
          <w:sz w:val="22"/>
          <w:szCs w:val="22"/>
        </w:rPr>
      </w:pPr>
      <w:r w:rsidRPr="009F0955">
        <w:rPr>
          <w:rFonts w:ascii="Arial" w:hAnsi="Arial" w:cs="Arial"/>
          <w:sz w:val="22"/>
          <w:szCs w:val="22"/>
        </w:rPr>
        <w:t>Doba a místo dodání</w:t>
      </w:r>
    </w:p>
    <w:p w14:paraId="26E244EF" w14:textId="77777777" w:rsidR="00256123" w:rsidRDefault="00256123" w:rsidP="00256123">
      <w:pPr>
        <w:pStyle w:val="Podnadpis"/>
        <w:tabs>
          <w:tab w:val="right" w:pos="9638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517B53A6" w14:textId="77777777" w:rsidR="00256123" w:rsidRPr="00672FD6" w:rsidRDefault="00256123" w:rsidP="00FA4780">
      <w:pPr>
        <w:pStyle w:val="Odstavecseseznamem"/>
        <w:numPr>
          <w:ilvl w:val="0"/>
          <w:numId w:val="14"/>
        </w:numPr>
        <w:suppressAutoHyphens/>
        <w:spacing w:before="60"/>
        <w:ind w:left="284" w:hanging="284"/>
        <w:jc w:val="both"/>
        <w:rPr>
          <w:rFonts w:ascii="Arial" w:hAnsi="Arial" w:cs="Arial"/>
          <w:sz w:val="22"/>
          <w:szCs w:val="22"/>
        </w:rPr>
      </w:pPr>
      <w:r w:rsidRPr="00213C8F">
        <w:rPr>
          <w:rFonts w:ascii="Arial" w:hAnsi="Arial" w:cs="Arial"/>
          <w:sz w:val="22"/>
          <w:szCs w:val="22"/>
        </w:rPr>
        <w:t xml:space="preserve">Dodání </w:t>
      </w:r>
      <w:r w:rsidR="00D220F1" w:rsidRPr="00213C8F">
        <w:rPr>
          <w:rFonts w:ascii="Arial" w:hAnsi="Arial" w:cs="Arial"/>
          <w:sz w:val="22"/>
          <w:szCs w:val="22"/>
        </w:rPr>
        <w:t xml:space="preserve">Zboží </w:t>
      </w:r>
      <w:r w:rsidR="00D220F1">
        <w:rPr>
          <w:rFonts w:ascii="Arial" w:hAnsi="Arial" w:cs="Arial"/>
          <w:sz w:val="22"/>
          <w:szCs w:val="22"/>
        </w:rPr>
        <w:t xml:space="preserve">a </w:t>
      </w:r>
      <w:r w:rsidR="00E52657">
        <w:rPr>
          <w:rFonts w:ascii="Arial" w:hAnsi="Arial" w:cs="Arial"/>
          <w:sz w:val="22"/>
          <w:szCs w:val="22"/>
        </w:rPr>
        <w:t xml:space="preserve">provedení a předání </w:t>
      </w:r>
      <w:r w:rsidR="00D220F1">
        <w:rPr>
          <w:rFonts w:ascii="Arial" w:hAnsi="Arial" w:cs="Arial"/>
          <w:sz w:val="22"/>
          <w:szCs w:val="22"/>
        </w:rPr>
        <w:t>souvisejících</w:t>
      </w:r>
      <w:r w:rsidR="00BE06C3">
        <w:rPr>
          <w:rFonts w:ascii="Arial" w:hAnsi="Arial" w:cs="Arial"/>
          <w:sz w:val="22"/>
          <w:szCs w:val="22"/>
        </w:rPr>
        <w:t xml:space="preserve"> stavebních prac</w:t>
      </w:r>
      <w:r w:rsidR="00463694">
        <w:rPr>
          <w:rFonts w:ascii="Arial" w:hAnsi="Arial" w:cs="Arial"/>
          <w:sz w:val="22"/>
          <w:szCs w:val="22"/>
        </w:rPr>
        <w:t xml:space="preserve">í </w:t>
      </w:r>
      <w:r w:rsidRPr="00213C8F">
        <w:rPr>
          <w:rFonts w:ascii="Arial" w:hAnsi="Arial" w:cs="Arial"/>
          <w:sz w:val="22"/>
          <w:szCs w:val="22"/>
        </w:rPr>
        <w:t xml:space="preserve">proběhne </w:t>
      </w:r>
      <w:r w:rsidR="00444D1E" w:rsidRPr="00213C8F">
        <w:rPr>
          <w:rFonts w:ascii="Arial" w:hAnsi="Arial" w:cs="Arial"/>
          <w:sz w:val="22"/>
          <w:szCs w:val="22"/>
        </w:rPr>
        <w:t xml:space="preserve">v místě předání </w:t>
      </w:r>
      <w:r w:rsidR="0028313E" w:rsidRPr="00213C8F">
        <w:rPr>
          <w:rFonts w:ascii="Arial" w:hAnsi="Arial" w:cs="Arial"/>
          <w:sz w:val="22"/>
          <w:szCs w:val="22"/>
        </w:rPr>
        <w:t>(viz odstavec 5 tohoto článku)</w:t>
      </w:r>
      <w:r w:rsidR="00672FD6">
        <w:rPr>
          <w:rFonts w:ascii="Arial" w:hAnsi="Arial" w:cs="Arial"/>
          <w:sz w:val="22"/>
          <w:szCs w:val="22"/>
        </w:rPr>
        <w:t xml:space="preserve"> </w:t>
      </w:r>
      <w:r w:rsidRPr="00672FD6">
        <w:rPr>
          <w:rFonts w:ascii="Arial" w:hAnsi="Arial" w:cs="Arial"/>
          <w:sz w:val="22"/>
          <w:szCs w:val="22"/>
        </w:rPr>
        <w:t xml:space="preserve">za účasti </w:t>
      </w:r>
      <w:r w:rsidR="00E642F1">
        <w:rPr>
          <w:rFonts w:ascii="Arial" w:hAnsi="Arial" w:cs="Arial"/>
          <w:sz w:val="22"/>
          <w:szCs w:val="22"/>
        </w:rPr>
        <w:t>Dodavatele</w:t>
      </w:r>
      <w:r w:rsidR="00B37B6A">
        <w:rPr>
          <w:rFonts w:ascii="Arial" w:hAnsi="Arial" w:cs="Arial"/>
          <w:sz w:val="22"/>
          <w:szCs w:val="22"/>
        </w:rPr>
        <w:t xml:space="preserve"> a</w:t>
      </w:r>
      <w:r w:rsidRPr="00672FD6">
        <w:rPr>
          <w:rFonts w:ascii="Arial" w:hAnsi="Arial" w:cs="Arial"/>
          <w:sz w:val="22"/>
          <w:szCs w:val="22"/>
        </w:rPr>
        <w:t xml:space="preserve"> </w:t>
      </w:r>
      <w:r w:rsidR="00693048">
        <w:rPr>
          <w:rFonts w:ascii="Arial" w:hAnsi="Arial" w:cs="Arial"/>
          <w:sz w:val="22"/>
          <w:szCs w:val="22"/>
        </w:rPr>
        <w:t>Objednatele</w:t>
      </w:r>
      <w:r w:rsidRPr="00672FD6">
        <w:rPr>
          <w:rFonts w:ascii="Arial" w:hAnsi="Arial" w:cs="Arial"/>
          <w:sz w:val="22"/>
          <w:szCs w:val="22"/>
        </w:rPr>
        <w:t>.</w:t>
      </w:r>
    </w:p>
    <w:p w14:paraId="0344E472" w14:textId="77777777" w:rsidR="00256123" w:rsidRDefault="00256123" w:rsidP="00D220F1">
      <w:pPr>
        <w:pStyle w:val="Odstavecseseznamem"/>
        <w:suppressAutoHyphens/>
        <w:spacing w:before="60"/>
        <w:ind w:left="1416"/>
        <w:jc w:val="both"/>
        <w:rPr>
          <w:rFonts w:ascii="Arial" w:hAnsi="Arial" w:cs="Arial"/>
          <w:sz w:val="22"/>
          <w:szCs w:val="22"/>
        </w:rPr>
      </w:pPr>
    </w:p>
    <w:p w14:paraId="04FC946D" w14:textId="37E4697B" w:rsidR="00256123" w:rsidRDefault="00E642F1" w:rsidP="00256123">
      <w:pPr>
        <w:pStyle w:val="Odstavecseseznamem"/>
        <w:numPr>
          <w:ilvl w:val="0"/>
          <w:numId w:val="14"/>
        </w:numPr>
        <w:tabs>
          <w:tab w:val="right" w:pos="9638"/>
        </w:tabs>
        <w:suppressAutoHyphens/>
        <w:spacing w:before="60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Dodavatel</w:t>
      </w:r>
      <w:r w:rsidR="00256123" w:rsidRPr="001D1DC0">
        <w:rPr>
          <w:rFonts w:ascii="Arial" w:hAnsi="Arial" w:cs="Arial"/>
          <w:sz w:val="22"/>
          <w:szCs w:val="22"/>
        </w:rPr>
        <w:t xml:space="preserve"> se zavazuje </w:t>
      </w:r>
      <w:r w:rsidR="007B3D1F">
        <w:rPr>
          <w:rFonts w:ascii="Arial" w:hAnsi="Arial" w:cs="Arial"/>
          <w:sz w:val="22"/>
          <w:szCs w:val="22"/>
        </w:rPr>
        <w:t xml:space="preserve">zahájit plnění této smlouvy ihned po její účinnosti a </w:t>
      </w:r>
      <w:r w:rsidR="00D220F1">
        <w:rPr>
          <w:rFonts w:ascii="Arial" w:hAnsi="Arial" w:cs="Arial"/>
          <w:sz w:val="22"/>
          <w:szCs w:val="22"/>
        </w:rPr>
        <w:t xml:space="preserve">dodat </w:t>
      </w:r>
      <w:r w:rsidR="00256123" w:rsidRPr="001D1DC0">
        <w:rPr>
          <w:rFonts w:ascii="Arial" w:hAnsi="Arial" w:cs="Arial"/>
          <w:sz w:val="22"/>
          <w:szCs w:val="22"/>
        </w:rPr>
        <w:t>Zboží</w:t>
      </w:r>
      <w:r w:rsidR="00D220F1">
        <w:rPr>
          <w:rFonts w:ascii="Arial" w:hAnsi="Arial" w:cs="Arial"/>
          <w:sz w:val="22"/>
          <w:szCs w:val="22"/>
        </w:rPr>
        <w:t xml:space="preserve"> a prové</w:t>
      </w:r>
      <w:r w:rsidR="001E49D6">
        <w:rPr>
          <w:rFonts w:ascii="Arial" w:hAnsi="Arial" w:cs="Arial"/>
          <w:sz w:val="22"/>
          <w:szCs w:val="22"/>
        </w:rPr>
        <w:t>s</w:t>
      </w:r>
      <w:r w:rsidR="00D220F1">
        <w:rPr>
          <w:rFonts w:ascii="Arial" w:hAnsi="Arial" w:cs="Arial"/>
          <w:sz w:val="22"/>
          <w:szCs w:val="22"/>
        </w:rPr>
        <w:t xml:space="preserve">t a předat </w:t>
      </w:r>
      <w:r w:rsidR="004F351F">
        <w:rPr>
          <w:rFonts w:ascii="Arial" w:hAnsi="Arial" w:cs="Arial"/>
          <w:sz w:val="22"/>
          <w:szCs w:val="22"/>
        </w:rPr>
        <w:t xml:space="preserve">související </w:t>
      </w:r>
      <w:r w:rsidR="00BE06C3">
        <w:rPr>
          <w:rFonts w:ascii="Arial" w:hAnsi="Arial" w:cs="Arial"/>
          <w:sz w:val="22"/>
          <w:szCs w:val="22"/>
        </w:rPr>
        <w:t>stavební práce</w:t>
      </w:r>
      <w:r w:rsidR="004F351F">
        <w:rPr>
          <w:rFonts w:ascii="Arial" w:hAnsi="Arial" w:cs="Arial"/>
          <w:sz w:val="22"/>
          <w:szCs w:val="22"/>
        </w:rPr>
        <w:t xml:space="preserve"> </w:t>
      </w:r>
      <w:r w:rsidR="00256123" w:rsidRPr="00930BAD">
        <w:rPr>
          <w:rFonts w:ascii="Arial" w:hAnsi="Arial" w:cs="Arial"/>
          <w:sz w:val="22"/>
          <w:szCs w:val="22"/>
        </w:rPr>
        <w:t xml:space="preserve">nejpozději </w:t>
      </w:r>
      <w:r w:rsidR="00256123" w:rsidRPr="0058711B">
        <w:rPr>
          <w:rFonts w:ascii="Arial" w:hAnsi="Arial" w:cs="Arial"/>
          <w:b/>
          <w:sz w:val="22"/>
          <w:szCs w:val="22"/>
        </w:rPr>
        <w:t xml:space="preserve">do </w:t>
      </w:r>
      <w:r w:rsidR="00840F3C" w:rsidRPr="0058711B">
        <w:rPr>
          <w:rFonts w:ascii="Arial" w:hAnsi="Arial" w:cs="Arial"/>
          <w:b/>
          <w:sz w:val="22"/>
          <w:szCs w:val="22"/>
        </w:rPr>
        <w:t>90</w:t>
      </w:r>
      <w:r w:rsidR="00256123" w:rsidRPr="0058711B">
        <w:rPr>
          <w:rFonts w:ascii="Arial" w:hAnsi="Arial" w:cs="Arial"/>
          <w:b/>
          <w:sz w:val="22"/>
          <w:szCs w:val="22"/>
        </w:rPr>
        <w:t xml:space="preserve"> kalendářních dnů</w:t>
      </w:r>
      <w:r w:rsidR="00256123" w:rsidRPr="00930BAD">
        <w:rPr>
          <w:rFonts w:ascii="Arial" w:hAnsi="Arial" w:cs="Arial"/>
          <w:sz w:val="22"/>
          <w:szCs w:val="22"/>
        </w:rPr>
        <w:t xml:space="preserve"> ode dne </w:t>
      </w:r>
      <w:r w:rsidR="00E25754">
        <w:rPr>
          <w:rFonts w:ascii="Arial" w:hAnsi="Arial" w:cs="Arial"/>
          <w:sz w:val="22"/>
          <w:szCs w:val="22"/>
        </w:rPr>
        <w:t xml:space="preserve">nabytí účinnosti </w:t>
      </w:r>
      <w:r w:rsidR="00256123" w:rsidRPr="00930BAD">
        <w:rPr>
          <w:rFonts w:ascii="Arial" w:hAnsi="Arial" w:cs="Arial"/>
          <w:sz w:val="22"/>
          <w:szCs w:val="22"/>
        </w:rPr>
        <w:t xml:space="preserve">této smlouvy. </w:t>
      </w:r>
      <w:r w:rsidR="001A3C21" w:rsidRPr="00930BAD">
        <w:rPr>
          <w:rFonts w:ascii="Arial" w:hAnsi="Arial" w:cs="Arial"/>
          <w:sz w:val="22"/>
          <w:szCs w:val="22"/>
        </w:rPr>
        <w:t xml:space="preserve">Výše uvedený termín je stanoven s ohledem na financování předmětu smlouvy z programu </w:t>
      </w:r>
      <w:r w:rsidR="001A3C21" w:rsidRPr="00D434DB">
        <w:rPr>
          <w:rFonts w:ascii="Arial" w:hAnsi="Arial" w:cs="Arial"/>
          <w:sz w:val="22"/>
          <w:szCs w:val="22"/>
        </w:rPr>
        <w:t>IROP Výzva č. 1</w:t>
      </w:r>
      <w:r w:rsidR="00D434DB" w:rsidRPr="00D434DB">
        <w:rPr>
          <w:rFonts w:ascii="Arial" w:hAnsi="Arial" w:cs="Arial"/>
          <w:sz w:val="22"/>
          <w:szCs w:val="22"/>
        </w:rPr>
        <w:t>0</w:t>
      </w:r>
      <w:r w:rsidR="001A3C21">
        <w:rPr>
          <w:rFonts w:ascii="Arial" w:hAnsi="Arial" w:cs="Arial"/>
          <w:sz w:val="22"/>
          <w:szCs w:val="22"/>
        </w:rPr>
        <w:t>.</w:t>
      </w:r>
      <w:r w:rsidR="00256123" w:rsidRPr="00930BA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Dodavatel</w:t>
      </w:r>
      <w:r w:rsidR="00256123" w:rsidRPr="00930BAD">
        <w:rPr>
          <w:rFonts w:ascii="Arial" w:hAnsi="Arial" w:cs="Arial"/>
          <w:sz w:val="22"/>
          <w:szCs w:val="22"/>
        </w:rPr>
        <w:t xml:space="preserve"> oznámí písemně termín předání Zboží</w:t>
      </w:r>
      <w:r w:rsidR="00A50D84">
        <w:rPr>
          <w:rFonts w:ascii="Arial" w:hAnsi="Arial" w:cs="Arial"/>
          <w:sz w:val="22"/>
          <w:szCs w:val="22"/>
        </w:rPr>
        <w:t xml:space="preserve"> </w:t>
      </w:r>
      <w:r w:rsidR="00BE06C3">
        <w:rPr>
          <w:rFonts w:ascii="Arial" w:hAnsi="Arial" w:cs="Arial"/>
          <w:sz w:val="22"/>
          <w:szCs w:val="22"/>
        </w:rPr>
        <w:t>a souvisejících stavebních prací</w:t>
      </w:r>
      <w:r w:rsidR="00E135E5">
        <w:rPr>
          <w:rFonts w:ascii="Arial" w:hAnsi="Arial" w:cs="Arial"/>
          <w:sz w:val="22"/>
          <w:szCs w:val="22"/>
        </w:rPr>
        <w:t xml:space="preserve"> </w:t>
      </w:r>
      <w:r w:rsidR="00693048">
        <w:rPr>
          <w:rFonts w:ascii="Arial" w:hAnsi="Arial" w:cs="Arial"/>
          <w:sz w:val="22"/>
          <w:szCs w:val="22"/>
        </w:rPr>
        <w:t>Objednateli</w:t>
      </w:r>
      <w:r w:rsidR="00256123" w:rsidRPr="00930BAD">
        <w:rPr>
          <w:rFonts w:ascii="Arial" w:hAnsi="Arial" w:cs="Arial"/>
          <w:sz w:val="22"/>
          <w:szCs w:val="22"/>
        </w:rPr>
        <w:t xml:space="preserve"> </w:t>
      </w:r>
      <w:r w:rsidR="00256123" w:rsidRPr="00003C82">
        <w:rPr>
          <w:rFonts w:ascii="Arial" w:hAnsi="Arial" w:cs="Arial"/>
          <w:sz w:val="22"/>
          <w:szCs w:val="22"/>
        </w:rPr>
        <w:t xml:space="preserve">nejméně </w:t>
      </w:r>
      <w:r w:rsidR="00E239AE" w:rsidRPr="00003C82">
        <w:rPr>
          <w:rFonts w:ascii="Arial" w:hAnsi="Arial" w:cs="Arial"/>
          <w:b/>
          <w:sz w:val="22"/>
          <w:szCs w:val="22"/>
        </w:rPr>
        <w:t>14</w:t>
      </w:r>
      <w:r w:rsidR="00256123" w:rsidRPr="00003C82">
        <w:rPr>
          <w:rFonts w:ascii="Arial" w:hAnsi="Arial" w:cs="Arial"/>
          <w:b/>
          <w:sz w:val="22"/>
          <w:szCs w:val="22"/>
        </w:rPr>
        <w:t xml:space="preserve"> dn</w:t>
      </w:r>
      <w:r w:rsidR="00444D1E" w:rsidRPr="00003C82">
        <w:rPr>
          <w:rFonts w:ascii="Arial" w:hAnsi="Arial" w:cs="Arial"/>
          <w:b/>
          <w:sz w:val="22"/>
          <w:szCs w:val="22"/>
        </w:rPr>
        <w:t>í</w:t>
      </w:r>
      <w:r w:rsidR="00256123" w:rsidRPr="00930BAD">
        <w:rPr>
          <w:rFonts w:ascii="Arial" w:hAnsi="Arial" w:cs="Arial"/>
          <w:sz w:val="22"/>
          <w:szCs w:val="22"/>
        </w:rPr>
        <w:t xml:space="preserve"> předem. </w:t>
      </w:r>
      <w:r w:rsidR="00693048">
        <w:rPr>
          <w:rFonts w:ascii="Arial" w:hAnsi="Arial" w:cs="Arial"/>
          <w:sz w:val="22"/>
          <w:szCs w:val="22"/>
        </w:rPr>
        <w:t>Objednatel</w:t>
      </w:r>
      <w:r w:rsidR="00256123" w:rsidRPr="00930BAD">
        <w:rPr>
          <w:rFonts w:ascii="Arial" w:hAnsi="Arial" w:cs="Arial"/>
          <w:sz w:val="22"/>
          <w:szCs w:val="22"/>
        </w:rPr>
        <w:t xml:space="preserve"> je povinen převzít </w:t>
      </w:r>
      <w:r w:rsidR="00A50D84">
        <w:rPr>
          <w:rFonts w:ascii="Arial" w:hAnsi="Arial" w:cs="Arial"/>
          <w:sz w:val="22"/>
          <w:szCs w:val="22"/>
        </w:rPr>
        <w:t xml:space="preserve">předmět smlouvy pouze </w:t>
      </w:r>
      <w:r w:rsidR="00256123" w:rsidRPr="004F66AD">
        <w:rPr>
          <w:rFonts w:ascii="Arial" w:hAnsi="Arial" w:cs="Arial"/>
          <w:sz w:val="22"/>
          <w:szCs w:val="22"/>
        </w:rPr>
        <w:t>bez vad a nedodělků, nerozhodne-li se, že je převezme s drobnými vadami a nedodělky, které neomezují jeho funkčnost.</w:t>
      </w:r>
      <w:r w:rsidR="00256123" w:rsidRPr="00930BAD">
        <w:rPr>
          <w:rFonts w:ascii="Arial" w:hAnsi="Arial" w:cs="Arial"/>
          <w:sz w:val="22"/>
          <w:szCs w:val="22"/>
        </w:rPr>
        <w:t xml:space="preserve"> </w:t>
      </w:r>
    </w:p>
    <w:p w14:paraId="68D6D71D" w14:textId="77777777" w:rsidR="00256123" w:rsidRPr="00930BAD" w:rsidRDefault="00256123" w:rsidP="00256123">
      <w:pPr>
        <w:pStyle w:val="Odstavecseseznamem"/>
        <w:rPr>
          <w:rFonts w:ascii="Arial" w:hAnsi="Arial" w:cs="Arial"/>
          <w:sz w:val="22"/>
          <w:szCs w:val="22"/>
        </w:rPr>
      </w:pPr>
    </w:p>
    <w:p w14:paraId="1507693E" w14:textId="77777777" w:rsidR="00256123" w:rsidRDefault="00E642F1" w:rsidP="00256123">
      <w:pPr>
        <w:pStyle w:val="Odstavecseseznamem"/>
        <w:numPr>
          <w:ilvl w:val="0"/>
          <w:numId w:val="14"/>
        </w:numPr>
        <w:tabs>
          <w:tab w:val="right" w:pos="9638"/>
        </w:tabs>
        <w:suppressAutoHyphens/>
        <w:spacing w:before="60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Dodavatel</w:t>
      </w:r>
      <w:r w:rsidR="00256123" w:rsidRPr="00930BAD">
        <w:rPr>
          <w:rFonts w:ascii="Arial" w:hAnsi="Arial" w:cs="Arial"/>
          <w:sz w:val="22"/>
          <w:szCs w:val="22"/>
        </w:rPr>
        <w:t xml:space="preserve"> splní povinnost </w:t>
      </w:r>
      <w:r w:rsidR="00BE06C3">
        <w:rPr>
          <w:rFonts w:ascii="Arial" w:hAnsi="Arial" w:cs="Arial"/>
          <w:sz w:val="22"/>
          <w:szCs w:val="22"/>
        </w:rPr>
        <w:t>předat</w:t>
      </w:r>
      <w:r w:rsidR="00BE06C3" w:rsidRPr="00930BAD">
        <w:rPr>
          <w:rFonts w:ascii="Arial" w:hAnsi="Arial" w:cs="Arial"/>
          <w:sz w:val="22"/>
          <w:szCs w:val="22"/>
        </w:rPr>
        <w:t xml:space="preserve"> </w:t>
      </w:r>
      <w:r w:rsidR="00256123" w:rsidRPr="00930BAD">
        <w:rPr>
          <w:rFonts w:ascii="Arial" w:hAnsi="Arial" w:cs="Arial"/>
          <w:sz w:val="22"/>
          <w:szCs w:val="22"/>
        </w:rPr>
        <w:t xml:space="preserve">Zboží </w:t>
      </w:r>
      <w:r w:rsidR="00BE06C3">
        <w:rPr>
          <w:rFonts w:ascii="Arial" w:hAnsi="Arial" w:cs="Arial"/>
          <w:sz w:val="22"/>
          <w:szCs w:val="22"/>
        </w:rPr>
        <w:t xml:space="preserve">a </w:t>
      </w:r>
      <w:r w:rsidR="00C56ADA">
        <w:rPr>
          <w:rFonts w:ascii="Arial" w:hAnsi="Arial" w:cs="Arial"/>
          <w:sz w:val="22"/>
          <w:szCs w:val="22"/>
        </w:rPr>
        <w:t xml:space="preserve">provést a předat všechny </w:t>
      </w:r>
      <w:r w:rsidR="00BE06C3">
        <w:rPr>
          <w:rFonts w:ascii="Arial" w:hAnsi="Arial" w:cs="Arial"/>
          <w:sz w:val="22"/>
          <w:szCs w:val="22"/>
        </w:rPr>
        <w:t xml:space="preserve">související stavební práce </w:t>
      </w:r>
      <w:r w:rsidR="00693048">
        <w:rPr>
          <w:rFonts w:ascii="Arial" w:hAnsi="Arial" w:cs="Arial"/>
          <w:sz w:val="22"/>
          <w:szCs w:val="22"/>
        </w:rPr>
        <w:t>Objednateli</w:t>
      </w:r>
      <w:r w:rsidR="00256123" w:rsidRPr="00930BAD">
        <w:rPr>
          <w:rFonts w:ascii="Arial" w:hAnsi="Arial" w:cs="Arial"/>
          <w:sz w:val="22"/>
          <w:szCs w:val="22"/>
        </w:rPr>
        <w:t xml:space="preserve"> </w:t>
      </w:r>
      <w:r w:rsidR="00BE06C3">
        <w:rPr>
          <w:rFonts w:ascii="Arial" w:hAnsi="Arial" w:cs="Arial"/>
          <w:sz w:val="22"/>
          <w:szCs w:val="22"/>
        </w:rPr>
        <w:t>je</w:t>
      </w:r>
      <w:r w:rsidR="00D6328A">
        <w:rPr>
          <w:rFonts w:ascii="Arial" w:hAnsi="Arial" w:cs="Arial"/>
          <w:sz w:val="22"/>
          <w:szCs w:val="22"/>
        </w:rPr>
        <w:t>jich</w:t>
      </w:r>
      <w:r w:rsidR="00BE06C3">
        <w:rPr>
          <w:rFonts w:ascii="Arial" w:hAnsi="Arial" w:cs="Arial"/>
          <w:sz w:val="22"/>
          <w:szCs w:val="22"/>
        </w:rPr>
        <w:t xml:space="preserve"> </w:t>
      </w:r>
      <w:r w:rsidR="00256123" w:rsidRPr="00930BAD">
        <w:rPr>
          <w:rFonts w:ascii="Arial" w:hAnsi="Arial" w:cs="Arial"/>
          <w:sz w:val="22"/>
          <w:szCs w:val="22"/>
        </w:rPr>
        <w:t xml:space="preserve">řádným a včasným dodáním (včetně </w:t>
      </w:r>
      <w:r w:rsidR="00256123" w:rsidRPr="00174F76">
        <w:rPr>
          <w:rFonts w:ascii="Arial" w:hAnsi="Arial" w:cs="Arial"/>
          <w:sz w:val="22"/>
          <w:szCs w:val="22"/>
        </w:rPr>
        <w:t>sjednané dokumentace</w:t>
      </w:r>
      <w:r w:rsidR="00174F76">
        <w:rPr>
          <w:rFonts w:ascii="Arial" w:hAnsi="Arial" w:cs="Arial"/>
          <w:sz w:val="22"/>
          <w:szCs w:val="22"/>
        </w:rPr>
        <w:t xml:space="preserve"> uvedené zejména v odst. </w:t>
      </w:r>
      <w:r w:rsidR="009C1EC7">
        <w:rPr>
          <w:rFonts w:ascii="Arial" w:hAnsi="Arial" w:cs="Arial"/>
          <w:sz w:val="22"/>
          <w:szCs w:val="22"/>
        </w:rPr>
        <w:t>6</w:t>
      </w:r>
      <w:r w:rsidR="00174F76">
        <w:rPr>
          <w:rFonts w:ascii="Arial" w:hAnsi="Arial" w:cs="Arial"/>
          <w:sz w:val="22"/>
          <w:szCs w:val="22"/>
        </w:rPr>
        <w:t xml:space="preserve"> článku II této smlouvy</w:t>
      </w:r>
      <w:r w:rsidR="009F17C9">
        <w:rPr>
          <w:rFonts w:ascii="Arial" w:hAnsi="Arial" w:cs="Arial"/>
          <w:sz w:val="22"/>
          <w:szCs w:val="22"/>
        </w:rPr>
        <w:t xml:space="preserve">). </w:t>
      </w:r>
      <w:r w:rsidR="00D6328A">
        <w:rPr>
          <w:rFonts w:ascii="Arial" w:hAnsi="Arial" w:cs="Arial"/>
          <w:sz w:val="22"/>
          <w:szCs w:val="22"/>
        </w:rPr>
        <w:t>O předání předmětu smlouvy dle čl</w:t>
      </w:r>
      <w:r w:rsidR="00E52657">
        <w:rPr>
          <w:rFonts w:ascii="Arial" w:hAnsi="Arial" w:cs="Arial"/>
          <w:sz w:val="22"/>
          <w:szCs w:val="22"/>
        </w:rPr>
        <w:t>ánku</w:t>
      </w:r>
      <w:r w:rsidR="00D6328A">
        <w:rPr>
          <w:rFonts w:ascii="Arial" w:hAnsi="Arial" w:cs="Arial"/>
          <w:sz w:val="22"/>
          <w:szCs w:val="22"/>
        </w:rPr>
        <w:t xml:space="preserve"> I</w:t>
      </w:r>
      <w:r w:rsidR="00E52657">
        <w:rPr>
          <w:rFonts w:ascii="Arial" w:hAnsi="Arial" w:cs="Arial"/>
          <w:sz w:val="22"/>
          <w:szCs w:val="22"/>
        </w:rPr>
        <w:t>I. této smlouvy</w:t>
      </w:r>
      <w:r w:rsidR="00D6328A">
        <w:rPr>
          <w:rFonts w:ascii="Arial" w:hAnsi="Arial" w:cs="Arial"/>
          <w:sz w:val="22"/>
          <w:szCs w:val="22"/>
        </w:rPr>
        <w:t xml:space="preserve"> bude sepsán</w:t>
      </w:r>
      <w:r w:rsidR="00256123" w:rsidRPr="00930BAD">
        <w:rPr>
          <w:rFonts w:ascii="Arial" w:hAnsi="Arial" w:cs="Arial"/>
          <w:sz w:val="22"/>
          <w:szCs w:val="22"/>
        </w:rPr>
        <w:t xml:space="preserve"> </w:t>
      </w:r>
      <w:r w:rsidR="00256123" w:rsidRPr="00930BAD">
        <w:rPr>
          <w:rFonts w:ascii="Arial" w:hAnsi="Arial" w:cs="Arial"/>
          <w:b/>
          <w:sz w:val="22"/>
          <w:szCs w:val="22"/>
        </w:rPr>
        <w:t>předávací protokol (protokol o předání a převzetí</w:t>
      </w:r>
      <w:r w:rsidR="003E5053">
        <w:rPr>
          <w:rFonts w:ascii="Arial" w:hAnsi="Arial" w:cs="Arial"/>
          <w:b/>
          <w:sz w:val="22"/>
          <w:szCs w:val="22"/>
        </w:rPr>
        <w:t xml:space="preserve"> Zboží</w:t>
      </w:r>
      <w:r w:rsidR="004F66AD" w:rsidRPr="004F66AD">
        <w:rPr>
          <w:rFonts w:ascii="Arial" w:hAnsi="Arial" w:cs="Arial"/>
          <w:b/>
          <w:sz w:val="22"/>
          <w:szCs w:val="22"/>
        </w:rPr>
        <w:t xml:space="preserve"> </w:t>
      </w:r>
      <w:r w:rsidR="004F66AD">
        <w:rPr>
          <w:rFonts w:ascii="Arial" w:hAnsi="Arial" w:cs="Arial"/>
          <w:b/>
          <w:sz w:val="22"/>
          <w:szCs w:val="22"/>
        </w:rPr>
        <w:t xml:space="preserve">a </w:t>
      </w:r>
      <w:r w:rsidR="00C56ADA">
        <w:rPr>
          <w:rFonts w:ascii="Arial" w:hAnsi="Arial" w:cs="Arial"/>
          <w:b/>
          <w:sz w:val="22"/>
          <w:szCs w:val="22"/>
        </w:rPr>
        <w:t xml:space="preserve">stavebních </w:t>
      </w:r>
      <w:r w:rsidR="00D6328A">
        <w:rPr>
          <w:rFonts w:ascii="Arial" w:hAnsi="Arial" w:cs="Arial"/>
          <w:b/>
          <w:sz w:val="22"/>
          <w:szCs w:val="22"/>
        </w:rPr>
        <w:t>prací</w:t>
      </w:r>
      <w:r w:rsidR="00256123" w:rsidRPr="00930BAD">
        <w:rPr>
          <w:rFonts w:ascii="Arial" w:hAnsi="Arial" w:cs="Arial"/>
          <w:b/>
          <w:sz w:val="22"/>
          <w:szCs w:val="22"/>
        </w:rPr>
        <w:t>)</w:t>
      </w:r>
      <w:r w:rsidR="00256123" w:rsidRPr="00930BAD">
        <w:rPr>
          <w:rFonts w:ascii="Arial" w:hAnsi="Arial" w:cs="Arial"/>
          <w:sz w:val="22"/>
          <w:szCs w:val="22"/>
        </w:rPr>
        <w:t>, který smluvní strany pořídí</w:t>
      </w:r>
      <w:r w:rsidR="00EE1137">
        <w:rPr>
          <w:rFonts w:ascii="Arial" w:hAnsi="Arial" w:cs="Arial"/>
          <w:sz w:val="22"/>
          <w:szCs w:val="22"/>
        </w:rPr>
        <w:t>,</w:t>
      </w:r>
      <w:r w:rsidR="00256123" w:rsidRPr="00930BAD">
        <w:rPr>
          <w:rFonts w:ascii="Arial" w:hAnsi="Arial" w:cs="Arial"/>
          <w:sz w:val="22"/>
          <w:szCs w:val="22"/>
        </w:rPr>
        <w:t xml:space="preserve"> s tím, že každá ze stran </w:t>
      </w:r>
      <w:r w:rsidR="00C56ADA">
        <w:rPr>
          <w:rFonts w:ascii="Arial" w:hAnsi="Arial" w:cs="Arial"/>
          <w:sz w:val="22"/>
          <w:szCs w:val="22"/>
        </w:rPr>
        <w:t xml:space="preserve">podepíše a </w:t>
      </w:r>
      <w:r w:rsidR="00256123" w:rsidRPr="00930BAD">
        <w:rPr>
          <w:rFonts w:ascii="Arial" w:hAnsi="Arial" w:cs="Arial"/>
          <w:sz w:val="22"/>
          <w:szCs w:val="22"/>
        </w:rPr>
        <w:t xml:space="preserve">obdrží jedno vyhotovení. </w:t>
      </w:r>
      <w:r w:rsidR="00256123" w:rsidRPr="00851C63">
        <w:rPr>
          <w:rFonts w:ascii="Arial" w:hAnsi="Arial" w:cs="Arial"/>
          <w:sz w:val="22"/>
          <w:szCs w:val="22"/>
        </w:rPr>
        <w:t xml:space="preserve">Podpisem protokolu o předání a převzetí Zboží </w:t>
      </w:r>
      <w:r w:rsidR="004F66AD" w:rsidRPr="00851C63">
        <w:rPr>
          <w:rFonts w:ascii="Arial" w:hAnsi="Arial" w:cs="Arial"/>
          <w:sz w:val="22"/>
          <w:szCs w:val="22"/>
        </w:rPr>
        <w:t xml:space="preserve">a </w:t>
      </w:r>
      <w:r w:rsidR="00D6328A">
        <w:rPr>
          <w:rFonts w:ascii="Arial" w:hAnsi="Arial" w:cs="Arial"/>
          <w:sz w:val="22"/>
          <w:szCs w:val="22"/>
        </w:rPr>
        <w:t>stavebních prací</w:t>
      </w:r>
      <w:r w:rsidR="004F66A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Dodavatel</w:t>
      </w:r>
      <w:r w:rsidR="00256123" w:rsidRPr="00930BAD">
        <w:rPr>
          <w:rFonts w:ascii="Arial" w:hAnsi="Arial" w:cs="Arial"/>
          <w:sz w:val="22"/>
          <w:szCs w:val="22"/>
        </w:rPr>
        <w:t xml:space="preserve"> zároveň potvrzuje, že Zboží</w:t>
      </w:r>
      <w:r w:rsidR="00D6328A">
        <w:rPr>
          <w:rFonts w:ascii="Arial" w:hAnsi="Arial" w:cs="Arial"/>
          <w:sz w:val="22"/>
          <w:szCs w:val="22"/>
        </w:rPr>
        <w:t xml:space="preserve"> a související stavební práce</w:t>
      </w:r>
      <w:r w:rsidR="00256123" w:rsidRPr="00930BAD">
        <w:rPr>
          <w:rFonts w:ascii="Arial" w:hAnsi="Arial" w:cs="Arial"/>
          <w:sz w:val="22"/>
          <w:szCs w:val="22"/>
        </w:rPr>
        <w:t xml:space="preserve">, veškerá vlastnická práva ke Zboží </w:t>
      </w:r>
      <w:r w:rsidR="00D6328A">
        <w:rPr>
          <w:rFonts w:ascii="Arial" w:hAnsi="Arial" w:cs="Arial"/>
          <w:sz w:val="22"/>
          <w:szCs w:val="22"/>
        </w:rPr>
        <w:t>a souvisejícím stavebním prac</w:t>
      </w:r>
      <w:r w:rsidR="00A50D84">
        <w:rPr>
          <w:rFonts w:ascii="Arial" w:hAnsi="Arial" w:cs="Arial"/>
          <w:sz w:val="22"/>
          <w:szCs w:val="22"/>
        </w:rPr>
        <w:t>ím</w:t>
      </w:r>
      <w:r w:rsidR="00256123" w:rsidRPr="00930BAD">
        <w:rPr>
          <w:rFonts w:ascii="Arial" w:hAnsi="Arial" w:cs="Arial"/>
          <w:sz w:val="22"/>
          <w:szCs w:val="22"/>
        </w:rPr>
        <w:t xml:space="preserve"> jsou prosty jakýchkoliv práv a nároků třetích osob. Nesplní-li </w:t>
      </w:r>
      <w:r>
        <w:rPr>
          <w:rFonts w:ascii="Arial" w:hAnsi="Arial" w:cs="Arial"/>
          <w:sz w:val="22"/>
          <w:szCs w:val="22"/>
        </w:rPr>
        <w:t>Dodavatel</w:t>
      </w:r>
      <w:r w:rsidR="00256123" w:rsidRPr="00930BAD">
        <w:rPr>
          <w:rFonts w:ascii="Arial" w:hAnsi="Arial" w:cs="Arial"/>
          <w:sz w:val="22"/>
          <w:szCs w:val="22"/>
        </w:rPr>
        <w:t xml:space="preserve"> svou povinnost v celém rozsahu, není </w:t>
      </w:r>
      <w:r w:rsidR="00693048">
        <w:rPr>
          <w:rFonts w:ascii="Arial" w:hAnsi="Arial" w:cs="Arial"/>
          <w:sz w:val="22"/>
          <w:szCs w:val="22"/>
        </w:rPr>
        <w:t>Objednatel</w:t>
      </w:r>
      <w:r w:rsidR="00256123" w:rsidRPr="00930BAD">
        <w:rPr>
          <w:rFonts w:ascii="Arial" w:hAnsi="Arial" w:cs="Arial"/>
          <w:sz w:val="22"/>
          <w:szCs w:val="22"/>
        </w:rPr>
        <w:t xml:space="preserve"> povinen Zboží </w:t>
      </w:r>
      <w:r w:rsidR="004F66AD">
        <w:rPr>
          <w:rFonts w:ascii="Arial" w:hAnsi="Arial" w:cs="Arial"/>
          <w:sz w:val="22"/>
          <w:szCs w:val="22"/>
        </w:rPr>
        <w:t xml:space="preserve">a </w:t>
      </w:r>
      <w:r w:rsidR="00A50D84">
        <w:rPr>
          <w:rFonts w:ascii="Arial" w:hAnsi="Arial" w:cs="Arial"/>
          <w:sz w:val="22"/>
          <w:szCs w:val="22"/>
        </w:rPr>
        <w:t>související stavební práce</w:t>
      </w:r>
      <w:r w:rsidR="004F66AD">
        <w:rPr>
          <w:rFonts w:ascii="Arial" w:hAnsi="Arial" w:cs="Arial"/>
          <w:sz w:val="22"/>
          <w:szCs w:val="22"/>
        </w:rPr>
        <w:t xml:space="preserve"> </w:t>
      </w:r>
      <w:r w:rsidR="00256123" w:rsidRPr="00930BAD">
        <w:rPr>
          <w:rFonts w:ascii="Arial" w:hAnsi="Arial" w:cs="Arial"/>
          <w:sz w:val="22"/>
          <w:szCs w:val="22"/>
        </w:rPr>
        <w:t xml:space="preserve">převzít. Převezme-li </w:t>
      </w:r>
      <w:r w:rsidR="00693048">
        <w:rPr>
          <w:rFonts w:ascii="Arial" w:hAnsi="Arial" w:cs="Arial"/>
          <w:sz w:val="22"/>
          <w:szCs w:val="22"/>
        </w:rPr>
        <w:t>Objednatel</w:t>
      </w:r>
      <w:r w:rsidR="00D6328A" w:rsidRPr="00D6328A">
        <w:rPr>
          <w:rFonts w:ascii="Arial" w:hAnsi="Arial" w:cs="Arial"/>
          <w:sz w:val="22"/>
          <w:szCs w:val="22"/>
        </w:rPr>
        <w:t xml:space="preserve"> </w:t>
      </w:r>
      <w:r w:rsidR="00D6328A" w:rsidRPr="00930BAD">
        <w:rPr>
          <w:rFonts w:ascii="Arial" w:hAnsi="Arial" w:cs="Arial"/>
          <w:sz w:val="22"/>
          <w:szCs w:val="22"/>
        </w:rPr>
        <w:t>přesto</w:t>
      </w:r>
      <w:r w:rsidR="00256123" w:rsidRPr="00930BAD">
        <w:rPr>
          <w:rFonts w:ascii="Arial" w:hAnsi="Arial" w:cs="Arial"/>
          <w:sz w:val="22"/>
          <w:szCs w:val="22"/>
        </w:rPr>
        <w:t xml:space="preserve"> Zboží </w:t>
      </w:r>
      <w:r w:rsidR="004F66AD">
        <w:rPr>
          <w:rFonts w:ascii="Arial" w:hAnsi="Arial" w:cs="Arial"/>
          <w:sz w:val="22"/>
          <w:szCs w:val="22"/>
        </w:rPr>
        <w:t xml:space="preserve">a </w:t>
      </w:r>
      <w:r w:rsidR="00D6328A">
        <w:rPr>
          <w:rFonts w:ascii="Arial" w:hAnsi="Arial" w:cs="Arial"/>
          <w:sz w:val="22"/>
          <w:szCs w:val="22"/>
        </w:rPr>
        <w:t>související stavební práce</w:t>
      </w:r>
      <w:r w:rsidR="00C56ADA">
        <w:rPr>
          <w:rFonts w:ascii="Arial" w:hAnsi="Arial" w:cs="Arial"/>
          <w:sz w:val="22"/>
          <w:szCs w:val="22"/>
        </w:rPr>
        <w:t>,</w:t>
      </w:r>
      <w:r w:rsidR="00D6328A" w:rsidDel="00D6328A">
        <w:rPr>
          <w:rFonts w:ascii="Arial" w:hAnsi="Arial" w:cs="Arial"/>
          <w:sz w:val="22"/>
          <w:szCs w:val="22"/>
        </w:rPr>
        <w:t xml:space="preserve"> </w:t>
      </w:r>
      <w:r w:rsidR="00256123" w:rsidRPr="00930BAD">
        <w:rPr>
          <w:rFonts w:ascii="Arial" w:hAnsi="Arial" w:cs="Arial"/>
          <w:sz w:val="22"/>
          <w:szCs w:val="22"/>
        </w:rPr>
        <w:t xml:space="preserve">bude předávací protokol obsahovat soupis </w:t>
      </w:r>
      <w:r w:rsidR="00851C63">
        <w:rPr>
          <w:rFonts w:ascii="Arial" w:hAnsi="Arial" w:cs="Arial"/>
          <w:sz w:val="22"/>
          <w:szCs w:val="22"/>
        </w:rPr>
        <w:t xml:space="preserve">veškerých vad a/nebo nedodělků (a to včetně případných </w:t>
      </w:r>
      <w:r w:rsidR="00256123" w:rsidRPr="00930BAD">
        <w:rPr>
          <w:rFonts w:ascii="Arial" w:hAnsi="Arial" w:cs="Arial"/>
          <w:sz w:val="22"/>
          <w:szCs w:val="22"/>
        </w:rPr>
        <w:t>drobných vad a/nebo nedodělků, které neomezují funkčnost dodaného Zboží</w:t>
      </w:r>
      <w:r w:rsidR="00D6328A" w:rsidRPr="00D6328A">
        <w:rPr>
          <w:rFonts w:ascii="Arial" w:hAnsi="Arial" w:cs="Arial"/>
          <w:sz w:val="22"/>
          <w:szCs w:val="22"/>
        </w:rPr>
        <w:t xml:space="preserve"> </w:t>
      </w:r>
      <w:r w:rsidR="00D6328A">
        <w:rPr>
          <w:rFonts w:ascii="Arial" w:hAnsi="Arial" w:cs="Arial"/>
          <w:sz w:val="22"/>
          <w:szCs w:val="22"/>
        </w:rPr>
        <w:t>a souvisejících stavebních prací</w:t>
      </w:r>
      <w:r w:rsidR="0027197B">
        <w:rPr>
          <w:rFonts w:ascii="Arial" w:hAnsi="Arial" w:cs="Arial"/>
          <w:sz w:val="22"/>
          <w:szCs w:val="22"/>
        </w:rPr>
        <w:t>,</w:t>
      </w:r>
      <w:r w:rsidR="00256123" w:rsidRPr="00930BAD">
        <w:rPr>
          <w:rFonts w:ascii="Arial" w:hAnsi="Arial" w:cs="Arial"/>
          <w:sz w:val="22"/>
          <w:szCs w:val="22"/>
        </w:rPr>
        <w:t xml:space="preserve"> </w:t>
      </w:r>
      <w:r w:rsidR="0027197B">
        <w:rPr>
          <w:rFonts w:ascii="Arial" w:hAnsi="Arial" w:cs="Arial"/>
          <w:sz w:val="22"/>
          <w:szCs w:val="22"/>
        </w:rPr>
        <w:t xml:space="preserve">nebo které samy o sobě ani ve spojení s jinými nebrání užívání Zboží </w:t>
      </w:r>
      <w:r w:rsidR="00D6328A">
        <w:rPr>
          <w:rFonts w:ascii="Arial" w:hAnsi="Arial" w:cs="Arial"/>
          <w:sz w:val="22"/>
          <w:szCs w:val="22"/>
        </w:rPr>
        <w:t xml:space="preserve">a stavebních prací </w:t>
      </w:r>
      <w:r w:rsidR="0027197B">
        <w:rPr>
          <w:rFonts w:ascii="Arial" w:hAnsi="Arial" w:cs="Arial"/>
          <w:sz w:val="22"/>
          <w:szCs w:val="22"/>
        </w:rPr>
        <w:t>či způsobilosti Zboží sloužit svému účelu</w:t>
      </w:r>
      <w:r w:rsidR="00851C63">
        <w:rPr>
          <w:rFonts w:ascii="Arial" w:hAnsi="Arial" w:cs="Arial"/>
          <w:sz w:val="22"/>
          <w:szCs w:val="22"/>
        </w:rPr>
        <w:t>)</w:t>
      </w:r>
      <w:r w:rsidR="0027197B">
        <w:rPr>
          <w:rFonts w:ascii="Arial" w:hAnsi="Arial" w:cs="Arial"/>
          <w:sz w:val="22"/>
          <w:szCs w:val="22"/>
        </w:rPr>
        <w:t xml:space="preserve">, </w:t>
      </w:r>
      <w:r w:rsidR="00851C63">
        <w:rPr>
          <w:rFonts w:ascii="Arial" w:hAnsi="Arial" w:cs="Arial"/>
          <w:sz w:val="22"/>
          <w:szCs w:val="22"/>
        </w:rPr>
        <w:t xml:space="preserve">a to </w:t>
      </w:r>
      <w:r w:rsidR="00256123" w:rsidRPr="00930BAD">
        <w:rPr>
          <w:rFonts w:ascii="Arial" w:hAnsi="Arial" w:cs="Arial"/>
          <w:sz w:val="22"/>
          <w:szCs w:val="22"/>
        </w:rPr>
        <w:t xml:space="preserve">spolu s dohodnutým termínem jejich odstranění (nedojde-li k takové dohodě či nebude-li termín v předávacím protokolu uveden, musí být všechny vady a/nebo nedodělky odstraněny ve lhůtě do </w:t>
      </w:r>
      <w:r w:rsidR="00E239AE" w:rsidRPr="0045746C">
        <w:rPr>
          <w:rFonts w:ascii="Arial" w:hAnsi="Arial" w:cs="Arial"/>
          <w:b/>
          <w:sz w:val="22"/>
          <w:szCs w:val="22"/>
        </w:rPr>
        <w:t>21</w:t>
      </w:r>
      <w:r w:rsidR="00256123" w:rsidRPr="00E03469">
        <w:rPr>
          <w:rFonts w:ascii="Arial" w:hAnsi="Arial" w:cs="Arial"/>
          <w:b/>
          <w:sz w:val="22"/>
          <w:szCs w:val="22"/>
        </w:rPr>
        <w:t xml:space="preserve"> kalendářních dnů</w:t>
      </w:r>
      <w:r w:rsidR="00256123" w:rsidRPr="00930BAD">
        <w:rPr>
          <w:rFonts w:ascii="Arial" w:hAnsi="Arial" w:cs="Arial"/>
          <w:sz w:val="22"/>
          <w:szCs w:val="22"/>
        </w:rPr>
        <w:t xml:space="preserve"> od protokolárního převzetí Zboží</w:t>
      </w:r>
      <w:r w:rsidR="00320926">
        <w:rPr>
          <w:rFonts w:ascii="Arial" w:hAnsi="Arial" w:cs="Arial"/>
          <w:sz w:val="22"/>
          <w:szCs w:val="22"/>
        </w:rPr>
        <w:t xml:space="preserve"> a </w:t>
      </w:r>
      <w:r w:rsidR="00D6328A">
        <w:rPr>
          <w:rFonts w:ascii="Arial" w:hAnsi="Arial" w:cs="Arial"/>
          <w:sz w:val="22"/>
          <w:szCs w:val="22"/>
        </w:rPr>
        <w:t>souvisejících stavebních prací</w:t>
      </w:r>
      <w:r w:rsidR="00256123" w:rsidRPr="00930BAD">
        <w:rPr>
          <w:rFonts w:ascii="Arial" w:hAnsi="Arial" w:cs="Arial"/>
          <w:sz w:val="22"/>
          <w:szCs w:val="22"/>
        </w:rPr>
        <w:t xml:space="preserve">). Po odstranění vad a nedodělků bude smluvními stranami podepsán </w:t>
      </w:r>
      <w:r w:rsidR="00256123" w:rsidRPr="00E03469">
        <w:rPr>
          <w:rFonts w:ascii="Arial" w:hAnsi="Arial" w:cs="Arial"/>
          <w:b/>
          <w:sz w:val="22"/>
          <w:szCs w:val="22"/>
        </w:rPr>
        <w:t>protokol o odstranění vad a nedodělků</w:t>
      </w:r>
      <w:r w:rsidR="00256123" w:rsidRPr="00930BAD">
        <w:rPr>
          <w:rFonts w:ascii="Arial" w:hAnsi="Arial" w:cs="Arial"/>
          <w:sz w:val="22"/>
          <w:szCs w:val="22"/>
        </w:rPr>
        <w:t>. K podpisu protokolu o předání a převzetí Zboží</w:t>
      </w:r>
      <w:r w:rsidR="00320926">
        <w:rPr>
          <w:rFonts w:ascii="Arial" w:hAnsi="Arial" w:cs="Arial"/>
          <w:sz w:val="22"/>
          <w:szCs w:val="22"/>
        </w:rPr>
        <w:t xml:space="preserve"> a </w:t>
      </w:r>
      <w:r w:rsidR="00D6328A">
        <w:rPr>
          <w:rFonts w:ascii="Arial" w:hAnsi="Arial" w:cs="Arial"/>
          <w:sz w:val="22"/>
          <w:szCs w:val="22"/>
        </w:rPr>
        <w:t>souvisejících stavebních prací</w:t>
      </w:r>
      <w:r w:rsidR="00256123" w:rsidRPr="00930BAD">
        <w:rPr>
          <w:rFonts w:ascii="Arial" w:hAnsi="Arial" w:cs="Arial"/>
          <w:sz w:val="22"/>
          <w:szCs w:val="22"/>
        </w:rPr>
        <w:t>, jakož i protokolu o odstranění vad a nedodělků</w:t>
      </w:r>
      <w:r w:rsidR="00320926">
        <w:rPr>
          <w:rFonts w:ascii="Arial" w:hAnsi="Arial" w:cs="Arial"/>
          <w:sz w:val="22"/>
          <w:szCs w:val="22"/>
        </w:rPr>
        <w:t>,</w:t>
      </w:r>
      <w:r w:rsidR="00256123" w:rsidRPr="00930BAD">
        <w:rPr>
          <w:rFonts w:ascii="Arial" w:hAnsi="Arial" w:cs="Arial"/>
          <w:sz w:val="22"/>
          <w:szCs w:val="22"/>
        </w:rPr>
        <w:t xml:space="preserve"> jsou oprávněny </w:t>
      </w:r>
      <w:r w:rsidR="00256123" w:rsidRPr="00E03469">
        <w:rPr>
          <w:rFonts w:ascii="Arial" w:hAnsi="Arial" w:cs="Arial"/>
          <w:b/>
          <w:sz w:val="22"/>
          <w:szCs w:val="22"/>
        </w:rPr>
        <w:t>zástupci ve věcech technických nebo smluvních</w:t>
      </w:r>
      <w:r w:rsidR="00256123" w:rsidRPr="00930BAD">
        <w:rPr>
          <w:rFonts w:ascii="Arial" w:hAnsi="Arial" w:cs="Arial"/>
          <w:sz w:val="22"/>
          <w:szCs w:val="22"/>
        </w:rPr>
        <w:t xml:space="preserve"> uvedení na straně 1 této smlouvy. </w:t>
      </w:r>
    </w:p>
    <w:p w14:paraId="585D216D" w14:textId="77777777" w:rsidR="00256123" w:rsidRDefault="00256123" w:rsidP="00256123">
      <w:pPr>
        <w:pStyle w:val="Odstavecseseznamem"/>
        <w:tabs>
          <w:tab w:val="right" w:pos="9638"/>
        </w:tabs>
        <w:suppressAutoHyphens/>
        <w:spacing w:before="60"/>
        <w:ind w:left="284"/>
        <w:jc w:val="both"/>
        <w:rPr>
          <w:rFonts w:ascii="Arial" w:hAnsi="Arial" w:cs="Arial"/>
          <w:sz w:val="22"/>
          <w:szCs w:val="22"/>
        </w:rPr>
      </w:pPr>
    </w:p>
    <w:p w14:paraId="07D82B64" w14:textId="77777777" w:rsidR="00256123" w:rsidRDefault="00A50D84" w:rsidP="00256123">
      <w:pPr>
        <w:pStyle w:val="Odstavecseseznamem"/>
        <w:numPr>
          <w:ilvl w:val="0"/>
          <w:numId w:val="14"/>
        </w:numPr>
        <w:tabs>
          <w:tab w:val="right" w:pos="9638"/>
        </w:tabs>
        <w:suppressAutoHyphens/>
        <w:spacing w:before="60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56123" w:rsidRPr="00E03469">
        <w:rPr>
          <w:rFonts w:ascii="Arial" w:hAnsi="Arial" w:cs="Arial"/>
          <w:sz w:val="22"/>
          <w:szCs w:val="22"/>
        </w:rPr>
        <w:t xml:space="preserve">mluvní strany se dohodly, že </w:t>
      </w:r>
      <w:r w:rsidR="00693048">
        <w:rPr>
          <w:rFonts w:ascii="Arial" w:hAnsi="Arial" w:cs="Arial"/>
          <w:sz w:val="22"/>
          <w:szCs w:val="22"/>
        </w:rPr>
        <w:t>Objednatel</w:t>
      </w:r>
      <w:r w:rsidR="00256123" w:rsidRPr="00E03469">
        <w:rPr>
          <w:rFonts w:ascii="Arial" w:hAnsi="Arial" w:cs="Arial"/>
          <w:sz w:val="22"/>
          <w:szCs w:val="22"/>
        </w:rPr>
        <w:t xml:space="preserve"> je oprávněn nepřevzít Zboží</w:t>
      </w:r>
      <w:r w:rsidR="00320926">
        <w:rPr>
          <w:rFonts w:ascii="Arial" w:hAnsi="Arial" w:cs="Arial"/>
          <w:sz w:val="22"/>
          <w:szCs w:val="22"/>
        </w:rPr>
        <w:t xml:space="preserve"> a související</w:t>
      </w:r>
      <w:r>
        <w:rPr>
          <w:rFonts w:ascii="Arial" w:hAnsi="Arial" w:cs="Arial"/>
          <w:sz w:val="22"/>
          <w:szCs w:val="22"/>
        </w:rPr>
        <w:t xml:space="preserve"> stavební práce</w:t>
      </w:r>
      <w:r w:rsidR="00256123" w:rsidRPr="00E03469">
        <w:rPr>
          <w:rFonts w:ascii="Arial" w:hAnsi="Arial" w:cs="Arial"/>
          <w:sz w:val="22"/>
          <w:szCs w:val="22"/>
        </w:rPr>
        <w:t>, které nesplňuj</w:t>
      </w:r>
      <w:r w:rsidR="00320926">
        <w:rPr>
          <w:rFonts w:ascii="Arial" w:hAnsi="Arial" w:cs="Arial"/>
          <w:sz w:val="22"/>
          <w:szCs w:val="22"/>
        </w:rPr>
        <w:t>í</w:t>
      </w:r>
      <w:r w:rsidR="00256123" w:rsidRPr="00E03469">
        <w:rPr>
          <w:rFonts w:ascii="Arial" w:hAnsi="Arial" w:cs="Arial"/>
          <w:sz w:val="22"/>
          <w:szCs w:val="22"/>
        </w:rPr>
        <w:t xml:space="preserve"> požadavky vyplývající z této smlouvy.</w:t>
      </w:r>
      <w:r w:rsidR="00851C63">
        <w:rPr>
          <w:rFonts w:ascii="Arial" w:hAnsi="Arial" w:cs="Arial"/>
          <w:sz w:val="22"/>
          <w:szCs w:val="22"/>
        </w:rPr>
        <w:t xml:space="preserve"> V případě, že </w:t>
      </w:r>
      <w:r w:rsidR="00693048">
        <w:rPr>
          <w:rFonts w:ascii="Arial" w:hAnsi="Arial" w:cs="Arial"/>
          <w:sz w:val="22"/>
          <w:szCs w:val="22"/>
        </w:rPr>
        <w:t>Objednatel</w:t>
      </w:r>
      <w:r w:rsidR="00851C63">
        <w:rPr>
          <w:rFonts w:ascii="Arial" w:hAnsi="Arial" w:cs="Arial"/>
          <w:sz w:val="22"/>
          <w:szCs w:val="22"/>
        </w:rPr>
        <w:t xml:space="preserve"> nepřevezme Zboží</w:t>
      </w:r>
      <w:r w:rsidR="00320926">
        <w:rPr>
          <w:rFonts w:ascii="Arial" w:hAnsi="Arial" w:cs="Arial"/>
          <w:sz w:val="22"/>
          <w:szCs w:val="22"/>
        </w:rPr>
        <w:t xml:space="preserve"> a </w:t>
      </w:r>
      <w:r>
        <w:rPr>
          <w:rFonts w:ascii="Arial" w:hAnsi="Arial" w:cs="Arial"/>
          <w:sz w:val="22"/>
          <w:szCs w:val="22"/>
        </w:rPr>
        <w:t>související stavební práce</w:t>
      </w:r>
      <w:r w:rsidR="00851C63">
        <w:rPr>
          <w:rFonts w:ascii="Arial" w:hAnsi="Arial" w:cs="Arial"/>
          <w:sz w:val="22"/>
          <w:szCs w:val="22"/>
        </w:rPr>
        <w:t xml:space="preserve">, vyhotoví o tom smluvní strany písemný zápis, ve kterém uvedou </w:t>
      </w:r>
      <w:r w:rsidR="00320926">
        <w:rPr>
          <w:rFonts w:ascii="Arial" w:hAnsi="Arial" w:cs="Arial"/>
          <w:sz w:val="22"/>
          <w:szCs w:val="22"/>
        </w:rPr>
        <w:t>svá stanoviska, přičemž tento zápis jsou oprávněni podepsat jejich zástupci ve věcech technických nebo smluvních, uvedení na straně 1 této smlouvy.</w:t>
      </w:r>
    </w:p>
    <w:p w14:paraId="0B05582C" w14:textId="77777777" w:rsidR="00256123" w:rsidRPr="00E03469" w:rsidRDefault="00256123" w:rsidP="00256123">
      <w:pPr>
        <w:pStyle w:val="Odstavecseseznamem"/>
        <w:rPr>
          <w:rFonts w:ascii="Arial" w:hAnsi="Arial" w:cs="Arial"/>
          <w:sz w:val="22"/>
          <w:szCs w:val="22"/>
        </w:rPr>
      </w:pPr>
    </w:p>
    <w:p w14:paraId="67145657" w14:textId="77777777" w:rsidR="00256123" w:rsidRPr="00E03469" w:rsidRDefault="00256123" w:rsidP="00256123">
      <w:pPr>
        <w:pStyle w:val="Odstavecseseznamem"/>
        <w:numPr>
          <w:ilvl w:val="0"/>
          <w:numId w:val="14"/>
        </w:numPr>
        <w:tabs>
          <w:tab w:val="right" w:pos="9638"/>
        </w:tabs>
        <w:suppressAutoHyphens/>
        <w:spacing w:before="60"/>
        <w:ind w:left="284" w:hanging="284"/>
        <w:jc w:val="both"/>
        <w:rPr>
          <w:rFonts w:ascii="Arial" w:hAnsi="Arial" w:cs="Arial"/>
          <w:sz w:val="22"/>
          <w:szCs w:val="22"/>
        </w:rPr>
      </w:pPr>
      <w:r w:rsidRPr="00E03469">
        <w:rPr>
          <w:rFonts w:ascii="Arial" w:hAnsi="Arial" w:cs="Arial"/>
          <w:sz w:val="22"/>
          <w:szCs w:val="22"/>
        </w:rPr>
        <w:t>Místem plnění (dodání</w:t>
      </w:r>
      <w:r w:rsidR="00095185">
        <w:rPr>
          <w:rFonts w:ascii="Arial" w:hAnsi="Arial" w:cs="Arial"/>
          <w:sz w:val="22"/>
          <w:szCs w:val="22"/>
        </w:rPr>
        <w:t>, předání a p</w:t>
      </w:r>
      <w:r w:rsidRPr="00E03469">
        <w:rPr>
          <w:rFonts w:ascii="Arial" w:hAnsi="Arial" w:cs="Arial"/>
          <w:sz w:val="22"/>
          <w:szCs w:val="22"/>
        </w:rPr>
        <w:t>řevzetí</w:t>
      </w:r>
      <w:r w:rsidR="004D650E">
        <w:rPr>
          <w:rFonts w:ascii="Arial" w:hAnsi="Arial" w:cs="Arial"/>
          <w:sz w:val="22"/>
          <w:szCs w:val="22"/>
        </w:rPr>
        <w:t xml:space="preserve"> Zboží</w:t>
      </w:r>
      <w:r w:rsidR="00535C10">
        <w:rPr>
          <w:rFonts w:ascii="Arial" w:hAnsi="Arial" w:cs="Arial"/>
          <w:sz w:val="22"/>
          <w:szCs w:val="22"/>
        </w:rPr>
        <w:t xml:space="preserve"> a</w:t>
      </w:r>
      <w:r w:rsidR="00535C10" w:rsidRPr="00535C10">
        <w:rPr>
          <w:rFonts w:ascii="Arial" w:hAnsi="Arial" w:cs="Arial"/>
          <w:sz w:val="22"/>
          <w:szCs w:val="22"/>
        </w:rPr>
        <w:t xml:space="preserve"> </w:t>
      </w:r>
      <w:r w:rsidR="00535C10">
        <w:rPr>
          <w:rFonts w:ascii="Arial" w:hAnsi="Arial" w:cs="Arial"/>
          <w:sz w:val="22"/>
          <w:szCs w:val="22"/>
        </w:rPr>
        <w:t>souvisejících stavebních prací</w:t>
      </w:r>
      <w:r w:rsidRPr="00E03469">
        <w:rPr>
          <w:rFonts w:ascii="Arial" w:hAnsi="Arial" w:cs="Arial"/>
          <w:sz w:val="22"/>
          <w:szCs w:val="22"/>
        </w:rPr>
        <w:t xml:space="preserve">) je </w:t>
      </w:r>
      <w:r w:rsidR="00517AEA">
        <w:rPr>
          <w:rFonts w:ascii="Arial" w:hAnsi="Arial" w:cs="Arial"/>
          <w:sz w:val="22"/>
          <w:szCs w:val="22"/>
        </w:rPr>
        <w:t>Třída Tomáše Bati 21, 761 90 Zlín a budova přilehlého parkovacího domu označená jako budova B11</w:t>
      </w:r>
      <w:r w:rsidR="00444D1E" w:rsidRPr="008B78E7">
        <w:rPr>
          <w:rFonts w:ascii="Arial" w:hAnsi="Arial" w:cs="Arial"/>
          <w:sz w:val="22"/>
          <w:szCs w:val="22"/>
        </w:rPr>
        <w:t>.</w:t>
      </w:r>
    </w:p>
    <w:p w14:paraId="124136F4" w14:textId="77777777" w:rsidR="00256123" w:rsidRDefault="00256123" w:rsidP="00256123">
      <w:pPr>
        <w:pStyle w:val="Podnadpis"/>
        <w:tabs>
          <w:tab w:val="right" w:pos="9638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6AE5DEF8" w14:textId="77777777" w:rsidR="00256123" w:rsidRDefault="00256123" w:rsidP="00256123">
      <w:pPr>
        <w:pStyle w:val="Podnadpis"/>
        <w:tabs>
          <w:tab w:val="right" w:pos="9638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0FA7B001" w14:textId="77777777" w:rsidR="00256123" w:rsidRPr="009F0955" w:rsidRDefault="00256123" w:rsidP="00256123">
      <w:pPr>
        <w:pStyle w:val="Podnadpis"/>
        <w:tabs>
          <w:tab w:val="right" w:pos="9638"/>
        </w:tabs>
        <w:rPr>
          <w:rFonts w:ascii="Arial" w:hAnsi="Arial" w:cs="Arial"/>
          <w:sz w:val="22"/>
          <w:szCs w:val="22"/>
        </w:rPr>
      </w:pPr>
      <w:r w:rsidRPr="009F0955">
        <w:rPr>
          <w:rFonts w:ascii="Arial" w:hAnsi="Arial" w:cs="Arial"/>
          <w:sz w:val="22"/>
          <w:szCs w:val="22"/>
        </w:rPr>
        <w:t>Článek I</w:t>
      </w:r>
      <w:r>
        <w:rPr>
          <w:rFonts w:ascii="Arial" w:hAnsi="Arial" w:cs="Arial"/>
          <w:sz w:val="22"/>
          <w:szCs w:val="22"/>
        </w:rPr>
        <w:t>V</w:t>
      </w:r>
      <w:r w:rsidRPr="009F0955">
        <w:rPr>
          <w:rFonts w:ascii="Arial" w:hAnsi="Arial" w:cs="Arial"/>
          <w:sz w:val="22"/>
          <w:szCs w:val="22"/>
        </w:rPr>
        <w:t>.</w:t>
      </w:r>
    </w:p>
    <w:p w14:paraId="2F17DD06" w14:textId="4A8C08A3" w:rsidR="00256123" w:rsidRPr="009F0955" w:rsidRDefault="00E25754" w:rsidP="00256123">
      <w:pPr>
        <w:pStyle w:val="Podnadpis"/>
        <w:tabs>
          <w:tab w:val="right" w:pos="963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256123">
        <w:rPr>
          <w:rFonts w:ascii="Arial" w:hAnsi="Arial" w:cs="Arial"/>
          <w:sz w:val="22"/>
          <w:szCs w:val="22"/>
        </w:rPr>
        <w:t xml:space="preserve">ena </w:t>
      </w:r>
      <w:r>
        <w:rPr>
          <w:rFonts w:ascii="Arial" w:hAnsi="Arial" w:cs="Arial"/>
          <w:sz w:val="22"/>
          <w:szCs w:val="22"/>
        </w:rPr>
        <w:t>plnění</w:t>
      </w:r>
    </w:p>
    <w:p w14:paraId="4186EDAC" w14:textId="77777777" w:rsidR="00256123" w:rsidRDefault="00256123" w:rsidP="00256123">
      <w:pPr>
        <w:jc w:val="both"/>
        <w:rPr>
          <w:rFonts w:ascii="Arial" w:hAnsi="Arial" w:cs="Arial"/>
          <w:sz w:val="22"/>
          <w:szCs w:val="22"/>
        </w:rPr>
      </w:pPr>
    </w:p>
    <w:p w14:paraId="7058A5B1" w14:textId="2F169318" w:rsidR="00256123" w:rsidRPr="00C81F57" w:rsidRDefault="00360CEF" w:rsidP="00256123">
      <w:pPr>
        <w:pStyle w:val="Odstavecseseznamem"/>
        <w:numPr>
          <w:ilvl w:val="0"/>
          <w:numId w:val="15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</w:t>
      </w:r>
      <w:r w:rsidR="00256123" w:rsidRPr="00BD403B">
        <w:rPr>
          <w:rFonts w:ascii="Arial" w:hAnsi="Arial" w:cs="Arial"/>
          <w:b/>
          <w:sz w:val="22"/>
          <w:szCs w:val="22"/>
        </w:rPr>
        <w:t>ena</w:t>
      </w:r>
      <w:r w:rsidR="00256123" w:rsidRPr="00E03469">
        <w:rPr>
          <w:rFonts w:ascii="Arial" w:hAnsi="Arial" w:cs="Arial"/>
          <w:sz w:val="22"/>
          <w:szCs w:val="22"/>
        </w:rPr>
        <w:t xml:space="preserve"> </w:t>
      </w:r>
      <w:r w:rsidR="00256123" w:rsidRPr="00AC3478">
        <w:rPr>
          <w:rFonts w:ascii="Arial" w:hAnsi="Arial" w:cs="Arial"/>
          <w:b/>
          <w:sz w:val="22"/>
          <w:szCs w:val="22"/>
        </w:rPr>
        <w:t>za Zboží</w:t>
      </w:r>
      <w:r w:rsidR="004B27B6" w:rsidRPr="00AC3478">
        <w:rPr>
          <w:rFonts w:ascii="Arial" w:hAnsi="Arial" w:cs="Arial"/>
          <w:b/>
          <w:sz w:val="22"/>
          <w:szCs w:val="22"/>
        </w:rPr>
        <w:t xml:space="preserve"> a </w:t>
      </w:r>
      <w:r w:rsidR="00A50D84" w:rsidRPr="00AC3478">
        <w:rPr>
          <w:rFonts w:ascii="Arial" w:hAnsi="Arial" w:cs="Arial"/>
          <w:b/>
          <w:sz w:val="22"/>
          <w:szCs w:val="22"/>
        </w:rPr>
        <w:t>související stavební práce</w:t>
      </w:r>
      <w:r w:rsidR="00256123" w:rsidRPr="00E03469">
        <w:rPr>
          <w:rFonts w:ascii="Arial" w:hAnsi="Arial" w:cs="Arial"/>
          <w:sz w:val="22"/>
          <w:szCs w:val="22"/>
        </w:rPr>
        <w:t>, včetně všech souvisejících dodávek, výkonů a služeb uvedených v článku II. této smlouvy</w:t>
      </w:r>
      <w:r w:rsidR="00C83FF6">
        <w:rPr>
          <w:rFonts w:ascii="Arial" w:hAnsi="Arial" w:cs="Arial"/>
          <w:sz w:val="22"/>
          <w:szCs w:val="22"/>
        </w:rPr>
        <w:t xml:space="preserve"> (s výjimkou servisních služeb)</w:t>
      </w:r>
      <w:r w:rsidR="00256123" w:rsidRPr="00E03469">
        <w:rPr>
          <w:rFonts w:ascii="Arial" w:hAnsi="Arial" w:cs="Arial"/>
          <w:sz w:val="22"/>
          <w:szCs w:val="22"/>
        </w:rPr>
        <w:t xml:space="preserve">, je sjednaná dohodou smluvních stran podle zákona číslo 526/1990 Sb., o cenách, ve </w:t>
      </w:r>
      <w:r w:rsidR="00256123" w:rsidRPr="00C81F57">
        <w:rPr>
          <w:rFonts w:ascii="Arial" w:hAnsi="Arial" w:cs="Arial"/>
          <w:sz w:val="22"/>
          <w:szCs w:val="22"/>
        </w:rPr>
        <w:t>znění pozdějších předpisů a činí:</w:t>
      </w:r>
    </w:p>
    <w:p w14:paraId="13D958B6" w14:textId="77777777" w:rsidR="00256123" w:rsidRPr="00C81F57" w:rsidRDefault="00256123" w:rsidP="00256123">
      <w:pPr>
        <w:pStyle w:val="Podnadpis"/>
        <w:tabs>
          <w:tab w:val="right" w:pos="9638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142CF6B1" w14:textId="156B976F" w:rsidR="00256123" w:rsidRPr="00C81F57" w:rsidRDefault="00365195" w:rsidP="00256123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C81F57">
        <w:rPr>
          <w:rFonts w:ascii="Arial" w:hAnsi="Arial" w:cs="Arial"/>
          <w:b/>
          <w:sz w:val="22"/>
          <w:szCs w:val="22"/>
        </w:rPr>
        <w:lastRenderedPageBreak/>
        <w:t>2.551.252,96</w:t>
      </w:r>
      <w:r w:rsidR="004F44A6" w:rsidRPr="00C81F57">
        <w:rPr>
          <w:rFonts w:ascii="Arial" w:hAnsi="Arial" w:cs="Arial"/>
          <w:b/>
          <w:sz w:val="22"/>
          <w:szCs w:val="22"/>
        </w:rPr>
        <w:t xml:space="preserve"> </w:t>
      </w:r>
      <w:r w:rsidR="00256123" w:rsidRPr="00C81F57">
        <w:rPr>
          <w:rFonts w:ascii="Arial" w:hAnsi="Arial" w:cs="Arial"/>
          <w:b/>
          <w:sz w:val="22"/>
          <w:szCs w:val="22"/>
        </w:rPr>
        <w:t>Kč</w:t>
      </w:r>
      <w:r w:rsidR="00256123" w:rsidRPr="00C81F57">
        <w:rPr>
          <w:rFonts w:ascii="Arial" w:hAnsi="Arial" w:cs="Arial"/>
          <w:sz w:val="22"/>
          <w:szCs w:val="22"/>
        </w:rPr>
        <w:t xml:space="preserve"> </w:t>
      </w:r>
      <w:r w:rsidR="00256123" w:rsidRPr="00C81F57">
        <w:rPr>
          <w:rFonts w:ascii="Arial" w:hAnsi="Arial" w:cs="Arial"/>
          <w:b/>
          <w:sz w:val="22"/>
          <w:szCs w:val="22"/>
        </w:rPr>
        <w:t>bez daně z přidané hodnoty</w:t>
      </w:r>
    </w:p>
    <w:p w14:paraId="1C009D19" w14:textId="77777777" w:rsidR="00BD403B" w:rsidRPr="00C81F57" w:rsidRDefault="00BD403B" w:rsidP="00BD403B">
      <w:pPr>
        <w:pStyle w:val="Odstavecseseznamem"/>
        <w:jc w:val="both"/>
        <w:rPr>
          <w:rFonts w:ascii="Arial" w:hAnsi="Arial" w:cs="Arial"/>
          <w:sz w:val="22"/>
          <w:szCs w:val="22"/>
        </w:rPr>
      </w:pPr>
    </w:p>
    <w:p w14:paraId="5E9795C8" w14:textId="326B6E01" w:rsidR="00256123" w:rsidRPr="00C81F57" w:rsidRDefault="00256123" w:rsidP="00517AEA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C81F57">
        <w:rPr>
          <w:rFonts w:ascii="Arial" w:hAnsi="Arial" w:cs="Arial"/>
          <w:b/>
          <w:sz w:val="22"/>
          <w:szCs w:val="22"/>
        </w:rPr>
        <w:t>daň z přidané hodnoty</w:t>
      </w:r>
      <w:r w:rsidRPr="00C81F57">
        <w:rPr>
          <w:rFonts w:ascii="Arial" w:hAnsi="Arial" w:cs="Arial"/>
          <w:sz w:val="22"/>
          <w:szCs w:val="22"/>
        </w:rPr>
        <w:t xml:space="preserve"> v základní sazbě </w:t>
      </w:r>
      <w:r w:rsidR="000C5D21" w:rsidRPr="00C81F57">
        <w:rPr>
          <w:rFonts w:ascii="Arial" w:hAnsi="Arial" w:cs="Arial"/>
          <w:sz w:val="22"/>
          <w:szCs w:val="22"/>
        </w:rPr>
        <w:t xml:space="preserve"> </w:t>
      </w:r>
      <w:r w:rsidR="000C5D21" w:rsidRPr="00C81F57">
        <w:rPr>
          <w:rFonts w:ascii="Arial" w:hAnsi="Arial" w:cs="Arial"/>
          <w:b/>
          <w:sz w:val="22"/>
          <w:szCs w:val="22"/>
        </w:rPr>
        <w:t>21</w:t>
      </w:r>
      <w:r w:rsidRPr="00C81F57">
        <w:rPr>
          <w:rFonts w:ascii="Arial" w:hAnsi="Arial" w:cs="Arial"/>
          <w:b/>
          <w:sz w:val="22"/>
          <w:szCs w:val="22"/>
        </w:rPr>
        <w:t>%</w:t>
      </w:r>
      <w:r w:rsidRPr="00C81F57">
        <w:rPr>
          <w:rFonts w:ascii="Arial" w:hAnsi="Arial" w:cs="Arial"/>
          <w:sz w:val="22"/>
          <w:szCs w:val="22"/>
        </w:rPr>
        <w:t xml:space="preserve">  činí částku</w:t>
      </w:r>
      <w:r w:rsidR="00BD403B" w:rsidRPr="00C81F57">
        <w:rPr>
          <w:rFonts w:ascii="Arial" w:hAnsi="Arial" w:cs="Arial"/>
          <w:sz w:val="22"/>
          <w:szCs w:val="22"/>
        </w:rPr>
        <w:t xml:space="preserve"> </w:t>
      </w:r>
      <w:r w:rsidR="00365195" w:rsidRPr="00C81F57">
        <w:rPr>
          <w:rFonts w:ascii="Arial" w:hAnsi="Arial" w:cs="Arial"/>
          <w:sz w:val="22"/>
          <w:szCs w:val="22"/>
        </w:rPr>
        <w:t>535.763,12</w:t>
      </w:r>
      <w:r w:rsidR="00517AEA" w:rsidRPr="00C81F57">
        <w:rPr>
          <w:rFonts w:ascii="Arial" w:hAnsi="Arial" w:cs="Arial"/>
          <w:sz w:val="22"/>
          <w:szCs w:val="22"/>
        </w:rPr>
        <w:t xml:space="preserve"> </w:t>
      </w:r>
      <w:r w:rsidRPr="00C81F57">
        <w:rPr>
          <w:rFonts w:ascii="Arial" w:hAnsi="Arial" w:cs="Arial"/>
          <w:sz w:val="22"/>
          <w:szCs w:val="22"/>
        </w:rPr>
        <w:t>Kč</w:t>
      </w:r>
    </w:p>
    <w:p w14:paraId="785A015B" w14:textId="77777777" w:rsidR="00256123" w:rsidRPr="00C81F57" w:rsidRDefault="00256123" w:rsidP="00256123">
      <w:pPr>
        <w:ind w:firstLine="709"/>
        <w:jc w:val="both"/>
        <w:rPr>
          <w:rFonts w:ascii="Arial" w:hAnsi="Arial" w:cs="Arial"/>
          <w:sz w:val="22"/>
          <w:szCs w:val="22"/>
        </w:rPr>
      </w:pPr>
    </w:p>
    <w:p w14:paraId="2FF2E8E2" w14:textId="58BCC761" w:rsidR="00535C10" w:rsidRPr="00C81F57" w:rsidRDefault="00365195" w:rsidP="00256123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C81F57">
        <w:rPr>
          <w:rFonts w:ascii="Arial" w:hAnsi="Arial" w:cs="Arial"/>
          <w:b/>
          <w:sz w:val="22"/>
          <w:szCs w:val="22"/>
        </w:rPr>
        <w:t>3.087.016,08</w:t>
      </w:r>
      <w:r w:rsidR="00256123" w:rsidRPr="00C81F57">
        <w:rPr>
          <w:rFonts w:ascii="Arial" w:hAnsi="Arial" w:cs="Arial"/>
          <w:b/>
          <w:sz w:val="22"/>
          <w:szCs w:val="22"/>
        </w:rPr>
        <w:t xml:space="preserve"> Kč</w:t>
      </w:r>
      <w:r w:rsidR="00256123" w:rsidRPr="00C81F57">
        <w:rPr>
          <w:rFonts w:ascii="Arial" w:hAnsi="Arial" w:cs="Arial"/>
          <w:sz w:val="22"/>
          <w:szCs w:val="22"/>
        </w:rPr>
        <w:t xml:space="preserve"> </w:t>
      </w:r>
      <w:r w:rsidR="00256123" w:rsidRPr="00C81F57">
        <w:rPr>
          <w:rFonts w:ascii="Arial" w:hAnsi="Arial" w:cs="Arial"/>
          <w:b/>
          <w:sz w:val="22"/>
          <w:szCs w:val="22"/>
        </w:rPr>
        <w:t>včetně daně z přidané hodnoty</w:t>
      </w:r>
      <w:r w:rsidR="00256123" w:rsidRPr="00C81F57">
        <w:rPr>
          <w:rFonts w:ascii="Arial" w:hAnsi="Arial" w:cs="Arial"/>
          <w:sz w:val="22"/>
          <w:szCs w:val="22"/>
        </w:rPr>
        <w:t xml:space="preserve"> </w:t>
      </w:r>
      <w:r w:rsidR="00591C77" w:rsidRPr="00C81F57">
        <w:rPr>
          <w:rFonts w:ascii="Arial" w:hAnsi="Arial" w:cs="Arial"/>
          <w:sz w:val="22"/>
          <w:szCs w:val="22"/>
        </w:rPr>
        <w:t>(dále jen „</w:t>
      </w:r>
      <w:r w:rsidR="00591C77" w:rsidRPr="00C81F57">
        <w:rPr>
          <w:rFonts w:ascii="Arial" w:hAnsi="Arial" w:cs="Arial"/>
          <w:b/>
          <w:sz w:val="22"/>
          <w:szCs w:val="22"/>
        </w:rPr>
        <w:t>DPH</w:t>
      </w:r>
      <w:r w:rsidR="00591C77" w:rsidRPr="00C81F57">
        <w:rPr>
          <w:rFonts w:ascii="Arial" w:hAnsi="Arial" w:cs="Arial"/>
          <w:sz w:val="22"/>
          <w:szCs w:val="22"/>
        </w:rPr>
        <w:t>“)</w:t>
      </w:r>
    </w:p>
    <w:p w14:paraId="14DD0470" w14:textId="77777777" w:rsidR="00BD403B" w:rsidRPr="00C81F57" w:rsidRDefault="00BD403B" w:rsidP="003D7C5E">
      <w:pPr>
        <w:pStyle w:val="Odstavecseseznamem"/>
        <w:jc w:val="both"/>
        <w:rPr>
          <w:rFonts w:ascii="Arial" w:hAnsi="Arial" w:cs="Arial"/>
          <w:sz w:val="22"/>
          <w:szCs w:val="22"/>
        </w:rPr>
      </w:pPr>
    </w:p>
    <w:p w14:paraId="7E000A76" w14:textId="6DF3B6CF" w:rsidR="00256123" w:rsidRPr="00C81F57" w:rsidRDefault="00256123" w:rsidP="003D7C5E">
      <w:pPr>
        <w:pStyle w:val="Odstavecseseznamem"/>
        <w:jc w:val="both"/>
        <w:rPr>
          <w:rFonts w:ascii="Arial" w:hAnsi="Arial" w:cs="Arial"/>
          <w:sz w:val="22"/>
          <w:szCs w:val="22"/>
        </w:rPr>
      </w:pPr>
      <w:r w:rsidRPr="00C81F57">
        <w:rPr>
          <w:rFonts w:ascii="Arial" w:hAnsi="Arial" w:cs="Arial"/>
          <w:sz w:val="22"/>
          <w:szCs w:val="22"/>
        </w:rPr>
        <w:t xml:space="preserve">(slovy </w:t>
      </w:r>
      <w:r w:rsidR="00365195" w:rsidRPr="00C81F57">
        <w:rPr>
          <w:rFonts w:ascii="Arial" w:hAnsi="Arial" w:cs="Arial"/>
          <w:sz w:val="22"/>
          <w:szCs w:val="22"/>
        </w:rPr>
        <w:t>třimilionyosmdesátsedmtisícšestnáctkokun</w:t>
      </w:r>
      <w:r w:rsidRPr="00C81F57">
        <w:rPr>
          <w:rFonts w:ascii="Arial" w:hAnsi="Arial" w:cs="Arial"/>
          <w:sz w:val="22"/>
          <w:szCs w:val="22"/>
        </w:rPr>
        <w:t>českých</w:t>
      </w:r>
      <w:r w:rsidR="00365195" w:rsidRPr="00C81F57">
        <w:rPr>
          <w:rFonts w:ascii="Arial" w:hAnsi="Arial" w:cs="Arial"/>
          <w:sz w:val="22"/>
          <w:szCs w:val="22"/>
        </w:rPr>
        <w:t>osmhaléřů</w:t>
      </w:r>
      <w:r w:rsidR="00535C10" w:rsidRPr="00C81F57">
        <w:rPr>
          <w:rFonts w:ascii="Arial" w:hAnsi="Arial" w:cs="Arial"/>
          <w:sz w:val="22"/>
          <w:szCs w:val="22"/>
        </w:rPr>
        <w:t>)</w:t>
      </w:r>
      <w:r w:rsidR="008B78E7" w:rsidRPr="00C81F57">
        <w:rPr>
          <w:rFonts w:ascii="Arial" w:hAnsi="Arial" w:cs="Arial"/>
          <w:sz w:val="22"/>
          <w:szCs w:val="22"/>
        </w:rPr>
        <w:t>.</w:t>
      </w:r>
    </w:p>
    <w:p w14:paraId="629E3F89" w14:textId="77777777" w:rsidR="008B78E7" w:rsidRPr="00C81F57" w:rsidRDefault="008B78E7" w:rsidP="008B78E7">
      <w:pPr>
        <w:pStyle w:val="Odstavecseseznamem"/>
        <w:jc w:val="both"/>
        <w:rPr>
          <w:rFonts w:ascii="Arial" w:hAnsi="Arial" w:cs="Arial"/>
          <w:b/>
          <w:sz w:val="22"/>
          <w:szCs w:val="22"/>
        </w:rPr>
      </w:pPr>
    </w:p>
    <w:p w14:paraId="6BF84F8C" w14:textId="77777777" w:rsidR="00B2132D" w:rsidRPr="00C81F57" w:rsidRDefault="00B2132D" w:rsidP="00535C10">
      <w:pPr>
        <w:pStyle w:val="Odstavecseseznamem"/>
        <w:jc w:val="both"/>
        <w:rPr>
          <w:rFonts w:ascii="Arial" w:hAnsi="Arial" w:cs="Arial"/>
          <w:sz w:val="22"/>
          <w:szCs w:val="22"/>
        </w:rPr>
      </w:pPr>
    </w:p>
    <w:p w14:paraId="30109377" w14:textId="38A5B5B9" w:rsidR="00EF1571" w:rsidRPr="00C81F57" w:rsidRDefault="00EF1571" w:rsidP="00BF0319">
      <w:pPr>
        <w:rPr>
          <w:rFonts w:ascii="Arial" w:hAnsi="Arial" w:cs="Arial"/>
        </w:rPr>
      </w:pPr>
      <w:r w:rsidRPr="00C81F57">
        <w:rPr>
          <w:rFonts w:ascii="Arial" w:hAnsi="Arial" w:cs="Arial"/>
          <w:bCs/>
          <w:i/>
          <w:iCs/>
        </w:rPr>
        <w:t xml:space="preserve">Pozn. pro účastníka: cena za </w:t>
      </w:r>
      <w:r w:rsidR="00BF0319" w:rsidRPr="00C81F57">
        <w:rPr>
          <w:rFonts w:ascii="Arial" w:hAnsi="Arial" w:cs="Arial"/>
          <w:i/>
          <w:sz w:val="22"/>
          <w:szCs w:val="22"/>
        </w:rPr>
        <w:t>Zboží a související stavební práce</w:t>
      </w:r>
      <w:r w:rsidRPr="00C81F57">
        <w:rPr>
          <w:rFonts w:ascii="Arial" w:hAnsi="Arial" w:cs="Arial"/>
          <w:bCs/>
          <w:i/>
          <w:iCs/>
        </w:rPr>
        <w:t xml:space="preserve"> nesmí překročit částku</w:t>
      </w:r>
      <w:r w:rsidR="00BF0319" w:rsidRPr="00C81F57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BF0319" w:rsidRPr="00C81F57">
        <w:rPr>
          <w:rFonts w:ascii="Calibri" w:hAnsi="Calibri" w:cs="Calibri"/>
          <w:i/>
          <w:color w:val="000000"/>
          <w:sz w:val="22"/>
          <w:szCs w:val="22"/>
        </w:rPr>
        <w:t>3</w:t>
      </w:r>
      <w:r w:rsidR="00526C05" w:rsidRPr="00C81F57">
        <w:rPr>
          <w:rFonts w:ascii="Calibri" w:hAnsi="Calibri" w:cs="Calibri"/>
          <w:i/>
          <w:color w:val="000000"/>
          <w:sz w:val="22"/>
          <w:szCs w:val="22"/>
        </w:rPr>
        <w:t> 383 000</w:t>
      </w:r>
      <w:r w:rsidR="00BF0319" w:rsidRPr="00C81F57">
        <w:rPr>
          <w:rFonts w:ascii="Calibri" w:hAnsi="Calibri" w:cs="Calibri"/>
          <w:i/>
          <w:color w:val="000000"/>
          <w:sz w:val="22"/>
          <w:szCs w:val="22"/>
        </w:rPr>
        <w:t>,00</w:t>
      </w:r>
      <w:r w:rsidR="00BF0319" w:rsidRPr="00C81F57">
        <w:rPr>
          <w:rFonts w:ascii="Calibri" w:hAnsi="Calibri" w:cs="Calibri"/>
          <w:color w:val="000000"/>
          <w:sz w:val="22"/>
          <w:szCs w:val="22"/>
        </w:rPr>
        <w:t xml:space="preserve"> Kč be</w:t>
      </w:r>
      <w:r w:rsidRPr="00C81F57">
        <w:rPr>
          <w:rFonts w:ascii="Arial" w:hAnsi="Arial" w:cs="Arial"/>
          <w:bCs/>
          <w:i/>
          <w:iCs/>
        </w:rPr>
        <w:t>z DPH</w:t>
      </w:r>
    </w:p>
    <w:p w14:paraId="06F5FB66" w14:textId="77777777" w:rsidR="00EF1571" w:rsidRPr="00C81F57" w:rsidRDefault="00EF1571" w:rsidP="00535C10">
      <w:pPr>
        <w:pStyle w:val="Odstavecseseznamem"/>
        <w:jc w:val="both"/>
        <w:rPr>
          <w:rFonts w:ascii="Arial" w:hAnsi="Arial" w:cs="Arial"/>
          <w:sz w:val="22"/>
          <w:szCs w:val="22"/>
        </w:rPr>
      </w:pPr>
    </w:p>
    <w:p w14:paraId="25BA3041" w14:textId="1015D4B1" w:rsidR="00B2132D" w:rsidRPr="00C81F57" w:rsidRDefault="00B2132D" w:rsidP="00C83FF6">
      <w:pPr>
        <w:pStyle w:val="Odstavecseseznamem"/>
        <w:numPr>
          <w:ilvl w:val="0"/>
          <w:numId w:val="41"/>
        </w:numPr>
        <w:ind w:left="284" w:hanging="284"/>
        <w:jc w:val="both"/>
        <w:rPr>
          <w:rFonts w:ascii="Arial" w:hAnsi="Arial" w:cs="Arial"/>
          <w:b/>
          <w:sz w:val="22"/>
          <w:szCs w:val="22"/>
        </w:rPr>
      </w:pPr>
      <w:r w:rsidRPr="00C81F57">
        <w:rPr>
          <w:rFonts w:ascii="Arial" w:hAnsi="Arial" w:cs="Arial"/>
          <w:b/>
          <w:sz w:val="22"/>
          <w:szCs w:val="22"/>
        </w:rPr>
        <w:t>Cena servisních služeb</w:t>
      </w:r>
      <w:r w:rsidR="00BF0319" w:rsidRPr="00C81F57">
        <w:rPr>
          <w:rFonts w:ascii="Arial" w:hAnsi="Arial" w:cs="Arial"/>
          <w:b/>
          <w:sz w:val="22"/>
          <w:szCs w:val="22"/>
        </w:rPr>
        <w:t xml:space="preserve"> </w:t>
      </w:r>
      <w:r w:rsidR="00BF0319" w:rsidRPr="00C81F57">
        <w:rPr>
          <w:rFonts w:ascii="Arial" w:hAnsi="Arial" w:cs="Arial"/>
          <w:sz w:val="22"/>
          <w:szCs w:val="22"/>
        </w:rPr>
        <w:t>specifikovaných v příloze</w:t>
      </w:r>
      <w:r w:rsidR="00BF0319" w:rsidRPr="00C81F57">
        <w:rPr>
          <w:rFonts w:ascii="Arial" w:hAnsi="Arial" w:cs="Arial"/>
          <w:b/>
          <w:sz w:val="22"/>
          <w:szCs w:val="22"/>
        </w:rPr>
        <w:t xml:space="preserve"> </w:t>
      </w:r>
      <w:r w:rsidR="00BF0319" w:rsidRPr="00C81F57">
        <w:rPr>
          <w:rFonts w:ascii="Arial" w:hAnsi="Arial" w:cs="Arial"/>
          <w:sz w:val="22"/>
          <w:szCs w:val="22"/>
        </w:rPr>
        <w:t>č. 3</w:t>
      </w:r>
      <w:r w:rsidR="00360CEF" w:rsidRPr="00C81F57">
        <w:rPr>
          <w:rFonts w:ascii="Arial" w:hAnsi="Arial" w:cs="Arial"/>
          <w:sz w:val="22"/>
          <w:szCs w:val="22"/>
        </w:rPr>
        <w:t xml:space="preserve"> </w:t>
      </w:r>
      <w:r w:rsidR="00C83FF6" w:rsidRPr="00C81F57">
        <w:rPr>
          <w:rFonts w:ascii="Arial" w:hAnsi="Arial" w:cs="Arial"/>
          <w:sz w:val="22"/>
          <w:szCs w:val="22"/>
        </w:rPr>
        <w:t xml:space="preserve">této smlouvy </w:t>
      </w:r>
      <w:r w:rsidR="00360CEF" w:rsidRPr="00C81F57">
        <w:rPr>
          <w:rFonts w:ascii="Arial" w:hAnsi="Arial" w:cs="Arial"/>
          <w:sz w:val="22"/>
          <w:szCs w:val="22"/>
        </w:rPr>
        <w:t>je sjednaná dohodou smluvních stran podle zákona číslo 526/1990 Sb., o cenách, ve znění pozdějších předpisů a činí</w:t>
      </w:r>
      <w:r w:rsidRPr="00C81F57">
        <w:rPr>
          <w:rFonts w:ascii="Arial" w:hAnsi="Arial" w:cs="Arial"/>
          <w:sz w:val="22"/>
          <w:szCs w:val="22"/>
        </w:rPr>
        <w:t>:</w:t>
      </w:r>
    </w:p>
    <w:p w14:paraId="72D9E9EE" w14:textId="77777777" w:rsidR="00360CEF" w:rsidRPr="00C81F57" w:rsidRDefault="00360CEF" w:rsidP="00360CEF">
      <w:pPr>
        <w:ind w:left="360"/>
        <w:jc w:val="both"/>
        <w:rPr>
          <w:rFonts w:ascii="Arial" w:hAnsi="Arial" w:cs="Arial"/>
          <w:b/>
          <w:sz w:val="22"/>
          <w:szCs w:val="22"/>
        </w:rPr>
      </w:pPr>
    </w:p>
    <w:p w14:paraId="2CF031C5" w14:textId="7C029167" w:rsidR="00360CEF" w:rsidRPr="00C81F57" w:rsidRDefault="00365195" w:rsidP="00360CEF">
      <w:pPr>
        <w:pStyle w:val="Odstavecseseznamem"/>
        <w:numPr>
          <w:ilvl w:val="0"/>
          <w:numId w:val="42"/>
        </w:numPr>
        <w:jc w:val="both"/>
        <w:rPr>
          <w:rFonts w:ascii="Arial" w:hAnsi="Arial" w:cs="Arial"/>
          <w:sz w:val="22"/>
          <w:szCs w:val="22"/>
        </w:rPr>
      </w:pPr>
      <w:r w:rsidRPr="00C81F57">
        <w:rPr>
          <w:rFonts w:ascii="Arial" w:hAnsi="Arial" w:cs="Arial"/>
          <w:b/>
          <w:sz w:val="22"/>
          <w:szCs w:val="22"/>
        </w:rPr>
        <w:t>194.480,-</w:t>
      </w:r>
      <w:r w:rsidR="00360CEF" w:rsidRPr="00C81F57">
        <w:rPr>
          <w:rFonts w:ascii="Arial" w:hAnsi="Arial" w:cs="Arial"/>
          <w:b/>
          <w:sz w:val="22"/>
          <w:szCs w:val="22"/>
        </w:rPr>
        <w:t xml:space="preserve"> Kč</w:t>
      </w:r>
      <w:r w:rsidR="00360CEF" w:rsidRPr="00C81F57">
        <w:rPr>
          <w:rFonts w:ascii="Arial" w:hAnsi="Arial" w:cs="Arial"/>
          <w:sz w:val="22"/>
          <w:szCs w:val="22"/>
        </w:rPr>
        <w:t xml:space="preserve"> </w:t>
      </w:r>
      <w:r w:rsidR="00360CEF" w:rsidRPr="00C81F57">
        <w:rPr>
          <w:rFonts w:ascii="Arial" w:hAnsi="Arial" w:cs="Arial"/>
          <w:b/>
          <w:sz w:val="22"/>
          <w:szCs w:val="22"/>
        </w:rPr>
        <w:t>bez daně z přidané hodnoty</w:t>
      </w:r>
    </w:p>
    <w:p w14:paraId="15B21209" w14:textId="77777777" w:rsidR="00360CEF" w:rsidRPr="00C81F57" w:rsidRDefault="00360CEF" w:rsidP="00360CEF">
      <w:pPr>
        <w:pStyle w:val="Odstavecseseznamem"/>
        <w:jc w:val="both"/>
        <w:rPr>
          <w:rFonts w:ascii="Arial" w:hAnsi="Arial" w:cs="Arial"/>
          <w:sz w:val="22"/>
          <w:szCs w:val="22"/>
        </w:rPr>
      </w:pPr>
    </w:p>
    <w:p w14:paraId="6B6A90F9" w14:textId="40FD968B" w:rsidR="00360CEF" w:rsidRPr="00C81F57" w:rsidRDefault="00360CEF" w:rsidP="00360CEF">
      <w:pPr>
        <w:pStyle w:val="Odstavecseseznamem"/>
        <w:numPr>
          <w:ilvl w:val="0"/>
          <w:numId w:val="42"/>
        </w:numPr>
        <w:jc w:val="both"/>
        <w:rPr>
          <w:rFonts w:ascii="Arial" w:hAnsi="Arial" w:cs="Arial"/>
          <w:sz w:val="22"/>
          <w:szCs w:val="22"/>
        </w:rPr>
      </w:pPr>
      <w:r w:rsidRPr="00C81F57">
        <w:rPr>
          <w:rFonts w:ascii="Arial" w:hAnsi="Arial" w:cs="Arial"/>
          <w:b/>
          <w:sz w:val="22"/>
          <w:szCs w:val="22"/>
        </w:rPr>
        <w:t>daň z přidané hodnoty</w:t>
      </w:r>
      <w:r w:rsidRPr="00C81F57">
        <w:rPr>
          <w:rFonts w:ascii="Arial" w:hAnsi="Arial" w:cs="Arial"/>
          <w:sz w:val="22"/>
          <w:szCs w:val="22"/>
        </w:rPr>
        <w:t xml:space="preserve"> v základní sazbě  </w:t>
      </w:r>
      <w:r w:rsidRPr="00C81F57">
        <w:rPr>
          <w:rFonts w:ascii="Arial" w:hAnsi="Arial" w:cs="Arial"/>
          <w:b/>
          <w:sz w:val="22"/>
          <w:szCs w:val="22"/>
        </w:rPr>
        <w:t>21%</w:t>
      </w:r>
      <w:r w:rsidRPr="00C81F57">
        <w:rPr>
          <w:rFonts w:ascii="Arial" w:hAnsi="Arial" w:cs="Arial"/>
          <w:sz w:val="22"/>
          <w:szCs w:val="22"/>
        </w:rPr>
        <w:t xml:space="preserve">  činí částku </w:t>
      </w:r>
      <w:r w:rsidR="00365195" w:rsidRPr="00C81F57">
        <w:rPr>
          <w:rFonts w:ascii="Arial" w:hAnsi="Arial" w:cs="Arial"/>
          <w:sz w:val="22"/>
          <w:szCs w:val="22"/>
        </w:rPr>
        <w:t>40.841,-</w:t>
      </w:r>
      <w:r w:rsidRPr="00C81F57">
        <w:rPr>
          <w:rFonts w:ascii="Arial" w:hAnsi="Arial" w:cs="Arial"/>
          <w:sz w:val="22"/>
          <w:szCs w:val="22"/>
        </w:rPr>
        <w:t xml:space="preserve"> Kč</w:t>
      </w:r>
    </w:p>
    <w:p w14:paraId="72489904" w14:textId="77777777" w:rsidR="00360CEF" w:rsidRPr="00C81F57" w:rsidRDefault="00360CEF" w:rsidP="00360CEF">
      <w:pPr>
        <w:ind w:firstLine="709"/>
        <w:jc w:val="both"/>
        <w:rPr>
          <w:rFonts w:ascii="Arial" w:hAnsi="Arial" w:cs="Arial"/>
          <w:sz w:val="22"/>
          <w:szCs w:val="22"/>
        </w:rPr>
      </w:pPr>
    </w:p>
    <w:p w14:paraId="66231255" w14:textId="57B35E5B" w:rsidR="00360CEF" w:rsidRPr="00C81F57" w:rsidRDefault="00365195" w:rsidP="00360CEF">
      <w:pPr>
        <w:pStyle w:val="Odstavecseseznamem"/>
        <w:numPr>
          <w:ilvl w:val="0"/>
          <w:numId w:val="42"/>
        </w:numPr>
        <w:jc w:val="both"/>
        <w:rPr>
          <w:rFonts w:ascii="Arial" w:hAnsi="Arial" w:cs="Arial"/>
          <w:sz w:val="22"/>
          <w:szCs w:val="22"/>
        </w:rPr>
      </w:pPr>
      <w:r w:rsidRPr="00C81F57">
        <w:rPr>
          <w:rFonts w:ascii="Arial" w:hAnsi="Arial" w:cs="Arial"/>
          <w:b/>
          <w:sz w:val="22"/>
          <w:szCs w:val="22"/>
        </w:rPr>
        <w:t>235.321,-</w:t>
      </w:r>
      <w:r w:rsidR="00360CEF" w:rsidRPr="00C81F57">
        <w:rPr>
          <w:rFonts w:ascii="Arial" w:hAnsi="Arial" w:cs="Arial"/>
          <w:b/>
          <w:sz w:val="22"/>
          <w:szCs w:val="22"/>
        </w:rPr>
        <w:t xml:space="preserve"> Kč</w:t>
      </w:r>
      <w:r w:rsidR="00360CEF" w:rsidRPr="00C81F57">
        <w:rPr>
          <w:rFonts w:ascii="Arial" w:hAnsi="Arial" w:cs="Arial"/>
          <w:sz w:val="22"/>
          <w:szCs w:val="22"/>
        </w:rPr>
        <w:t xml:space="preserve"> </w:t>
      </w:r>
      <w:r w:rsidR="00360CEF" w:rsidRPr="00C81F57">
        <w:rPr>
          <w:rFonts w:ascii="Arial" w:hAnsi="Arial" w:cs="Arial"/>
          <w:b/>
          <w:sz w:val="22"/>
          <w:szCs w:val="22"/>
        </w:rPr>
        <w:t>včetně daně z přidané hodnoty</w:t>
      </w:r>
      <w:r w:rsidR="00360CEF" w:rsidRPr="00C81F57">
        <w:rPr>
          <w:rFonts w:ascii="Arial" w:hAnsi="Arial" w:cs="Arial"/>
          <w:sz w:val="22"/>
          <w:szCs w:val="22"/>
        </w:rPr>
        <w:t xml:space="preserve"> (dále jen „</w:t>
      </w:r>
      <w:r w:rsidR="00360CEF" w:rsidRPr="00C81F57">
        <w:rPr>
          <w:rFonts w:ascii="Arial" w:hAnsi="Arial" w:cs="Arial"/>
          <w:b/>
          <w:sz w:val="22"/>
          <w:szCs w:val="22"/>
        </w:rPr>
        <w:t>DPH</w:t>
      </w:r>
      <w:r w:rsidR="00360CEF" w:rsidRPr="00C81F57">
        <w:rPr>
          <w:rFonts w:ascii="Arial" w:hAnsi="Arial" w:cs="Arial"/>
          <w:sz w:val="22"/>
          <w:szCs w:val="22"/>
        </w:rPr>
        <w:t>“)</w:t>
      </w:r>
    </w:p>
    <w:p w14:paraId="6A8325A9" w14:textId="77777777" w:rsidR="00360CEF" w:rsidRPr="00C81F57" w:rsidRDefault="00360CEF" w:rsidP="00360CEF">
      <w:pPr>
        <w:pStyle w:val="Odstavecseseznamem"/>
        <w:jc w:val="both"/>
        <w:rPr>
          <w:rFonts w:ascii="Arial" w:hAnsi="Arial" w:cs="Arial"/>
          <w:sz w:val="22"/>
          <w:szCs w:val="22"/>
        </w:rPr>
      </w:pPr>
    </w:p>
    <w:p w14:paraId="4448BBFB" w14:textId="47E10AC1" w:rsidR="00360CEF" w:rsidRPr="00C81F57" w:rsidRDefault="00360CEF" w:rsidP="00360CEF">
      <w:pPr>
        <w:ind w:left="709"/>
        <w:jc w:val="both"/>
        <w:rPr>
          <w:rFonts w:ascii="Arial" w:hAnsi="Arial" w:cs="Arial"/>
          <w:sz w:val="22"/>
          <w:szCs w:val="22"/>
        </w:rPr>
      </w:pPr>
      <w:r w:rsidRPr="00C81F57">
        <w:rPr>
          <w:rFonts w:ascii="Arial" w:hAnsi="Arial" w:cs="Arial"/>
          <w:sz w:val="22"/>
          <w:szCs w:val="22"/>
        </w:rPr>
        <w:t xml:space="preserve">(slovy </w:t>
      </w:r>
      <w:r w:rsidR="00365195" w:rsidRPr="00C81F57">
        <w:rPr>
          <w:rFonts w:ascii="Arial" w:hAnsi="Arial" w:cs="Arial"/>
          <w:sz w:val="22"/>
          <w:szCs w:val="22"/>
        </w:rPr>
        <w:t>dvěstětřicetpěttisíctřistadvacet</w:t>
      </w:r>
      <w:r w:rsidR="00C81F57" w:rsidRPr="00C81F57">
        <w:rPr>
          <w:rFonts w:ascii="Arial" w:hAnsi="Arial" w:cs="Arial"/>
          <w:sz w:val="22"/>
          <w:szCs w:val="22"/>
        </w:rPr>
        <w:t>jed</w:t>
      </w:r>
      <w:r w:rsidR="00365195" w:rsidRPr="00C81F57">
        <w:rPr>
          <w:rFonts w:ascii="Arial" w:hAnsi="Arial" w:cs="Arial"/>
          <w:sz w:val="22"/>
          <w:szCs w:val="22"/>
        </w:rPr>
        <w:t>nakorun</w:t>
      </w:r>
      <w:r w:rsidR="00C81F57" w:rsidRPr="00C81F57">
        <w:rPr>
          <w:rFonts w:ascii="Arial" w:hAnsi="Arial" w:cs="Arial"/>
          <w:sz w:val="22"/>
          <w:szCs w:val="22"/>
        </w:rPr>
        <w:t>a</w:t>
      </w:r>
      <w:r w:rsidRPr="00C81F57">
        <w:rPr>
          <w:rFonts w:ascii="Arial" w:hAnsi="Arial" w:cs="Arial"/>
          <w:sz w:val="22"/>
          <w:szCs w:val="22"/>
        </w:rPr>
        <w:t>česk</w:t>
      </w:r>
      <w:r w:rsidR="00C81F57" w:rsidRPr="00C81F57">
        <w:rPr>
          <w:rFonts w:ascii="Arial" w:hAnsi="Arial" w:cs="Arial"/>
          <w:sz w:val="22"/>
          <w:szCs w:val="22"/>
        </w:rPr>
        <w:t>á</w:t>
      </w:r>
      <w:r w:rsidRPr="00C81F57">
        <w:rPr>
          <w:rFonts w:ascii="Arial" w:hAnsi="Arial" w:cs="Arial"/>
          <w:sz w:val="22"/>
          <w:szCs w:val="22"/>
        </w:rPr>
        <w:t>).</w:t>
      </w:r>
    </w:p>
    <w:p w14:paraId="35606221" w14:textId="77777777" w:rsidR="00EF1571" w:rsidRPr="00C81F57" w:rsidRDefault="00EF1571" w:rsidP="00B2132D">
      <w:pPr>
        <w:pStyle w:val="Odstavecseseznamem"/>
        <w:jc w:val="both"/>
        <w:rPr>
          <w:rFonts w:ascii="Arial" w:hAnsi="Arial" w:cs="Arial"/>
          <w:sz w:val="22"/>
          <w:szCs w:val="22"/>
        </w:rPr>
      </w:pPr>
    </w:p>
    <w:p w14:paraId="4DA14C93" w14:textId="06FC7CF6" w:rsidR="00EF1571" w:rsidRPr="00C81F57" w:rsidRDefault="00EF1571" w:rsidP="00EF1571">
      <w:pPr>
        <w:spacing w:after="120"/>
        <w:ind w:left="425"/>
        <w:jc w:val="both"/>
        <w:rPr>
          <w:rFonts w:ascii="Arial" w:hAnsi="Arial" w:cs="Arial"/>
          <w:bCs/>
          <w:i/>
          <w:iCs/>
          <w:sz w:val="22"/>
          <w:szCs w:val="22"/>
        </w:rPr>
      </w:pPr>
      <w:r w:rsidRPr="00C81F57">
        <w:rPr>
          <w:rFonts w:ascii="Arial" w:hAnsi="Arial" w:cs="Arial"/>
          <w:bCs/>
          <w:i/>
          <w:iCs/>
          <w:sz w:val="22"/>
          <w:szCs w:val="22"/>
        </w:rPr>
        <w:t xml:space="preserve">Pozn. pro účastníka: Zadavatel stanovuje zadávací podmínku: Cena za zajištění servisních služeb dle </w:t>
      </w:r>
      <w:r w:rsidR="006C5F72" w:rsidRPr="00C81F57">
        <w:rPr>
          <w:rFonts w:ascii="Arial" w:hAnsi="Arial" w:cs="Arial"/>
          <w:bCs/>
          <w:i/>
          <w:iCs/>
          <w:sz w:val="22"/>
          <w:szCs w:val="22"/>
        </w:rPr>
        <w:t>p</w:t>
      </w:r>
      <w:r w:rsidR="00360CEF" w:rsidRPr="00C81F57">
        <w:rPr>
          <w:rFonts w:ascii="Arial" w:hAnsi="Arial" w:cs="Arial"/>
          <w:bCs/>
          <w:i/>
          <w:iCs/>
          <w:sz w:val="22"/>
          <w:szCs w:val="22"/>
        </w:rPr>
        <w:t>řílohy č. 3</w:t>
      </w:r>
      <w:r w:rsidRPr="00C81F57">
        <w:rPr>
          <w:rFonts w:ascii="Arial" w:hAnsi="Arial" w:cs="Arial"/>
          <w:bCs/>
          <w:i/>
          <w:iCs/>
          <w:sz w:val="22"/>
          <w:szCs w:val="22"/>
        </w:rPr>
        <w:t xml:space="preserve"> této smlouvy musí tvořit nejvýše </w:t>
      </w:r>
      <w:r w:rsidR="00360CEF" w:rsidRPr="00C81F57">
        <w:rPr>
          <w:rFonts w:ascii="Arial" w:hAnsi="Arial" w:cs="Arial"/>
          <w:bCs/>
          <w:i/>
          <w:iCs/>
          <w:sz w:val="22"/>
          <w:szCs w:val="22"/>
        </w:rPr>
        <w:t>2</w:t>
      </w:r>
      <w:r w:rsidR="0078605A" w:rsidRPr="00C81F57">
        <w:rPr>
          <w:rFonts w:ascii="Arial" w:hAnsi="Arial" w:cs="Arial"/>
          <w:bCs/>
          <w:i/>
          <w:iCs/>
          <w:sz w:val="22"/>
          <w:szCs w:val="22"/>
        </w:rPr>
        <w:t>5</w:t>
      </w:r>
      <w:r w:rsidR="00360CEF" w:rsidRPr="00C81F57">
        <w:rPr>
          <w:rFonts w:ascii="Arial" w:hAnsi="Arial" w:cs="Arial"/>
          <w:bCs/>
          <w:i/>
          <w:iCs/>
          <w:sz w:val="22"/>
          <w:szCs w:val="22"/>
        </w:rPr>
        <w:t>%</w:t>
      </w:r>
      <w:r w:rsidRPr="00C81F57">
        <w:rPr>
          <w:rFonts w:ascii="Arial" w:hAnsi="Arial" w:cs="Arial"/>
          <w:bCs/>
          <w:i/>
          <w:iCs/>
          <w:sz w:val="22"/>
          <w:szCs w:val="22"/>
        </w:rPr>
        <w:t xml:space="preserve"> z</w:t>
      </w:r>
      <w:r w:rsidR="006E61A8" w:rsidRPr="00C81F57">
        <w:rPr>
          <w:rFonts w:ascii="Arial" w:hAnsi="Arial" w:cs="Arial"/>
          <w:bCs/>
          <w:i/>
          <w:iCs/>
          <w:sz w:val="22"/>
          <w:szCs w:val="22"/>
        </w:rPr>
        <w:t> </w:t>
      </w:r>
      <w:r w:rsidR="006E61A8" w:rsidRPr="00C81F57">
        <w:rPr>
          <w:rFonts w:ascii="Arial" w:hAnsi="Arial" w:cs="Arial"/>
          <w:i/>
          <w:sz w:val="22"/>
          <w:szCs w:val="22"/>
        </w:rPr>
        <w:t xml:space="preserve"> </w:t>
      </w:r>
      <w:r w:rsidR="00360CEF" w:rsidRPr="00C81F57">
        <w:rPr>
          <w:rFonts w:ascii="Arial" w:hAnsi="Arial" w:cs="Arial"/>
          <w:i/>
          <w:sz w:val="22"/>
          <w:szCs w:val="22"/>
        </w:rPr>
        <w:t xml:space="preserve">ceny za Zboží a související stavební práce dle odstavce </w:t>
      </w:r>
      <w:r w:rsidR="0078605A" w:rsidRPr="00C81F57">
        <w:rPr>
          <w:rFonts w:ascii="Arial" w:hAnsi="Arial" w:cs="Arial"/>
          <w:i/>
          <w:sz w:val="22"/>
          <w:szCs w:val="22"/>
        </w:rPr>
        <w:t>1</w:t>
      </w:r>
      <w:r w:rsidR="00360CEF" w:rsidRPr="00C81F57">
        <w:rPr>
          <w:rFonts w:ascii="Arial" w:hAnsi="Arial" w:cs="Arial"/>
          <w:i/>
          <w:sz w:val="22"/>
          <w:szCs w:val="22"/>
        </w:rPr>
        <w:t>, článku IV této smlouvy.</w:t>
      </w:r>
      <w:r w:rsidRPr="00C81F57">
        <w:rPr>
          <w:rFonts w:ascii="Arial" w:hAnsi="Arial" w:cs="Arial"/>
          <w:bCs/>
          <w:i/>
          <w:iCs/>
          <w:sz w:val="22"/>
          <w:szCs w:val="22"/>
        </w:rPr>
        <w:t xml:space="preserve"> </w:t>
      </w:r>
    </w:p>
    <w:p w14:paraId="40039345" w14:textId="77777777" w:rsidR="00EF1571" w:rsidRPr="00C81F57" w:rsidRDefault="00EF1571" w:rsidP="00B2132D">
      <w:pPr>
        <w:pStyle w:val="Odstavecseseznamem"/>
        <w:jc w:val="both"/>
        <w:rPr>
          <w:rFonts w:ascii="Arial" w:hAnsi="Arial" w:cs="Arial"/>
          <w:sz w:val="22"/>
          <w:szCs w:val="22"/>
        </w:rPr>
      </w:pPr>
    </w:p>
    <w:p w14:paraId="64359F2C" w14:textId="07D76756" w:rsidR="00360CEF" w:rsidRPr="00C81F57" w:rsidRDefault="00360CEF" w:rsidP="00C83FF6">
      <w:pPr>
        <w:pStyle w:val="Odstavecseseznamem"/>
        <w:numPr>
          <w:ilvl w:val="0"/>
          <w:numId w:val="41"/>
        </w:numPr>
        <w:ind w:left="284"/>
        <w:jc w:val="both"/>
        <w:rPr>
          <w:rFonts w:ascii="Arial" w:hAnsi="Arial" w:cs="Arial"/>
          <w:b/>
          <w:sz w:val="22"/>
          <w:szCs w:val="22"/>
        </w:rPr>
      </w:pPr>
      <w:r w:rsidRPr="00C81F57">
        <w:rPr>
          <w:rFonts w:ascii="Arial" w:hAnsi="Arial" w:cs="Arial"/>
          <w:b/>
          <w:sz w:val="22"/>
          <w:szCs w:val="22"/>
        </w:rPr>
        <w:t xml:space="preserve">Celková cena je součtem ceny za Zboží a související </w:t>
      </w:r>
      <w:r w:rsidR="00915D79" w:rsidRPr="00C81F57">
        <w:rPr>
          <w:rFonts w:ascii="Arial" w:hAnsi="Arial" w:cs="Arial"/>
          <w:b/>
          <w:sz w:val="22"/>
          <w:szCs w:val="22"/>
        </w:rPr>
        <w:t xml:space="preserve">stavební </w:t>
      </w:r>
      <w:r w:rsidRPr="00C81F57">
        <w:rPr>
          <w:rFonts w:ascii="Arial" w:hAnsi="Arial" w:cs="Arial"/>
          <w:b/>
          <w:sz w:val="22"/>
          <w:szCs w:val="22"/>
        </w:rPr>
        <w:t>práce uvedené v odstavci 1 tohoto článku a cenou za servisní služby uvedené v odstavci 2 tohoto článku a činí</w:t>
      </w:r>
      <w:r w:rsidRPr="00C81F57">
        <w:rPr>
          <w:rFonts w:ascii="Arial" w:hAnsi="Arial" w:cs="Arial"/>
          <w:sz w:val="22"/>
          <w:szCs w:val="22"/>
        </w:rPr>
        <w:t>:</w:t>
      </w:r>
    </w:p>
    <w:p w14:paraId="78284468" w14:textId="77777777" w:rsidR="00360CEF" w:rsidRPr="00C81F57" w:rsidRDefault="00360CEF" w:rsidP="00360CEF">
      <w:pPr>
        <w:ind w:left="360"/>
        <w:jc w:val="both"/>
        <w:rPr>
          <w:rFonts w:ascii="Arial" w:hAnsi="Arial" w:cs="Arial"/>
          <w:b/>
          <w:sz w:val="22"/>
          <w:szCs w:val="22"/>
        </w:rPr>
      </w:pPr>
    </w:p>
    <w:p w14:paraId="3BD5396D" w14:textId="27710EA3" w:rsidR="00360CEF" w:rsidRPr="00C81F57" w:rsidRDefault="00365195" w:rsidP="00360CEF">
      <w:pPr>
        <w:pStyle w:val="Odstavecseseznamem"/>
        <w:numPr>
          <w:ilvl w:val="0"/>
          <w:numId w:val="43"/>
        </w:numPr>
        <w:jc w:val="both"/>
        <w:rPr>
          <w:rFonts w:ascii="Arial" w:hAnsi="Arial" w:cs="Arial"/>
          <w:sz w:val="22"/>
          <w:szCs w:val="22"/>
        </w:rPr>
      </w:pPr>
      <w:r w:rsidRPr="00C81F57">
        <w:rPr>
          <w:rFonts w:ascii="Arial" w:hAnsi="Arial" w:cs="Arial"/>
          <w:b/>
          <w:sz w:val="22"/>
          <w:szCs w:val="22"/>
        </w:rPr>
        <w:t>2.745.732,96</w:t>
      </w:r>
      <w:r w:rsidR="00360CEF" w:rsidRPr="00C81F57">
        <w:rPr>
          <w:rFonts w:ascii="Arial" w:hAnsi="Arial" w:cs="Arial"/>
          <w:b/>
          <w:sz w:val="22"/>
          <w:szCs w:val="22"/>
        </w:rPr>
        <w:t xml:space="preserve"> Kč</w:t>
      </w:r>
      <w:r w:rsidR="00360CEF" w:rsidRPr="00C81F57">
        <w:rPr>
          <w:rFonts w:ascii="Arial" w:hAnsi="Arial" w:cs="Arial"/>
          <w:sz w:val="22"/>
          <w:szCs w:val="22"/>
        </w:rPr>
        <w:t xml:space="preserve"> </w:t>
      </w:r>
      <w:r w:rsidR="00360CEF" w:rsidRPr="00C81F57">
        <w:rPr>
          <w:rFonts w:ascii="Arial" w:hAnsi="Arial" w:cs="Arial"/>
          <w:b/>
          <w:sz w:val="22"/>
          <w:szCs w:val="22"/>
        </w:rPr>
        <w:t>bez daně z přidané hodnoty</w:t>
      </w:r>
    </w:p>
    <w:p w14:paraId="7E08D6F2" w14:textId="77777777" w:rsidR="00360CEF" w:rsidRPr="00C81F57" w:rsidRDefault="00360CEF" w:rsidP="00360CEF">
      <w:pPr>
        <w:pStyle w:val="Odstavecseseznamem"/>
        <w:jc w:val="both"/>
        <w:rPr>
          <w:rFonts w:ascii="Arial" w:hAnsi="Arial" w:cs="Arial"/>
          <w:sz w:val="22"/>
          <w:szCs w:val="22"/>
        </w:rPr>
      </w:pPr>
    </w:p>
    <w:p w14:paraId="342B05A4" w14:textId="0DAAF5A7" w:rsidR="00360CEF" w:rsidRPr="00C81F57" w:rsidRDefault="00360CEF" w:rsidP="00360CEF">
      <w:pPr>
        <w:pStyle w:val="Odstavecseseznamem"/>
        <w:numPr>
          <w:ilvl w:val="0"/>
          <w:numId w:val="43"/>
        </w:numPr>
        <w:jc w:val="both"/>
        <w:rPr>
          <w:rFonts w:ascii="Arial" w:hAnsi="Arial" w:cs="Arial"/>
          <w:sz w:val="22"/>
          <w:szCs w:val="22"/>
        </w:rPr>
      </w:pPr>
      <w:r w:rsidRPr="00C81F57">
        <w:rPr>
          <w:rFonts w:ascii="Arial" w:hAnsi="Arial" w:cs="Arial"/>
          <w:b/>
          <w:sz w:val="22"/>
          <w:szCs w:val="22"/>
        </w:rPr>
        <w:t>daň z přidané hodnoty</w:t>
      </w:r>
      <w:r w:rsidRPr="00C81F57">
        <w:rPr>
          <w:rFonts w:ascii="Arial" w:hAnsi="Arial" w:cs="Arial"/>
          <w:sz w:val="22"/>
          <w:szCs w:val="22"/>
        </w:rPr>
        <w:t xml:space="preserve"> v základní sazbě </w:t>
      </w:r>
      <w:r w:rsidR="0078605A" w:rsidRPr="00C81F57">
        <w:rPr>
          <w:rFonts w:ascii="Arial" w:hAnsi="Arial" w:cs="Arial"/>
          <w:sz w:val="22"/>
          <w:szCs w:val="22"/>
        </w:rPr>
        <w:t xml:space="preserve"> </w:t>
      </w:r>
      <w:r w:rsidRPr="00C81F57">
        <w:rPr>
          <w:rFonts w:ascii="Arial" w:hAnsi="Arial" w:cs="Arial"/>
          <w:b/>
          <w:sz w:val="22"/>
          <w:szCs w:val="22"/>
        </w:rPr>
        <w:t>21%</w:t>
      </w:r>
      <w:r w:rsidRPr="00C81F57">
        <w:rPr>
          <w:rFonts w:ascii="Arial" w:hAnsi="Arial" w:cs="Arial"/>
          <w:sz w:val="22"/>
          <w:szCs w:val="22"/>
        </w:rPr>
        <w:t xml:space="preserve">  činí částku </w:t>
      </w:r>
      <w:r w:rsidR="00365195" w:rsidRPr="00C81F57">
        <w:rPr>
          <w:rFonts w:ascii="Arial" w:hAnsi="Arial" w:cs="Arial"/>
          <w:sz w:val="22"/>
          <w:szCs w:val="22"/>
        </w:rPr>
        <w:t>576.60</w:t>
      </w:r>
      <w:r w:rsidR="00C81F57" w:rsidRPr="00C81F57">
        <w:rPr>
          <w:rFonts w:ascii="Arial" w:hAnsi="Arial" w:cs="Arial"/>
          <w:sz w:val="22"/>
          <w:szCs w:val="22"/>
        </w:rPr>
        <w:t>3</w:t>
      </w:r>
      <w:r w:rsidR="00365195" w:rsidRPr="00C81F57">
        <w:rPr>
          <w:rFonts w:ascii="Arial" w:hAnsi="Arial" w:cs="Arial"/>
          <w:sz w:val="22"/>
          <w:szCs w:val="22"/>
        </w:rPr>
        <w:t>,</w:t>
      </w:r>
      <w:r w:rsidR="00C81F57" w:rsidRPr="00C81F57">
        <w:rPr>
          <w:rFonts w:ascii="Arial" w:hAnsi="Arial" w:cs="Arial"/>
          <w:sz w:val="22"/>
          <w:szCs w:val="22"/>
        </w:rPr>
        <w:t>9</w:t>
      </w:r>
      <w:r w:rsidR="00365195" w:rsidRPr="00C81F57">
        <w:rPr>
          <w:rFonts w:ascii="Arial" w:hAnsi="Arial" w:cs="Arial"/>
          <w:sz w:val="22"/>
          <w:szCs w:val="22"/>
        </w:rPr>
        <w:t>2</w:t>
      </w:r>
      <w:r w:rsidRPr="00C81F57">
        <w:rPr>
          <w:rFonts w:ascii="Arial" w:hAnsi="Arial" w:cs="Arial"/>
          <w:sz w:val="22"/>
          <w:szCs w:val="22"/>
        </w:rPr>
        <w:t xml:space="preserve"> Kč</w:t>
      </w:r>
    </w:p>
    <w:p w14:paraId="718424A4" w14:textId="77777777" w:rsidR="00360CEF" w:rsidRPr="00C81F57" w:rsidRDefault="00360CEF" w:rsidP="00360CEF">
      <w:pPr>
        <w:ind w:firstLine="709"/>
        <w:jc w:val="both"/>
        <w:rPr>
          <w:rFonts w:ascii="Arial" w:hAnsi="Arial" w:cs="Arial"/>
          <w:sz w:val="22"/>
          <w:szCs w:val="22"/>
        </w:rPr>
      </w:pPr>
    </w:p>
    <w:p w14:paraId="757E8D07" w14:textId="16724713" w:rsidR="00360CEF" w:rsidRPr="00C81F57" w:rsidRDefault="00365195" w:rsidP="00360CEF">
      <w:pPr>
        <w:pStyle w:val="Odstavecseseznamem"/>
        <w:numPr>
          <w:ilvl w:val="0"/>
          <w:numId w:val="43"/>
        </w:numPr>
        <w:jc w:val="both"/>
        <w:rPr>
          <w:rFonts w:ascii="Arial" w:hAnsi="Arial" w:cs="Arial"/>
          <w:sz w:val="22"/>
          <w:szCs w:val="22"/>
        </w:rPr>
      </w:pPr>
      <w:r w:rsidRPr="00C81F57">
        <w:rPr>
          <w:rFonts w:ascii="Arial" w:hAnsi="Arial" w:cs="Arial"/>
          <w:b/>
          <w:sz w:val="22"/>
          <w:szCs w:val="22"/>
        </w:rPr>
        <w:t>3.322.33</w:t>
      </w:r>
      <w:r w:rsidR="00802C69" w:rsidRPr="00C81F57">
        <w:rPr>
          <w:rFonts w:ascii="Arial" w:hAnsi="Arial" w:cs="Arial"/>
          <w:b/>
          <w:sz w:val="22"/>
          <w:szCs w:val="22"/>
        </w:rPr>
        <w:t>6</w:t>
      </w:r>
      <w:r w:rsidRPr="00C81F57">
        <w:rPr>
          <w:rFonts w:ascii="Arial" w:hAnsi="Arial" w:cs="Arial"/>
          <w:b/>
          <w:sz w:val="22"/>
          <w:szCs w:val="22"/>
        </w:rPr>
        <w:t>,</w:t>
      </w:r>
      <w:r w:rsidR="00802C69" w:rsidRPr="00C81F57">
        <w:rPr>
          <w:rFonts w:ascii="Arial" w:hAnsi="Arial" w:cs="Arial"/>
          <w:b/>
          <w:sz w:val="22"/>
          <w:szCs w:val="22"/>
        </w:rPr>
        <w:t>8</w:t>
      </w:r>
      <w:r w:rsidRPr="00C81F57">
        <w:rPr>
          <w:rFonts w:ascii="Arial" w:hAnsi="Arial" w:cs="Arial"/>
          <w:b/>
          <w:sz w:val="22"/>
          <w:szCs w:val="22"/>
        </w:rPr>
        <w:t>8</w:t>
      </w:r>
      <w:r w:rsidR="00360CEF" w:rsidRPr="00C81F57">
        <w:rPr>
          <w:rFonts w:ascii="Arial" w:hAnsi="Arial" w:cs="Arial"/>
          <w:b/>
          <w:sz w:val="22"/>
          <w:szCs w:val="22"/>
        </w:rPr>
        <w:t xml:space="preserve"> Kč</w:t>
      </w:r>
      <w:r w:rsidR="00360CEF" w:rsidRPr="00C81F57">
        <w:rPr>
          <w:rFonts w:ascii="Arial" w:hAnsi="Arial" w:cs="Arial"/>
          <w:sz w:val="22"/>
          <w:szCs w:val="22"/>
        </w:rPr>
        <w:t xml:space="preserve"> </w:t>
      </w:r>
      <w:r w:rsidR="00360CEF" w:rsidRPr="00C81F57">
        <w:rPr>
          <w:rFonts w:ascii="Arial" w:hAnsi="Arial" w:cs="Arial"/>
          <w:b/>
          <w:sz w:val="22"/>
          <w:szCs w:val="22"/>
        </w:rPr>
        <w:t>včetně daně z přidané hodnoty</w:t>
      </w:r>
      <w:r w:rsidR="00360CEF" w:rsidRPr="00C81F57">
        <w:rPr>
          <w:rFonts w:ascii="Arial" w:hAnsi="Arial" w:cs="Arial"/>
          <w:sz w:val="22"/>
          <w:szCs w:val="22"/>
        </w:rPr>
        <w:t xml:space="preserve"> (dále jen „</w:t>
      </w:r>
      <w:r w:rsidR="00360CEF" w:rsidRPr="00C81F57">
        <w:rPr>
          <w:rFonts w:ascii="Arial" w:hAnsi="Arial" w:cs="Arial"/>
          <w:b/>
          <w:sz w:val="22"/>
          <w:szCs w:val="22"/>
        </w:rPr>
        <w:t>DPH</w:t>
      </w:r>
      <w:r w:rsidR="00360CEF" w:rsidRPr="00C81F57">
        <w:rPr>
          <w:rFonts w:ascii="Arial" w:hAnsi="Arial" w:cs="Arial"/>
          <w:sz w:val="22"/>
          <w:szCs w:val="22"/>
        </w:rPr>
        <w:t>“)</w:t>
      </w:r>
    </w:p>
    <w:p w14:paraId="12F543A6" w14:textId="77777777" w:rsidR="00360CEF" w:rsidRPr="00C81F57" w:rsidRDefault="00360CEF" w:rsidP="00360CEF">
      <w:pPr>
        <w:pStyle w:val="Odstavecseseznamem"/>
        <w:jc w:val="both"/>
        <w:rPr>
          <w:rFonts w:ascii="Arial" w:hAnsi="Arial" w:cs="Arial"/>
          <w:sz w:val="22"/>
          <w:szCs w:val="22"/>
        </w:rPr>
      </w:pPr>
    </w:p>
    <w:p w14:paraId="663105C1" w14:textId="15D95535" w:rsidR="00360CEF" w:rsidRPr="00C81F57" w:rsidRDefault="00360CEF" w:rsidP="00360CEF">
      <w:pPr>
        <w:ind w:left="709"/>
        <w:jc w:val="both"/>
        <w:rPr>
          <w:rFonts w:ascii="Arial" w:hAnsi="Arial" w:cs="Arial"/>
          <w:sz w:val="22"/>
          <w:szCs w:val="22"/>
        </w:rPr>
      </w:pPr>
      <w:r w:rsidRPr="00C81F57">
        <w:rPr>
          <w:rFonts w:ascii="Arial" w:hAnsi="Arial" w:cs="Arial"/>
          <w:sz w:val="22"/>
          <w:szCs w:val="22"/>
        </w:rPr>
        <w:t xml:space="preserve">(slovy </w:t>
      </w:r>
      <w:r w:rsidR="006820C0" w:rsidRPr="00C81F57">
        <w:rPr>
          <w:rFonts w:ascii="Arial" w:hAnsi="Arial" w:cs="Arial"/>
          <w:sz w:val="22"/>
          <w:szCs w:val="22"/>
        </w:rPr>
        <w:t>třimilionytřistadvacetdvatisíc</w:t>
      </w:r>
      <w:r w:rsidR="00C81F57" w:rsidRPr="00C81F57">
        <w:rPr>
          <w:rFonts w:ascii="Arial" w:hAnsi="Arial" w:cs="Arial"/>
          <w:sz w:val="22"/>
          <w:szCs w:val="22"/>
        </w:rPr>
        <w:t>e</w:t>
      </w:r>
      <w:r w:rsidR="006820C0" w:rsidRPr="00C81F57">
        <w:rPr>
          <w:rFonts w:ascii="Arial" w:hAnsi="Arial" w:cs="Arial"/>
          <w:sz w:val="22"/>
          <w:szCs w:val="22"/>
        </w:rPr>
        <w:t>třistatřicet</w:t>
      </w:r>
      <w:r w:rsidR="00C81F57" w:rsidRPr="00C81F57">
        <w:rPr>
          <w:rFonts w:ascii="Arial" w:hAnsi="Arial" w:cs="Arial"/>
          <w:sz w:val="22"/>
          <w:szCs w:val="22"/>
        </w:rPr>
        <w:t>šest</w:t>
      </w:r>
      <w:r w:rsidR="006820C0" w:rsidRPr="00C81F57">
        <w:rPr>
          <w:rFonts w:ascii="Arial" w:hAnsi="Arial" w:cs="Arial"/>
          <w:sz w:val="22"/>
          <w:szCs w:val="22"/>
        </w:rPr>
        <w:t>korun</w:t>
      </w:r>
      <w:r w:rsidRPr="00C81F57">
        <w:rPr>
          <w:rFonts w:ascii="Arial" w:hAnsi="Arial" w:cs="Arial"/>
          <w:sz w:val="22"/>
          <w:szCs w:val="22"/>
        </w:rPr>
        <w:t>českých</w:t>
      </w:r>
      <w:r w:rsidR="00C81F57" w:rsidRPr="00C81F57">
        <w:rPr>
          <w:rFonts w:ascii="Arial" w:hAnsi="Arial" w:cs="Arial"/>
          <w:sz w:val="22"/>
          <w:szCs w:val="22"/>
        </w:rPr>
        <w:t>osmdesátosm</w:t>
      </w:r>
      <w:r w:rsidR="006820C0" w:rsidRPr="00C81F57">
        <w:rPr>
          <w:rFonts w:ascii="Arial" w:hAnsi="Arial" w:cs="Arial"/>
          <w:sz w:val="22"/>
          <w:szCs w:val="22"/>
        </w:rPr>
        <w:t>haléřů</w:t>
      </w:r>
      <w:r w:rsidRPr="00C81F57">
        <w:rPr>
          <w:rFonts w:ascii="Arial" w:hAnsi="Arial" w:cs="Arial"/>
          <w:sz w:val="22"/>
          <w:szCs w:val="22"/>
        </w:rPr>
        <w:t>).</w:t>
      </w:r>
    </w:p>
    <w:p w14:paraId="01B69DC6" w14:textId="77777777" w:rsidR="00592ABA" w:rsidRPr="00C81F57" w:rsidRDefault="00592ABA" w:rsidP="00592ABA">
      <w:pPr>
        <w:pStyle w:val="Odstavecseseznamem"/>
        <w:jc w:val="both"/>
        <w:rPr>
          <w:rFonts w:ascii="Arial" w:hAnsi="Arial" w:cs="Arial"/>
          <w:sz w:val="22"/>
          <w:szCs w:val="22"/>
        </w:rPr>
      </w:pPr>
    </w:p>
    <w:p w14:paraId="55CF748B" w14:textId="5741E823" w:rsidR="00256123" w:rsidRPr="0029577D" w:rsidRDefault="006C5F72" w:rsidP="0029577D">
      <w:pPr>
        <w:pStyle w:val="Odstavecseseznamem"/>
        <w:numPr>
          <w:ilvl w:val="0"/>
          <w:numId w:val="41"/>
        </w:numPr>
        <w:ind w:left="284"/>
        <w:jc w:val="both"/>
        <w:rPr>
          <w:rFonts w:ascii="Arial" w:hAnsi="Arial" w:cs="Arial"/>
        </w:rPr>
      </w:pPr>
      <w:r w:rsidRPr="00C81F57">
        <w:rPr>
          <w:rFonts w:ascii="Arial" w:hAnsi="Arial" w:cs="Arial"/>
          <w:sz w:val="22"/>
          <w:szCs w:val="22"/>
        </w:rPr>
        <w:t>C</w:t>
      </w:r>
      <w:r w:rsidR="00256123" w:rsidRPr="00C81F57">
        <w:rPr>
          <w:rFonts w:ascii="Arial" w:hAnsi="Arial" w:cs="Arial"/>
          <w:sz w:val="22"/>
          <w:szCs w:val="22"/>
        </w:rPr>
        <w:t xml:space="preserve">ena </w:t>
      </w:r>
      <w:r w:rsidRPr="00C81F57">
        <w:rPr>
          <w:rFonts w:ascii="Arial" w:hAnsi="Arial" w:cs="Arial"/>
          <w:sz w:val="22"/>
          <w:szCs w:val="22"/>
        </w:rPr>
        <w:t xml:space="preserve">za Zboží a související stavební práce </w:t>
      </w:r>
      <w:r w:rsidR="00256123" w:rsidRPr="00C81F57">
        <w:rPr>
          <w:rFonts w:ascii="Arial" w:hAnsi="Arial" w:cs="Arial"/>
          <w:sz w:val="22"/>
          <w:szCs w:val="22"/>
        </w:rPr>
        <w:t xml:space="preserve">uvedená v odstavci </w:t>
      </w:r>
      <w:r w:rsidRPr="00C81F57">
        <w:rPr>
          <w:rFonts w:ascii="Arial" w:hAnsi="Arial" w:cs="Arial"/>
          <w:sz w:val="22"/>
          <w:szCs w:val="22"/>
        </w:rPr>
        <w:t>1</w:t>
      </w:r>
      <w:r w:rsidR="00256123" w:rsidRPr="00C81F57">
        <w:rPr>
          <w:rFonts w:ascii="Arial" w:hAnsi="Arial" w:cs="Arial"/>
          <w:sz w:val="22"/>
          <w:szCs w:val="22"/>
        </w:rPr>
        <w:t xml:space="preserve"> tohoto článku </w:t>
      </w:r>
      <w:r w:rsidR="00C83FF6" w:rsidRPr="00C81F57">
        <w:rPr>
          <w:rFonts w:ascii="Arial" w:hAnsi="Arial" w:cs="Arial"/>
          <w:sz w:val="22"/>
          <w:szCs w:val="22"/>
        </w:rPr>
        <w:t>a cena</w:t>
      </w:r>
      <w:r w:rsidR="00C83FF6">
        <w:rPr>
          <w:rFonts w:ascii="Arial" w:hAnsi="Arial" w:cs="Arial"/>
          <w:sz w:val="22"/>
          <w:szCs w:val="22"/>
        </w:rPr>
        <w:t xml:space="preserve"> za servisní služby uvedená v odstavci 2 tohoto článku </w:t>
      </w:r>
      <w:r w:rsidR="00256123" w:rsidRPr="0029577D">
        <w:rPr>
          <w:rFonts w:ascii="Arial" w:hAnsi="Arial" w:cs="Arial"/>
          <w:sz w:val="22"/>
          <w:szCs w:val="22"/>
        </w:rPr>
        <w:t xml:space="preserve">zahrnuje veškeré náklady a zisk </w:t>
      </w:r>
      <w:r w:rsidR="00E642F1" w:rsidRPr="0029577D">
        <w:rPr>
          <w:rFonts w:ascii="Arial" w:hAnsi="Arial" w:cs="Arial"/>
          <w:sz w:val="22"/>
          <w:szCs w:val="22"/>
        </w:rPr>
        <w:t>Dodavatele</w:t>
      </w:r>
      <w:r w:rsidR="00256123" w:rsidRPr="0029577D">
        <w:rPr>
          <w:rFonts w:ascii="Arial" w:hAnsi="Arial" w:cs="Arial"/>
          <w:sz w:val="22"/>
          <w:szCs w:val="22"/>
        </w:rPr>
        <w:t xml:space="preserve"> nezbytné k řádné a včasné</w:t>
      </w:r>
      <w:r w:rsidR="00BD403B" w:rsidRPr="0029577D">
        <w:rPr>
          <w:rFonts w:ascii="Arial" w:hAnsi="Arial" w:cs="Arial"/>
          <w:sz w:val="22"/>
          <w:szCs w:val="22"/>
        </w:rPr>
        <w:t xml:space="preserve"> dodávce Zboží a k </w:t>
      </w:r>
      <w:r w:rsidR="00314FB2" w:rsidRPr="0029577D">
        <w:rPr>
          <w:rFonts w:ascii="Arial" w:hAnsi="Arial" w:cs="Arial"/>
          <w:sz w:val="22"/>
          <w:szCs w:val="22"/>
        </w:rPr>
        <w:t xml:space="preserve">provedení a předání všech </w:t>
      </w:r>
      <w:r w:rsidR="00535C10" w:rsidRPr="0029577D">
        <w:rPr>
          <w:rFonts w:ascii="Arial" w:hAnsi="Arial" w:cs="Arial"/>
          <w:sz w:val="22"/>
          <w:szCs w:val="22"/>
        </w:rPr>
        <w:t>stavebních prací</w:t>
      </w:r>
      <w:r w:rsidR="00C83FF6">
        <w:rPr>
          <w:rFonts w:ascii="Arial" w:hAnsi="Arial" w:cs="Arial"/>
          <w:sz w:val="22"/>
          <w:szCs w:val="22"/>
        </w:rPr>
        <w:t xml:space="preserve"> a servisních služeb</w:t>
      </w:r>
      <w:r w:rsidR="00314FB2" w:rsidRPr="0029577D">
        <w:rPr>
          <w:rFonts w:ascii="Arial" w:hAnsi="Arial" w:cs="Arial"/>
          <w:sz w:val="22"/>
          <w:szCs w:val="22"/>
        </w:rPr>
        <w:t xml:space="preserve">, </w:t>
      </w:r>
      <w:r w:rsidR="00256123" w:rsidRPr="0029577D">
        <w:rPr>
          <w:rFonts w:ascii="Arial" w:hAnsi="Arial" w:cs="Arial"/>
          <w:sz w:val="22"/>
          <w:szCs w:val="22"/>
        </w:rPr>
        <w:t>včetně nákladů souvisejících (např. s</w:t>
      </w:r>
      <w:r w:rsidR="00C83FF6">
        <w:rPr>
          <w:rFonts w:ascii="Arial" w:hAnsi="Arial" w:cs="Arial"/>
          <w:sz w:val="22"/>
          <w:szCs w:val="22"/>
        </w:rPr>
        <w:t xml:space="preserve"> dopravou, </w:t>
      </w:r>
      <w:r w:rsidR="00256123" w:rsidRPr="0029577D">
        <w:rPr>
          <w:rFonts w:ascii="Arial" w:hAnsi="Arial" w:cs="Arial"/>
          <w:sz w:val="22"/>
          <w:szCs w:val="22"/>
        </w:rPr>
        <w:t>pojištěním, celními a jinými poplatky, vystavením všech dokladů v souladu s příslušnou legislativou</w:t>
      </w:r>
      <w:r w:rsidR="00C83FF6">
        <w:rPr>
          <w:rFonts w:ascii="Arial" w:hAnsi="Arial" w:cs="Arial"/>
          <w:sz w:val="22"/>
          <w:szCs w:val="22"/>
        </w:rPr>
        <w:t>)</w:t>
      </w:r>
      <w:r w:rsidR="00256123" w:rsidRPr="0029577D">
        <w:rPr>
          <w:rFonts w:ascii="Arial" w:hAnsi="Arial" w:cs="Arial"/>
          <w:sz w:val="22"/>
          <w:szCs w:val="22"/>
        </w:rPr>
        <w:t>.</w:t>
      </w:r>
    </w:p>
    <w:p w14:paraId="12B6DA82" w14:textId="77777777" w:rsidR="00256123" w:rsidRPr="00E03469" w:rsidRDefault="00256123" w:rsidP="0029577D">
      <w:pPr>
        <w:pStyle w:val="Odstavecseseznamem"/>
        <w:ind w:left="284"/>
        <w:jc w:val="both"/>
        <w:rPr>
          <w:rFonts w:ascii="Arial" w:hAnsi="Arial" w:cs="Arial"/>
        </w:rPr>
      </w:pPr>
    </w:p>
    <w:p w14:paraId="0BE967D3" w14:textId="297CC3B6" w:rsidR="00256123" w:rsidRPr="00C83FF6" w:rsidRDefault="006C5F72" w:rsidP="0029577D">
      <w:pPr>
        <w:pStyle w:val="Odstavecseseznamem"/>
        <w:numPr>
          <w:ilvl w:val="0"/>
          <w:numId w:val="41"/>
        </w:numPr>
        <w:ind w:left="284"/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C</w:t>
      </w:r>
      <w:r w:rsidRPr="0029577D">
        <w:rPr>
          <w:rFonts w:ascii="Arial" w:hAnsi="Arial" w:cs="Arial"/>
          <w:sz w:val="22"/>
          <w:szCs w:val="22"/>
        </w:rPr>
        <w:t xml:space="preserve">ena </w:t>
      </w:r>
      <w:r>
        <w:rPr>
          <w:rFonts w:ascii="Arial" w:hAnsi="Arial" w:cs="Arial"/>
          <w:sz w:val="22"/>
          <w:szCs w:val="22"/>
        </w:rPr>
        <w:t xml:space="preserve">za Zboží a související stavební práce </w:t>
      </w:r>
      <w:r w:rsidRPr="0029577D">
        <w:rPr>
          <w:rFonts w:ascii="Arial" w:hAnsi="Arial" w:cs="Arial"/>
          <w:sz w:val="22"/>
          <w:szCs w:val="22"/>
        </w:rPr>
        <w:t>uvedená v odstavci</w:t>
      </w:r>
      <w:r>
        <w:rPr>
          <w:rFonts w:ascii="Arial" w:hAnsi="Arial" w:cs="Arial"/>
          <w:sz w:val="22"/>
          <w:szCs w:val="22"/>
        </w:rPr>
        <w:t xml:space="preserve"> 1 </w:t>
      </w:r>
      <w:r w:rsidR="00C83FF6">
        <w:rPr>
          <w:rFonts w:ascii="Arial" w:hAnsi="Arial" w:cs="Arial"/>
          <w:sz w:val="22"/>
          <w:szCs w:val="22"/>
        </w:rPr>
        <w:t xml:space="preserve">tohoto článku a cena servisních služeb uvedená v odstavci 2 </w:t>
      </w:r>
      <w:r>
        <w:rPr>
          <w:rFonts w:ascii="Arial" w:hAnsi="Arial" w:cs="Arial"/>
          <w:sz w:val="22"/>
          <w:szCs w:val="22"/>
        </w:rPr>
        <w:t xml:space="preserve">tohoto článku </w:t>
      </w:r>
      <w:r w:rsidR="00256123" w:rsidRPr="0029577D">
        <w:rPr>
          <w:rFonts w:ascii="Arial" w:hAnsi="Arial" w:cs="Arial"/>
          <w:sz w:val="22"/>
          <w:szCs w:val="22"/>
        </w:rPr>
        <w:t>je sjednána jako cena pevná a nejvýše přípustná, a tak nezávislá na vývoji cen a kurzových změnách. Lze ji překročit pouze v případě změny zákonné sazby daně z přidané hodnoty (dále jen „</w:t>
      </w:r>
      <w:r w:rsidR="00256123" w:rsidRPr="0029577D">
        <w:rPr>
          <w:rFonts w:ascii="Arial" w:hAnsi="Arial" w:cs="Arial"/>
          <w:b/>
          <w:sz w:val="22"/>
          <w:szCs w:val="22"/>
        </w:rPr>
        <w:t>DPH</w:t>
      </w:r>
      <w:r w:rsidR="00256123" w:rsidRPr="0029577D">
        <w:rPr>
          <w:rFonts w:ascii="Arial" w:hAnsi="Arial" w:cs="Arial"/>
          <w:sz w:val="22"/>
          <w:szCs w:val="22"/>
        </w:rPr>
        <w:t>“) v průběhu plnění – v takovém případě se k základu daně připočte aktuální sazba DPH</w:t>
      </w:r>
      <w:r w:rsidR="00314FB2" w:rsidRPr="0029577D">
        <w:rPr>
          <w:rFonts w:ascii="Arial" w:hAnsi="Arial" w:cs="Arial"/>
          <w:sz w:val="22"/>
          <w:szCs w:val="22"/>
        </w:rPr>
        <w:t xml:space="preserve"> (platná v době vzniku zdanitelného plnění)</w:t>
      </w:r>
      <w:r w:rsidR="00256123" w:rsidRPr="0029577D">
        <w:rPr>
          <w:rFonts w:ascii="Arial" w:hAnsi="Arial" w:cs="Arial"/>
          <w:sz w:val="22"/>
          <w:szCs w:val="22"/>
        </w:rPr>
        <w:t xml:space="preserve">, o čemž není nutno uzavírat dodatek k této smlouvě, přičemž však platí, že není-li </w:t>
      </w:r>
      <w:r w:rsidR="00E642F1" w:rsidRPr="0029577D">
        <w:rPr>
          <w:rFonts w:ascii="Arial" w:hAnsi="Arial" w:cs="Arial"/>
          <w:sz w:val="22"/>
          <w:szCs w:val="22"/>
        </w:rPr>
        <w:t>Dodavatel</w:t>
      </w:r>
      <w:r w:rsidR="00256123" w:rsidRPr="0029577D">
        <w:rPr>
          <w:rFonts w:ascii="Arial" w:hAnsi="Arial" w:cs="Arial"/>
          <w:sz w:val="22"/>
          <w:szCs w:val="22"/>
        </w:rPr>
        <w:t xml:space="preserve"> v době uzavření této smlouvy plátcem DPH a v průběhu realizace této smlouvy se plátcem DPH stane, </w:t>
      </w:r>
      <w:r w:rsidR="00E33A2A" w:rsidRPr="0029577D">
        <w:rPr>
          <w:rFonts w:ascii="Arial" w:hAnsi="Arial" w:cs="Arial"/>
          <w:sz w:val="22"/>
          <w:szCs w:val="22"/>
        </w:rPr>
        <w:t xml:space="preserve">nesmí důsledky této změny jít k tíži </w:t>
      </w:r>
      <w:r w:rsidR="00693048" w:rsidRPr="0029577D">
        <w:rPr>
          <w:rFonts w:ascii="Arial" w:hAnsi="Arial" w:cs="Arial"/>
          <w:sz w:val="22"/>
          <w:szCs w:val="22"/>
        </w:rPr>
        <w:t>Objednatele</w:t>
      </w:r>
      <w:r w:rsidR="00E33A2A" w:rsidRPr="0029577D">
        <w:rPr>
          <w:rFonts w:ascii="Arial" w:hAnsi="Arial" w:cs="Arial"/>
          <w:sz w:val="22"/>
          <w:szCs w:val="22"/>
        </w:rPr>
        <w:t xml:space="preserve"> a za tím účelem </w:t>
      </w:r>
      <w:r w:rsidR="003409BE" w:rsidRPr="0029577D">
        <w:rPr>
          <w:rFonts w:ascii="Arial" w:hAnsi="Arial" w:cs="Arial"/>
          <w:sz w:val="22"/>
          <w:szCs w:val="22"/>
        </w:rPr>
        <w:t xml:space="preserve">poskytne </w:t>
      </w:r>
      <w:r w:rsidR="00E642F1" w:rsidRPr="0029577D">
        <w:rPr>
          <w:rFonts w:ascii="Arial" w:hAnsi="Arial" w:cs="Arial"/>
          <w:sz w:val="22"/>
          <w:szCs w:val="22"/>
        </w:rPr>
        <w:t>Dodavatel</w:t>
      </w:r>
      <w:r w:rsidR="003409BE" w:rsidRPr="0029577D">
        <w:rPr>
          <w:rFonts w:ascii="Arial" w:hAnsi="Arial" w:cs="Arial"/>
          <w:sz w:val="22"/>
          <w:szCs w:val="22"/>
        </w:rPr>
        <w:t xml:space="preserve"> </w:t>
      </w:r>
      <w:r w:rsidR="00693048" w:rsidRPr="0029577D">
        <w:rPr>
          <w:rFonts w:ascii="Arial" w:hAnsi="Arial" w:cs="Arial"/>
          <w:sz w:val="22"/>
          <w:szCs w:val="22"/>
        </w:rPr>
        <w:t>Objednateli</w:t>
      </w:r>
      <w:r w:rsidR="003409BE" w:rsidRPr="0029577D">
        <w:rPr>
          <w:rFonts w:ascii="Arial" w:hAnsi="Arial" w:cs="Arial"/>
          <w:sz w:val="22"/>
          <w:szCs w:val="22"/>
        </w:rPr>
        <w:t xml:space="preserve"> slevu v takové </w:t>
      </w:r>
      <w:r w:rsidR="003409BE" w:rsidRPr="0029577D">
        <w:rPr>
          <w:rFonts w:ascii="Arial" w:hAnsi="Arial" w:cs="Arial"/>
          <w:sz w:val="22"/>
          <w:szCs w:val="22"/>
        </w:rPr>
        <w:lastRenderedPageBreak/>
        <w:t xml:space="preserve">výši, aby </w:t>
      </w:r>
      <w:r w:rsidR="00E33A2A" w:rsidRPr="0029577D">
        <w:rPr>
          <w:rFonts w:ascii="Arial" w:hAnsi="Arial" w:cs="Arial"/>
          <w:sz w:val="22"/>
          <w:szCs w:val="22"/>
        </w:rPr>
        <w:t xml:space="preserve">fakturovaná </w:t>
      </w:r>
      <w:r w:rsidR="003409BE" w:rsidRPr="0029577D">
        <w:rPr>
          <w:rFonts w:ascii="Arial" w:hAnsi="Arial" w:cs="Arial"/>
          <w:sz w:val="22"/>
          <w:szCs w:val="22"/>
        </w:rPr>
        <w:t xml:space="preserve">cena s DPH byla nejvýše rovna výši ceny dle této smlouvy sjednané </w:t>
      </w:r>
      <w:r w:rsidR="00E33A2A" w:rsidRPr="0029577D">
        <w:rPr>
          <w:rFonts w:ascii="Arial" w:hAnsi="Arial" w:cs="Arial"/>
          <w:sz w:val="22"/>
          <w:szCs w:val="22"/>
        </w:rPr>
        <w:t xml:space="preserve">za totéž plnění </w:t>
      </w:r>
      <w:r w:rsidR="003409BE" w:rsidRPr="0029577D">
        <w:rPr>
          <w:rFonts w:ascii="Arial" w:hAnsi="Arial" w:cs="Arial"/>
          <w:sz w:val="22"/>
          <w:szCs w:val="22"/>
        </w:rPr>
        <w:t xml:space="preserve">v době, kdy </w:t>
      </w:r>
      <w:r w:rsidR="00E642F1" w:rsidRPr="0029577D">
        <w:rPr>
          <w:rFonts w:ascii="Arial" w:hAnsi="Arial" w:cs="Arial"/>
          <w:sz w:val="22"/>
          <w:szCs w:val="22"/>
        </w:rPr>
        <w:t>Dodavatel</w:t>
      </w:r>
      <w:r w:rsidR="003409BE" w:rsidRPr="0029577D">
        <w:rPr>
          <w:rFonts w:ascii="Arial" w:hAnsi="Arial" w:cs="Arial"/>
          <w:sz w:val="22"/>
          <w:szCs w:val="22"/>
        </w:rPr>
        <w:t xml:space="preserve"> plátcem DPH nebyl</w:t>
      </w:r>
      <w:r w:rsidR="00256123" w:rsidRPr="0029577D">
        <w:rPr>
          <w:rFonts w:ascii="Arial" w:hAnsi="Arial" w:cs="Arial"/>
          <w:sz w:val="22"/>
          <w:szCs w:val="22"/>
        </w:rPr>
        <w:t>.</w:t>
      </w:r>
    </w:p>
    <w:p w14:paraId="17FA95CF" w14:textId="77777777" w:rsidR="00C83FF6" w:rsidRPr="00C83FF6" w:rsidRDefault="00C83FF6" w:rsidP="00C83FF6">
      <w:pPr>
        <w:pStyle w:val="Odstavecseseznamem"/>
        <w:rPr>
          <w:rFonts w:ascii="Arial" w:hAnsi="Arial" w:cs="Arial"/>
        </w:rPr>
      </w:pPr>
    </w:p>
    <w:p w14:paraId="12E3A9D1" w14:textId="315AE37A" w:rsidR="00117D15" w:rsidRPr="00C83FF6" w:rsidRDefault="00117D15" w:rsidP="00C83FF6">
      <w:pPr>
        <w:pStyle w:val="Odstavecseseznamem"/>
        <w:numPr>
          <w:ilvl w:val="0"/>
          <w:numId w:val="41"/>
        </w:numPr>
        <w:ind w:left="284"/>
        <w:jc w:val="both"/>
        <w:rPr>
          <w:rFonts w:ascii="Arial" w:hAnsi="Arial" w:cs="Arial"/>
        </w:rPr>
      </w:pPr>
      <w:r w:rsidRPr="00C83FF6">
        <w:rPr>
          <w:rFonts w:ascii="Arial" w:hAnsi="Arial" w:cs="Arial"/>
          <w:sz w:val="22"/>
          <w:szCs w:val="22"/>
        </w:rPr>
        <w:t xml:space="preserve">Objednatel neposkytuje zálohy. </w:t>
      </w:r>
      <w:r w:rsidR="00C83FF6">
        <w:rPr>
          <w:rFonts w:ascii="Arial" w:hAnsi="Arial" w:cs="Arial"/>
          <w:sz w:val="22"/>
          <w:szCs w:val="22"/>
        </w:rPr>
        <w:t>C</w:t>
      </w:r>
      <w:r w:rsidRPr="00C83FF6">
        <w:rPr>
          <w:rFonts w:ascii="Arial" w:hAnsi="Arial" w:cs="Arial"/>
          <w:sz w:val="22"/>
          <w:szCs w:val="22"/>
        </w:rPr>
        <w:t xml:space="preserve">ena Zboží společně s cenou stavebních prací bude Objednatelem uhrazena </w:t>
      </w:r>
      <w:r w:rsidRPr="00C83FF6">
        <w:rPr>
          <w:rFonts w:ascii="Arial" w:hAnsi="Arial" w:cs="Arial"/>
          <w:sz w:val="22"/>
          <w:szCs w:val="22"/>
          <w:u w:val="single"/>
        </w:rPr>
        <w:t>v souladu se zákonem č. 235/2004 Sb., o dani z přidané hodnoty, ve znění pozdějších předpisů (dále jen „</w:t>
      </w:r>
      <w:r w:rsidRPr="00AC3478">
        <w:rPr>
          <w:rFonts w:ascii="Arial" w:hAnsi="Arial" w:cs="Arial"/>
          <w:b/>
          <w:sz w:val="22"/>
          <w:szCs w:val="22"/>
          <w:u w:val="single"/>
        </w:rPr>
        <w:t>zákon o DPH</w:t>
      </w:r>
      <w:r w:rsidRPr="00C83FF6">
        <w:rPr>
          <w:rFonts w:ascii="Arial" w:hAnsi="Arial" w:cs="Arial"/>
          <w:sz w:val="22"/>
          <w:szCs w:val="22"/>
          <w:u w:val="single"/>
        </w:rPr>
        <w:t>“), postupně (dílčí plnění) na základě dílčích daňových dokladů (faktur).</w:t>
      </w:r>
      <w:r w:rsidRPr="00C83FF6">
        <w:rPr>
          <w:rFonts w:ascii="Arial" w:hAnsi="Arial" w:cs="Arial"/>
          <w:sz w:val="22"/>
          <w:szCs w:val="22"/>
        </w:rPr>
        <w:t xml:space="preserve"> Faktury budou vystavovány zpravidla měsíčně dle skutečně provedených stavebních prací, dodávek a služeb na základě objednatelem schválených zjišťovacích protokolů a soupisů provedených stavebních prací, dodávek a služeb s využitím cenových údajů položkového rozpočtu zhotovitele (příloha č.</w:t>
      </w:r>
      <w:r w:rsidR="00C83FF6">
        <w:rPr>
          <w:rFonts w:ascii="Arial" w:hAnsi="Arial" w:cs="Arial"/>
          <w:sz w:val="22"/>
          <w:szCs w:val="22"/>
        </w:rPr>
        <w:t xml:space="preserve"> </w:t>
      </w:r>
      <w:r w:rsidR="0029577D" w:rsidRPr="00C83FF6">
        <w:rPr>
          <w:rFonts w:ascii="Arial" w:hAnsi="Arial" w:cs="Arial"/>
          <w:sz w:val="22"/>
          <w:szCs w:val="22"/>
        </w:rPr>
        <w:t>4 a 5</w:t>
      </w:r>
      <w:r w:rsidRPr="00C83FF6">
        <w:rPr>
          <w:rFonts w:ascii="Arial" w:hAnsi="Arial" w:cs="Arial"/>
          <w:sz w:val="22"/>
          <w:szCs w:val="22"/>
        </w:rPr>
        <w:t>) pro ocenění dokončeného plnění. Datem zdanitelného plnění je poslední den příslušného měsíce. Platba bude Objednatelem provedena bankovním převodem na účet Dodavatele uvedený na str. 1 této smlouvy.</w:t>
      </w:r>
    </w:p>
    <w:p w14:paraId="287E4CA3" w14:textId="77777777" w:rsidR="00C83FF6" w:rsidRPr="00C83FF6" w:rsidRDefault="00C83FF6" w:rsidP="00C83FF6">
      <w:pPr>
        <w:pStyle w:val="Odstavecseseznamem"/>
        <w:rPr>
          <w:rFonts w:ascii="Arial" w:hAnsi="Arial" w:cs="Arial"/>
        </w:rPr>
      </w:pPr>
    </w:p>
    <w:p w14:paraId="42F68261" w14:textId="43A862D7" w:rsidR="00117D15" w:rsidRPr="00C83FF6" w:rsidRDefault="00117D15" w:rsidP="00C83FF6">
      <w:pPr>
        <w:pStyle w:val="Odstavecseseznamem"/>
        <w:numPr>
          <w:ilvl w:val="0"/>
          <w:numId w:val="41"/>
        </w:numPr>
        <w:ind w:left="284"/>
        <w:jc w:val="both"/>
        <w:rPr>
          <w:rFonts w:ascii="Arial" w:hAnsi="Arial" w:cs="Arial"/>
        </w:rPr>
      </w:pPr>
      <w:r w:rsidRPr="00C83FF6">
        <w:rPr>
          <w:rFonts w:ascii="Arial" w:hAnsi="Arial" w:cs="Arial"/>
          <w:sz w:val="22"/>
          <w:szCs w:val="22"/>
        </w:rPr>
        <w:t xml:space="preserve">Přílohou faktury musí být odsouhlasený soupis provedených stavebních prací, dodávek a služeb podepsaný </w:t>
      </w:r>
      <w:r w:rsidR="003456AA">
        <w:rPr>
          <w:rFonts w:ascii="Arial" w:hAnsi="Arial" w:cs="Arial"/>
          <w:sz w:val="22"/>
          <w:szCs w:val="22"/>
        </w:rPr>
        <w:t>technickým dozorem stavebníka (dále jen „</w:t>
      </w:r>
      <w:r w:rsidRPr="00AC3478">
        <w:rPr>
          <w:rFonts w:ascii="Arial" w:hAnsi="Arial" w:cs="Arial"/>
          <w:b/>
          <w:sz w:val="22"/>
          <w:szCs w:val="22"/>
        </w:rPr>
        <w:t>TDS</w:t>
      </w:r>
      <w:r w:rsidR="003456AA">
        <w:rPr>
          <w:rFonts w:ascii="Arial" w:hAnsi="Arial" w:cs="Arial"/>
          <w:sz w:val="22"/>
          <w:szCs w:val="22"/>
        </w:rPr>
        <w:t>“)</w:t>
      </w:r>
      <w:r w:rsidRPr="00C83FF6">
        <w:rPr>
          <w:rFonts w:ascii="Arial" w:hAnsi="Arial" w:cs="Arial"/>
          <w:sz w:val="22"/>
          <w:szCs w:val="22"/>
        </w:rPr>
        <w:t xml:space="preserve"> a zjišťovací protokol, u závěrečné faktury pak i protokol o předání a převzetí díla. Faktury budou před jejich úhradou odsouhlaseny TDS.</w:t>
      </w:r>
    </w:p>
    <w:p w14:paraId="347EA0B8" w14:textId="77777777" w:rsidR="00C83FF6" w:rsidRPr="00C83FF6" w:rsidRDefault="00C83FF6" w:rsidP="00C83FF6">
      <w:pPr>
        <w:pStyle w:val="Odstavecseseznamem"/>
        <w:rPr>
          <w:rFonts w:ascii="Arial" w:hAnsi="Arial" w:cs="Arial"/>
        </w:rPr>
      </w:pPr>
    </w:p>
    <w:p w14:paraId="05F499B6" w14:textId="7E918926" w:rsidR="00117D15" w:rsidRPr="00C83FF6" w:rsidRDefault="00117D15" w:rsidP="00C83FF6">
      <w:pPr>
        <w:pStyle w:val="Odstavecseseznamem"/>
        <w:numPr>
          <w:ilvl w:val="0"/>
          <w:numId w:val="41"/>
        </w:numPr>
        <w:ind w:left="284"/>
        <w:jc w:val="both"/>
        <w:rPr>
          <w:rFonts w:ascii="Arial" w:hAnsi="Arial" w:cs="Arial"/>
        </w:rPr>
      </w:pPr>
      <w:r w:rsidRPr="00C83FF6">
        <w:rPr>
          <w:rFonts w:ascii="Arial" w:hAnsi="Arial" w:cs="Arial"/>
          <w:sz w:val="22"/>
          <w:szCs w:val="22"/>
        </w:rPr>
        <w:t xml:space="preserve">Dodavatel bude předkládat oceněný položkový soupis provedených prací, dodávek a služeb a zjišťovací protokoly k odsouhlasení objednateli prostřednictvím TDS a </w:t>
      </w:r>
      <w:r w:rsidR="003456AA">
        <w:rPr>
          <w:rFonts w:ascii="Arial" w:hAnsi="Arial" w:cs="Arial"/>
          <w:sz w:val="22"/>
          <w:szCs w:val="22"/>
        </w:rPr>
        <w:t>autorského dozoru (dále jen „</w:t>
      </w:r>
      <w:r w:rsidRPr="00AC3478">
        <w:rPr>
          <w:rFonts w:ascii="Arial" w:hAnsi="Arial" w:cs="Arial"/>
          <w:b/>
          <w:sz w:val="22"/>
          <w:szCs w:val="22"/>
        </w:rPr>
        <w:t>AD</w:t>
      </w:r>
      <w:r w:rsidR="003456AA">
        <w:rPr>
          <w:rFonts w:ascii="Arial" w:hAnsi="Arial" w:cs="Arial"/>
          <w:sz w:val="22"/>
          <w:szCs w:val="22"/>
        </w:rPr>
        <w:t>“)</w:t>
      </w:r>
      <w:r w:rsidRPr="00C83FF6">
        <w:rPr>
          <w:rFonts w:ascii="Arial" w:hAnsi="Arial" w:cs="Arial"/>
          <w:sz w:val="22"/>
          <w:szCs w:val="22"/>
        </w:rPr>
        <w:t>, a to nejpozději do 3 kalendářních dnů po skončení měsíce za plnění provedené v příslušném fakturačním měsíci.</w:t>
      </w:r>
    </w:p>
    <w:p w14:paraId="4B408072" w14:textId="77777777" w:rsidR="00C83FF6" w:rsidRPr="00C83FF6" w:rsidRDefault="00C83FF6" w:rsidP="00C83FF6">
      <w:pPr>
        <w:pStyle w:val="Odstavecseseznamem"/>
        <w:rPr>
          <w:rFonts w:ascii="Arial" w:hAnsi="Arial" w:cs="Arial"/>
        </w:rPr>
      </w:pPr>
    </w:p>
    <w:p w14:paraId="13B97FC3" w14:textId="77777777" w:rsidR="00117D15" w:rsidRPr="00C83FF6" w:rsidRDefault="00117D15" w:rsidP="00C83FF6">
      <w:pPr>
        <w:pStyle w:val="Odstavecseseznamem"/>
        <w:numPr>
          <w:ilvl w:val="0"/>
          <w:numId w:val="41"/>
        </w:numPr>
        <w:ind w:left="284"/>
        <w:jc w:val="both"/>
        <w:rPr>
          <w:rFonts w:ascii="Arial" w:hAnsi="Arial" w:cs="Arial"/>
        </w:rPr>
      </w:pPr>
      <w:r w:rsidRPr="00C83FF6">
        <w:rPr>
          <w:rFonts w:ascii="Arial" w:hAnsi="Arial" w:cs="Arial"/>
          <w:sz w:val="22"/>
          <w:szCs w:val="22"/>
        </w:rPr>
        <w:t xml:space="preserve">Objednatel prostřednictvím TDS provede kontrolu správnosti každého soupisu provedených prací, dodávek a služeb a zjišťovacího protokolu do 4 kalendářních dnů od jejich předložení. </w:t>
      </w:r>
    </w:p>
    <w:p w14:paraId="4E67087F" w14:textId="77777777" w:rsidR="00117D15" w:rsidRPr="00785C24" w:rsidRDefault="00117D15" w:rsidP="00117D15">
      <w:pPr>
        <w:pStyle w:val="Odstavecseseznamem"/>
        <w:jc w:val="both"/>
        <w:rPr>
          <w:rFonts w:ascii="Arial" w:hAnsi="Arial" w:cs="Arial"/>
          <w:sz w:val="22"/>
          <w:szCs w:val="22"/>
        </w:rPr>
      </w:pPr>
      <w:r w:rsidRPr="00785C24">
        <w:rPr>
          <w:rFonts w:ascii="Arial" w:hAnsi="Arial" w:cs="Arial"/>
          <w:sz w:val="22"/>
          <w:szCs w:val="22"/>
        </w:rPr>
        <w:t xml:space="preserve">- Pokud objednatel (TDS) nemá k předloženému soupisu provedených stavebních prací, dodávek a služeb a zjišťovacímu protokolu výhrady, vrátí je potvrzené zpět Dodavateli neprodleně po provedení kontroly. </w:t>
      </w:r>
    </w:p>
    <w:p w14:paraId="61BDD3DD" w14:textId="77777777" w:rsidR="00117D15" w:rsidRPr="00785C24" w:rsidRDefault="00117D15" w:rsidP="00117D15">
      <w:pPr>
        <w:pStyle w:val="Odstavecseseznamem"/>
        <w:jc w:val="both"/>
        <w:rPr>
          <w:rFonts w:ascii="Arial" w:hAnsi="Arial" w:cs="Arial"/>
          <w:sz w:val="22"/>
          <w:szCs w:val="22"/>
        </w:rPr>
      </w:pPr>
      <w:r w:rsidRPr="00785C24">
        <w:rPr>
          <w:rFonts w:ascii="Arial" w:hAnsi="Arial" w:cs="Arial"/>
          <w:sz w:val="22"/>
          <w:szCs w:val="22"/>
        </w:rPr>
        <w:t>- V opačném případě objednatel prostřednictvím TDS vrátí soupis stavebních prací, dodávek a služeb a zjišťovací protokol ve lhůtě 4 kalendářních dnů od jejich předložení s uvedením výhrad k přepracování Dodavateli.</w:t>
      </w:r>
    </w:p>
    <w:p w14:paraId="4A75BC6C" w14:textId="77777777" w:rsidR="00117D15" w:rsidRPr="00785C24" w:rsidRDefault="00117D15" w:rsidP="00117D15">
      <w:pPr>
        <w:pStyle w:val="Odstavecseseznamem"/>
        <w:jc w:val="both"/>
        <w:rPr>
          <w:rFonts w:ascii="Arial" w:hAnsi="Arial" w:cs="Arial"/>
          <w:sz w:val="22"/>
          <w:szCs w:val="22"/>
        </w:rPr>
      </w:pPr>
      <w:r w:rsidRPr="00785C24">
        <w:rPr>
          <w:rFonts w:ascii="Arial" w:hAnsi="Arial" w:cs="Arial"/>
          <w:sz w:val="22"/>
          <w:szCs w:val="22"/>
        </w:rPr>
        <w:t>- Dodavatel je povinen předložit opravený soupis stavebních prací, dodávek a služeb a zjišťovací protokol objednateli opět prostřednictvím TDS do 3 kalendářních dnů od jejich vrácení k přepracování.</w:t>
      </w:r>
    </w:p>
    <w:p w14:paraId="21CA4DBC" w14:textId="77777777" w:rsidR="00117D15" w:rsidRPr="00785C24" w:rsidRDefault="00117D15" w:rsidP="00117D15">
      <w:pPr>
        <w:pStyle w:val="Odstavecseseznamem"/>
        <w:jc w:val="both"/>
        <w:rPr>
          <w:rFonts w:ascii="Arial" w:hAnsi="Arial" w:cs="Arial"/>
          <w:sz w:val="22"/>
          <w:szCs w:val="22"/>
        </w:rPr>
      </w:pPr>
      <w:r w:rsidRPr="00785C24">
        <w:rPr>
          <w:rFonts w:ascii="Arial" w:hAnsi="Arial" w:cs="Arial"/>
          <w:sz w:val="22"/>
          <w:szCs w:val="22"/>
        </w:rPr>
        <w:t>- Nedojde-li ani následně mezi oběma stranami k dohodě o odsouhlasení množství a druhu provedených stavebních prací, dodávek a služeb, je Dodavatel oprávněn fakturovat v příslušném fakturačním měsíci</w:t>
      </w:r>
      <w:r w:rsidR="00003C82">
        <w:rPr>
          <w:rFonts w:ascii="Arial" w:hAnsi="Arial" w:cs="Arial"/>
          <w:sz w:val="22"/>
          <w:szCs w:val="22"/>
        </w:rPr>
        <w:t xml:space="preserve"> </w:t>
      </w:r>
      <w:r w:rsidRPr="00785C24">
        <w:rPr>
          <w:rFonts w:ascii="Arial" w:hAnsi="Arial" w:cs="Arial"/>
          <w:sz w:val="22"/>
          <w:szCs w:val="22"/>
        </w:rPr>
        <w:t>pouze ty práce, dodávky služby, u kterých nedošlo k rozporu. Sporná část bude řešena postupem dle čl. X odst. 7 této smlouvy.</w:t>
      </w:r>
    </w:p>
    <w:p w14:paraId="6914D83F" w14:textId="77777777" w:rsidR="00685872" w:rsidRDefault="00685872" w:rsidP="00117D15">
      <w:pPr>
        <w:pStyle w:val="Odstavecseseznamem"/>
        <w:ind w:left="284"/>
        <w:jc w:val="both"/>
        <w:rPr>
          <w:rFonts w:ascii="Arial" w:hAnsi="Arial" w:cs="Arial"/>
        </w:rPr>
      </w:pPr>
    </w:p>
    <w:p w14:paraId="5FB8D681" w14:textId="4D6AB4E4" w:rsidR="00256123" w:rsidRPr="00C83FF6" w:rsidRDefault="00685872" w:rsidP="00CF4E46">
      <w:pPr>
        <w:pStyle w:val="Odstavecseseznamem"/>
        <w:numPr>
          <w:ilvl w:val="0"/>
          <w:numId w:val="41"/>
        </w:numPr>
        <w:ind w:left="283" w:hanging="357"/>
        <w:jc w:val="both"/>
        <w:rPr>
          <w:rFonts w:ascii="Arial" w:hAnsi="Arial" w:cs="Arial"/>
          <w:color w:val="FF0000"/>
          <w:sz w:val="22"/>
          <w:szCs w:val="22"/>
        </w:rPr>
      </w:pPr>
      <w:r w:rsidRPr="00C83FF6">
        <w:rPr>
          <w:rFonts w:ascii="Arial" w:hAnsi="Arial" w:cs="Arial"/>
          <w:sz w:val="22"/>
          <w:szCs w:val="22"/>
        </w:rPr>
        <w:t>Cena servisních služeb bude Objednatelem uhrazena vždy</w:t>
      </w:r>
      <w:r w:rsidR="00003C82" w:rsidRPr="00C83FF6">
        <w:rPr>
          <w:rFonts w:ascii="Arial" w:hAnsi="Arial" w:cs="Arial"/>
          <w:sz w:val="22"/>
          <w:szCs w:val="22"/>
        </w:rPr>
        <w:t xml:space="preserve"> </w:t>
      </w:r>
      <w:r w:rsidR="00D1439B" w:rsidRPr="00914B2C">
        <w:rPr>
          <w:rFonts w:ascii="Arial" w:hAnsi="Arial" w:cs="Arial"/>
          <w:sz w:val="22"/>
          <w:szCs w:val="22"/>
        </w:rPr>
        <w:t>za každých 6 měsíců, ve kterých je služba poskytována. Za datum uskutečnění zdanitelného plnění je považován poslední den každého 6. měsíce poskytnuté podpory</w:t>
      </w:r>
      <w:r w:rsidR="00F04297" w:rsidRPr="00914B2C">
        <w:rPr>
          <w:rFonts w:ascii="Arial" w:hAnsi="Arial" w:cs="Arial"/>
          <w:sz w:val="22"/>
          <w:szCs w:val="22"/>
        </w:rPr>
        <w:t>, kdy první datum je</w:t>
      </w:r>
      <w:r w:rsidR="00D1439B" w:rsidRPr="00914B2C">
        <w:rPr>
          <w:rFonts w:ascii="Arial" w:hAnsi="Arial" w:cs="Arial"/>
          <w:sz w:val="22"/>
          <w:szCs w:val="22"/>
        </w:rPr>
        <w:t xml:space="preserve"> počítáno od dne podpisu předávacího protokolu (protokolu o předání a převzetí Zboží a stavebních prací), případně protokolu o odstranění vad a nedodělků, podepsaného oběma smluvními stranami</w:t>
      </w:r>
      <w:r w:rsidR="000B777D" w:rsidRPr="00914B2C">
        <w:rPr>
          <w:rFonts w:ascii="Arial" w:hAnsi="Arial" w:cs="Arial"/>
          <w:sz w:val="22"/>
          <w:szCs w:val="22"/>
        </w:rPr>
        <w:t xml:space="preserve">. Každá z faktur bude znít na částku odpovídající jedné jedenáctině ceny dle odstavce </w:t>
      </w:r>
      <w:r w:rsidR="00330921" w:rsidRPr="00914B2C">
        <w:rPr>
          <w:rFonts w:ascii="Arial" w:hAnsi="Arial" w:cs="Arial"/>
          <w:sz w:val="22"/>
          <w:szCs w:val="22"/>
        </w:rPr>
        <w:t>2</w:t>
      </w:r>
      <w:r w:rsidR="000B777D" w:rsidRPr="00914B2C">
        <w:rPr>
          <w:rFonts w:ascii="Arial" w:hAnsi="Arial" w:cs="Arial"/>
          <w:sz w:val="22"/>
          <w:szCs w:val="22"/>
        </w:rPr>
        <w:t>. tohoto článku</w:t>
      </w:r>
      <w:r w:rsidR="00330921" w:rsidRPr="00914B2C">
        <w:rPr>
          <w:rFonts w:ascii="Arial" w:hAnsi="Arial" w:cs="Arial"/>
          <w:sz w:val="22"/>
          <w:szCs w:val="22"/>
        </w:rPr>
        <w:t>. Cena za zajištění podpory díla není objednatelem hrazena z dotace na projekt, ale z  jiných zdrojů objednatele</w:t>
      </w:r>
      <w:r w:rsidR="00330921" w:rsidRPr="00C83FF6">
        <w:rPr>
          <w:rFonts w:ascii="Arial" w:hAnsi="Arial" w:cs="Arial"/>
          <w:sz w:val="22"/>
          <w:szCs w:val="22"/>
        </w:rPr>
        <w:t>.</w:t>
      </w:r>
    </w:p>
    <w:p w14:paraId="5979EE7F" w14:textId="77777777" w:rsidR="00C83FF6" w:rsidRPr="00C83FF6" w:rsidRDefault="00C83FF6" w:rsidP="00C83FF6">
      <w:pPr>
        <w:pStyle w:val="Odstavecseseznamem"/>
        <w:jc w:val="both"/>
        <w:rPr>
          <w:rFonts w:ascii="Arial" w:hAnsi="Arial" w:cs="Arial"/>
          <w:color w:val="FF0000"/>
          <w:sz w:val="22"/>
          <w:szCs w:val="22"/>
        </w:rPr>
      </w:pPr>
    </w:p>
    <w:p w14:paraId="510A0919" w14:textId="77777777" w:rsidR="00256123" w:rsidRPr="00E03469" w:rsidRDefault="00256123" w:rsidP="00CF4E46">
      <w:pPr>
        <w:pStyle w:val="Odstavecseseznamem"/>
        <w:numPr>
          <w:ilvl w:val="0"/>
          <w:numId w:val="41"/>
        </w:numPr>
        <w:ind w:left="283" w:hanging="357"/>
        <w:jc w:val="both"/>
        <w:rPr>
          <w:rFonts w:ascii="Arial" w:hAnsi="Arial" w:cs="Arial"/>
        </w:rPr>
      </w:pPr>
      <w:r w:rsidRPr="00E03469">
        <w:rPr>
          <w:rFonts w:ascii="Arial" w:hAnsi="Arial" w:cs="Arial"/>
          <w:b/>
          <w:sz w:val="22"/>
          <w:szCs w:val="22"/>
        </w:rPr>
        <w:t>Splatnost</w:t>
      </w:r>
      <w:r w:rsidRPr="00E03469">
        <w:rPr>
          <w:rFonts w:ascii="Arial" w:hAnsi="Arial" w:cs="Arial"/>
          <w:sz w:val="22"/>
          <w:szCs w:val="22"/>
        </w:rPr>
        <w:t xml:space="preserve"> faktur činí </w:t>
      </w:r>
      <w:r w:rsidRPr="00E03469">
        <w:rPr>
          <w:rFonts w:ascii="Arial" w:hAnsi="Arial" w:cs="Arial"/>
          <w:b/>
          <w:sz w:val="22"/>
          <w:szCs w:val="22"/>
        </w:rPr>
        <w:t>30 dnů</w:t>
      </w:r>
      <w:r w:rsidRPr="00E03469">
        <w:rPr>
          <w:rFonts w:ascii="Arial" w:hAnsi="Arial" w:cs="Arial"/>
          <w:sz w:val="22"/>
          <w:szCs w:val="22"/>
        </w:rPr>
        <w:t xml:space="preserve"> ode dne jejího doručení </w:t>
      </w:r>
      <w:r w:rsidR="00693048">
        <w:rPr>
          <w:rFonts w:ascii="Arial" w:hAnsi="Arial" w:cs="Arial"/>
          <w:sz w:val="22"/>
          <w:szCs w:val="22"/>
        </w:rPr>
        <w:t>Objednateli</w:t>
      </w:r>
      <w:r w:rsidRPr="00E03469">
        <w:rPr>
          <w:rFonts w:ascii="Arial" w:hAnsi="Arial" w:cs="Arial"/>
          <w:sz w:val="22"/>
          <w:szCs w:val="22"/>
        </w:rPr>
        <w:t>. V pochybnostech se má za to, že faktura byla doručena třetí kalendářní den po jejím odeslání.</w:t>
      </w:r>
    </w:p>
    <w:p w14:paraId="090BF60D" w14:textId="77777777" w:rsidR="00256123" w:rsidRPr="00E03469" w:rsidRDefault="00256123" w:rsidP="00CF4E46">
      <w:pPr>
        <w:pStyle w:val="Odstavecseseznamem"/>
        <w:ind w:left="283" w:hanging="357"/>
        <w:rPr>
          <w:rFonts w:ascii="Arial" w:hAnsi="Arial" w:cs="Arial"/>
        </w:rPr>
      </w:pPr>
    </w:p>
    <w:p w14:paraId="2AEB0EC4" w14:textId="77777777" w:rsidR="00256123" w:rsidRPr="00E03469" w:rsidRDefault="00256123" w:rsidP="00CF4E46">
      <w:pPr>
        <w:pStyle w:val="Odstavecseseznamem"/>
        <w:numPr>
          <w:ilvl w:val="0"/>
          <w:numId w:val="41"/>
        </w:numPr>
        <w:ind w:left="283" w:hanging="357"/>
        <w:jc w:val="both"/>
        <w:rPr>
          <w:rFonts w:ascii="Arial" w:hAnsi="Arial" w:cs="Arial"/>
        </w:rPr>
      </w:pPr>
      <w:r w:rsidRPr="00E03469">
        <w:rPr>
          <w:rFonts w:ascii="Arial" w:hAnsi="Arial" w:cs="Arial"/>
          <w:sz w:val="22"/>
          <w:szCs w:val="22"/>
        </w:rPr>
        <w:t xml:space="preserve">Faktura - daňový doklad - musí obsahovat náležitosti podle zákona č. 563/1991 Sb., o účetnictví ve znění pozdějších předpisů a zákona č. 235/2004 Sb., o dani z přidané hodnoty, ve znění </w:t>
      </w:r>
      <w:r w:rsidRPr="00E03469">
        <w:rPr>
          <w:rFonts w:ascii="Arial" w:hAnsi="Arial" w:cs="Arial"/>
          <w:sz w:val="22"/>
          <w:szCs w:val="22"/>
        </w:rPr>
        <w:lastRenderedPageBreak/>
        <w:t xml:space="preserve">pozdějších předpisů. </w:t>
      </w:r>
      <w:r w:rsidR="00E642F1">
        <w:rPr>
          <w:rFonts w:ascii="Arial" w:hAnsi="Arial" w:cs="Arial"/>
          <w:sz w:val="22"/>
          <w:szCs w:val="22"/>
        </w:rPr>
        <w:t>Dodavatel</w:t>
      </w:r>
      <w:r w:rsidRPr="00E03469">
        <w:rPr>
          <w:rFonts w:ascii="Arial" w:hAnsi="Arial" w:cs="Arial"/>
          <w:sz w:val="22"/>
          <w:szCs w:val="22"/>
        </w:rPr>
        <w:t xml:space="preserve"> je povinen doručit </w:t>
      </w:r>
      <w:r w:rsidR="00693048">
        <w:rPr>
          <w:rFonts w:ascii="Arial" w:hAnsi="Arial" w:cs="Arial"/>
          <w:sz w:val="22"/>
          <w:szCs w:val="22"/>
        </w:rPr>
        <w:t>Objednateli</w:t>
      </w:r>
      <w:r w:rsidRPr="00E03469">
        <w:rPr>
          <w:rFonts w:ascii="Arial" w:hAnsi="Arial" w:cs="Arial"/>
          <w:sz w:val="22"/>
          <w:szCs w:val="22"/>
        </w:rPr>
        <w:t xml:space="preserve"> fakturu ve </w:t>
      </w:r>
      <w:r w:rsidRPr="00B1719A">
        <w:rPr>
          <w:rFonts w:ascii="Arial" w:hAnsi="Arial" w:cs="Arial"/>
          <w:sz w:val="22"/>
          <w:szCs w:val="22"/>
          <w:u w:val="single"/>
        </w:rPr>
        <w:t>dvou</w:t>
      </w:r>
      <w:r w:rsidRPr="00B1719A">
        <w:rPr>
          <w:rFonts w:ascii="Arial" w:hAnsi="Arial" w:cs="Arial"/>
          <w:sz w:val="22"/>
          <w:szCs w:val="22"/>
        </w:rPr>
        <w:t xml:space="preserve"> stejnopisech</w:t>
      </w:r>
      <w:r w:rsidRPr="00E03469">
        <w:rPr>
          <w:rFonts w:ascii="Arial" w:hAnsi="Arial" w:cs="Arial"/>
          <w:sz w:val="22"/>
          <w:szCs w:val="22"/>
        </w:rPr>
        <w:t>. Faktura bude obsahovat zejména tyto údaje:</w:t>
      </w:r>
    </w:p>
    <w:p w14:paraId="16A237F8" w14:textId="77777777" w:rsidR="00256123" w:rsidRPr="00F577E2" w:rsidRDefault="00256123" w:rsidP="00256123">
      <w:pPr>
        <w:numPr>
          <w:ilvl w:val="0"/>
          <w:numId w:val="2"/>
        </w:numPr>
        <w:tabs>
          <w:tab w:val="clear" w:pos="850"/>
          <w:tab w:val="left" w:pos="1418"/>
        </w:tabs>
        <w:suppressAutoHyphens/>
        <w:ind w:left="1418" w:hanging="709"/>
        <w:jc w:val="both"/>
        <w:rPr>
          <w:rFonts w:ascii="Arial" w:hAnsi="Arial" w:cs="Arial"/>
          <w:sz w:val="22"/>
          <w:szCs w:val="22"/>
        </w:rPr>
      </w:pPr>
      <w:r w:rsidRPr="00F577E2">
        <w:rPr>
          <w:rFonts w:ascii="Arial" w:hAnsi="Arial" w:cs="Arial"/>
          <w:sz w:val="22"/>
          <w:szCs w:val="22"/>
        </w:rPr>
        <w:t xml:space="preserve">označení </w:t>
      </w:r>
      <w:r w:rsidR="00E642F1">
        <w:rPr>
          <w:rFonts w:ascii="Arial" w:hAnsi="Arial" w:cs="Arial"/>
          <w:sz w:val="22"/>
          <w:szCs w:val="22"/>
        </w:rPr>
        <w:t>Dodavatele</w:t>
      </w:r>
      <w:r w:rsidR="004675A4">
        <w:rPr>
          <w:rFonts w:ascii="Arial" w:hAnsi="Arial" w:cs="Arial"/>
          <w:sz w:val="22"/>
          <w:szCs w:val="22"/>
        </w:rPr>
        <w:t xml:space="preserve"> </w:t>
      </w:r>
      <w:r w:rsidRPr="00F577E2">
        <w:rPr>
          <w:rFonts w:ascii="Arial" w:hAnsi="Arial" w:cs="Arial"/>
          <w:sz w:val="22"/>
          <w:szCs w:val="22"/>
        </w:rPr>
        <w:t xml:space="preserve">a </w:t>
      </w:r>
      <w:r w:rsidR="00693048">
        <w:rPr>
          <w:rFonts w:ascii="Arial" w:hAnsi="Arial" w:cs="Arial"/>
          <w:sz w:val="22"/>
          <w:szCs w:val="22"/>
        </w:rPr>
        <w:t>Objednatele</w:t>
      </w:r>
      <w:r w:rsidRPr="00F577E2">
        <w:rPr>
          <w:rFonts w:ascii="Arial" w:hAnsi="Arial" w:cs="Arial"/>
          <w:sz w:val="22"/>
          <w:szCs w:val="22"/>
        </w:rPr>
        <w:t>, adresy jejich sídla, IČ, DIČ</w:t>
      </w:r>
    </w:p>
    <w:p w14:paraId="6849D280" w14:textId="77777777" w:rsidR="0093786A" w:rsidRDefault="0093786A" w:rsidP="00256123">
      <w:pPr>
        <w:numPr>
          <w:ilvl w:val="0"/>
          <w:numId w:val="2"/>
        </w:numPr>
        <w:tabs>
          <w:tab w:val="clear" w:pos="850"/>
          <w:tab w:val="left" w:pos="1418"/>
        </w:tabs>
        <w:suppressAutoHyphens/>
        <w:ind w:left="1418" w:hanging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informaci, zda </w:t>
      </w:r>
      <w:r w:rsidR="00E642F1">
        <w:rPr>
          <w:rFonts w:ascii="Arial" w:hAnsi="Arial" w:cs="Arial"/>
          <w:sz w:val="22"/>
          <w:szCs w:val="22"/>
        </w:rPr>
        <w:t>Dodavatel</w:t>
      </w:r>
      <w:r>
        <w:rPr>
          <w:rFonts w:ascii="Arial" w:hAnsi="Arial" w:cs="Arial"/>
          <w:sz w:val="22"/>
          <w:szCs w:val="22"/>
        </w:rPr>
        <w:t xml:space="preserve"> je či není plátcem DPH</w:t>
      </w:r>
    </w:p>
    <w:p w14:paraId="731D552F" w14:textId="77777777" w:rsidR="00256123" w:rsidRPr="00F577E2" w:rsidRDefault="00256123" w:rsidP="00256123">
      <w:pPr>
        <w:numPr>
          <w:ilvl w:val="0"/>
          <w:numId w:val="2"/>
        </w:numPr>
        <w:tabs>
          <w:tab w:val="clear" w:pos="850"/>
          <w:tab w:val="left" w:pos="1418"/>
        </w:tabs>
        <w:suppressAutoHyphens/>
        <w:ind w:left="1418" w:hanging="709"/>
        <w:jc w:val="both"/>
        <w:rPr>
          <w:rFonts w:ascii="Arial" w:hAnsi="Arial" w:cs="Arial"/>
          <w:sz w:val="22"/>
          <w:szCs w:val="22"/>
        </w:rPr>
      </w:pPr>
      <w:r w:rsidRPr="00F577E2">
        <w:rPr>
          <w:rFonts w:ascii="Arial" w:hAnsi="Arial" w:cs="Arial"/>
          <w:sz w:val="22"/>
          <w:szCs w:val="22"/>
        </w:rPr>
        <w:t>číslo smlouvy</w:t>
      </w:r>
    </w:p>
    <w:p w14:paraId="4759E05D" w14:textId="77777777" w:rsidR="00256123" w:rsidRPr="00F577E2" w:rsidRDefault="00256123" w:rsidP="00256123">
      <w:pPr>
        <w:numPr>
          <w:ilvl w:val="0"/>
          <w:numId w:val="2"/>
        </w:numPr>
        <w:tabs>
          <w:tab w:val="clear" w:pos="850"/>
          <w:tab w:val="left" w:pos="1418"/>
        </w:tabs>
        <w:suppressAutoHyphens/>
        <w:ind w:left="1418" w:hanging="709"/>
        <w:jc w:val="both"/>
        <w:rPr>
          <w:rFonts w:ascii="Arial" w:hAnsi="Arial" w:cs="Arial"/>
          <w:sz w:val="22"/>
          <w:szCs w:val="22"/>
        </w:rPr>
      </w:pPr>
      <w:r w:rsidRPr="00F577E2">
        <w:rPr>
          <w:rFonts w:ascii="Arial" w:hAnsi="Arial" w:cs="Arial"/>
          <w:sz w:val="22"/>
          <w:szCs w:val="22"/>
        </w:rPr>
        <w:t>číslo faktury</w:t>
      </w:r>
    </w:p>
    <w:p w14:paraId="5E012607" w14:textId="77777777" w:rsidR="00256123" w:rsidRPr="00F577E2" w:rsidRDefault="00256123" w:rsidP="00256123">
      <w:pPr>
        <w:numPr>
          <w:ilvl w:val="0"/>
          <w:numId w:val="2"/>
        </w:numPr>
        <w:tabs>
          <w:tab w:val="clear" w:pos="850"/>
          <w:tab w:val="left" w:pos="1418"/>
        </w:tabs>
        <w:suppressAutoHyphens/>
        <w:ind w:left="1418" w:hanging="709"/>
        <w:jc w:val="both"/>
        <w:rPr>
          <w:rFonts w:ascii="Arial" w:hAnsi="Arial" w:cs="Arial"/>
          <w:sz w:val="22"/>
          <w:szCs w:val="22"/>
        </w:rPr>
      </w:pPr>
      <w:r w:rsidRPr="00F577E2">
        <w:rPr>
          <w:rFonts w:ascii="Arial" w:hAnsi="Arial" w:cs="Arial"/>
          <w:sz w:val="22"/>
          <w:szCs w:val="22"/>
        </w:rPr>
        <w:t>den vystavení a den splatnosti faktury, případně den odeslání faktury</w:t>
      </w:r>
    </w:p>
    <w:p w14:paraId="6D1CB701" w14:textId="77777777" w:rsidR="00256123" w:rsidRPr="00F577E2" w:rsidRDefault="00256123" w:rsidP="00256123">
      <w:pPr>
        <w:numPr>
          <w:ilvl w:val="0"/>
          <w:numId w:val="2"/>
        </w:numPr>
        <w:tabs>
          <w:tab w:val="clear" w:pos="850"/>
          <w:tab w:val="left" w:pos="1418"/>
        </w:tabs>
        <w:suppressAutoHyphens/>
        <w:ind w:left="1418" w:hanging="709"/>
        <w:jc w:val="both"/>
        <w:rPr>
          <w:rFonts w:ascii="Arial" w:hAnsi="Arial" w:cs="Arial"/>
          <w:sz w:val="22"/>
          <w:szCs w:val="22"/>
        </w:rPr>
      </w:pPr>
      <w:r w:rsidRPr="00F577E2">
        <w:rPr>
          <w:rFonts w:ascii="Arial" w:hAnsi="Arial" w:cs="Arial"/>
          <w:sz w:val="22"/>
          <w:szCs w:val="22"/>
        </w:rPr>
        <w:t>datum uskutečněného zdanitelného plnění</w:t>
      </w:r>
    </w:p>
    <w:p w14:paraId="01A580C0" w14:textId="77777777" w:rsidR="00256123" w:rsidRPr="00F577E2" w:rsidRDefault="00256123" w:rsidP="00256123">
      <w:pPr>
        <w:numPr>
          <w:ilvl w:val="0"/>
          <w:numId w:val="2"/>
        </w:numPr>
        <w:tabs>
          <w:tab w:val="clear" w:pos="850"/>
          <w:tab w:val="left" w:pos="1418"/>
        </w:tabs>
        <w:suppressAutoHyphens/>
        <w:ind w:left="1418" w:hanging="709"/>
        <w:jc w:val="both"/>
        <w:rPr>
          <w:rFonts w:ascii="Arial" w:hAnsi="Arial" w:cs="Arial"/>
          <w:sz w:val="22"/>
          <w:szCs w:val="22"/>
        </w:rPr>
      </w:pPr>
      <w:r w:rsidRPr="00F577E2">
        <w:rPr>
          <w:rFonts w:ascii="Arial" w:hAnsi="Arial" w:cs="Arial"/>
          <w:sz w:val="22"/>
          <w:szCs w:val="22"/>
        </w:rPr>
        <w:t>označení peněžního ústavu a číslo účtu</w:t>
      </w:r>
    </w:p>
    <w:p w14:paraId="45490211" w14:textId="54FB82FC" w:rsidR="00256123" w:rsidRDefault="00914B2C" w:rsidP="00256123">
      <w:pPr>
        <w:numPr>
          <w:ilvl w:val="0"/>
          <w:numId w:val="2"/>
        </w:numPr>
        <w:tabs>
          <w:tab w:val="clear" w:pos="850"/>
          <w:tab w:val="left" w:pos="1418"/>
        </w:tabs>
        <w:suppressAutoHyphens/>
        <w:ind w:left="1418" w:hanging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případně </w:t>
      </w:r>
      <w:r w:rsidR="009D7DC4">
        <w:rPr>
          <w:rFonts w:ascii="Arial" w:hAnsi="Arial" w:cs="Arial"/>
          <w:sz w:val="22"/>
          <w:szCs w:val="22"/>
        </w:rPr>
        <w:t xml:space="preserve">samostatnou položku </w:t>
      </w:r>
      <w:r w:rsidR="009D7DC4" w:rsidRPr="00F577E2">
        <w:rPr>
          <w:rFonts w:ascii="Arial" w:hAnsi="Arial" w:cs="Arial"/>
          <w:sz w:val="22"/>
          <w:szCs w:val="22"/>
        </w:rPr>
        <w:t xml:space="preserve"> </w:t>
      </w:r>
      <w:r w:rsidR="00256123" w:rsidRPr="00F577E2">
        <w:rPr>
          <w:rFonts w:ascii="Arial" w:hAnsi="Arial" w:cs="Arial"/>
          <w:sz w:val="22"/>
          <w:szCs w:val="22"/>
        </w:rPr>
        <w:t>Zboží (</w:t>
      </w:r>
      <w:r w:rsidR="009D7DC4">
        <w:rPr>
          <w:rFonts w:ascii="Arial" w:hAnsi="Arial" w:cs="Arial"/>
          <w:sz w:val="22"/>
          <w:szCs w:val="22"/>
        </w:rPr>
        <w:t>oceněná specifikace Zboží bude přílohou faktury).</w:t>
      </w:r>
    </w:p>
    <w:p w14:paraId="1CE1287C" w14:textId="470C8FC2" w:rsidR="009D7DC4" w:rsidRPr="00F577E2" w:rsidRDefault="00914B2C" w:rsidP="00256123">
      <w:pPr>
        <w:numPr>
          <w:ilvl w:val="0"/>
          <w:numId w:val="2"/>
        </w:numPr>
        <w:tabs>
          <w:tab w:val="clear" w:pos="850"/>
          <w:tab w:val="left" w:pos="1418"/>
        </w:tabs>
        <w:suppressAutoHyphens/>
        <w:ind w:left="1418" w:hanging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Případně </w:t>
      </w:r>
      <w:r w:rsidR="009D7DC4">
        <w:rPr>
          <w:rFonts w:ascii="Arial" w:hAnsi="Arial" w:cs="Arial"/>
          <w:sz w:val="22"/>
          <w:szCs w:val="22"/>
        </w:rPr>
        <w:t>samostatnou položku stavebních prací (oceněný soupis stavebních prací bude přílohou faktury)</w:t>
      </w:r>
    </w:p>
    <w:p w14:paraId="04DAE7FB" w14:textId="77777777" w:rsidR="00256123" w:rsidRPr="00F577E2" w:rsidRDefault="00256123" w:rsidP="00256123">
      <w:pPr>
        <w:numPr>
          <w:ilvl w:val="0"/>
          <w:numId w:val="1"/>
        </w:numPr>
        <w:tabs>
          <w:tab w:val="clear" w:pos="850"/>
          <w:tab w:val="left" w:pos="1418"/>
        </w:tabs>
        <w:suppressAutoHyphens/>
        <w:ind w:left="1418" w:hanging="709"/>
        <w:jc w:val="both"/>
        <w:rPr>
          <w:rFonts w:ascii="Arial" w:hAnsi="Arial" w:cs="Arial"/>
          <w:sz w:val="22"/>
          <w:szCs w:val="22"/>
        </w:rPr>
      </w:pPr>
      <w:r w:rsidRPr="00F577E2">
        <w:rPr>
          <w:rFonts w:ascii="Arial" w:hAnsi="Arial" w:cs="Arial"/>
          <w:sz w:val="22"/>
          <w:szCs w:val="22"/>
        </w:rPr>
        <w:t xml:space="preserve">fakturovanou částku bez DPH, </w:t>
      </w:r>
      <w:r w:rsidR="004675A4">
        <w:rPr>
          <w:rFonts w:ascii="Arial" w:hAnsi="Arial" w:cs="Arial"/>
          <w:sz w:val="22"/>
          <w:szCs w:val="22"/>
        </w:rPr>
        <w:t xml:space="preserve">sazbu DPH a částku </w:t>
      </w:r>
      <w:r w:rsidRPr="00F577E2">
        <w:rPr>
          <w:rFonts w:ascii="Arial" w:hAnsi="Arial" w:cs="Arial"/>
          <w:sz w:val="22"/>
          <w:szCs w:val="22"/>
        </w:rPr>
        <w:t>DPH</w:t>
      </w:r>
      <w:r w:rsidR="004675A4">
        <w:rPr>
          <w:rFonts w:ascii="Arial" w:hAnsi="Arial" w:cs="Arial"/>
          <w:sz w:val="22"/>
          <w:szCs w:val="22"/>
        </w:rPr>
        <w:t>,</w:t>
      </w:r>
      <w:r w:rsidRPr="00F577E2">
        <w:rPr>
          <w:rFonts w:ascii="Arial" w:hAnsi="Arial" w:cs="Arial"/>
          <w:sz w:val="22"/>
          <w:szCs w:val="22"/>
        </w:rPr>
        <w:t xml:space="preserve"> a </w:t>
      </w:r>
      <w:r w:rsidR="004675A4">
        <w:rPr>
          <w:rFonts w:ascii="Arial" w:hAnsi="Arial" w:cs="Arial"/>
          <w:sz w:val="22"/>
          <w:szCs w:val="22"/>
        </w:rPr>
        <w:t xml:space="preserve">souhrnnou částku </w:t>
      </w:r>
      <w:r w:rsidRPr="00F577E2">
        <w:rPr>
          <w:rFonts w:ascii="Arial" w:hAnsi="Arial" w:cs="Arial"/>
          <w:sz w:val="22"/>
          <w:szCs w:val="22"/>
        </w:rPr>
        <w:t>včetně DPH</w:t>
      </w:r>
    </w:p>
    <w:p w14:paraId="5D022DDF" w14:textId="77777777" w:rsidR="00256123" w:rsidRPr="00F577E2" w:rsidRDefault="00256123" w:rsidP="00256123">
      <w:pPr>
        <w:numPr>
          <w:ilvl w:val="0"/>
          <w:numId w:val="2"/>
        </w:numPr>
        <w:tabs>
          <w:tab w:val="clear" w:pos="850"/>
          <w:tab w:val="left" w:pos="1418"/>
        </w:tabs>
        <w:suppressAutoHyphens/>
        <w:ind w:left="1418" w:hanging="709"/>
        <w:jc w:val="both"/>
        <w:rPr>
          <w:rFonts w:ascii="Arial" w:hAnsi="Arial" w:cs="Arial"/>
          <w:sz w:val="22"/>
          <w:szCs w:val="22"/>
        </w:rPr>
      </w:pPr>
      <w:r w:rsidRPr="00F577E2">
        <w:rPr>
          <w:rFonts w:ascii="Arial" w:hAnsi="Arial" w:cs="Arial"/>
          <w:sz w:val="22"/>
          <w:szCs w:val="22"/>
        </w:rPr>
        <w:t xml:space="preserve">razítko a podpis oprávněné osoby </w:t>
      </w:r>
      <w:r w:rsidR="00E642F1">
        <w:rPr>
          <w:rFonts w:ascii="Arial" w:hAnsi="Arial" w:cs="Arial"/>
          <w:sz w:val="22"/>
          <w:szCs w:val="22"/>
        </w:rPr>
        <w:t>Dodavatele</w:t>
      </w:r>
    </w:p>
    <w:p w14:paraId="37A6ABDD" w14:textId="77777777" w:rsidR="00256123" w:rsidRDefault="00256123" w:rsidP="00515F01">
      <w:pPr>
        <w:numPr>
          <w:ilvl w:val="0"/>
          <w:numId w:val="2"/>
        </w:numPr>
        <w:tabs>
          <w:tab w:val="clear" w:pos="850"/>
          <w:tab w:val="left" w:pos="1418"/>
        </w:tabs>
        <w:suppressAutoHyphens/>
        <w:ind w:left="1418" w:hanging="709"/>
        <w:jc w:val="both"/>
        <w:rPr>
          <w:rFonts w:ascii="Arial" w:hAnsi="Arial" w:cs="Arial"/>
          <w:sz w:val="22"/>
          <w:szCs w:val="22"/>
        </w:rPr>
      </w:pPr>
      <w:r w:rsidRPr="00F577E2">
        <w:rPr>
          <w:rFonts w:ascii="Arial" w:hAnsi="Arial" w:cs="Arial"/>
          <w:sz w:val="22"/>
          <w:szCs w:val="22"/>
        </w:rPr>
        <w:t xml:space="preserve">informaci: Výdaje plynoucí z této faktury jsou vynaloženy v rámci projektu </w:t>
      </w:r>
      <w:r w:rsidR="00515F01" w:rsidRPr="004B6731">
        <w:rPr>
          <w:rFonts w:ascii="Arial" w:hAnsi="Arial" w:cs="Arial"/>
          <w:sz w:val="22"/>
          <w:szCs w:val="22"/>
        </w:rPr>
        <w:t>„Kybernetická bezpečnost v budovách Krajského úřadu Zlínského kraje“, reg.č. CZ.06.3.05/0.0/0.0/15_011/0006635</w:t>
      </w:r>
    </w:p>
    <w:p w14:paraId="1F45C898" w14:textId="77777777" w:rsidR="00256123" w:rsidRPr="00AB5327" w:rsidRDefault="00256123" w:rsidP="00003C82">
      <w:pPr>
        <w:tabs>
          <w:tab w:val="left" w:pos="1418"/>
        </w:tabs>
        <w:suppressAutoHyphens/>
        <w:ind w:left="709"/>
        <w:jc w:val="both"/>
        <w:rPr>
          <w:rFonts w:ascii="Arial" w:hAnsi="Arial" w:cs="Arial"/>
          <w:sz w:val="22"/>
          <w:szCs w:val="22"/>
        </w:rPr>
      </w:pPr>
    </w:p>
    <w:p w14:paraId="532D36C6" w14:textId="21C8CD67" w:rsidR="00256123" w:rsidRDefault="00256123" w:rsidP="0024748B">
      <w:pPr>
        <w:pStyle w:val="Odstavecseseznamem"/>
        <w:numPr>
          <w:ilvl w:val="0"/>
          <w:numId w:val="41"/>
        </w:numPr>
        <w:ind w:left="283" w:hanging="357"/>
        <w:jc w:val="both"/>
        <w:rPr>
          <w:rFonts w:ascii="Arial" w:hAnsi="Arial" w:cs="Arial"/>
          <w:sz w:val="22"/>
          <w:szCs w:val="22"/>
        </w:rPr>
      </w:pPr>
      <w:r w:rsidRPr="00E03469">
        <w:rPr>
          <w:rFonts w:ascii="Arial" w:hAnsi="Arial" w:cs="Arial"/>
          <w:sz w:val="22"/>
          <w:szCs w:val="22"/>
        </w:rPr>
        <w:t xml:space="preserve">V případě, že faktura – daňový doklad - nebude obsahovat </w:t>
      </w:r>
      <w:r w:rsidR="00914B2C">
        <w:rPr>
          <w:rFonts w:ascii="Arial" w:hAnsi="Arial" w:cs="Arial"/>
          <w:sz w:val="22"/>
          <w:szCs w:val="22"/>
        </w:rPr>
        <w:t xml:space="preserve">výše uvedené </w:t>
      </w:r>
      <w:r w:rsidRPr="00E03469">
        <w:rPr>
          <w:rFonts w:ascii="Arial" w:hAnsi="Arial" w:cs="Arial"/>
          <w:sz w:val="22"/>
          <w:szCs w:val="22"/>
        </w:rPr>
        <w:t xml:space="preserve">náležitosti (včetně příloh), je </w:t>
      </w:r>
      <w:r w:rsidR="00693048">
        <w:rPr>
          <w:rFonts w:ascii="Arial" w:hAnsi="Arial" w:cs="Arial"/>
          <w:sz w:val="22"/>
          <w:szCs w:val="22"/>
        </w:rPr>
        <w:t>Objednatel</w:t>
      </w:r>
      <w:r w:rsidRPr="00E03469">
        <w:rPr>
          <w:rFonts w:ascii="Arial" w:hAnsi="Arial" w:cs="Arial"/>
          <w:sz w:val="22"/>
          <w:szCs w:val="22"/>
        </w:rPr>
        <w:t xml:space="preserve"> oprávněný vrátit ji </w:t>
      </w:r>
      <w:r w:rsidR="00E642F1">
        <w:rPr>
          <w:rFonts w:ascii="Arial" w:hAnsi="Arial" w:cs="Arial"/>
          <w:sz w:val="22"/>
          <w:szCs w:val="22"/>
        </w:rPr>
        <w:t>Dodavateli</w:t>
      </w:r>
      <w:r w:rsidRPr="00E03469">
        <w:rPr>
          <w:rFonts w:ascii="Arial" w:hAnsi="Arial" w:cs="Arial"/>
          <w:sz w:val="22"/>
          <w:szCs w:val="22"/>
        </w:rPr>
        <w:t xml:space="preserve"> k doplnění (opravě). V takovém případě se přeruší plynutí lhůty splatnosti a nová 30 denní lhůta splatnosti začne plynout doručením opravené faktury </w:t>
      </w:r>
      <w:r w:rsidR="00693048">
        <w:rPr>
          <w:rFonts w:ascii="Arial" w:hAnsi="Arial" w:cs="Arial"/>
          <w:sz w:val="22"/>
          <w:szCs w:val="22"/>
        </w:rPr>
        <w:t>Objednateli</w:t>
      </w:r>
      <w:r w:rsidRPr="00E03469">
        <w:rPr>
          <w:rFonts w:ascii="Arial" w:hAnsi="Arial" w:cs="Arial"/>
          <w:sz w:val="22"/>
          <w:szCs w:val="22"/>
        </w:rPr>
        <w:t>.</w:t>
      </w:r>
    </w:p>
    <w:p w14:paraId="089B35AE" w14:textId="77777777" w:rsidR="009D7DC4" w:rsidRPr="00E03469" w:rsidRDefault="009D7DC4" w:rsidP="00F27F72">
      <w:pPr>
        <w:pStyle w:val="Odstavecseseznamem"/>
        <w:tabs>
          <w:tab w:val="left" w:pos="1418"/>
        </w:tabs>
        <w:suppressAutoHyphens/>
        <w:spacing w:before="60"/>
        <w:jc w:val="both"/>
        <w:rPr>
          <w:rFonts w:ascii="Arial" w:hAnsi="Arial" w:cs="Arial"/>
          <w:sz w:val="22"/>
          <w:szCs w:val="22"/>
        </w:rPr>
      </w:pPr>
    </w:p>
    <w:p w14:paraId="45670F54" w14:textId="77777777" w:rsidR="00256123" w:rsidRDefault="00256123" w:rsidP="00256123">
      <w:pPr>
        <w:tabs>
          <w:tab w:val="left" w:pos="0"/>
        </w:tabs>
        <w:ind w:left="567" w:hanging="567"/>
        <w:jc w:val="both"/>
        <w:rPr>
          <w:rFonts w:ascii="Arial" w:hAnsi="Arial" w:cs="Arial"/>
          <w:sz w:val="22"/>
          <w:szCs w:val="22"/>
        </w:rPr>
      </w:pPr>
    </w:p>
    <w:p w14:paraId="1DC3EF6C" w14:textId="77777777" w:rsidR="00256123" w:rsidRDefault="00256123" w:rsidP="00256123">
      <w:pPr>
        <w:tabs>
          <w:tab w:val="left" w:pos="0"/>
        </w:tabs>
        <w:ind w:left="567" w:hanging="567"/>
        <w:jc w:val="both"/>
        <w:rPr>
          <w:rFonts w:ascii="Arial" w:hAnsi="Arial" w:cs="Arial"/>
          <w:sz w:val="22"/>
          <w:szCs w:val="22"/>
        </w:rPr>
      </w:pPr>
    </w:p>
    <w:p w14:paraId="00C4B6EA" w14:textId="77777777" w:rsidR="00256123" w:rsidRPr="009F0955" w:rsidRDefault="00256123" w:rsidP="00256123">
      <w:pPr>
        <w:pStyle w:val="Podnadpis"/>
        <w:tabs>
          <w:tab w:val="right" w:pos="9638"/>
        </w:tabs>
        <w:rPr>
          <w:rFonts w:ascii="Arial" w:hAnsi="Arial" w:cs="Arial"/>
          <w:sz w:val="22"/>
          <w:szCs w:val="22"/>
        </w:rPr>
      </w:pPr>
      <w:r w:rsidRPr="009F0955">
        <w:rPr>
          <w:rFonts w:ascii="Arial" w:hAnsi="Arial" w:cs="Arial"/>
          <w:sz w:val="22"/>
          <w:szCs w:val="22"/>
        </w:rPr>
        <w:t xml:space="preserve">Článek </w:t>
      </w:r>
      <w:r>
        <w:rPr>
          <w:rFonts w:ascii="Arial" w:hAnsi="Arial" w:cs="Arial"/>
          <w:sz w:val="22"/>
          <w:szCs w:val="22"/>
        </w:rPr>
        <w:t>V</w:t>
      </w:r>
      <w:r w:rsidRPr="009F0955">
        <w:rPr>
          <w:rFonts w:ascii="Arial" w:hAnsi="Arial" w:cs="Arial"/>
          <w:sz w:val="22"/>
          <w:szCs w:val="22"/>
        </w:rPr>
        <w:t>.</w:t>
      </w:r>
    </w:p>
    <w:p w14:paraId="15A9D6B9" w14:textId="77777777" w:rsidR="00256123" w:rsidRPr="009F0955" w:rsidRDefault="00256123" w:rsidP="00256123">
      <w:pPr>
        <w:pStyle w:val="Podnadpis"/>
        <w:tabs>
          <w:tab w:val="right" w:pos="963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Odpovědnost za vady, záruka </w:t>
      </w:r>
    </w:p>
    <w:p w14:paraId="2F9F3506" w14:textId="77777777" w:rsidR="00256123" w:rsidRDefault="00256123" w:rsidP="00256123">
      <w:pPr>
        <w:tabs>
          <w:tab w:val="left" w:pos="0"/>
        </w:tabs>
        <w:ind w:left="567" w:hanging="567"/>
        <w:jc w:val="both"/>
        <w:rPr>
          <w:rFonts w:ascii="Arial" w:hAnsi="Arial" w:cs="Arial"/>
          <w:sz w:val="22"/>
          <w:szCs w:val="22"/>
        </w:rPr>
      </w:pPr>
    </w:p>
    <w:p w14:paraId="09C206E7" w14:textId="77777777" w:rsidR="00256123" w:rsidRPr="00C81F57" w:rsidRDefault="00256123" w:rsidP="00256123">
      <w:pPr>
        <w:pStyle w:val="Odstavecseseznamem"/>
        <w:numPr>
          <w:ilvl w:val="0"/>
          <w:numId w:val="16"/>
        </w:numPr>
        <w:suppressAutoHyphens/>
        <w:ind w:left="284" w:hanging="284"/>
        <w:jc w:val="both"/>
        <w:rPr>
          <w:rFonts w:ascii="Arial" w:hAnsi="Arial" w:cs="Arial"/>
          <w:sz w:val="22"/>
          <w:szCs w:val="22"/>
        </w:rPr>
      </w:pPr>
      <w:r w:rsidRPr="00566BC0">
        <w:rPr>
          <w:rFonts w:ascii="Arial" w:hAnsi="Arial"/>
          <w:sz w:val="22"/>
          <w:szCs w:val="22"/>
        </w:rPr>
        <w:t>Vadou se rozumí odchylka od množství, jakosti či provedení Zboží</w:t>
      </w:r>
      <w:r w:rsidR="001D17CE">
        <w:rPr>
          <w:rFonts w:ascii="Arial" w:hAnsi="Arial"/>
          <w:sz w:val="22"/>
          <w:szCs w:val="22"/>
        </w:rPr>
        <w:t xml:space="preserve"> </w:t>
      </w:r>
      <w:r w:rsidR="00DB0522" w:rsidRPr="00C81F57">
        <w:rPr>
          <w:rFonts w:ascii="Arial" w:hAnsi="Arial"/>
          <w:sz w:val="22"/>
          <w:szCs w:val="22"/>
        </w:rPr>
        <w:t>a stavebních prací</w:t>
      </w:r>
      <w:r w:rsidRPr="00C81F57">
        <w:rPr>
          <w:rFonts w:ascii="Arial" w:hAnsi="Arial"/>
          <w:sz w:val="22"/>
          <w:szCs w:val="22"/>
        </w:rPr>
        <w:t xml:space="preserve"> stanovených touto smlouvou nebo technickými normami či jinými obecně závaznými právními předpisy. </w:t>
      </w:r>
      <w:r w:rsidR="00E642F1" w:rsidRPr="00C81F57">
        <w:rPr>
          <w:rFonts w:ascii="Arial" w:hAnsi="Arial"/>
          <w:sz w:val="22"/>
          <w:szCs w:val="22"/>
        </w:rPr>
        <w:t>Dodavatel</w:t>
      </w:r>
      <w:r w:rsidRPr="00C81F57">
        <w:rPr>
          <w:rFonts w:ascii="Arial" w:hAnsi="Arial"/>
          <w:sz w:val="22"/>
          <w:szCs w:val="22"/>
        </w:rPr>
        <w:t xml:space="preserve"> odpovídá za vady zjevné, skryté i právní, které má Zboží (případně jeho část)</w:t>
      </w:r>
      <w:r w:rsidR="001D17CE" w:rsidRPr="00C81F57">
        <w:rPr>
          <w:rFonts w:ascii="Arial" w:hAnsi="Arial"/>
          <w:sz w:val="22"/>
          <w:szCs w:val="22"/>
        </w:rPr>
        <w:t xml:space="preserve"> </w:t>
      </w:r>
      <w:r w:rsidR="00F27F72" w:rsidRPr="00C81F57">
        <w:rPr>
          <w:rFonts w:ascii="Arial" w:hAnsi="Arial"/>
          <w:sz w:val="22"/>
          <w:szCs w:val="22"/>
        </w:rPr>
        <w:t>či stavební</w:t>
      </w:r>
      <w:r w:rsidR="00DB0522" w:rsidRPr="00C81F57">
        <w:rPr>
          <w:rFonts w:ascii="Arial" w:hAnsi="Arial"/>
          <w:sz w:val="22"/>
          <w:szCs w:val="22"/>
        </w:rPr>
        <w:t xml:space="preserve"> práce</w:t>
      </w:r>
      <w:r w:rsidRPr="00C81F57">
        <w:rPr>
          <w:rFonts w:ascii="Arial" w:hAnsi="Arial"/>
          <w:sz w:val="22"/>
          <w:szCs w:val="22"/>
        </w:rPr>
        <w:t xml:space="preserve"> v době jeho předání </w:t>
      </w:r>
      <w:r w:rsidR="00693048" w:rsidRPr="00C81F57">
        <w:rPr>
          <w:rFonts w:ascii="Arial" w:hAnsi="Arial"/>
          <w:sz w:val="22"/>
          <w:szCs w:val="22"/>
        </w:rPr>
        <w:t>Objednateli</w:t>
      </w:r>
      <w:r w:rsidRPr="00C81F57">
        <w:rPr>
          <w:rFonts w:ascii="Arial" w:hAnsi="Arial"/>
          <w:sz w:val="22"/>
          <w:szCs w:val="22"/>
        </w:rPr>
        <w:t xml:space="preserve"> a dále za ty, které se na Zboží</w:t>
      </w:r>
      <w:r w:rsidR="001D17CE" w:rsidRPr="00C81F57">
        <w:rPr>
          <w:rFonts w:ascii="Arial" w:hAnsi="Arial"/>
          <w:sz w:val="22"/>
          <w:szCs w:val="22"/>
        </w:rPr>
        <w:t xml:space="preserve"> </w:t>
      </w:r>
      <w:r w:rsidR="00F27F72" w:rsidRPr="00C81F57">
        <w:rPr>
          <w:rFonts w:ascii="Arial" w:hAnsi="Arial"/>
          <w:sz w:val="22"/>
          <w:szCs w:val="22"/>
        </w:rPr>
        <w:t>či stavebních</w:t>
      </w:r>
      <w:r w:rsidR="00DB0522" w:rsidRPr="00C81F57">
        <w:rPr>
          <w:rFonts w:ascii="Arial" w:hAnsi="Arial"/>
          <w:sz w:val="22"/>
          <w:szCs w:val="22"/>
        </w:rPr>
        <w:t xml:space="preserve"> pracích</w:t>
      </w:r>
      <w:r w:rsidRPr="00C81F57">
        <w:rPr>
          <w:rFonts w:ascii="Arial" w:hAnsi="Arial"/>
          <w:sz w:val="22"/>
          <w:szCs w:val="22"/>
        </w:rPr>
        <w:t xml:space="preserve"> vyskytnou v záruční době uvedené v odstavci 3 tohoto článku. </w:t>
      </w:r>
      <w:r w:rsidR="00E642F1" w:rsidRPr="00C81F57">
        <w:rPr>
          <w:rFonts w:ascii="Arial" w:hAnsi="Arial"/>
          <w:sz w:val="22"/>
          <w:szCs w:val="22"/>
        </w:rPr>
        <w:t>Dodavatel</w:t>
      </w:r>
      <w:r w:rsidRPr="00C81F57">
        <w:rPr>
          <w:rFonts w:ascii="Arial" w:hAnsi="Arial"/>
          <w:sz w:val="22"/>
          <w:szCs w:val="22"/>
        </w:rPr>
        <w:t xml:space="preserve"> prohlašuje, že Zboží</w:t>
      </w:r>
      <w:r w:rsidR="001D17CE" w:rsidRPr="00C81F57">
        <w:rPr>
          <w:rFonts w:ascii="Arial" w:hAnsi="Arial"/>
          <w:sz w:val="22"/>
          <w:szCs w:val="22"/>
        </w:rPr>
        <w:t xml:space="preserve"> </w:t>
      </w:r>
      <w:r w:rsidR="00F27F72" w:rsidRPr="00C81F57">
        <w:rPr>
          <w:rFonts w:ascii="Arial" w:hAnsi="Arial"/>
          <w:sz w:val="22"/>
          <w:szCs w:val="22"/>
        </w:rPr>
        <w:t>ani stavební</w:t>
      </w:r>
      <w:r w:rsidR="00DB0522" w:rsidRPr="00C81F57">
        <w:rPr>
          <w:rFonts w:ascii="Arial" w:hAnsi="Arial"/>
          <w:sz w:val="22"/>
          <w:szCs w:val="22"/>
        </w:rPr>
        <w:t xml:space="preserve"> práce</w:t>
      </w:r>
      <w:r w:rsidRPr="00C81F57">
        <w:rPr>
          <w:rFonts w:ascii="Arial" w:hAnsi="Arial"/>
          <w:sz w:val="22"/>
          <w:szCs w:val="22"/>
        </w:rPr>
        <w:t xml:space="preserve"> nem</w:t>
      </w:r>
      <w:r w:rsidR="001D17CE" w:rsidRPr="00C81F57">
        <w:rPr>
          <w:rFonts w:ascii="Arial" w:hAnsi="Arial"/>
          <w:sz w:val="22"/>
          <w:szCs w:val="22"/>
        </w:rPr>
        <w:t>ají</w:t>
      </w:r>
      <w:r w:rsidRPr="00C81F57">
        <w:rPr>
          <w:rFonts w:ascii="Arial" w:hAnsi="Arial"/>
          <w:sz w:val="22"/>
          <w:szCs w:val="22"/>
        </w:rPr>
        <w:t xml:space="preserve"> žádné vady, které by bránily jejich použití k obvyklým účelům a ani k účelu uvedenému v článku I. této smlouvy</w:t>
      </w:r>
      <w:r w:rsidRPr="00C81F57">
        <w:rPr>
          <w:rFonts w:ascii="Arial" w:hAnsi="Arial" w:cs="Arial"/>
          <w:sz w:val="22"/>
          <w:szCs w:val="22"/>
        </w:rPr>
        <w:t xml:space="preserve">. </w:t>
      </w:r>
      <w:r w:rsidR="00693048" w:rsidRPr="00C81F57">
        <w:rPr>
          <w:rFonts w:ascii="Arial" w:hAnsi="Arial"/>
          <w:sz w:val="22"/>
          <w:szCs w:val="22"/>
        </w:rPr>
        <w:t>Objednatel</w:t>
      </w:r>
      <w:r w:rsidRPr="00C81F57">
        <w:rPr>
          <w:rFonts w:ascii="Arial" w:hAnsi="Arial"/>
          <w:sz w:val="22"/>
          <w:szCs w:val="22"/>
        </w:rPr>
        <w:t xml:space="preserve"> je oprávněn vytknout (reklamovat) vady Zboží (nebo jeho části)</w:t>
      </w:r>
      <w:r w:rsidR="00DB0522" w:rsidRPr="00C81F57">
        <w:rPr>
          <w:rFonts w:ascii="Arial" w:hAnsi="Arial"/>
          <w:sz w:val="22"/>
          <w:szCs w:val="22"/>
        </w:rPr>
        <w:t xml:space="preserve"> a stavebních prací</w:t>
      </w:r>
      <w:r w:rsidRPr="00C81F57">
        <w:rPr>
          <w:rFonts w:ascii="Arial" w:hAnsi="Arial"/>
          <w:sz w:val="22"/>
          <w:szCs w:val="22"/>
        </w:rPr>
        <w:t xml:space="preserve"> písemně i ústně u </w:t>
      </w:r>
      <w:r w:rsidR="00E642F1" w:rsidRPr="00C81F57">
        <w:rPr>
          <w:rFonts w:ascii="Arial" w:hAnsi="Arial"/>
          <w:sz w:val="22"/>
          <w:szCs w:val="22"/>
        </w:rPr>
        <w:t>Dodavatele</w:t>
      </w:r>
      <w:r w:rsidRPr="00C81F57">
        <w:rPr>
          <w:rFonts w:ascii="Arial" w:hAnsi="Arial"/>
          <w:sz w:val="22"/>
          <w:szCs w:val="22"/>
        </w:rPr>
        <w:t xml:space="preserve"> bez zbytečného odkladu (nejpozději do tří týdnů od zjištění) po jejich zjištění. Při reklamaci budou vady popsány či bude uvedeno, jak se projevují. Vady je možno vytknout prostřednictvím zástupce </w:t>
      </w:r>
      <w:r w:rsidR="00693048" w:rsidRPr="00C81F57">
        <w:rPr>
          <w:rFonts w:ascii="Arial" w:hAnsi="Arial"/>
          <w:sz w:val="22"/>
          <w:szCs w:val="22"/>
        </w:rPr>
        <w:t>Objednatel</w:t>
      </w:r>
      <w:r w:rsidR="00136CD3" w:rsidRPr="00C81F57">
        <w:rPr>
          <w:rFonts w:ascii="Arial" w:hAnsi="Arial"/>
          <w:sz w:val="22"/>
          <w:szCs w:val="22"/>
        </w:rPr>
        <w:t>e</w:t>
      </w:r>
      <w:r w:rsidRPr="00C81F57">
        <w:rPr>
          <w:rFonts w:ascii="Arial" w:hAnsi="Arial"/>
          <w:sz w:val="22"/>
          <w:szCs w:val="22"/>
        </w:rPr>
        <w:t xml:space="preserve"> ve věcech smluvních nebo technických, a to u zástupce </w:t>
      </w:r>
      <w:r w:rsidR="00E642F1" w:rsidRPr="00C81F57">
        <w:rPr>
          <w:rFonts w:ascii="Arial" w:hAnsi="Arial"/>
          <w:sz w:val="22"/>
          <w:szCs w:val="22"/>
        </w:rPr>
        <w:t>Dodavatele</w:t>
      </w:r>
      <w:r w:rsidRPr="00C81F57">
        <w:rPr>
          <w:rFonts w:ascii="Arial" w:hAnsi="Arial"/>
          <w:sz w:val="22"/>
          <w:szCs w:val="22"/>
        </w:rPr>
        <w:t xml:space="preserve"> ve věcech smluvních nebo technických nebo prostřednictvím tohoto kontaktu:</w:t>
      </w:r>
    </w:p>
    <w:p w14:paraId="7ACF40F4" w14:textId="77777777" w:rsidR="001A3782" w:rsidRDefault="001A3782" w:rsidP="001A3782">
      <w:pPr>
        <w:pStyle w:val="Nzev"/>
        <w:spacing w:before="120"/>
        <w:ind w:left="360"/>
        <w:rPr>
          <w:rFonts w:eastAsia="Arial Unicode MS" w:cs="Arial"/>
          <w:b w:val="0"/>
          <w:i/>
          <w:sz w:val="22"/>
          <w:szCs w:val="22"/>
        </w:rPr>
      </w:pPr>
      <w:r>
        <w:rPr>
          <w:rFonts w:eastAsia="Arial Unicode MS" w:cs="Arial"/>
          <w:b w:val="0"/>
          <w:i/>
          <w:sz w:val="22"/>
          <w:szCs w:val="22"/>
        </w:rPr>
        <w:t xml:space="preserve">Tel: 596718930 </w:t>
      </w:r>
    </w:p>
    <w:p w14:paraId="7BFBCF57" w14:textId="77777777" w:rsidR="001A3782" w:rsidRDefault="001A3782" w:rsidP="001A3782">
      <w:pPr>
        <w:pStyle w:val="Nzev"/>
        <w:spacing w:before="120"/>
        <w:ind w:left="360"/>
        <w:rPr>
          <w:rFonts w:eastAsia="Arial Unicode MS" w:cs="Arial"/>
          <w:b w:val="0"/>
          <w:i/>
          <w:sz w:val="22"/>
          <w:szCs w:val="22"/>
        </w:rPr>
      </w:pPr>
      <w:r>
        <w:rPr>
          <w:rFonts w:eastAsia="Arial Unicode MS" w:cs="Arial"/>
          <w:b w:val="0"/>
          <w:i/>
          <w:sz w:val="22"/>
          <w:szCs w:val="22"/>
        </w:rPr>
        <w:t xml:space="preserve">e-mail: </w:t>
      </w:r>
      <w:r>
        <w:rPr>
          <w:rFonts w:cs="Arial"/>
          <w:color w:val="000000"/>
          <w:sz w:val="20"/>
        </w:rPr>
        <w:t> </w:t>
      </w:r>
      <w:r>
        <w:rPr>
          <w:rFonts w:eastAsia="Arial Unicode MS" w:cs="Arial"/>
          <w:b w:val="0"/>
          <w:i/>
          <w:sz w:val="22"/>
          <w:szCs w:val="22"/>
        </w:rPr>
        <w:t xml:space="preserve">hotline@fmib.cz </w:t>
      </w:r>
    </w:p>
    <w:p w14:paraId="064E42CE" w14:textId="77777777" w:rsidR="001A3782" w:rsidRDefault="001A3782" w:rsidP="001A3782">
      <w:pPr>
        <w:pStyle w:val="Nzev"/>
        <w:spacing w:before="120"/>
        <w:ind w:left="360"/>
        <w:rPr>
          <w:rFonts w:eastAsia="Arial Unicode MS" w:cs="Arial"/>
          <w:b w:val="0"/>
          <w:i/>
          <w:sz w:val="22"/>
          <w:szCs w:val="22"/>
        </w:rPr>
      </w:pPr>
      <w:r>
        <w:rPr>
          <w:rFonts w:eastAsia="Arial Unicode MS" w:cs="Arial"/>
          <w:b w:val="0"/>
          <w:i/>
          <w:sz w:val="22"/>
          <w:szCs w:val="22"/>
        </w:rPr>
        <w:t xml:space="preserve"> poštovní adresa:  FMIB, s.r.o., Moravská 758/95, Ostrava – Jih, 70030 </w:t>
      </w:r>
    </w:p>
    <w:p w14:paraId="4993A12E" w14:textId="77777777" w:rsidR="00256123" w:rsidRPr="00C81F57" w:rsidRDefault="00256123" w:rsidP="00256123">
      <w:pPr>
        <w:tabs>
          <w:tab w:val="left" w:pos="1418"/>
        </w:tabs>
        <w:suppressAutoHyphens/>
        <w:jc w:val="both"/>
        <w:rPr>
          <w:rFonts w:ascii="Arial" w:hAnsi="Arial" w:cs="Arial"/>
          <w:sz w:val="22"/>
          <w:szCs w:val="22"/>
        </w:rPr>
      </w:pPr>
    </w:p>
    <w:p w14:paraId="3F9B4BBC" w14:textId="77777777" w:rsidR="00256123" w:rsidRPr="00C81F57" w:rsidRDefault="00256123" w:rsidP="00256123">
      <w:pPr>
        <w:pStyle w:val="Odstavecseseznamem"/>
        <w:numPr>
          <w:ilvl w:val="0"/>
          <w:numId w:val="16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C81F57">
        <w:rPr>
          <w:rFonts w:ascii="Arial" w:hAnsi="Arial"/>
          <w:sz w:val="22"/>
          <w:szCs w:val="22"/>
        </w:rPr>
        <w:t>Práva z odpovědnosti za vady (z vadného plnění) se řídí, v případě, že tato smlouva nestanoví jinak, příslušnými ustanoveními OZ, zejména § 2099 a násl.</w:t>
      </w:r>
    </w:p>
    <w:p w14:paraId="43B545F6" w14:textId="77777777" w:rsidR="00256123" w:rsidRPr="00C81F57" w:rsidRDefault="00256123" w:rsidP="00256123">
      <w:pPr>
        <w:pStyle w:val="Odstavecseseznamem"/>
        <w:ind w:left="284"/>
        <w:jc w:val="both"/>
        <w:rPr>
          <w:rFonts w:ascii="Arial" w:hAnsi="Arial" w:cs="Arial"/>
          <w:sz w:val="22"/>
          <w:szCs w:val="22"/>
        </w:rPr>
      </w:pPr>
    </w:p>
    <w:p w14:paraId="1C49BFF7" w14:textId="77777777" w:rsidR="00256123" w:rsidRPr="00C81F57" w:rsidRDefault="00E642F1" w:rsidP="00256123">
      <w:pPr>
        <w:pStyle w:val="Odstavecseseznamem"/>
        <w:numPr>
          <w:ilvl w:val="0"/>
          <w:numId w:val="16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C81F57">
        <w:rPr>
          <w:rFonts w:ascii="Arial" w:hAnsi="Arial" w:cs="Arial"/>
          <w:sz w:val="22"/>
          <w:szCs w:val="22"/>
        </w:rPr>
        <w:t>Dodavatel</w:t>
      </w:r>
      <w:r w:rsidR="00256123" w:rsidRPr="00C81F57">
        <w:rPr>
          <w:rFonts w:ascii="Arial" w:hAnsi="Arial"/>
          <w:sz w:val="22"/>
          <w:szCs w:val="22"/>
        </w:rPr>
        <w:t xml:space="preserve"> poskytuje ve smyslu § 2113 OZ </w:t>
      </w:r>
      <w:r w:rsidR="00693048" w:rsidRPr="00C81F57">
        <w:rPr>
          <w:rFonts w:ascii="Arial" w:hAnsi="Arial"/>
          <w:sz w:val="22"/>
          <w:szCs w:val="22"/>
        </w:rPr>
        <w:t>Objednateli</w:t>
      </w:r>
      <w:r w:rsidR="00256123" w:rsidRPr="00C81F57">
        <w:rPr>
          <w:rFonts w:ascii="Arial" w:hAnsi="Arial"/>
          <w:sz w:val="22"/>
          <w:szCs w:val="22"/>
        </w:rPr>
        <w:t xml:space="preserve"> záruku za jakost </w:t>
      </w:r>
      <w:r w:rsidR="00F27F72" w:rsidRPr="00C81F57">
        <w:rPr>
          <w:rFonts w:ascii="Arial" w:hAnsi="Arial"/>
          <w:sz w:val="22"/>
          <w:szCs w:val="22"/>
        </w:rPr>
        <w:t>Zboží a stavební</w:t>
      </w:r>
      <w:r w:rsidR="00DB0522" w:rsidRPr="00C81F57">
        <w:rPr>
          <w:rFonts w:ascii="Arial" w:hAnsi="Arial"/>
          <w:sz w:val="22"/>
          <w:szCs w:val="22"/>
        </w:rPr>
        <w:t xml:space="preserve"> práce</w:t>
      </w:r>
      <w:r w:rsidR="00256123" w:rsidRPr="00C81F57">
        <w:rPr>
          <w:rFonts w:ascii="Arial" w:hAnsi="Arial"/>
          <w:sz w:val="22"/>
          <w:szCs w:val="22"/>
        </w:rPr>
        <w:t xml:space="preserve"> spočívající v tom, že Zboží, jakož i jeho veškeré </w:t>
      </w:r>
      <w:r w:rsidR="0076376C" w:rsidRPr="00C81F57">
        <w:rPr>
          <w:rFonts w:ascii="Arial" w:hAnsi="Arial"/>
          <w:sz w:val="22"/>
          <w:szCs w:val="22"/>
        </w:rPr>
        <w:t>sou</w:t>
      </w:r>
      <w:r w:rsidR="00256123" w:rsidRPr="00C81F57">
        <w:rPr>
          <w:rFonts w:ascii="Arial" w:hAnsi="Arial"/>
          <w:sz w:val="22"/>
          <w:szCs w:val="22"/>
        </w:rPr>
        <w:t>části i </w:t>
      </w:r>
      <w:r w:rsidR="0076376C" w:rsidRPr="00C81F57">
        <w:rPr>
          <w:rFonts w:ascii="Arial" w:hAnsi="Arial"/>
          <w:sz w:val="22"/>
          <w:szCs w:val="22"/>
        </w:rPr>
        <w:t>příslušenství</w:t>
      </w:r>
      <w:r w:rsidR="00256123" w:rsidRPr="00C81F57">
        <w:rPr>
          <w:rFonts w:ascii="Arial" w:hAnsi="Arial"/>
          <w:sz w:val="22"/>
          <w:szCs w:val="22"/>
        </w:rPr>
        <w:t xml:space="preserve">, </w:t>
      </w:r>
      <w:r w:rsidR="00D25F28" w:rsidRPr="00C81F57">
        <w:rPr>
          <w:rFonts w:ascii="Arial" w:hAnsi="Arial"/>
          <w:sz w:val="22"/>
          <w:szCs w:val="22"/>
        </w:rPr>
        <w:t xml:space="preserve">a rovněž </w:t>
      </w:r>
      <w:r w:rsidR="00E628E3" w:rsidRPr="00C81F57">
        <w:rPr>
          <w:rFonts w:ascii="Arial" w:hAnsi="Arial"/>
          <w:sz w:val="22"/>
          <w:szCs w:val="22"/>
        </w:rPr>
        <w:t>stavební práce</w:t>
      </w:r>
      <w:r w:rsidR="00BD42C7" w:rsidRPr="00C81F57">
        <w:rPr>
          <w:rFonts w:ascii="Arial" w:hAnsi="Arial"/>
          <w:sz w:val="22"/>
          <w:szCs w:val="22"/>
        </w:rPr>
        <w:t xml:space="preserve"> </w:t>
      </w:r>
      <w:r w:rsidR="00256123" w:rsidRPr="00C81F57">
        <w:rPr>
          <w:rFonts w:ascii="Arial" w:hAnsi="Arial"/>
          <w:sz w:val="22"/>
          <w:szCs w:val="22"/>
        </w:rPr>
        <w:lastRenderedPageBreak/>
        <w:t>budou po záruční dobu způsobilé pro použití k obvyklým účelům a k účelu uvedenému v článku I. tét</w:t>
      </w:r>
      <w:r w:rsidR="00256123" w:rsidRPr="00C81F57">
        <w:rPr>
          <w:rFonts w:ascii="Arial" w:hAnsi="Arial" w:cs="Arial"/>
          <w:sz w:val="22"/>
          <w:szCs w:val="22"/>
        </w:rPr>
        <w:t xml:space="preserve">o smlouvy a zachovají si obvyklé vlastnosti, jakož i vlastnosti stanovené touto smlouvu, příslušnými právními předpisy či normami. </w:t>
      </w:r>
      <w:r w:rsidR="00256123" w:rsidRPr="00C81F57">
        <w:rPr>
          <w:rFonts w:ascii="Arial" w:hAnsi="Arial" w:cs="Arial"/>
          <w:b/>
          <w:sz w:val="22"/>
          <w:szCs w:val="22"/>
        </w:rPr>
        <w:t>Záruční doba</w:t>
      </w:r>
      <w:r w:rsidR="00256123" w:rsidRPr="00C81F57">
        <w:rPr>
          <w:rFonts w:ascii="Arial" w:hAnsi="Arial" w:cs="Arial"/>
          <w:sz w:val="22"/>
          <w:szCs w:val="22"/>
        </w:rPr>
        <w:t xml:space="preserve"> trvá </w:t>
      </w:r>
      <w:r w:rsidR="00CD0AD9" w:rsidRPr="00C81F57">
        <w:rPr>
          <w:rFonts w:ascii="Arial" w:hAnsi="Arial" w:cs="Arial"/>
          <w:sz w:val="22"/>
          <w:szCs w:val="22"/>
        </w:rPr>
        <w:t>minimálně</w:t>
      </w:r>
      <w:r w:rsidR="00CD0AD9" w:rsidRPr="00C81F57">
        <w:rPr>
          <w:rFonts w:ascii="Arial" w:hAnsi="Arial" w:cs="Arial"/>
          <w:b/>
          <w:sz w:val="22"/>
          <w:szCs w:val="22"/>
        </w:rPr>
        <w:t xml:space="preserve"> </w:t>
      </w:r>
      <w:r w:rsidR="00AD3E78" w:rsidRPr="00C81F57">
        <w:rPr>
          <w:rFonts w:ascii="Arial" w:hAnsi="Arial" w:cs="Arial"/>
          <w:b/>
          <w:sz w:val="22"/>
          <w:szCs w:val="22"/>
        </w:rPr>
        <w:t xml:space="preserve">po </w:t>
      </w:r>
      <w:r w:rsidR="00F27F72" w:rsidRPr="00C81F57">
        <w:rPr>
          <w:rFonts w:ascii="Arial" w:hAnsi="Arial" w:cs="Arial"/>
          <w:b/>
          <w:sz w:val="22"/>
          <w:szCs w:val="22"/>
        </w:rPr>
        <w:t xml:space="preserve">dobu </w:t>
      </w:r>
      <w:r w:rsidR="00D417E1" w:rsidRPr="00C81F57">
        <w:rPr>
          <w:rFonts w:ascii="Arial" w:hAnsi="Arial" w:cs="Arial"/>
          <w:b/>
          <w:sz w:val="22"/>
          <w:szCs w:val="22"/>
        </w:rPr>
        <w:t xml:space="preserve">24 měsíců </w:t>
      </w:r>
      <w:r w:rsidR="00D417E1" w:rsidRPr="00C81F57">
        <w:rPr>
          <w:rFonts w:ascii="Arial" w:hAnsi="Arial" w:cs="Arial"/>
          <w:sz w:val="22"/>
          <w:szCs w:val="22"/>
        </w:rPr>
        <w:t>(</w:t>
      </w:r>
      <w:r w:rsidR="00F27F72" w:rsidRPr="00C81F57">
        <w:rPr>
          <w:rFonts w:ascii="Arial" w:hAnsi="Arial" w:cs="Arial"/>
          <w:sz w:val="22"/>
          <w:szCs w:val="22"/>
        </w:rPr>
        <w:t>36</w:t>
      </w:r>
      <w:r w:rsidR="005B4B0F" w:rsidRPr="00C81F57">
        <w:rPr>
          <w:rFonts w:ascii="Arial" w:hAnsi="Arial" w:cs="Arial"/>
          <w:sz w:val="22"/>
          <w:szCs w:val="22"/>
        </w:rPr>
        <w:t xml:space="preserve"> měsíců</w:t>
      </w:r>
      <w:r w:rsidR="00D417E1" w:rsidRPr="00C81F57">
        <w:rPr>
          <w:rFonts w:ascii="Arial" w:hAnsi="Arial" w:cs="Arial"/>
          <w:sz w:val="22"/>
          <w:szCs w:val="22"/>
        </w:rPr>
        <w:t xml:space="preserve"> v případě serveru</w:t>
      </w:r>
      <w:r w:rsidR="00003C82" w:rsidRPr="00C81F57">
        <w:rPr>
          <w:rFonts w:ascii="Arial" w:hAnsi="Arial" w:cs="Arial"/>
          <w:sz w:val="22"/>
          <w:szCs w:val="22"/>
        </w:rPr>
        <w:t>, který je specifikován v Příloze č.</w:t>
      </w:r>
      <w:r w:rsidR="0029577D" w:rsidRPr="00C81F57">
        <w:rPr>
          <w:rFonts w:ascii="Arial" w:hAnsi="Arial" w:cs="Arial"/>
          <w:sz w:val="22"/>
          <w:szCs w:val="22"/>
        </w:rPr>
        <w:t>1</w:t>
      </w:r>
      <w:r w:rsidR="00D417E1" w:rsidRPr="00C81F57">
        <w:rPr>
          <w:rFonts w:ascii="Arial" w:hAnsi="Arial" w:cs="Arial"/>
          <w:sz w:val="22"/>
          <w:szCs w:val="22"/>
        </w:rPr>
        <w:t>)</w:t>
      </w:r>
      <w:r w:rsidR="00B04230" w:rsidRPr="00C81F57">
        <w:rPr>
          <w:rFonts w:ascii="Arial" w:hAnsi="Arial" w:cs="Arial"/>
          <w:b/>
          <w:sz w:val="22"/>
          <w:szCs w:val="22"/>
        </w:rPr>
        <w:t xml:space="preserve">, </w:t>
      </w:r>
      <w:r w:rsidR="00256123" w:rsidRPr="00C81F57">
        <w:rPr>
          <w:rFonts w:ascii="Arial" w:hAnsi="Arial" w:cs="Arial"/>
          <w:sz w:val="22"/>
          <w:szCs w:val="22"/>
        </w:rPr>
        <w:t>a počíná běžet okamžikem podpisu předávacího protokolu</w:t>
      </w:r>
      <w:r w:rsidR="00211F6D" w:rsidRPr="00C81F57">
        <w:rPr>
          <w:rFonts w:ascii="Arial" w:hAnsi="Arial" w:cs="Arial"/>
          <w:sz w:val="22"/>
          <w:szCs w:val="22"/>
        </w:rPr>
        <w:t xml:space="preserve"> (protokolu o předání a převzetí Zboží</w:t>
      </w:r>
      <w:r w:rsidR="00BD42C7" w:rsidRPr="00C81F57">
        <w:rPr>
          <w:rFonts w:ascii="Arial" w:hAnsi="Arial" w:cs="Arial"/>
          <w:sz w:val="22"/>
          <w:szCs w:val="22"/>
        </w:rPr>
        <w:t xml:space="preserve"> a </w:t>
      </w:r>
      <w:r w:rsidR="00E628E3" w:rsidRPr="00C81F57">
        <w:rPr>
          <w:rFonts w:ascii="Arial" w:hAnsi="Arial"/>
          <w:sz w:val="22"/>
          <w:szCs w:val="22"/>
        </w:rPr>
        <w:t>stavebních prací</w:t>
      </w:r>
      <w:r w:rsidR="00211F6D" w:rsidRPr="00C81F57">
        <w:rPr>
          <w:rFonts w:ascii="Arial" w:hAnsi="Arial" w:cs="Arial"/>
          <w:sz w:val="22"/>
          <w:szCs w:val="22"/>
        </w:rPr>
        <w:t>)</w:t>
      </w:r>
      <w:r w:rsidR="00256123" w:rsidRPr="00C81F57">
        <w:rPr>
          <w:rFonts w:ascii="Arial" w:hAnsi="Arial" w:cs="Arial"/>
          <w:sz w:val="22"/>
          <w:szCs w:val="22"/>
        </w:rPr>
        <w:t xml:space="preserve">, případně protokolu o odstranění vad a nedodělků, podepsaného oběma smluvními stranami. Záruční doba neběží po dobu od oznámení vady do doby sjednání nápravy u předmětné vady, </w:t>
      </w:r>
      <w:r w:rsidR="0094164B" w:rsidRPr="00C81F57">
        <w:rPr>
          <w:rFonts w:ascii="Arial" w:hAnsi="Arial" w:cs="Arial"/>
          <w:sz w:val="22"/>
          <w:szCs w:val="22"/>
        </w:rPr>
        <w:t xml:space="preserve">případně </w:t>
      </w:r>
      <w:r w:rsidR="00256123" w:rsidRPr="00C81F57">
        <w:rPr>
          <w:rFonts w:ascii="Arial" w:hAnsi="Arial" w:cs="Arial"/>
          <w:sz w:val="22"/>
          <w:szCs w:val="22"/>
        </w:rPr>
        <w:t xml:space="preserve">do doby, kdy </w:t>
      </w:r>
      <w:r w:rsidR="00693048" w:rsidRPr="00C81F57">
        <w:rPr>
          <w:rFonts w:ascii="Arial" w:hAnsi="Arial" w:cs="Arial"/>
          <w:sz w:val="22"/>
          <w:szCs w:val="22"/>
        </w:rPr>
        <w:t>Objednatel</w:t>
      </w:r>
      <w:r w:rsidR="00256123" w:rsidRPr="00C81F57">
        <w:rPr>
          <w:rFonts w:ascii="Arial" w:hAnsi="Arial" w:cs="Arial"/>
          <w:sz w:val="22"/>
          <w:szCs w:val="22"/>
        </w:rPr>
        <w:t xml:space="preserve"> převzal nebo měl převzít reklamací dotčené Zboží (příslušnou část Zboží)</w:t>
      </w:r>
      <w:r w:rsidR="00D25F28" w:rsidRPr="00C81F57">
        <w:rPr>
          <w:rFonts w:ascii="Arial" w:hAnsi="Arial" w:cs="Arial"/>
          <w:sz w:val="22"/>
          <w:szCs w:val="22"/>
        </w:rPr>
        <w:t xml:space="preserve"> či stavební práce</w:t>
      </w:r>
      <w:r w:rsidR="00256123" w:rsidRPr="00C81F57">
        <w:rPr>
          <w:rFonts w:ascii="Arial" w:hAnsi="Arial" w:cs="Arial"/>
          <w:sz w:val="22"/>
          <w:szCs w:val="22"/>
        </w:rPr>
        <w:t xml:space="preserve">. Písemnou reklamaci lze uplatnit nejpozději do posledního dne záruční lhůty, přičemž reklamace odeslaná </w:t>
      </w:r>
      <w:r w:rsidR="00693048" w:rsidRPr="00C81F57">
        <w:rPr>
          <w:rFonts w:ascii="Arial" w:hAnsi="Arial" w:cs="Arial"/>
          <w:sz w:val="22"/>
          <w:szCs w:val="22"/>
        </w:rPr>
        <w:t>Objednatelem</w:t>
      </w:r>
      <w:r w:rsidR="00256123" w:rsidRPr="00C81F57">
        <w:rPr>
          <w:rFonts w:ascii="Arial" w:hAnsi="Arial" w:cs="Arial"/>
          <w:sz w:val="22"/>
          <w:szCs w:val="22"/>
        </w:rPr>
        <w:t xml:space="preserve"> v poslední den záruční lhůty se považuje za včas uplatněnou.</w:t>
      </w:r>
    </w:p>
    <w:p w14:paraId="54563927" w14:textId="77777777" w:rsidR="00256123" w:rsidRPr="00C81F57" w:rsidRDefault="00256123" w:rsidP="00F27F72">
      <w:pPr>
        <w:rPr>
          <w:rFonts w:ascii="Arial" w:hAnsi="Arial" w:cs="Arial"/>
          <w:sz w:val="22"/>
          <w:szCs w:val="22"/>
        </w:rPr>
      </w:pPr>
    </w:p>
    <w:p w14:paraId="0ADB5F85" w14:textId="77777777" w:rsidR="00256123" w:rsidRPr="00566BC0" w:rsidRDefault="00256123" w:rsidP="00256123">
      <w:pPr>
        <w:pStyle w:val="Odstavecseseznamem"/>
        <w:numPr>
          <w:ilvl w:val="0"/>
          <w:numId w:val="16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C81F57">
        <w:rPr>
          <w:rFonts w:ascii="Arial" w:eastAsia="Arial Unicode MS" w:hAnsi="Arial" w:cs="Arial"/>
          <w:sz w:val="22"/>
          <w:szCs w:val="22"/>
        </w:rPr>
        <w:t xml:space="preserve">Smluvní strany se dohodly, že případné vady Zboží (vyjma vad právních) </w:t>
      </w:r>
      <w:r w:rsidR="005F00B4" w:rsidRPr="00C81F57">
        <w:rPr>
          <w:rFonts w:ascii="Arial" w:eastAsia="Arial Unicode MS" w:hAnsi="Arial" w:cs="Arial"/>
          <w:sz w:val="22"/>
          <w:szCs w:val="22"/>
        </w:rPr>
        <w:t xml:space="preserve">v rámci záruky za jakost </w:t>
      </w:r>
      <w:r w:rsidRPr="00C81F57">
        <w:rPr>
          <w:rFonts w:ascii="Arial" w:eastAsia="Arial Unicode MS" w:hAnsi="Arial" w:cs="Arial"/>
          <w:sz w:val="22"/>
          <w:szCs w:val="22"/>
        </w:rPr>
        <w:t xml:space="preserve">budou řešeny opravou Zboží, jeho příslušné části. Ukáže-li se, že vada Zboží či jeho část je objektivně neodstranitelná, zavazuje se </w:t>
      </w:r>
      <w:r w:rsidR="00E642F1" w:rsidRPr="00C81F57">
        <w:rPr>
          <w:rFonts w:ascii="Arial" w:eastAsia="Arial Unicode MS" w:hAnsi="Arial" w:cs="Arial"/>
          <w:sz w:val="22"/>
          <w:szCs w:val="22"/>
        </w:rPr>
        <w:t>Dodavatel</w:t>
      </w:r>
      <w:r w:rsidRPr="00C81F57">
        <w:rPr>
          <w:rFonts w:ascii="Arial" w:eastAsia="Arial Unicode MS" w:hAnsi="Arial" w:cs="Arial"/>
          <w:sz w:val="22"/>
          <w:szCs w:val="22"/>
        </w:rPr>
        <w:t xml:space="preserve"> dodat </w:t>
      </w:r>
      <w:r w:rsidR="00693048" w:rsidRPr="00C81F57">
        <w:rPr>
          <w:rFonts w:ascii="Arial" w:eastAsia="Arial Unicode MS" w:hAnsi="Arial" w:cs="Arial"/>
          <w:sz w:val="22"/>
          <w:szCs w:val="22"/>
        </w:rPr>
        <w:t>Objednateli</w:t>
      </w:r>
      <w:r w:rsidRPr="00C81F57">
        <w:rPr>
          <w:rFonts w:ascii="Arial" w:eastAsia="Arial Unicode MS" w:hAnsi="Arial" w:cs="Arial"/>
          <w:sz w:val="22"/>
          <w:szCs w:val="22"/>
        </w:rPr>
        <w:t xml:space="preserve"> bez zbytečného odkladu bezplatně nové Zboží či jeho část (pro takové nové Zboží platí všechny specifikace a požadavky dle této smlouvy) a převést vlastnické právo k němu na </w:t>
      </w:r>
      <w:r w:rsidR="00693048" w:rsidRPr="00C81F57">
        <w:rPr>
          <w:rFonts w:ascii="Arial" w:eastAsia="Arial Unicode MS" w:hAnsi="Arial" w:cs="Arial"/>
          <w:sz w:val="22"/>
          <w:szCs w:val="22"/>
        </w:rPr>
        <w:t>Objednatele</w:t>
      </w:r>
      <w:r w:rsidRPr="00C81F57">
        <w:rPr>
          <w:rFonts w:ascii="Arial" w:eastAsia="Arial Unicode MS" w:hAnsi="Arial" w:cs="Arial"/>
          <w:sz w:val="22"/>
          <w:szCs w:val="22"/>
        </w:rPr>
        <w:t xml:space="preserve">. </w:t>
      </w:r>
      <w:r w:rsidR="00B963F2" w:rsidRPr="00C81F57">
        <w:rPr>
          <w:rFonts w:ascii="Arial" w:eastAsia="Arial Unicode MS" w:hAnsi="Arial" w:cs="Arial"/>
          <w:sz w:val="22"/>
          <w:szCs w:val="22"/>
        </w:rPr>
        <w:t xml:space="preserve">Smluvní strany se dále dohodly, že případné vady </w:t>
      </w:r>
      <w:r w:rsidR="00E628E3" w:rsidRPr="00C81F57">
        <w:rPr>
          <w:rFonts w:ascii="Arial" w:hAnsi="Arial"/>
          <w:sz w:val="22"/>
          <w:szCs w:val="22"/>
        </w:rPr>
        <w:t xml:space="preserve">stavebních </w:t>
      </w:r>
      <w:r w:rsidR="00F27F72" w:rsidRPr="00C81F57">
        <w:rPr>
          <w:rFonts w:ascii="Arial" w:hAnsi="Arial"/>
          <w:sz w:val="22"/>
          <w:szCs w:val="22"/>
        </w:rPr>
        <w:t xml:space="preserve">prací </w:t>
      </w:r>
      <w:r w:rsidR="00F27F72" w:rsidRPr="00C81F57">
        <w:rPr>
          <w:rFonts w:ascii="Arial" w:eastAsia="Arial Unicode MS" w:hAnsi="Arial" w:cs="Arial"/>
          <w:sz w:val="22"/>
          <w:szCs w:val="22"/>
        </w:rPr>
        <w:t>(vyjma</w:t>
      </w:r>
      <w:r w:rsidR="00B963F2" w:rsidRPr="00C81F57">
        <w:rPr>
          <w:rFonts w:ascii="Arial" w:eastAsia="Arial Unicode MS" w:hAnsi="Arial" w:cs="Arial"/>
          <w:sz w:val="22"/>
          <w:szCs w:val="22"/>
        </w:rPr>
        <w:t xml:space="preserve"> vad právních) v rámci záruky za jakost budou řešeny odstraněním vady. </w:t>
      </w:r>
      <w:r w:rsidRPr="00C81F57">
        <w:rPr>
          <w:rFonts w:ascii="Arial" w:eastAsia="Arial Unicode MS" w:hAnsi="Arial" w:cs="Arial"/>
          <w:sz w:val="22"/>
          <w:szCs w:val="22"/>
        </w:rPr>
        <w:t xml:space="preserve">Reklamovaná vada </w:t>
      </w:r>
      <w:r w:rsidR="00B963F2" w:rsidRPr="00C81F57">
        <w:rPr>
          <w:rFonts w:ascii="Arial" w:eastAsia="Arial Unicode MS" w:hAnsi="Arial" w:cs="Arial"/>
          <w:sz w:val="22"/>
          <w:szCs w:val="22"/>
        </w:rPr>
        <w:t xml:space="preserve">Zboží nebo </w:t>
      </w:r>
      <w:r w:rsidR="00E628E3" w:rsidRPr="00C81F57">
        <w:rPr>
          <w:rFonts w:ascii="Arial" w:hAnsi="Arial"/>
          <w:sz w:val="22"/>
          <w:szCs w:val="22"/>
        </w:rPr>
        <w:t xml:space="preserve">stavebních </w:t>
      </w:r>
      <w:r w:rsidR="00F27F72" w:rsidRPr="00C81F57">
        <w:rPr>
          <w:rFonts w:ascii="Arial" w:hAnsi="Arial"/>
          <w:sz w:val="22"/>
          <w:szCs w:val="22"/>
        </w:rPr>
        <w:t xml:space="preserve">prací </w:t>
      </w:r>
      <w:r w:rsidR="00F27F72" w:rsidRPr="00C81F57">
        <w:rPr>
          <w:rFonts w:ascii="Arial" w:eastAsia="Arial Unicode MS" w:hAnsi="Arial" w:cs="Arial"/>
          <w:sz w:val="22"/>
          <w:szCs w:val="22"/>
        </w:rPr>
        <w:t>musí</w:t>
      </w:r>
      <w:r w:rsidRPr="00C81F57">
        <w:rPr>
          <w:rFonts w:ascii="Arial" w:eastAsia="Arial Unicode MS" w:hAnsi="Arial" w:cs="Arial"/>
          <w:sz w:val="22"/>
          <w:szCs w:val="22"/>
        </w:rPr>
        <w:t xml:space="preserve"> být odstraněna ve lhůtě odpovídající povaze vady, nejpozději však </w:t>
      </w:r>
      <w:r w:rsidRPr="00C81F57">
        <w:rPr>
          <w:rFonts w:ascii="Arial" w:eastAsia="Arial Unicode MS" w:hAnsi="Arial" w:cs="Arial"/>
          <w:b/>
          <w:sz w:val="22"/>
          <w:szCs w:val="22"/>
        </w:rPr>
        <w:t>do 30 dnů</w:t>
      </w:r>
      <w:r w:rsidRPr="00C81F57">
        <w:rPr>
          <w:rFonts w:ascii="Arial" w:eastAsia="Arial Unicode MS" w:hAnsi="Arial" w:cs="Arial"/>
          <w:sz w:val="22"/>
          <w:szCs w:val="22"/>
        </w:rPr>
        <w:t xml:space="preserve"> od doručení reklamace vady, nedohodnou-li se</w:t>
      </w:r>
      <w:r w:rsidRPr="00566BC0">
        <w:rPr>
          <w:rFonts w:ascii="Arial" w:eastAsia="Arial Unicode MS" w:hAnsi="Arial" w:cs="Arial"/>
          <w:sz w:val="22"/>
          <w:szCs w:val="22"/>
        </w:rPr>
        <w:t xml:space="preserve"> strany pro konkrétní případ písemně jinak.</w:t>
      </w:r>
      <w:r w:rsidRPr="00566BC0" w:rsidDel="00A1438A">
        <w:rPr>
          <w:rFonts w:ascii="Arial" w:eastAsia="Arial Unicode MS" w:hAnsi="Arial" w:cs="Arial"/>
          <w:sz w:val="22"/>
          <w:szCs w:val="22"/>
        </w:rPr>
        <w:t xml:space="preserve"> </w:t>
      </w:r>
    </w:p>
    <w:p w14:paraId="1CEC1655" w14:textId="77777777" w:rsidR="00256123" w:rsidRPr="00566BC0" w:rsidRDefault="00256123" w:rsidP="00256123">
      <w:pPr>
        <w:pStyle w:val="Odstavecseseznamem"/>
        <w:rPr>
          <w:rFonts w:ascii="Arial" w:hAnsi="Arial" w:cs="Arial"/>
          <w:sz w:val="22"/>
          <w:szCs w:val="22"/>
        </w:rPr>
      </w:pPr>
    </w:p>
    <w:p w14:paraId="28218A61" w14:textId="77777777" w:rsidR="00256123" w:rsidRPr="00566F06" w:rsidRDefault="00256123" w:rsidP="00256123">
      <w:pPr>
        <w:pStyle w:val="Odstavecseseznamem"/>
        <w:numPr>
          <w:ilvl w:val="0"/>
          <w:numId w:val="16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566BC0">
        <w:rPr>
          <w:rFonts w:ascii="Arial" w:eastAsia="Arial Unicode MS" w:hAnsi="Arial" w:cs="Arial"/>
          <w:sz w:val="22"/>
          <w:szCs w:val="22"/>
        </w:rPr>
        <w:t xml:space="preserve">Náklady na provedení a/nebo zajištění veškerých úkonů vyplývajících z poskytnuté záruky za jakost (zejména náklady na dopravu, náklady na náhradní díly atd.) nese </w:t>
      </w:r>
      <w:r w:rsidR="00E642F1">
        <w:rPr>
          <w:rFonts w:ascii="Arial" w:eastAsia="Arial Unicode MS" w:hAnsi="Arial" w:cs="Arial"/>
          <w:sz w:val="22"/>
          <w:szCs w:val="22"/>
        </w:rPr>
        <w:t>Dodavatel</w:t>
      </w:r>
      <w:r w:rsidRPr="00566BC0">
        <w:rPr>
          <w:rFonts w:ascii="Arial" w:eastAsia="Arial Unicode MS" w:hAnsi="Arial" w:cs="Arial"/>
          <w:sz w:val="22"/>
          <w:szCs w:val="22"/>
        </w:rPr>
        <w:t xml:space="preserve">, který není oprávněn účtovat </w:t>
      </w:r>
      <w:r w:rsidR="00693048">
        <w:rPr>
          <w:rFonts w:ascii="Arial" w:eastAsia="Arial Unicode MS" w:hAnsi="Arial" w:cs="Arial"/>
          <w:sz w:val="22"/>
          <w:szCs w:val="22"/>
        </w:rPr>
        <w:t>Objednateli</w:t>
      </w:r>
      <w:r w:rsidRPr="00566BC0">
        <w:rPr>
          <w:rFonts w:ascii="Arial" w:eastAsia="Arial Unicode MS" w:hAnsi="Arial" w:cs="Arial"/>
          <w:sz w:val="22"/>
          <w:szCs w:val="22"/>
        </w:rPr>
        <w:t xml:space="preserve"> z tohoto titulu jakékoliv platby.</w:t>
      </w:r>
    </w:p>
    <w:p w14:paraId="29C67A5D" w14:textId="77777777" w:rsidR="00566F06" w:rsidRPr="00566F06" w:rsidRDefault="00566F06" w:rsidP="00566F06">
      <w:pPr>
        <w:pStyle w:val="Odstavecseseznamem"/>
        <w:rPr>
          <w:rFonts w:ascii="Arial" w:hAnsi="Arial" w:cs="Arial"/>
          <w:sz w:val="22"/>
          <w:szCs w:val="22"/>
        </w:rPr>
      </w:pPr>
    </w:p>
    <w:p w14:paraId="3E51146E" w14:textId="77777777" w:rsidR="00C577CF" w:rsidRPr="00566F06" w:rsidRDefault="00E642F1" w:rsidP="00566F06">
      <w:pPr>
        <w:pStyle w:val="Odstavecseseznamem"/>
        <w:numPr>
          <w:ilvl w:val="0"/>
          <w:numId w:val="16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 Unicode MS" w:hAnsi="Arial" w:cs="Arial"/>
          <w:sz w:val="22"/>
          <w:szCs w:val="22"/>
        </w:rPr>
        <w:t>Dodavatel</w:t>
      </w:r>
      <w:r w:rsidR="00256123" w:rsidRPr="00566F06">
        <w:rPr>
          <w:rFonts w:ascii="Arial" w:eastAsia="Arial Unicode MS" w:hAnsi="Arial" w:cs="Arial"/>
          <w:sz w:val="22"/>
          <w:szCs w:val="22"/>
        </w:rPr>
        <w:t xml:space="preserve"> je povinen provést nápravu vady dle výše uvedeného i v případě, kdy reklamaci neuznává, přičemž nese související náklady až do doby, než se prokáže, zdali byla vada reklamována oprávněně. Prokáže-li se ve sporných případech, že </w:t>
      </w:r>
      <w:r w:rsidR="00693048">
        <w:rPr>
          <w:rFonts w:ascii="Arial" w:eastAsia="Arial Unicode MS" w:hAnsi="Arial" w:cs="Arial"/>
          <w:sz w:val="22"/>
          <w:szCs w:val="22"/>
        </w:rPr>
        <w:t>Objednatel</w:t>
      </w:r>
      <w:r w:rsidR="00256123" w:rsidRPr="00566F06">
        <w:rPr>
          <w:rFonts w:ascii="Arial" w:eastAsia="Arial Unicode MS" w:hAnsi="Arial" w:cs="Arial"/>
          <w:sz w:val="22"/>
          <w:szCs w:val="22"/>
        </w:rPr>
        <w:t xml:space="preserve"> vadu reklamoval neoprávněně, tzn., že </w:t>
      </w:r>
      <w:r>
        <w:rPr>
          <w:rFonts w:ascii="Arial" w:eastAsia="Arial Unicode MS" w:hAnsi="Arial" w:cs="Arial"/>
          <w:sz w:val="22"/>
          <w:szCs w:val="22"/>
        </w:rPr>
        <w:t>Dodavatel</w:t>
      </w:r>
      <w:r w:rsidR="00256123" w:rsidRPr="00566F06">
        <w:rPr>
          <w:rFonts w:ascii="Arial" w:eastAsia="Arial Unicode MS" w:hAnsi="Arial" w:cs="Arial"/>
          <w:sz w:val="22"/>
          <w:szCs w:val="22"/>
        </w:rPr>
        <w:t xml:space="preserve"> za vadu neodpovídá či se na ni nevztahuje poskytnutá záruka za jakost, je </w:t>
      </w:r>
      <w:r w:rsidR="00693048">
        <w:rPr>
          <w:rFonts w:ascii="Arial" w:eastAsia="Arial Unicode MS" w:hAnsi="Arial" w:cs="Arial"/>
          <w:sz w:val="22"/>
          <w:szCs w:val="22"/>
        </w:rPr>
        <w:t>Objednatel</w:t>
      </w:r>
      <w:r w:rsidR="00256123" w:rsidRPr="00566F06">
        <w:rPr>
          <w:rFonts w:ascii="Arial" w:eastAsia="Arial Unicode MS" w:hAnsi="Arial" w:cs="Arial"/>
          <w:sz w:val="22"/>
          <w:szCs w:val="22"/>
        </w:rPr>
        <w:t xml:space="preserve"> povinen uhradit </w:t>
      </w:r>
      <w:r>
        <w:rPr>
          <w:rFonts w:ascii="Arial" w:eastAsia="Arial Unicode MS" w:hAnsi="Arial" w:cs="Arial"/>
          <w:sz w:val="22"/>
          <w:szCs w:val="22"/>
        </w:rPr>
        <w:t>Dodavateli</w:t>
      </w:r>
      <w:r w:rsidR="00256123" w:rsidRPr="00566F06">
        <w:rPr>
          <w:rFonts w:ascii="Arial" w:eastAsia="Arial Unicode MS" w:hAnsi="Arial" w:cs="Arial"/>
          <w:sz w:val="22"/>
          <w:szCs w:val="22"/>
        </w:rPr>
        <w:t xml:space="preserve"> veškeré </w:t>
      </w:r>
      <w:r w:rsidR="00D16E3B">
        <w:rPr>
          <w:rFonts w:ascii="Arial" w:eastAsia="Arial Unicode MS" w:hAnsi="Arial" w:cs="Arial"/>
          <w:sz w:val="22"/>
          <w:szCs w:val="22"/>
        </w:rPr>
        <w:t>Dodavatelem</w:t>
      </w:r>
      <w:r w:rsidR="00256123" w:rsidRPr="00566F06">
        <w:rPr>
          <w:rFonts w:ascii="Arial" w:eastAsia="Arial Unicode MS" w:hAnsi="Arial" w:cs="Arial"/>
          <w:sz w:val="22"/>
          <w:szCs w:val="22"/>
        </w:rPr>
        <w:t xml:space="preserve"> účelně vynaložené a doložené náklady vzniklé v souvislosti s odstraněním neoprávněně reklamované vady.</w:t>
      </w:r>
    </w:p>
    <w:p w14:paraId="4789A736" w14:textId="77777777" w:rsidR="00566F06" w:rsidRPr="00566F06" w:rsidRDefault="00566F06" w:rsidP="00566F06">
      <w:pPr>
        <w:pStyle w:val="Odstavecseseznamem"/>
        <w:ind w:left="284"/>
        <w:jc w:val="both"/>
        <w:rPr>
          <w:rFonts w:ascii="Arial" w:hAnsi="Arial" w:cs="Arial"/>
          <w:sz w:val="22"/>
          <w:szCs w:val="22"/>
        </w:rPr>
      </w:pPr>
    </w:p>
    <w:p w14:paraId="06E0A800" w14:textId="77777777" w:rsidR="00847221" w:rsidRDefault="00E642F1" w:rsidP="00847221">
      <w:pPr>
        <w:pStyle w:val="Odstavecseseznamem"/>
        <w:numPr>
          <w:ilvl w:val="0"/>
          <w:numId w:val="16"/>
        </w:numPr>
        <w:ind w:left="284" w:hanging="284"/>
        <w:jc w:val="both"/>
        <w:rPr>
          <w:rFonts w:ascii="Arial" w:eastAsia="Arial Unicode MS" w:hAnsi="Arial" w:cs="Arial"/>
          <w:sz w:val="22"/>
          <w:szCs w:val="22"/>
        </w:rPr>
      </w:pPr>
      <w:r>
        <w:rPr>
          <w:rFonts w:ascii="Arial" w:eastAsia="Arial Unicode MS" w:hAnsi="Arial" w:cs="Arial"/>
          <w:sz w:val="22"/>
          <w:szCs w:val="22"/>
        </w:rPr>
        <w:t>Dodavatel</w:t>
      </w:r>
      <w:r w:rsidR="00DC460A" w:rsidRPr="00847221">
        <w:rPr>
          <w:rFonts w:ascii="Arial" w:eastAsia="Arial Unicode MS" w:hAnsi="Arial" w:cs="Arial"/>
          <w:sz w:val="22"/>
          <w:szCs w:val="22"/>
        </w:rPr>
        <w:t xml:space="preserve"> je povinen nastoupit k opravě Z</w:t>
      </w:r>
      <w:r w:rsidR="00847221" w:rsidRPr="00847221">
        <w:rPr>
          <w:rFonts w:ascii="Arial" w:eastAsia="Arial Unicode MS" w:hAnsi="Arial" w:cs="Arial"/>
          <w:sz w:val="22"/>
          <w:szCs w:val="22"/>
        </w:rPr>
        <w:t>b</w:t>
      </w:r>
      <w:r w:rsidR="00DC460A" w:rsidRPr="00847221">
        <w:rPr>
          <w:rFonts w:ascii="Arial" w:eastAsia="Arial Unicode MS" w:hAnsi="Arial" w:cs="Arial"/>
          <w:sz w:val="22"/>
          <w:szCs w:val="22"/>
        </w:rPr>
        <w:t>oží</w:t>
      </w:r>
      <w:r w:rsidR="00B963F2">
        <w:rPr>
          <w:rFonts w:ascii="Arial" w:eastAsia="Arial Unicode MS" w:hAnsi="Arial" w:cs="Arial"/>
          <w:sz w:val="22"/>
          <w:szCs w:val="22"/>
        </w:rPr>
        <w:t xml:space="preserve"> či </w:t>
      </w:r>
      <w:r w:rsidR="00566F06">
        <w:rPr>
          <w:rFonts w:ascii="Arial" w:eastAsia="Arial Unicode MS" w:hAnsi="Arial" w:cs="Arial"/>
          <w:sz w:val="22"/>
          <w:szCs w:val="22"/>
        </w:rPr>
        <w:t xml:space="preserve">k odstranění vady týkající se </w:t>
      </w:r>
      <w:r w:rsidR="00E628E3">
        <w:rPr>
          <w:rFonts w:ascii="Arial" w:hAnsi="Arial"/>
          <w:sz w:val="22"/>
          <w:szCs w:val="22"/>
        </w:rPr>
        <w:t>stavebních prací</w:t>
      </w:r>
      <w:r w:rsidR="00E628E3" w:rsidDel="00E628E3">
        <w:rPr>
          <w:rFonts w:ascii="Arial" w:eastAsia="Arial Unicode MS" w:hAnsi="Arial" w:cs="Arial"/>
          <w:sz w:val="22"/>
          <w:szCs w:val="22"/>
        </w:rPr>
        <w:t xml:space="preserve"> </w:t>
      </w:r>
      <w:r w:rsidR="00DC460A" w:rsidRPr="00847221">
        <w:rPr>
          <w:rFonts w:ascii="Arial" w:eastAsia="Arial Unicode MS" w:hAnsi="Arial" w:cs="Arial"/>
          <w:sz w:val="22"/>
          <w:szCs w:val="22"/>
        </w:rPr>
        <w:t xml:space="preserve">nejpozději do </w:t>
      </w:r>
      <w:r w:rsidR="00521BF1" w:rsidRPr="000A467D">
        <w:rPr>
          <w:rFonts w:ascii="Arial" w:eastAsia="Arial Unicode MS" w:hAnsi="Arial" w:cs="Arial"/>
          <w:b/>
          <w:sz w:val="22"/>
          <w:szCs w:val="22"/>
        </w:rPr>
        <w:t>4</w:t>
      </w:r>
      <w:r w:rsidR="00B963F2">
        <w:rPr>
          <w:rFonts w:ascii="Arial" w:eastAsia="Arial Unicode MS" w:hAnsi="Arial" w:cs="Arial"/>
          <w:b/>
          <w:sz w:val="22"/>
          <w:szCs w:val="22"/>
        </w:rPr>
        <w:t>8</w:t>
      </w:r>
      <w:r w:rsidR="00DC460A" w:rsidRPr="000A467D">
        <w:rPr>
          <w:rFonts w:ascii="Arial" w:eastAsia="Arial Unicode MS" w:hAnsi="Arial" w:cs="Arial"/>
          <w:b/>
          <w:color w:val="FF0000"/>
          <w:sz w:val="22"/>
          <w:szCs w:val="22"/>
        </w:rPr>
        <w:t xml:space="preserve"> </w:t>
      </w:r>
      <w:r w:rsidR="00DC460A" w:rsidRPr="000A467D">
        <w:rPr>
          <w:rFonts w:ascii="Arial" w:eastAsia="Arial Unicode MS" w:hAnsi="Arial" w:cs="Arial"/>
          <w:b/>
          <w:sz w:val="22"/>
          <w:szCs w:val="22"/>
        </w:rPr>
        <w:t>hodin</w:t>
      </w:r>
      <w:r w:rsidR="00DC460A" w:rsidRPr="00847221">
        <w:rPr>
          <w:rFonts w:ascii="Arial" w:eastAsia="Arial Unicode MS" w:hAnsi="Arial" w:cs="Arial"/>
          <w:sz w:val="22"/>
          <w:szCs w:val="22"/>
        </w:rPr>
        <w:t xml:space="preserve"> od okamžiku, kdy mu </w:t>
      </w:r>
      <w:r w:rsidR="00693048">
        <w:rPr>
          <w:rFonts w:ascii="Arial" w:eastAsia="Arial Unicode MS" w:hAnsi="Arial" w:cs="Arial"/>
          <w:sz w:val="22"/>
          <w:szCs w:val="22"/>
        </w:rPr>
        <w:t>Objednatel</w:t>
      </w:r>
      <w:r w:rsidR="00DC460A" w:rsidRPr="00847221">
        <w:rPr>
          <w:rFonts w:ascii="Arial" w:eastAsia="Arial Unicode MS" w:hAnsi="Arial" w:cs="Arial"/>
          <w:sz w:val="22"/>
          <w:szCs w:val="22"/>
        </w:rPr>
        <w:t xml:space="preserve"> </w:t>
      </w:r>
      <w:r w:rsidR="00FB4C91">
        <w:rPr>
          <w:rFonts w:ascii="Arial" w:eastAsia="Arial Unicode MS" w:hAnsi="Arial" w:cs="Arial"/>
          <w:sz w:val="22"/>
          <w:szCs w:val="22"/>
        </w:rPr>
        <w:t xml:space="preserve">(případně jeho zástupce ve věcech smluvních nebo technických) </w:t>
      </w:r>
      <w:r w:rsidR="00DC460A" w:rsidRPr="00847221">
        <w:rPr>
          <w:rFonts w:ascii="Arial" w:eastAsia="Arial Unicode MS" w:hAnsi="Arial" w:cs="Arial"/>
          <w:sz w:val="22"/>
          <w:szCs w:val="22"/>
        </w:rPr>
        <w:t>oznámí vadu</w:t>
      </w:r>
      <w:r w:rsidR="00B963F2">
        <w:rPr>
          <w:rFonts w:ascii="Arial" w:eastAsia="Arial Unicode MS" w:hAnsi="Arial" w:cs="Arial"/>
          <w:sz w:val="22"/>
          <w:szCs w:val="22"/>
        </w:rPr>
        <w:t xml:space="preserve"> v době plynutí záruční doby</w:t>
      </w:r>
      <w:r w:rsidR="00DC460A" w:rsidRPr="00847221">
        <w:rPr>
          <w:rFonts w:ascii="Arial" w:eastAsia="Arial Unicode MS" w:hAnsi="Arial" w:cs="Arial"/>
          <w:sz w:val="22"/>
          <w:szCs w:val="22"/>
        </w:rPr>
        <w:t xml:space="preserve">. </w:t>
      </w:r>
    </w:p>
    <w:p w14:paraId="7399B242" w14:textId="77777777" w:rsidR="00847221" w:rsidRDefault="00847221" w:rsidP="00847221">
      <w:pPr>
        <w:pStyle w:val="Odstavecseseznamem"/>
        <w:ind w:left="284"/>
        <w:jc w:val="both"/>
        <w:rPr>
          <w:rFonts w:ascii="Arial" w:eastAsia="Arial Unicode MS" w:hAnsi="Arial" w:cs="Arial"/>
          <w:sz w:val="22"/>
          <w:szCs w:val="22"/>
        </w:rPr>
      </w:pPr>
    </w:p>
    <w:p w14:paraId="5A8B8BE9" w14:textId="77777777" w:rsidR="00256123" w:rsidRPr="000F52DE" w:rsidRDefault="00256123" w:rsidP="00256123">
      <w:pPr>
        <w:tabs>
          <w:tab w:val="left" w:pos="1418"/>
        </w:tabs>
        <w:suppressAutoHyphens/>
        <w:spacing w:before="60"/>
        <w:jc w:val="center"/>
        <w:rPr>
          <w:rFonts w:ascii="Arial" w:hAnsi="Arial" w:cs="Arial"/>
          <w:b/>
          <w:sz w:val="22"/>
          <w:szCs w:val="22"/>
        </w:rPr>
      </w:pPr>
      <w:r w:rsidRPr="000F52DE">
        <w:rPr>
          <w:rFonts w:ascii="Arial" w:hAnsi="Arial" w:cs="Arial"/>
          <w:b/>
          <w:sz w:val="22"/>
          <w:szCs w:val="22"/>
        </w:rPr>
        <w:t>Článek</w:t>
      </w:r>
      <w:r>
        <w:rPr>
          <w:rFonts w:ascii="Arial" w:hAnsi="Arial" w:cs="Arial"/>
          <w:b/>
          <w:sz w:val="22"/>
          <w:szCs w:val="22"/>
        </w:rPr>
        <w:t xml:space="preserve"> VI.</w:t>
      </w:r>
    </w:p>
    <w:p w14:paraId="368362CE" w14:textId="77777777" w:rsidR="00256123" w:rsidRPr="00EA3274" w:rsidRDefault="00256123" w:rsidP="00256123">
      <w:pPr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Ostatní ujednání</w:t>
      </w:r>
    </w:p>
    <w:p w14:paraId="697247A9" w14:textId="77777777" w:rsidR="00256123" w:rsidRDefault="00256123" w:rsidP="00256123">
      <w:pPr>
        <w:jc w:val="both"/>
        <w:rPr>
          <w:rFonts w:ascii="Arial" w:hAnsi="Arial"/>
          <w:sz w:val="22"/>
          <w:szCs w:val="22"/>
        </w:rPr>
      </w:pPr>
    </w:p>
    <w:p w14:paraId="6033FB87" w14:textId="77777777" w:rsidR="00256123" w:rsidRDefault="00256123" w:rsidP="00256123">
      <w:pPr>
        <w:pStyle w:val="Odstavecseseznamem"/>
        <w:numPr>
          <w:ilvl w:val="0"/>
          <w:numId w:val="17"/>
        </w:numPr>
        <w:ind w:left="284" w:hanging="284"/>
        <w:jc w:val="both"/>
        <w:rPr>
          <w:rFonts w:ascii="Arial" w:hAnsi="Arial"/>
          <w:sz w:val="22"/>
          <w:szCs w:val="22"/>
        </w:rPr>
      </w:pPr>
      <w:r w:rsidRPr="004526C9">
        <w:rPr>
          <w:rFonts w:ascii="Arial" w:hAnsi="Arial"/>
          <w:sz w:val="22"/>
          <w:szCs w:val="22"/>
        </w:rPr>
        <w:t xml:space="preserve">Vlastnické právo ke Zboží přechází na </w:t>
      </w:r>
      <w:r w:rsidR="00693048">
        <w:rPr>
          <w:rFonts w:ascii="Arial" w:hAnsi="Arial"/>
          <w:sz w:val="22"/>
          <w:szCs w:val="22"/>
        </w:rPr>
        <w:t>Objednatele</w:t>
      </w:r>
      <w:r w:rsidRPr="004526C9">
        <w:rPr>
          <w:rFonts w:ascii="Arial" w:hAnsi="Arial"/>
          <w:sz w:val="22"/>
          <w:szCs w:val="22"/>
        </w:rPr>
        <w:t xml:space="preserve"> okamžikem převzetí Zboží</w:t>
      </w:r>
      <w:r w:rsidR="00B92E21">
        <w:rPr>
          <w:rFonts w:ascii="Arial" w:hAnsi="Arial"/>
          <w:sz w:val="22"/>
          <w:szCs w:val="22"/>
        </w:rPr>
        <w:t xml:space="preserve"> </w:t>
      </w:r>
      <w:r w:rsidR="00E576E2">
        <w:rPr>
          <w:rFonts w:ascii="Arial" w:hAnsi="Arial"/>
          <w:sz w:val="22"/>
          <w:szCs w:val="22"/>
        </w:rPr>
        <w:t>Objednatelem</w:t>
      </w:r>
      <w:r w:rsidRPr="004526C9">
        <w:rPr>
          <w:rFonts w:ascii="Arial" w:hAnsi="Arial"/>
          <w:sz w:val="22"/>
          <w:szCs w:val="22"/>
        </w:rPr>
        <w:t>.</w:t>
      </w:r>
      <w:r w:rsidR="00B92E21" w:rsidRPr="00B92E21">
        <w:rPr>
          <w:rFonts w:ascii="Arial" w:hAnsi="Arial"/>
          <w:sz w:val="22"/>
          <w:szCs w:val="22"/>
        </w:rPr>
        <w:t xml:space="preserve"> </w:t>
      </w:r>
      <w:r w:rsidR="00B92E21">
        <w:rPr>
          <w:rFonts w:ascii="Arial" w:hAnsi="Arial"/>
          <w:sz w:val="22"/>
          <w:szCs w:val="22"/>
        </w:rPr>
        <w:t xml:space="preserve">Stavební práce se stávají součástí budovy jejich provedením. </w:t>
      </w:r>
    </w:p>
    <w:p w14:paraId="454561C7" w14:textId="77777777" w:rsidR="00256123" w:rsidRDefault="00256123" w:rsidP="00256123">
      <w:pPr>
        <w:pStyle w:val="Odstavecseseznamem"/>
        <w:ind w:left="284"/>
        <w:jc w:val="both"/>
        <w:rPr>
          <w:rFonts w:ascii="Arial" w:hAnsi="Arial"/>
          <w:sz w:val="22"/>
          <w:szCs w:val="22"/>
        </w:rPr>
      </w:pPr>
    </w:p>
    <w:p w14:paraId="11C4F32D" w14:textId="77777777" w:rsidR="00256123" w:rsidRDefault="00256123" w:rsidP="00256123">
      <w:pPr>
        <w:pStyle w:val="Odstavecseseznamem"/>
        <w:numPr>
          <w:ilvl w:val="0"/>
          <w:numId w:val="17"/>
        </w:numPr>
        <w:ind w:left="284" w:hanging="284"/>
        <w:jc w:val="both"/>
        <w:rPr>
          <w:rFonts w:ascii="Arial" w:hAnsi="Arial"/>
          <w:sz w:val="22"/>
          <w:szCs w:val="22"/>
        </w:rPr>
      </w:pPr>
      <w:r w:rsidRPr="00BD2B1F">
        <w:rPr>
          <w:rFonts w:ascii="Arial" w:hAnsi="Arial"/>
          <w:sz w:val="22"/>
          <w:szCs w:val="22"/>
        </w:rPr>
        <w:t xml:space="preserve">Nebezpečí škody na Zboží </w:t>
      </w:r>
      <w:r w:rsidR="00F27F72">
        <w:rPr>
          <w:rFonts w:ascii="Arial" w:hAnsi="Arial"/>
          <w:sz w:val="22"/>
          <w:szCs w:val="22"/>
        </w:rPr>
        <w:t>a stavebních pracích</w:t>
      </w:r>
      <w:r w:rsidRPr="00BD2B1F">
        <w:rPr>
          <w:rFonts w:ascii="Arial" w:hAnsi="Arial"/>
          <w:sz w:val="22"/>
          <w:szCs w:val="22"/>
        </w:rPr>
        <w:t xml:space="preserve"> přechází na </w:t>
      </w:r>
      <w:r w:rsidR="00E576E2">
        <w:rPr>
          <w:rFonts w:ascii="Arial" w:hAnsi="Arial"/>
          <w:sz w:val="22"/>
          <w:szCs w:val="22"/>
        </w:rPr>
        <w:t>Objednatele</w:t>
      </w:r>
      <w:r w:rsidRPr="00BD2B1F">
        <w:rPr>
          <w:rFonts w:ascii="Arial" w:hAnsi="Arial"/>
          <w:sz w:val="22"/>
          <w:szCs w:val="22"/>
        </w:rPr>
        <w:t xml:space="preserve"> okamžikem převzetí Zboží </w:t>
      </w:r>
      <w:r w:rsidR="00D93FEA">
        <w:rPr>
          <w:rFonts w:ascii="Arial" w:hAnsi="Arial"/>
          <w:sz w:val="22"/>
          <w:szCs w:val="22"/>
        </w:rPr>
        <w:t xml:space="preserve">a </w:t>
      </w:r>
      <w:r w:rsidR="00E628E3">
        <w:rPr>
          <w:rFonts w:ascii="Arial" w:hAnsi="Arial"/>
          <w:sz w:val="22"/>
          <w:szCs w:val="22"/>
        </w:rPr>
        <w:t>stavebních prací</w:t>
      </w:r>
      <w:r w:rsidR="00E628E3" w:rsidRPr="00BD2B1F" w:rsidDel="00E628E3">
        <w:rPr>
          <w:rFonts w:ascii="Arial" w:hAnsi="Arial"/>
          <w:sz w:val="22"/>
          <w:szCs w:val="22"/>
        </w:rPr>
        <w:t xml:space="preserve"> </w:t>
      </w:r>
      <w:r w:rsidR="00E576E2">
        <w:rPr>
          <w:rFonts w:ascii="Arial" w:hAnsi="Arial"/>
          <w:sz w:val="22"/>
          <w:szCs w:val="22"/>
        </w:rPr>
        <w:t>Objednatelem</w:t>
      </w:r>
      <w:r w:rsidRPr="00BD2B1F">
        <w:rPr>
          <w:rFonts w:ascii="Arial" w:hAnsi="Arial"/>
          <w:sz w:val="22"/>
          <w:szCs w:val="22"/>
        </w:rPr>
        <w:t>.</w:t>
      </w:r>
    </w:p>
    <w:p w14:paraId="4BB1BDB1" w14:textId="77777777" w:rsidR="00256123" w:rsidRPr="00BD2B1F" w:rsidRDefault="00256123" w:rsidP="00256123">
      <w:pPr>
        <w:pStyle w:val="Odstavecseseznamem"/>
        <w:rPr>
          <w:rFonts w:ascii="Arial" w:hAnsi="Arial"/>
          <w:sz w:val="22"/>
          <w:szCs w:val="22"/>
        </w:rPr>
      </w:pPr>
    </w:p>
    <w:p w14:paraId="7CC71FEA" w14:textId="77777777" w:rsidR="00256123" w:rsidRDefault="00256123" w:rsidP="00256123">
      <w:pPr>
        <w:pStyle w:val="Odstavecseseznamem"/>
        <w:numPr>
          <w:ilvl w:val="0"/>
          <w:numId w:val="17"/>
        </w:numPr>
        <w:ind w:left="284" w:hanging="284"/>
        <w:jc w:val="both"/>
        <w:rPr>
          <w:rFonts w:ascii="Arial" w:hAnsi="Arial"/>
          <w:sz w:val="22"/>
          <w:szCs w:val="22"/>
        </w:rPr>
      </w:pPr>
      <w:r w:rsidRPr="00BD2B1F">
        <w:rPr>
          <w:rFonts w:ascii="Arial" w:hAnsi="Arial"/>
          <w:sz w:val="22"/>
          <w:szCs w:val="22"/>
        </w:rPr>
        <w:t>Smluvní strany se zavazují, že obchodní a technické informace, které jim byly svěřeny smluvním partnerem, nezpřístupní třetím osobám bez písemného souhlasu druhého smluvního partnera a neužijí těchto informací pro jiné účely než pro plnění předmětu této smlouvy, čímž však není dotčena povinnost zveřejnění příslušných informací, tak jak je uvedeno v </w:t>
      </w:r>
      <w:r w:rsidRPr="00763ECF">
        <w:rPr>
          <w:rFonts w:ascii="Arial" w:hAnsi="Arial"/>
          <w:sz w:val="22"/>
          <w:szCs w:val="22"/>
        </w:rPr>
        <w:t xml:space="preserve">odstavci </w:t>
      </w:r>
      <w:r w:rsidR="0057549B" w:rsidRPr="00763ECF">
        <w:rPr>
          <w:rFonts w:ascii="Arial" w:hAnsi="Arial"/>
          <w:sz w:val="22"/>
          <w:szCs w:val="22"/>
        </w:rPr>
        <w:t>4</w:t>
      </w:r>
      <w:r w:rsidRPr="00763ECF">
        <w:rPr>
          <w:rFonts w:ascii="Arial" w:hAnsi="Arial"/>
          <w:sz w:val="22"/>
          <w:szCs w:val="22"/>
        </w:rPr>
        <w:t xml:space="preserve"> tohoto článku</w:t>
      </w:r>
      <w:r w:rsidRPr="00BD2B1F">
        <w:rPr>
          <w:rFonts w:ascii="Arial" w:hAnsi="Arial"/>
          <w:sz w:val="22"/>
          <w:szCs w:val="22"/>
        </w:rPr>
        <w:t>.</w:t>
      </w:r>
    </w:p>
    <w:p w14:paraId="7E20546E" w14:textId="77777777" w:rsidR="00256123" w:rsidRDefault="00256123" w:rsidP="00256123">
      <w:pPr>
        <w:pStyle w:val="Odstavecseseznamem"/>
        <w:rPr>
          <w:rFonts w:ascii="Arial" w:hAnsi="Arial"/>
          <w:sz w:val="22"/>
          <w:szCs w:val="22"/>
        </w:rPr>
      </w:pPr>
    </w:p>
    <w:p w14:paraId="39540D0D" w14:textId="0C0F675B" w:rsidR="004F0B3C" w:rsidRPr="009E5F1F" w:rsidRDefault="00E642F1" w:rsidP="004F0B3C">
      <w:pPr>
        <w:pStyle w:val="Odstavecseseznamem"/>
        <w:numPr>
          <w:ilvl w:val="0"/>
          <w:numId w:val="17"/>
        </w:numPr>
        <w:ind w:left="284" w:hanging="284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lastRenderedPageBreak/>
        <w:t>Dodavatel</w:t>
      </w:r>
      <w:r w:rsidR="004F0B3C" w:rsidRPr="009E5F1F">
        <w:rPr>
          <w:rFonts w:ascii="Arial" w:hAnsi="Arial"/>
          <w:sz w:val="22"/>
          <w:szCs w:val="22"/>
        </w:rPr>
        <w:t xml:space="preserve"> souhlasí se zveřejněním obsahu smlouvy nebo jejích částí podle zákona č. 106/1999 Sb., o svobodném přístupu k informacím, ve znění pozdějších předpisů, zejména s povinností </w:t>
      </w:r>
      <w:r w:rsidR="00E576E2">
        <w:rPr>
          <w:rFonts w:ascii="Arial" w:hAnsi="Arial"/>
          <w:sz w:val="22"/>
          <w:szCs w:val="22"/>
        </w:rPr>
        <w:t>Objednatele</w:t>
      </w:r>
      <w:r w:rsidR="004F0B3C" w:rsidRPr="009E5F1F">
        <w:rPr>
          <w:rFonts w:ascii="Arial" w:hAnsi="Arial"/>
          <w:sz w:val="22"/>
          <w:szCs w:val="22"/>
        </w:rPr>
        <w:t xml:space="preserve"> poskytnout informaci o ceně </w:t>
      </w:r>
      <w:r w:rsidR="004B27B6">
        <w:rPr>
          <w:rFonts w:ascii="Arial" w:hAnsi="Arial"/>
          <w:sz w:val="22"/>
          <w:szCs w:val="22"/>
        </w:rPr>
        <w:t>Z</w:t>
      </w:r>
      <w:r w:rsidR="004F0B3C" w:rsidRPr="009E5F1F">
        <w:rPr>
          <w:rFonts w:ascii="Arial" w:hAnsi="Arial"/>
          <w:sz w:val="22"/>
          <w:szCs w:val="22"/>
        </w:rPr>
        <w:t>boží</w:t>
      </w:r>
      <w:r w:rsidR="00E628E3">
        <w:rPr>
          <w:rFonts w:ascii="Arial" w:hAnsi="Arial"/>
          <w:sz w:val="22"/>
          <w:szCs w:val="22"/>
        </w:rPr>
        <w:t xml:space="preserve"> a stavebních prací </w:t>
      </w:r>
      <w:r w:rsidR="004F0B3C" w:rsidRPr="009E5F1F">
        <w:rPr>
          <w:rFonts w:ascii="Arial" w:hAnsi="Arial"/>
          <w:sz w:val="22"/>
          <w:szCs w:val="22"/>
        </w:rPr>
        <w:t xml:space="preserve">a název a sídlo </w:t>
      </w:r>
      <w:r>
        <w:rPr>
          <w:rFonts w:ascii="Arial" w:hAnsi="Arial"/>
          <w:sz w:val="22"/>
          <w:szCs w:val="22"/>
        </w:rPr>
        <w:t>Dodavatele</w:t>
      </w:r>
      <w:r w:rsidR="004F0B3C" w:rsidRPr="009E5F1F">
        <w:rPr>
          <w:rFonts w:ascii="Arial" w:hAnsi="Arial"/>
          <w:sz w:val="22"/>
          <w:szCs w:val="22"/>
        </w:rPr>
        <w:t>.</w:t>
      </w:r>
      <w:r w:rsidR="004F0B3C" w:rsidRPr="00DB50CD">
        <w:t xml:space="preserve"> </w:t>
      </w:r>
      <w:r w:rsidR="004F0B3C" w:rsidRPr="009E5F1F">
        <w:rPr>
          <w:rFonts w:ascii="Arial" w:hAnsi="Arial"/>
          <w:sz w:val="22"/>
          <w:szCs w:val="22"/>
        </w:rPr>
        <w:t xml:space="preserve">Dále si je </w:t>
      </w:r>
      <w:r>
        <w:rPr>
          <w:rFonts w:ascii="Arial" w:hAnsi="Arial"/>
          <w:sz w:val="22"/>
          <w:szCs w:val="22"/>
        </w:rPr>
        <w:t>Dodavatel</w:t>
      </w:r>
      <w:r w:rsidR="004F0B3C" w:rsidRPr="009E5F1F">
        <w:rPr>
          <w:rFonts w:ascii="Arial" w:hAnsi="Arial"/>
          <w:sz w:val="22"/>
          <w:szCs w:val="22"/>
        </w:rPr>
        <w:t xml:space="preserve"> vědom, že tuto smlouvu vč. všech dodatků a příloh je podle zákona č. 340/2015 Sb., o zvláštních podmínkách účinnosti některých smluv, uveřejňovaní těchto smluv a o registru smluv, nutno uveřejnit v registru smluv, a to včetně ceny, vymezení předmětu smlouvy, identifikace smluvních stran a data uzavření smlouvy. </w:t>
      </w:r>
      <w:r>
        <w:rPr>
          <w:rFonts w:ascii="Arial" w:hAnsi="Arial"/>
          <w:sz w:val="22"/>
          <w:szCs w:val="22"/>
        </w:rPr>
        <w:t>Dodavatel</w:t>
      </w:r>
      <w:r w:rsidR="004F0B3C" w:rsidRPr="009E5F1F">
        <w:rPr>
          <w:rFonts w:ascii="Arial" w:hAnsi="Arial"/>
          <w:sz w:val="22"/>
          <w:szCs w:val="22"/>
        </w:rPr>
        <w:t xml:space="preserve"> je seznámen se skutečností, že poskytnutí těchto informací se dle citovaných zákonů nepovažuje za porušení obchodního tajemství a s jejich zveřejněním tímto vyslovuje svůj souhlas. Smluvní strany prohlašují, že žádná část této smlouvy včetně jejích příloh nenaplňuje znaky obchodního tajemství dle § 504 OZ.</w:t>
      </w:r>
    </w:p>
    <w:p w14:paraId="688586C2" w14:textId="77777777" w:rsidR="00256123" w:rsidRDefault="00256123" w:rsidP="00256123">
      <w:pPr>
        <w:pStyle w:val="Odstavecseseznamem"/>
        <w:ind w:left="284"/>
        <w:jc w:val="both"/>
        <w:rPr>
          <w:rFonts w:ascii="Arial" w:hAnsi="Arial"/>
          <w:sz w:val="22"/>
          <w:szCs w:val="22"/>
        </w:rPr>
      </w:pPr>
    </w:p>
    <w:p w14:paraId="658FB4EA" w14:textId="77777777" w:rsidR="00256123" w:rsidRDefault="00E642F1" w:rsidP="00256123">
      <w:pPr>
        <w:pStyle w:val="Odstavecseseznamem"/>
        <w:numPr>
          <w:ilvl w:val="0"/>
          <w:numId w:val="17"/>
        </w:numPr>
        <w:ind w:left="284" w:hanging="284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Dodavatel</w:t>
      </w:r>
      <w:r w:rsidR="00256123" w:rsidRPr="00BD2B1F">
        <w:rPr>
          <w:rFonts w:ascii="Arial" w:hAnsi="Arial"/>
          <w:sz w:val="22"/>
          <w:szCs w:val="22"/>
        </w:rPr>
        <w:t xml:space="preserve"> prohlašuje, že na sebe bere nebezpečí změny okolností ve smyslu ustanovení § 1765 odst. 2) OZ.</w:t>
      </w:r>
    </w:p>
    <w:p w14:paraId="551C5930" w14:textId="77777777" w:rsidR="00256123" w:rsidRPr="00BD2B1F" w:rsidRDefault="00256123" w:rsidP="00256123">
      <w:pPr>
        <w:pStyle w:val="Odstavecseseznamem"/>
        <w:rPr>
          <w:rFonts w:ascii="Arial" w:hAnsi="Arial"/>
          <w:sz w:val="22"/>
          <w:szCs w:val="22"/>
        </w:rPr>
      </w:pPr>
    </w:p>
    <w:p w14:paraId="3B965AA8" w14:textId="77777777" w:rsidR="00703D6E" w:rsidRDefault="00E642F1" w:rsidP="00703D6E">
      <w:pPr>
        <w:pStyle w:val="Odstavecseseznamem"/>
        <w:numPr>
          <w:ilvl w:val="0"/>
          <w:numId w:val="17"/>
        </w:numPr>
        <w:ind w:left="284" w:hanging="284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Dodavatel</w:t>
      </w:r>
      <w:r w:rsidR="00256123" w:rsidRPr="00F168B4">
        <w:rPr>
          <w:rFonts w:ascii="Arial" w:hAnsi="Arial"/>
          <w:sz w:val="22"/>
          <w:szCs w:val="22"/>
        </w:rPr>
        <w:t xml:space="preserve"> není oprávněn postoupit pohledávku plynoucí z této smlouvy třetí osobě bez písemného souhlasu </w:t>
      </w:r>
      <w:r w:rsidR="00E576E2">
        <w:rPr>
          <w:rFonts w:ascii="Arial" w:hAnsi="Arial"/>
          <w:sz w:val="22"/>
          <w:szCs w:val="22"/>
        </w:rPr>
        <w:t>Objednatele</w:t>
      </w:r>
      <w:r w:rsidR="00256123" w:rsidRPr="00F168B4">
        <w:rPr>
          <w:rFonts w:ascii="Arial" w:hAnsi="Arial"/>
          <w:sz w:val="22"/>
          <w:szCs w:val="22"/>
        </w:rPr>
        <w:t xml:space="preserve">. </w:t>
      </w:r>
      <w:r>
        <w:rPr>
          <w:rFonts w:ascii="Arial" w:hAnsi="Arial"/>
          <w:sz w:val="22"/>
          <w:szCs w:val="22"/>
        </w:rPr>
        <w:t>Dodavatel</w:t>
      </w:r>
      <w:r w:rsidR="00F168B4" w:rsidRPr="00F168B4">
        <w:rPr>
          <w:rFonts w:ascii="Arial" w:hAnsi="Arial"/>
          <w:sz w:val="22"/>
          <w:szCs w:val="22"/>
        </w:rPr>
        <w:t xml:space="preserve"> není oprávněn převést ani žádná jiná svá práva ani žádné povinnosti z této smlouvy na třetí osobu bez předchozího písemného souhlasu </w:t>
      </w:r>
      <w:r w:rsidR="00E576E2">
        <w:rPr>
          <w:rFonts w:ascii="Arial" w:hAnsi="Arial"/>
          <w:sz w:val="22"/>
          <w:szCs w:val="22"/>
        </w:rPr>
        <w:t>Objednatele</w:t>
      </w:r>
      <w:r w:rsidR="00F168B4" w:rsidRPr="00F168B4">
        <w:rPr>
          <w:rFonts w:ascii="Arial" w:hAnsi="Arial"/>
          <w:sz w:val="22"/>
          <w:szCs w:val="22"/>
        </w:rPr>
        <w:t xml:space="preserve">. </w:t>
      </w:r>
      <w:r>
        <w:rPr>
          <w:rFonts w:ascii="Arial" w:hAnsi="Arial"/>
          <w:sz w:val="22"/>
          <w:szCs w:val="22"/>
        </w:rPr>
        <w:t>Dodavatel</w:t>
      </w:r>
      <w:r w:rsidR="00256123" w:rsidRPr="00F168B4">
        <w:rPr>
          <w:rFonts w:ascii="Arial" w:hAnsi="Arial"/>
          <w:sz w:val="22"/>
          <w:szCs w:val="22"/>
        </w:rPr>
        <w:t xml:space="preserve"> není oprávněn započíst jakékoliv své pohledávky za </w:t>
      </w:r>
      <w:r w:rsidR="00E576E2">
        <w:rPr>
          <w:rFonts w:ascii="Arial" w:hAnsi="Arial"/>
          <w:sz w:val="22"/>
          <w:szCs w:val="22"/>
        </w:rPr>
        <w:t>Objednatelem</w:t>
      </w:r>
      <w:r w:rsidR="00256123" w:rsidRPr="00F168B4">
        <w:rPr>
          <w:rFonts w:ascii="Arial" w:hAnsi="Arial"/>
          <w:sz w:val="22"/>
          <w:szCs w:val="22"/>
        </w:rPr>
        <w:t xml:space="preserve"> z titulu této smlouvy vůči jakýmkoliv pohledávkám </w:t>
      </w:r>
      <w:r w:rsidR="00E576E2">
        <w:rPr>
          <w:rFonts w:ascii="Arial" w:hAnsi="Arial"/>
          <w:sz w:val="22"/>
          <w:szCs w:val="22"/>
        </w:rPr>
        <w:t>Objednatele</w:t>
      </w:r>
      <w:r w:rsidR="00256123" w:rsidRPr="00F168B4">
        <w:rPr>
          <w:rFonts w:ascii="Arial" w:hAnsi="Arial"/>
          <w:sz w:val="22"/>
          <w:szCs w:val="22"/>
        </w:rPr>
        <w:t xml:space="preserve"> za </w:t>
      </w:r>
      <w:r w:rsidR="00D16E3B">
        <w:rPr>
          <w:rFonts w:ascii="Arial" w:hAnsi="Arial"/>
          <w:sz w:val="22"/>
          <w:szCs w:val="22"/>
        </w:rPr>
        <w:t>Dodavatelem</w:t>
      </w:r>
      <w:r w:rsidR="00256123" w:rsidRPr="00F168B4">
        <w:rPr>
          <w:rFonts w:ascii="Arial" w:hAnsi="Arial"/>
          <w:sz w:val="22"/>
          <w:szCs w:val="22"/>
        </w:rPr>
        <w:t>.</w:t>
      </w:r>
    </w:p>
    <w:p w14:paraId="1220BF2B" w14:textId="77777777" w:rsidR="00703D6E" w:rsidRPr="00703D6E" w:rsidRDefault="00703D6E" w:rsidP="001B7B0A">
      <w:pPr>
        <w:pStyle w:val="Odstavecseseznamem"/>
        <w:ind w:left="284"/>
        <w:jc w:val="both"/>
        <w:rPr>
          <w:rFonts w:ascii="Arial" w:hAnsi="Arial"/>
          <w:sz w:val="22"/>
          <w:szCs w:val="22"/>
        </w:rPr>
      </w:pPr>
    </w:p>
    <w:p w14:paraId="0D5289D3" w14:textId="77777777" w:rsidR="00703D6E" w:rsidRPr="001B7B0A" w:rsidRDefault="00E642F1" w:rsidP="001B7B0A">
      <w:pPr>
        <w:pStyle w:val="Odstavecseseznamem"/>
        <w:numPr>
          <w:ilvl w:val="0"/>
          <w:numId w:val="17"/>
        </w:numPr>
        <w:ind w:left="284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Dodavatel</w:t>
      </w:r>
      <w:r w:rsidR="00703D6E" w:rsidRPr="001B7B0A">
        <w:rPr>
          <w:rFonts w:ascii="Arial" w:hAnsi="Arial"/>
          <w:sz w:val="22"/>
          <w:szCs w:val="22"/>
        </w:rPr>
        <w:t xml:space="preserve"> je oprávněn použít pro plnění této smlouvy poddodavatele (dále též označen jako „subdodavatel“) s výjimkou následujících částí předmětu plnění: činnost hlavního manažera zakázky, činnost zástupce hlavního manažera zakázky, osoby oprávněné provádět instalaci, konfiguraci a servis zařízení Dominus millennium.</w:t>
      </w:r>
    </w:p>
    <w:p w14:paraId="327E15C8" w14:textId="77777777" w:rsidR="004967ED" w:rsidRDefault="004967ED" w:rsidP="001B7B0A">
      <w:pPr>
        <w:pStyle w:val="Odstavecseseznamem"/>
        <w:ind w:left="284"/>
        <w:jc w:val="both"/>
        <w:rPr>
          <w:rFonts w:ascii="Arial" w:hAnsi="Arial"/>
          <w:sz w:val="22"/>
          <w:szCs w:val="22"/>
        </w:rPr>
      </w:pPr>
    </w:p>
    <w:p w14:paraId="2A1660FD" w14:textId="77777777" w:rsidR="00703D6E" w:rsidRDefault="004967ED" w:rsidP="00914B2C">
      <w:pPr>
        <w:pStyle w:val="Odstavecseseznamem"/>
        <w:numPr>
          <w:ilvl w:val="0"/>
          <w:numId w:val="17"/>
        </w:numPr>
        <w:ind w:left="284" w:hanging="284"/>
        <w:jc w:val="both"/>
        <w:rPr>
          <w:rFonts w:ascii="Arial" w:hAnsi="Arial"/>
          <w:sz w:val="22"/>
          <w:szCs w:val="22"/>
        </w:rPr>
      </w:pPr>
      <w:r w:rsidRPr="00703D6E">
        <w:rPr>
          <w:rFonts w:ascii="Arial" w:hAnsi="Arial"/>
          <w:sz w:val="22"/>
          <w:szCs w:val="22"/>
        </w:rPr>
        <w:t xml:space="preserve">Za subdodávku je pro tento účel považována realizace dílčích </w:t>
      </w:r>
      <w:r>
        <w:rPr>
          <w:rFonts w:ascii="Arial" w:hAnsi="Arial"/>
          <w:sz w:val="22"/>
          <w:szCs w:val="22"/>
        </w:rPr>
        <w:t>plnění</w:t>
      </w:r>
      <w:r w:rsidRPr="00703D6E">
        <w:rPr>
          <w:rFonts w:ascii="Arial" w:hAnsi="Arial"/>
          <w:sz w:val="22"/>
          <w:szCs w:val="22"/>
        </w:rPr>
        <w:t xml:space="preserve"> jinými subjekty pro </w:t>
      </w:r>
      <w:r w:rsidR="00E642F1">
        <w:rPr>
          <w:rFonts w:ascii="Arial" w:hAnsi="Arial"/>
          <w:sz w:val="22"/>
          <w:szCs w:val="22"/>
        </w:rPr>
        <w:t>Dodavatele</w:t>
      </w:r>
      <w:r w:rsidRPr="00703D6E">
        <w:rPr>
          <w:rFonts w:ascii="Arial" w:hAnsi="Arial"/>
          <w:sz w:val="22"/>
          <w:szCs w:val="22"/>
        </w:rPr>
        <w:t>.</w:t>
      </w:r>
    </w:p>
    <w:p w14:paraId="3793A0C1" w14:textId="77777777" w:rsidR="009D2F40" w:rsidRPr="009D2F40" w:rsidRDefault="009D2F40" w:rsidP="00683C0A">
      <w:pPr>
        <w:pStyle w:val="Odstavecseseznamem"/>
        <w:ind w:left="567"/>
        <w:jc w:val="both"/>
        <w:rPr>
          <w:rFonts w:ascii="Arial" w:hAnsi="Arial"/>
          <w:sz w:val="22"/>
          <w:szCs w:val="22"/>
        </w:rPr>
      </w:pPr>
    </w:p>
    <w:p w14:paraId="358AD399" w14:textId="77777777" w:rsidR="00703D6E" w:rsidRPr="00683C0A" w:rsidRDefault="009D2F40" w:rsidP="00914B2C">
      <w:pPr>
        <w:pStyle w:val="Odstavecseseznamem"/>
        <w:numPr>
          <w:ilvl w:val="0"/>
          <w:numId w:val="17"/>
        </w:numPr>
        <w:ind w:left="284" w:hanging="284"/>
        <w:jc w:val="both"/>
        <w:rPr>
          <w:rFonts w:ascii="Arial" w:hAnsi="Arial"/>
          <w:sz w:val="22"/>
          <w:szCs w:val="22"/>
        </w:rPr>
      </w:pPr>
      <w:r w:rsidRPr="00703D6E">
        <w:rPr>
          <w:rFonts w:ascii="Arial" w:hAnsi="Arial"/>
          <w:sz w:val="22"/>
          <w:szCs w:val="22"/>
        </w:rPr>
        <w:t xml:space="preserve">Pokud v průběhu </w:t>
      </w:r>
      <w:r>
        <w:rPr>
          <w:rFonts w:ascii="Arial" w:hAnsi="Arial"/>
          <w:sz w:val="22"/>
          <w:szCs w:val="22"/>
        </w:rPr>
        <w:t>plnění předmětu smlouvy</w:t>
      </w:r>
      <w:r w:rsidRPr="00703D6E">
        <w:rPr>
          <w:rFonts w:ascii="Arial" w:hAnsi="Arial"/>
          <w:sz w:val="22"/>
          <w:szCs w:val="22"/>
        </w:rPr>
        <w:t xml:space="preserve"> dojde k potřebě změny </w:t>
      </w:r>
      <w:r w:rsidR="002E353D">
        <w:rPr>
          <w:rFonts w:ascii="Arial" w:hAnsi="Arial"/>
          <w:sz w:val="22"/>
          <w:szCs w:val="22"/>
        </w:rPr>
        <w:t>pod</w:t>
      </w:r>
      <w:r w:rsidRPr="00703D6E">
        <w:rPr>
          <w:rFonts w:ascii="Arial" w:hAnsi="Arial"/>
          <w:sz w:val="22"/>
          <w:szCs w:val="22"/>
        </w:rPr>
        <w:t xml:space="preserve">dodavatele, prostřednictvím kterého </w:t>
      </w:r>
      <w:r w:rsidR="00E642F1">
        <w:rPr>
          <w:rFonts w:ascii="Arial" w:hAnsi="Arial"/>
          <w:sz w:val="22"/>
          <w:szCs w:val="22"/>
        </w:rPr>
        <w:t>Dodavatel</w:t>
      </w:r>
      <w:r w:rsidRPr="00703D6E">
        <w:rPr>
          <w:rFonts w:ascii="Arial" w:hAnsi="Arial"/>
          <w:sz w:val="22"/>
          <w:szCs w:val="22"/>
        </w:rPr>
        <w:t xml:space="preserve"> prokazoval v zadávacím řízení kvalifikaci, je </w:t>
      </w:r>
      <w:r w:rsidR="00E642F1">
        <w:rPr>
          <w:rFonts w:ascii="Arial" w:hAnsi="Arial"/>
          <w:sz w:val="22"/>
          <w:szCs w:val="22"/>
        </w:rPr>
        <w:t>Dodavatel</w:t>
      </w:r>
      <w:r w:rsidRPr="00703D6E">
        <w:rPr>
          <w:rFonts w:ascii="Arial" w:hAnsi="Arial"/>
          <w:sz w:val="22"/>
          <w:szCs w:val="22"/>
        </w:rPr>
        <w:t xml:space="preserve"> povinen tuto potřebu oznámit na nejbližším </w:t>
      </w:r>
      <w:r w:rsidR="002E353D">
        <w:rPr>
          <w:rFonts w:ascii="Arial" w:hAnsi="Arial"/>
          <w:sz w:val="22"/>
          <w:szCs w:val="22"/>
        </w:rPr>
        <w:t>kontrolním dni</w:t>
      </w:r>
      <w:r w:rsidRPr="00703D6E">
        <w:rPr>
          <w:rFonts w:ascii="Arial" w:hAnsi="Arial"/>
          <w:sz w:val="22"/>
          <w:szCs w:val="22"/>
        </w:rPr>
        <w:t xml:space="preserve"> </w:t>
      </w:r>
      <w:r w:rsidR="00E576E2">
        <w:rPr>
          <w:rFonts w:ascii="Arial" w:hAnsi="Arial"/>
          <w:sz w:val="22"/>
          <w:szCs w:val="22"/>
        </w:rPr>
        <w:t>Objednateli</w:t>
      </w:r>
      <w:r w:rsidRPr="00703D6E">
        <w:rPr>
          <w:rFonts w:ascii="Arial" w:hAnsi="Arial"/>
          <w:sz w:val="22"/>
          <w:szCs w:val="22"/>
        </w:rPr>
        <w:t xml:space="preserve"> s uvedením důvodu změny a s prokázáním splnění příslušné části kvalifikace tímto novým </w:t>
      </w:r>
      <w:r w:rsidR="002E353D">
        <w:rPr>
          <w:rFonts w:ascii="Arial" w:hAnsi="Arial"/>
          <w:sz w:val="22"/>
          <w:szCs w:val="22"/>
        </w:rPr>
        <w:t>pod</w:t>
      </w:r>
      <w:r w:rsidRPr="00703D6E">
        <w:rPr>
          <w:rFonts w:ascii="Arial" w:hAnsi="Arial"/>
          <w:sz w:val="22"/>
          <w:szCs w:val="22"/>
        </w:rPr>
        <w:t>dodavatelem. Důvod změny bude zaznamenán v zápise z KD a doklady předložené k prokázání splnění příslušné části kvalifikace budou tvořit přílohu tohoto zápisu.</w:t>
      </w:r>
      <w:r w:rsidR="00147494">
        <w:rPr>
          <w:rFonts w:ascii="Arial" w:hAnsi="Arial"/>
          <w:sz w:val="22"/>
          <w:szCs w:val="22"/>
        </w:rPr>
        <w:t xml:space="preserve"> </w:t>
      </w:r>
      <w:r w:rsidR="00147494" w:rsidRPr="00456D78">
        <w:rPr>
          <w:rFonts w:ascii="Arial" w:hAnsi="Arial" w:cs="Arial"/>
          <w:sz w:val="22"/>
          <w:szCs w:val="22"/>
        </w:rPr>
        <w:t xml:space="preserve">Pokud </w:t>
      </w:r>
      <w:r w:rsidR="00147494">
        <w:rPr>
          <w:rFonts w:ascii="Arial" w:hAnsi="Arial" w:cs="Arial"/>
          <w:sz w:val="22"/>
          <w:szCs w:val="22"/>
        </w:rPr>
        <w:t>Dodavatel</w:t>
      </w:r>
      <w:r w:rsidR="00147494" w:rsidRPr="00456D78">
        <w:rPr>
          <w:rFonts w:ascii="Arial" w:hAnsi="Arial" w:cs="Arial"/>
          <w:sz w:val="22"/>
          <w:szCs w:val="22"/>
        </w:rPr>
        <w:t xml:space="preserve"> prokázal splnění části kvalifikace pomocí </w:t>
      </w:r>
      <w:r w:rsidR="00147494">
        <w:rPr>
          <w:rFonts w:ascii="Arial" w:hAnsi="Arial" w:cs="Arial"/>
          <w:sz w:val="22"/>
          <w:szCs w:val="22"/>
        </w:rPr>
        <w:t>pod</w:t>
      </w:r>
      <w:r w:rsidR="00147494" w:rsidRPr="00456D78">
        <w:rPr>
          <w:rFonts w:ascii="Arial" w:hAnsi="Arial" w:cs="Arial"/>
          <w:sz w:val="22"/>
          <w:szCs w:val="22"/>
        </w:rPr>
        <w:t xml:space="preserve">dodavatele, je oprávněn ho nahradit pouze </w:t>
      </w:r>
      <w:r w:rsidR="00147494">
        <w:rPr>
          <w:rFonts w:ascii="Arial" w:hAnsi="Arial" w:cs="Arial"/>
          <w:sz w:val="22"/>
          <w:szCs w:val="22"/>
        </w:rPr>
        <w:t>pod</w:t>
      </w:r>
      <w:r w:rsidR="00147494" w:rsidRPr="00456D78">
        <w:rPr>
          <w:rFonts w:ascii="Arial" w:hAnsi="Arial" w:cs="Arial"/>
          <w:sz w:val="22"/>
          <w:szCs w:val="22"/>
        </w:rPr>
        <w:t xml:space="preserve">dodavatelem, který splňuje požadovanou část kvalifikace ve stejném nebo větším rozsahu. </w:t>
      </w:r>
      <w:r w:rsidR="00147494">
        <w:rPr>
          <w:rFonts w:ascii="Arial" w:hAnsi="Arial" w:cs="Arial"/>
          <w:sz w:val="22"/>
          <w:szCs w:val="22"/>
        </w:rPr>
        <w:t>Objednatel</w:t>
      </w:r>
      <w:r w:rsidR="00147494" w:rsidRPr="00456D78">
        <w:rPr>
          <w:rFonts w:ascii="Arial" w:hAnsi="Arial" w:cs="Arial"/>
          <w:sz w:val="22"/>
          <w:szCs w:val="22"/>
        </w:rPr>
        <w:t xml:space="preserve"> není oprávněn souhlas s výměnou poddodavatele bez objektivního důvodu odmítnout.</w:t>
      </w:r>
      <w:r w:rsidR="00147494">
        <w:rPr>
          <w:rFonts w:ascii="Arial" w:hAnsi="Arial" w:cs="Arial"/>
          <w:sz w:val="22"/>
          <w:szCs w:val="22"/>
        </w:rPr>
        <w:t xml:space="preserve"> </w:t>
      </w:r>
    </w:p>
    <w:p w14:paraId="29E45300" w14:textId="77777777" w:rsidR="00683C0A" w:rsidRPr="00683C0A" w:rsidRDefault="00683C0A" w:rsidP="00683C0A">
      <w:pPr>
        <w:pStyle w:val="Odstavecseseznamem"/>
        <w:ind w:left="567"/>
        <w:rPr>
          <w:rFonts w:ascii="Arial" w:hAnsi="Arial"/>
          <w:sz w:val="22"/>
          <w:szCs w:val="22"/>
        </w:rPr>
      </w:pPr>
    </w:p>
    <w:p w14:paraId="3750E63E" w14:textId="29EB9B4F" w:rsidR="00E86115" w:rsidRPr="00683C0A" w:rsidRDefault="00E86115" w:rsidP="0024748B">
      <w:pPr>
        <w:pStyle w:val="Odstavecseseznamem"/>
        <w:numPr>
          <w:ilvl w:val="0"/>
          <w:numId w:val="17"/>
        </w:numPr>
        <w:ind w:left="283" w:hanging="357"/>
        <w:jc w:val="both"/>
        <w:rPr>
          <w:rFonts w:ascii="Arial" w:hAnsi="Arial"/>
          <w:sz w:val="22"/>
          <w:szCs w:val="22"/>
        </w:rPr>
      </w:pPr>
      <w:r w:rsidRPr="001B7B0A">
        <w:rPr>
          <w:rFonts w:ascii="Arial" w:hAnsi="Arial"/>
          <w:sz w:val="22"/>
          <w:szCs w:val="22"/>
        </w:rPr>
        <w:t>Smluvní strany se dohodly na organizování kontrolních dnů (</w:t>
      </w:r>
      <w:r w:rsidR="00914B2C">
        <w:rPr>
          <w:rFonts w:ascii="Arial" w:hAnsi="Arial"/>
          <w:sz w:val="22"/>
          <w:szCs w:val="22"/>
        </w:rPr>
        <w:t>dále jen „</w:t>
      </w:r>
      <w:r w:rsidRPr="00390633">
        <w:rPr>
          <w:rFonts w:ascii="Arial" w:hAnsi="Arial"/>
          <w:b/>
          <w:sz w:val="22"/>
          <w:szCs w:val="22"/>
        </w:rPr>
        <w:t>KD</w:t>
      </w:r>
      <w:r w:rsidR="00914B2C">
        <w:rPr>
          <w:rFonts w:ascii="Arial" w:hAnsi="Arial"/>
          <w:sz w:val="22"/>
          <w:szCs w:val="22"/>
        </w:rPr>
        <w:t>“</w:t>
      </w:r>
      <w:r w:rsidRPr="001B7B0A">
        <w:rPr>
          <w:rFonts w:ascii="Arial" w:hAnsi="Arial"/>
          <w:sz w:val="22"/>
          <w:szCs w:val="22"/>
        </w:rPr>
        <w:t>) dle průběhu a potřeb realizace plnění dle této smlouvy, nejméně však 1x za čtrnáct dnů, a to v místě dodávky. KD organizuje TDS</w:t>
      </w:r>
      <w:r w:rsidRPr="00683C0A">
        <w:rPr>
          <w:rFonts w:ascii="Arial" w:hAnsi="Arial"/>
          <w:sz w:val="22"/>
          <w:szCs w:val="22"/>
        </w:rPr>
        <w:t xml:space="preserve">, který vyhotoví zápis z KD a tento předá dle dohodnutého rozdělovníku. KD se zaměří na kontrolu kvality, věcného, finančního a časového postupu dodávky. </w:t>
      </w:r>
    </w:p>
    <w:p w14:paraId="359D97B0" w14:textId="77777777" w:rsidR="00E86115" w:rsidRPr="00E86115" w:rsidRDefault="00E86115" w:rsidP="0024748B">
      <w:pPr>
        <w:pStyle w:val="Odstavecseseznamem"/>
        <w:ind w:left="283" w:hanging="357"/>
        <w:jc w:val="both"/>
        <w:rPr>
          <w:rFonts w:ascii="Arial" w:hAnsi="Arial"/>
          <w:sz w:val="22"/>
          <w:szCs w:val="22"/>
        </w:rPr>
      </w:pPr>
    </w:p>
    <w:p w14:paraId="79D1197E" w14:textId="77777777" w:rsidR="00E86115" w:rsidRPr="001B7B0A" w:rsidRDefault="00E86115" w:rsidP="0024748B">
      <w:pPr>
        <w:pStyle w:val="Odstavecseseznamem"/>
        <w:numPr>
          <w:ilvl w:val="0"/>
          <w:numId w:val="17"/>
        </w:numPr>
        <w:ind w:left="283" w:hanging="357"/>
        <w:jc w:val="both"/>
        <w:rPr>
          <w:rFonts w:ascii="Arial" w:hAnsi="Arial"/>
          <w:sz w:val="22"/>
          <w:szCs w:val="22"/>
        </w:rPr>
      </w:pPr>
      <w:r w:rsidRPr="001B7B0A">
        <w:rPr>
          <w:rFonts w:ascii="Arial" w:hAnsi="Arial"/>
          <w:sz w:val="22"/>
          <w:szCs w:val="22"/>
        </w:rPr>
        <w:t>Náklady na účast na kontrolních dnech nese každý účastník samostatně ze svého. Požádá-li o to TDS, zúčastní se kontrolního dne statutární zástupce Dodavatele, případně jeho hlavní poddodavatelé.</w:t>
      </w:r>
    </w:p>
    <w:p w14:paraId="65CBFFD1" w14:textId="77777777" w:rsidR="00B2132D" w:rsidRDefault="00B2132D" w:rsidP="0024748B">
      <w:pPr>
        <w:pStyle w:val="Odstavecseseznamem"/>
        <w:ind w:left="283" w:hanging="357"/>
        <w:jc w:val="both"/>
        <w:rPr>
          <w:rFonts w:ascii="Arial" w:hAnsi="Arial"/>
          <w:sz w:val="22"/>
          <w:szCs w:val="22"/>
        </w:rPr>
      </w:pPr>
    </w:p>
    <w:p w14:paraId="5E21D74E" w14:textId="603D12FC" w:rsidR="00B2132D" w:rsidRPr="001B7B0A" w:rsidRDefault="00B2132D" w:rsidP="0024748B">
      <w:pPr>
        <w:pStyle w:val="Odstavecseseznamem"/>
        <w:numPr>
          <w:ilvl w:val="0"/>
          <w:numId w:val="17"/>
        </w:numPr>
        <w:ind w:left="283" w:hanging="357"/>
        <w:jc w:val="both"/>
        <w:rPr>
          <w:rFonts w:ascii="Arial" w:hAnsi="Arial"/>
          <w:sz w:val="22"/>
          <w:szCs w:val="22"/>
        </w:rPr>
      </w:pPr>
      <w:r w:rsidRPr="001B7B0A">
        <w:rPr>
          <w:rFonts w:ascii="Arial" w:hAnsi="Arial"/>
          <w:sz w:val="22"/>
          <w:szCs w:val="22"/>
        </w:rPr>
        <w:t xml:space="preserve">Objednatel požaduje a </w:t>
      </w:r>
      <w:r w:rsidR="00ED740B" w:rsidRPr="001B7B0A">
        <w:rPr>
          <w:rFonts w:ascii="Arial" w:hAnsi="Arial"/>
          <w:sz w:val="22"/>
          <w:szCs w:val="22"/>
        </w:rPr>
        <w:t>D</w:t>
      </w:r>
      <w:r w:rsidRPr="001B7B0A">
        <w:rPr>
          <w:rFonts w:ascii="Arial" w:hAnsi="Arial"/>
          <w:sz w:val="22"/>
          <w:szCs w:val="22"/>
        </w:rPr>
        <w:t xml:space="preserve">odavatel je povinen nejpozději do 15 dnů od </w:t>
      </w:r>
      <w:r w:rsidR="00DD7877">
        <w:rPr>
          <w:rFonts w:ascii="Arial" w:hAnsi="Arial"/>
          <w:sz w:val="22"/>
          <w:szCs w:val="22"/>
        </w:rPr>
        <w:t>nabytí účinností</w:t>
      </w:r>
      <w:r w:rsidRPr="001B7B0A">
        <w:rPr>
          <w:rFonts w:ascii="Arial" w:hAnsi="Arial"/>
          <w:sz w:val="22"/>
          <w:szCs w:val="22"/>
        </w:rPr>
        <w:t xml:space="preserve"> </w:t>
      </w:r>
      <w:r w:rsidR="00ED740B" w:rsidRPr="001B7B0A">
        <w:rPr>
          <w:rFonts w:ascii="Arial" w:hAnsi="Arial"/>
          <w:sz w:val="22"/>
          <w:szCs w:val="22"/>
        </w:rPr>
        <w:t xml:space="preserve">této </w:t>
      </w:r>
      <w:r w:rsidRPr="001B7B0A">
        <w:rPr>
          <w:rFonts w:ascii="Arial" w:hAnsi="Arial"/>
          <w:sz w:val="22"/>
          <w:szCs w:val="22"/>
        </w:rPr>
        <w:t xml:space="preserve">smlouvy předložit bankovní záruku ve smyslu § 2029 a n. zákona č. 89/2012 Sb., občanský zákoník - originál záruční listiny vystavený bankovním ústavem - ve výši </w:t>
      </w:r>
      <w:r w:rsidRPr="00914B2C">
        <w:rPr>
          <w:rFonts w:ascii="Arial" w:hAnsi="Arial"/>
          <w:b/>
          <w:sz w:val="22"/>
          <w:szCs w:val="22"/>
        </w:rPr>
        <w:t>300 000,- Kč</w:t>
      </w:r>
      <w:r w:rsidRPr="001B7B0A">
        <w:rPr>
          <w:rFonts w:ascii="Arial" w:hAnsi="Arial"/>
          <w:sz w:val="22"/>
          <w:szCs w:val="22"/>
        </w:rPr>
        <w:t xml:space="preserve">. Bankovní záruka bude krýt finanční nároky </w:t>
      </w:r>
      <w:r w:rsidR="00ED740B" w:rsidRPr="001B7B0A">
        <w:rPr>
          <w:rFonts w:ascii="Arial" w:hAnsi="Arial"/>
          <w:sz w:val="22"/>
          <w:szCs w:val="22"/>
        </w:rPr>
        <w:t>O</w:t>
      </w:r>
      <w:r w:rsidRPr="001B7B0A">
        <w:rPr>
          <w:rFonts w:ascii="Arial" w:hAnsi="Arial"/>
          <w:sz w:val="22"/>
          <w:szCs w:val="22"/>
        </w:rPr>
        <w:t xml:space="preserve">bjednatele za </w:t>
      </w:r>
      <w:r w:rsidR="00ED740B" w:rsidRPr="001B7B0A">
        <w:rPr>
          <w:rFonts w:ascii="Arial" w:hAnsi="Arial"/>
          <w:sz w:val="22"/>
          <w:szCs w:val="22"/>
        </w:rPr>
        <w:t>Dodavatelem</w:t>
      </w:r>
      <w:r w:rsidRPr="001B7B0A">
        <w:rPr>
          <w:rFonts w:ascii="Arial" w:hAnsi="Arial"/>
          <w:sz w:val="22"/>
          <w:szCs w:val="22"/>
        </w:rPr>
        <w:t xml:space="preserve">, které vzniknou </w:t>
      </w:r>
      <w:r w:rsidR="00ED740B" w:rsidRPr="001B7B0A">
        <w:rPr>
          <w:rFonts w:ascii="Arial" w:hAnsi="Arial"/>
          <w:sz w:val="22"/>
          <w:szCs w:val="22"/>
        </w:rPr>
        <w:t>O</w:t>
      </w:r>
      <w:r w:rsidRPr="001B7B0A">
        <w:rPr>
          <w:rFonts w:ascii="Arial" w:hAnsi="Arial"/>
          <w:sz w:val="22"/>
          <w:szCs w:val="22"/>
        </w:rPr>
        <w:t xml:space="preserve">bjednateli z důvodu porušení povinností </w:t>
      </w:r>
      <w:r w:rsidR="00ED740B" w:rsidRPr="001B7B0A">
        <w:rPr>
          <w:rFonts w:ascii="Arial" w:hAnsi="Arial"/>
          <w:sz w:val="22"/>
          <w:szCs w:val="22"/>
        </w:rPr>
        <w:t>Dodavatele</w:t>
      </w:r>
      <w:r w:rsidRPr="001B7B0A">
        <w:rPr>
          <w:rFonts w:ascii="Arial" w:hAnsi="Arial"/>
          <w:sz w:val="22"/>
          <w:szCs w:val="22"/>
        </w:rPr>
        <w:t xml:space="preserve"> týkajících se řádného </w:t>
      </w:r>
      <w:r w:rsidR="00ED740B" w:rsidRPr="001B7B0A">
        <w:rPr>
          <w:rFonts w:ascii="Arial" w:hAnsi="Arial"/>
          <w:sz w:val="22"/>
          <w:szCs w:val="22"/>
        </w:rPr>
        <w:t>plnění této smlouvy</w:t>
      </w:r>
      <w:r w:rsidRPr="001B7B0A">
        <w:rPr>
          <w:rFonts w:ascii="Arial" w:hAnsi="Arial"/>
          <w:sz w:val="22"/>
          <w:szCs w:val="22"/>
        </w:rPr>
        <w:t xml:space="preserve"> v předepsané kvalitě a smluvené době, které </w:t>
      </w:r>
      <w:r w:rsidR="00ED740B" w:rsidRPr="001B7B0A">
        <w:rPr>
          <w:rFonts w:ascii="Arial" w:hAnsi="Arial"/>
          <w:sz w:val="22"/>
          <w:szCs w:val="22"/>
        </w:rPr>
        <w:t xml:space="preserve">by Dodavatel </w:t>
      </w:r>
      <w:r w:rsidRPr="001B7B0A">
        <w:rPr>
          <w:rFonts w:ascii="Arial" w:hAnsi="Arial"/>
          <w:sz w:val="22"/>
          <w:szCs w:val="22"/>
        </w:rPr>
        <w:t xml:space="preserve">nesplnil ani po předchozí výzvě </w:t>
      </w:r>
      <w:r w:rsidR="00ED740B" w:rsidRPr="001B7B0A">
        <w:rPr>
          <w:rFonts w:ascii="Arial" w:hAnsi="Arial"/>
          <w:sz w:val="22"/>
          <w:szCs w:val="22"/>
        </w:rPr>
        <w:t>O</w:t>
      </w:r>
      <w:r w:rsidRPr="001B7B0A">
        <w:rPr>
          <w:rFonts w:ascii="Arial" w:hAnsi="Arial"/>
          <w:sz w:val="22"/>
          <w:szCs w:val="22"/>
        </w:rPr>
        <w:t xml:space="preserve">bjednatele. Z této bankovní </w:t>
      </w:r>
      <w:r w:rsidRPr="001B7B0A">
        <w:rPr>
          <w:rFonts w:ascii="Arial" w:hAnsi="Arial"/>
          <w:sz w:val="22"/>
          <w:szCs w:val="22"/>
        </w:rPr>
        <w:lastRenderedPageBreak/>
        <w:t xml:space="preserve">záruky musí vyplývat právo </w:t>
      </w:r>
      <w:r w:rsidR="00ED740B" w:rsidRPr="001B7B0A">
        <w:rPr>
          <w:rFonts w:ascii="Arial" w:hAnsi="Arial"/>
          <w:sz w:val="22"/>
          <w:szCs w:val="22"/>
        </w:rPr>
        <w:t>O</w:t>
      </w:r>
      <w:r w:rsidRPr="001B7B0A">
        <w:rPr>
          <w:rFonts w:ascii="Arial" w:hAnsi="Arial"/>
          <w:sz w:val="22"/>
          <w:szCs w:val="22"/>
        </w:rPr>
        <w:t xml:space="preserve">bjednatele čerpat finanční prostředky v případě porušení povinností </w:t>
      </w:r>
      <w:r w:rsidR="00ED740B" w:rsidRPr="001B7B0A">
        <w:rPr>
          <w:rFonts w:ascii="Arial" w:hAnsi="Arial"/>
          <w:sz w:val="22"/>
          <w:szCs w:val="22"/>
        </w:rPr>
        <w:t xml:space="preserve">Dodavatele </w:t>
      </w:r>
      <w:r w:rsidRPr="001B7B0A">
        <w:rPr>
          <w:rFonts w:ascii="Arial" w:hAnsi="Arial"/>
          <w:sz w:val="22"/>
          <w:szCs w:val="22"/>
        </w:rPr>
        <w:t xml:space="preserve">v průběhu </w:t>
      </w:r>
      <w:r w:rsidR="00ED740B" w:rsidRPr="001B7B0A">
        <w:rPr>
          <w:rFonts w:ascii="Arial" w:hAnsi="Arial"/>
          <w:sz w:val="22"/>
          <w:szCs w:val="22"/>
        </w:rPr>
        <w:t>plnění této smlouvy</w:t>
      </w:r>
      <w:r w:rsidRPr="001B7B0A">
        <w:rPr>
          <w:rFonts w:ascii="Arial" w:hAnsi="Arial"/>
          <w:sz w:val="22"/>
          <w:szCs w:val="22"/>
        </w:rPr>
        <w:t xml:space="preserve">. Bankovní záruka musí být účinná </w:t>
      </w:r>
      <w:r w:rsidR="005A1E56" w:rsidRPr="001B7B0A">
        <w:rPr>
          <w:rFonts w:ascii="Arial" w:hAnsi="Arial"/>
          <w:sz w:val="22"/>
          <w:szCs w:val="22"/>
        </w:rPr>
        <w:t xml:space="preserve">nejméně </w:t>
      </w:r>
      <w:r w:rsidRPr="001B7B0A">
        <w:rPr>
          <w:rFonts w:ascii="Arial" w:hAnsi="Arial"/>
          <w:sz w:val="22"/>
          <w:szCs w:val="22"/>
        </w:rPr>
        <w:t xml:space="preserve">do </w:t>
      </w:r>
      <w:r w:rsidR="007E0A7E" w:rsidRPr="001B7B0A">
        <w:rPr>
          <w:rFonts w:ascii="Arial" w:hAnsi="Arial"/>
          <w:sz w:val="22"/>
          <w:szCs w:val="22"/>
        </w:rPr>
        <w:t>3</w:t>
      </w:r>
      <w:r w:rsidR="00ED740B" w:rsidRPr="001B7B0A">
        <w:rPr>
          <w:rFonts w:ascii="Arial" w:hAnsi="Arial"/>
          <w:sz w:val="22"/>
          <w:szCs w:val="22"/>
        </w:rPr>
        <w:t>0 dn</w:t>
      </w:r>
      <w:r w:rsidR="007E0A7E" w:rsidRPr="001B7B0A">
        <w:rPr>
          <w:rFonts w:ascii="Arial" w:hAnsi="Arial"/>
          <w:sz w:val="22"/>
          <w:szCs w:val="22"/>
        </w:rPr>
        <w:t>e</w:t>
      </w:r>
      <w:r w:rsidR="00ED740B" w:rsidRPr="001B7B0A">
        <w:rPr>
          <w:rFonts w:ascii="Arial" w:hAnsi="Arial"/>
          <w:sz w:val="22"/>
          <w:szCs w:val="22"/>
        </w:rPr>
        <w:t xml:space="preserve"> </w:t>
      </w:r>
      <w:r w:rsidR="005A1E56" w:rsidRPr="001B7B0A">
        <w:rPr>
          <w:rFonts w:ascii="Arial" w:hAnsi="Arial"/>
          <w:sz w:val="22"/>
          <w:szCs w:val="22"/>
        </w:rPr>
        <w:t xml:space="preserve">po </w:t>
      </w:r>
      <w:r w:rsidRPr="001B7B0A">
        <w:rPr>
          <w:rFonts w:ascii="Arial" w:hAnsi="Arial"/>
          <w:sz w:val="22"/>
          <w:szCs w:val="22"/>
        </w:rPr>
        <w:t xml:space="preserve">termínu </w:t>
      </w:r>
      <w:r w:rsidR="00ED740B" w:rsidRPr="001B7B0A">
        <w:rPr>
          <w:rFonts w:ascii="Arial" w:hAnsi="Arial"/>
          <w:sz w:val="22"/>
          <w:szCs w:val="22"/>
        </w:rPr>
        <w:t>plnění dle čl. III odst. 2 této smlouvy</w:t>
      </w:r>
      <w:r w:rsidRPr="001B7B0A">
        <w:rPr>
          <w:rFonts w:ascii="Arial" w:hAnsi="Arial"/>
          <w:sz w:val="22"/>
          <w:szCs w:val="22"/>
        </w:rPr>
        <w:t xml:space="preserve"> a bude </w:t>
      </w:r>
      <w:r w:rsidR="005A1E56" w:rsidRPr="001B7B0A">
        <w:rPr>
          <w:rFonts w:ascii="Arial" w:hAnsi="Arial"/>
          <w:sz w:val="22"/>
          <w:szCs w:val="22"/>
        </w:rPr>
        <w:t>Dodavateli</w:t>
      </w:r>
      <w:r w:rsidRPr="001B7B0A">
        <w:rPr>
          <w:rFonts w:ascii="Arial" w:hAnsi="Arial"/>
          <w:sz w:val="22"/>
          <w:szCs w:val="22"/>
        </w:rPr>
        <w:t xml:space="preserve"> vrácena (uvolněna) </w:t>
      </w:r>
      <w:r w:rsidR="007E0A7E" w:rsidRPr="001B7B0A">
        <w:rPr>
          <w:rFonts w:ascii="Arial" w:hAnsi="Arial"/>
          <w:sz w:val="22"/>
          <w:szCs w:val="22"/>
        </w:rPr>
        <w:t>v případě řádného a včasného plnění</w:t>
      </w:r>
      <w:r w:rsidRPr="001B7B0A">
        <w:rPr>
          <w:rFonts w:ascii="Arial" w:hAnsi="Arial"/>
          <w:sz w:val="22"/>
          <w:szCs w:val="22"/>
        </w:rPr>
        <w:t xml:space="preserve">. Bankovní záruka musí být neodvolatelná, bezpodmínečná, vyplatitelná na první požadavek </w:t>
      </w:r>
      <w:r w:rsidR="005A1E56" w:rsidRPr="001B7B0A">
        <w:rPr>
          <w:rFonts w:ascii="Arial" w:hAnsi="Arial"/>
          <w:sz w:val="22"/>
          <w:szCs w:val="22"/>
        </w:rPr>
        <w:t>O</w:t>
      </w:r>
      <w:r w:rsidRPr="001B7B0A">
        <w:rPr>
          <w:rFonts w:ascii="Arial" w:hAnsi="Arial"/>
          <w:sz w:val="22"/>
          <w:szCs w:val="22"/>
        </w:rPr>
        <w:t xml:space="preserve">bjednatele bez toho, aby banka zkoumala důvody požadovaného čerpání. Pokud </w:t>
      </w:r>
      <w:r w:rsidR="005A1E56" w:rsidRPr="001B7B0A">
        <w:rPr>
          <w:rFonts w:ascii="Arial" w:hAnsi="Arial"/>
          <w:sz w:val="22"/>
          <w:szCs w:val="22"/>
        </w:rPr>
        <w:t>Dodavatel</w:t>
      </w:r>
      <w:r w:rsidRPr="001B7B0A">
        <w:rPr>
          <w:rFonts w:ascii="Arial" w:hAnsi="Arial"/>
          <w:sz w:val="22"/>
          <w:szCs w:val="22"/>
        </w:rPr>
        <w:t xml:space="preserve"> tuto bankovní záruku ve sjednané výši a ve sjednané lhůtě nepředloží, bude to považováno za podstatné porušení smlouvy a </w:t>
      </w:r>
      <w:r w:rsidR="005A1E56" w:rsidRPr="001B7B0A">
        <w:rPr>
          <w:rFonts w:ascii="Arial" w:hAnsi="Arial"/>
          <w:sz w:val="22"/>
          <w:szCs w:val="22"/>
        </w:rPr>
        <w:t>O</w:t>
      </w:r>
      <w:r w:rsidRPr="001B7B0A">
        <w:rPr>
          <w:rFonts w:ascii="Arial" w:hAnsi="Arial"/>
          <w:sz w:val="22"/>
          <w:szCs w:val="22"/>
        </w:rPr>
        <w:t xml:space="preserve">bjednatel má právo od této smlouvy odstoupit. </w:t>
      </w:r>
    </w:p>
    <w:p w14:paraId="534DB822" w14:textId="77777777" w:rsidR="00B2132D" w:rsidRPr="00E86115" w:rsidRDefault="00B2132D" w:rsidP="001B7B0A">
      <w:pPr>
        <w:pStyle w:val="Odstavecseseznamem"/>
        <w:ind w:left="284"/>
        <w:jc w:val="both"/>
        <w:rPr>
          <w:rFonts w:ascii="Arial" w:hAnsi="Arial"/>
          <w:sz w:val="22"/>
          <w:szCs w:val="22"/>
        </w:rPr>
      </w:pPr>
    </w:p>
    <w:p w14:paraId="679DC04C" w14:textId="77777777" w:rsidR="001B7B0A" w:rsidRPr="00703D6E" w:rsidRDefault="001B7B0A" w:rsidP="001B7B0A">
      <w:pPr>
        <w:pStyle w:val="Odstavecseseznamem"/>
        <w:jc w:val="both"/>
        <w:rPr>
          <w:rFonts w:ascii="Arial" w:hAnsi="Arial"/>
          <w:sz w:val="22"/>
          <w:szCs w:val="22"/>
        </w:rPr>
      </w:pPr>
    </w:p>
    <w:p w14:paraId="29E71C8C" w14:textId="77777777" w:rsidR="00256123" w:rsidRPr="00722ADB" w:rsidRDefault="00256123" w:rsidP="00256123">
      <w:pPr>
        <w:jc w:val="center"/>
        <w:rPr>
          <w:rFonts w:ascii="Arial" w:hAnsi="Arial"/>
          <w:b/>
          <w:sz w:val="22"/>
          <w:szCs w:val="22"/>
        </w:rPr>
      </w:pPr>
      <w:r w:rsidRPr="00722ADB">
        <w:rPr>
          <w:rFonts w:ascii="Arial" w:hAnsi="Arial"/>
          <w:b/>
          <w:sz w:val="22"/>
          <w:szCs w:val="22"/>
        </w:rPr>
        <w:t>Článek</w:t>
      </w:r>
      <w:r>
        <w:rPr>
          <w:rFonts w:ascii="Arial" w:hAnsi="Arial"/>
          <w:b/>
          <w:sz w:val="22"/>
          <w:szCs w:val="22"/>
        </w:rPr>
        <w:t xml:space="preserve"> VII.</w:t>
      </w:r>
    </w:p>
    <w:p w14:paraId="223EE0C8" w14:textId="77777777" w:rsidR="00256123" w:rsidRDefault="00256123" w:rsidP="00256123">
      <w:pPr>
        <w:jc w:val="center"/>
        <w:rPr>
          <w:rFonts w:ascii="Arial" w:hAnsi="Arial"/>
          <w:b/>
          <w:sz w:val="22"/>
          <w:szCs w:val="22"/>
        </w:rPr>
      </w:pPr>
      <w:r w:rsidRPr="001F561E">
        <w:rPr>
          <w:rFonts w:ascii="Arial" w:hAnsi="Arial"/>
          <w:b/>
          <w:sz w:val="22"/>
          <w:szCs w:val="22"/>
        </w:rPr>
        <w:t>Povinnosti archivace, součinnosti při kontrolách, publicity</w:t>
      </w:r>
      <w:r>
        <w:rPr>
          <w:rFonts w:ascii="Arial" w:hAnsi="Arial"/>
          <w:b/>
          <w:sz w:val="22"/>
          <w:szCs w:val="22"/>
        </w:rPr>
        <w:t>, pojištění</w:t>
      </w:r>
    </w:p>
    <w:p w14:paraId="61421BCA" w14:textId="77777777" w:rsidR="00173E16" w:rsidRPr="001F561E" w:rsidRDefault="00173E16" w:rsidP="00256123">
      <w:pPr>
        <w:jc w:val="center"/>
        <w:rPr>
          <w:rFonts w:ascii="Arial" w:hAnsi="Arial"/>
          <w:b/>
          <w:sz w:val="22"/>
          <w:szCs w:val="22"/>
        </w:rPr>
      </w:pPr>
    </w:p>
    <w:p w14:paraId="40310AFF" w14:textId="77777777" w:rsidR="00256123" w:rsidRDefault="00256123" w:rsidP="00256123">
      <w:pPr>
        <w:jc w:val="both"/>
        <w:rPr>
          <w:rFonts w:ascii="Arial" w:hAnsi="Arial"/>
          <w:sz w:val="22"/>
          <w:szCs w:val="22"/>
        </w:rPr>
      </w:pPr>
    </w:p>
    <w:p w14:paraId="347FA0B8" w14:textId="77777777" w:rsidR="00256123" w:rsidRPr="00515F01" w:rsidRDefault="00E642F1" w:rsidP="00256123">
      <w:pPr>
        <w:pStyle w:val="Odstavecseseznamem"/>
        <w:numPr>
          <w:ilvl w:val="0"/>
          <w:numId w:val="18"/>
        </w:numPr>
        <w:ind w:left="284" w:hanging="284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Dodavatel</w:t>
      </w:r>
      <w:r w:rsidR="00256123" w:rsidRPr="00BD2B1F">
        <w:rPr>
          <w:rFonts w:ascii="Arial" w:hAnsi="Arial"/>
          <w:sz w:val="22"/>
          <w:szCs w:val="22"/>
        </w:rPr>
        <w:t xml:space="preserve"> je povinen archivovat dokumentaci spojenou s předmětem této smlouvy (zejm. účetní doklady) od účinnosti této smlouvy do </w:t>
      </w:r>
      <w:r w:rsidR="00256123" w:rsidRPr="00515F01">
        <w:rPr>
          <w:rFonts w:ascii="Arial" w:hAnsi="Arial"/>
          <w:sz w:val="22"/>
          <w:szCs w:val="22"/>
        </w:rPr>
        <w:t>31. 12. 2028, včetně umožnění přístupu k ní.</w:t>
      </w:r>
    </w:p>
    <w:p w14:paraId="1F4582A5" w14:textId="77777777" w:rsidR="00256123" w:rsidRPr="00515F01" w:rsidRDefault="00256123" w:rsidP="00256123">
      <w:pPr>
        <w:pStyle w:val="Odstavecseseznamem"/>
        <w:ind w:left="284"/>
        <w:jc w:val="both"/>
        <w:rPr>
          <w:rFonts w:ascii="Arial" w:hAnsi="Arial"/>
          <w:sz w:val="22"/>
          <w:szCs w:val="22"/>
        </w:rPr>
      </w:pPr>
    </w:p>
    <w:p w14:paraId="48B1B893" w14:textId="77777777" w:rsidR="00256123" w:rsidRPr="0057549B" w:rsidRDefault="00E642F1" w:rsidP="00256123">
      <w:pPr>
        <w:pStyle w:val="Odstavecseseznamem"/>
        <w:numPr>
          <w:ilvl w:val="0"/>
          <w:numId w:val="18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Dodavatel</w:t>
      </w:r>
      <w:r w:rsidR="00256123" w:rsidRPr="00515F01">
        <w:rPr>
          <w:rFonts w:ascii="Arial" w:hAnsi="Arial" w:cs="Arial"/>
          <w:sz w:val="22"/>
          <w:szCs w:val="22"/>
        </w:rPr>
        <w:t xml:space="preserve"> je povinen minimálně do 31. 12. 2028 poskytovat</w:t>
      </w:r>
      <w:r w:rsidR="00256123" w:rsidRPr="00BD2B1F">
        <w:rPr>
          <w:rFonts w:ascii="Arial" w:hAnsi="Arial" w:cs="Arial"/>
          <w:sz w:val="22"/>
          <w:szCs w:val="22"/>
        </w:rPr>
        <w:t xml:space="preserve"> informace a dokumentaci vztahující se k předmětu této smlouvy zaměstnancům nebo zmocněncům pověřených orgánů [CRR, Ministerstva pro místní rozvoj ČR, Ministerstva financí ČR, Evropské komise, Evropského účetního dvora, Nejvyššího kontrolního úřadu, Auditního orgánu (dále jen „</w:t>
      </w:r>
      <w:r w:rsidR="00256123" w:rsidRPr="00BD2B1F">
        <w:rPr>
          <w:rFonts w:ascii="Arial" w:hAnsi="Arial" w:cs="Arial"/>
          <w:b/>
          <w:sz w:val="22"/>
          <w:szCs w:val="22"/>
        </w:rPr>
        <w:t>AO</w:t>
      </w:r>
      <w:r w:rsidR="00256123" w:rsidRPr="00BD2B1F">
        <w:rPr>
          <w:rFonts w:ascii="Arial" w:hAnsi="Arial" w:cs="Arial"/>
          <w:sz w:val="22"/>
          <w:szCs w:val="22"/>
        </w:rPr>
        <w:t>“), Platebního a certifikačního orgánu (dále jen „</w:t>
      </w:r>
      <w:r w:rsidR="00256123" w:rsidRPr="00BD2B1F">
        <w:rPr>
          <w:rFonts w:ascii="Arial" w:hAnsi="Arial" w:cs="Arial"/>
          <w:b/>
          <w:sz w:val="22"/>
          <w:szCs w:val="22"/>
        </w:rPr>
        <w:t>PCO</w:t>
      </w:r>
      <w:r w:rsidR="00256123" w:rsidRPr="00BD2B1F">
        <w:rPr>
          <w:rFonts w:ascii="Arial" w:hAnsi="Arial" w:cs="Arial"/>
          <w:sz w:val="22"/>
          <w:szCs w:val="22"/>
        </w:rPr>
        <w:t xml:space="preserve">“), příslušného orgánu finanční správy a dalších oprávněných orgánů státní správy] a je povinen informovat </w:t>
      </w:r>
      <w:r>
        <w:rPr>
          <w:rFonts w:ascii="Arial" w:hAnsi="Arial" w:cs="Arial"/>
          <w:sz w:val="22"/>
          <w:szCs w:val="22"/>
        </w:rPr>
        <w:t>Objednatele</w:t>
      </w:r>
      <w:r w:rsidR="00256123" w:rsidRPr="00BD2B1F">
        <w:rPr>
          <w:rFonts w:ascii="Arial" w:hAnsi="Arial" w:cs="Arial"/>
          <w:sz w:val="22"/>
          <w:szCs w:val="22"/>
        </w:rPr>
        <w:t xml:space="preserve">, případně poskytovatele dotace o skutečnostech majících vliv na plnění předmětu této smlouvy, především je povinen informovat o jakýchkoli kontrolách a auditech provedených v souvislosti s plnění předmětu této smlouvy. </w:t>
      </w:r>
      <w:r>
        <w:rPr>
          <w:rFonts w:ascii="Arial" w:hAnsi="Arial" w:cs="Arial"/>
          <w:sz w:val="22"/>
          <w:szCs w:val="22"/>
        </w:rPr>
        <w:t>Dodavatel</w:t>
      </w:r>
      <w:r w:rsidR="00256123" w:rsidRPr="00BD2B1F">
        <w:rPr>
          <w:rFonts w:ascii="Arial" w:hAnsi="Arial" w:cs="Arial"/>
          <w:sz w:val="22"/>
          <w:szCs w:val="22"/>
        </w:rPr>
        <w:t xml:space="preserve"> je ve lhůtě v tomto odstavci uvedené rovněž na žádost </w:t>
      </w:r>
      <w:r w:rsidR="00E576E2">
        <w:rPr>
          <w:rFonts w:ascii="Arial" w:hAnsi="Arial" w:cs="Arial"/>
          <w:sz w:val="22"/>
          <w:szCs w:val="22"/>
        </w:rPr>
        <w:t>Objednatele</w:t>
      </w:r>
      <w:r w:rsidR="00256123" w:rsidRPr="00BD2B1F">
        <w:rPr>
          <w:rFonts w:ascii="Arial" w:hAnsi="Arial" w:cs="Arial"/>
          <w:sz w:val="22"/>
          <w:szCs w:val="22"/>
        </w:rPr>
        <w:t>, poskytovatele dotace, řídící</w:t>
      </w:r>
      <w:r w:rsidR="00DB2F46">
        <w:rPr>
          <w:rFonts w:ascii="Arial" w:hAnsi="Arial" w:cs="Arial"/>
          <w:sz w:val="22"/>
          <w:szCs w:val="22"/>
        </w:rPr>
        <w:t>ho</w:t>
      </w:r>
      <w:r w:rsidR="00256123" w:rsidRPr="00BD2B1F">
        <w:rPr>
          <w:rFonts w:ascii="Arial" w:hAnsi="Arial" w:cs="Arial"/>
          <w:sz w:val="22"/>
          <w:szCs w:val="22"/>
        </w:rPr>
        <w:t xml:space="preserve"> orgán</w:t>
      </w:r>
      <w:r w:rsidR="00DB2F46">
        <w:rPr>
          <w:rFonts w:ascii="Arial" w:hAnsi="Arial" w:cs="Arial"/>
          <w:sz w:val="22"/>
          <w:szCs w:val="22"/>
        </w:rPr>
        <w:t>u</w:t>
      </w:r>
      <w:r w:rsidR="00256123" w:rsidRPr="00BD2B1F">
        <w:rPr>
          <w:rFonts w:ascii="Arial" w:hAnsi="Arial" w:cs="Arial"/>
          <w:sz w:val="22"/>
          <w:szCs w:val="22"/>
        </w:rPr>
        <w:t xml:space="preserve"> </w:t>
      </w:r>
      <w:r w:rsidR="00256123" w:rsidRPr="00515F01">
        <w:rPr>
          <w:rFonts w:ascii="Arial" w:hAnsi="Arial" w:cs="Arial"/>
          <w:sz w:val="22"/>
          <w:szCs w:val="22"/>
        </w:rPr>
        <w:t>IROP,</w:t>
      </w:r>
      <w:r w:rsidR="00256123" w:rsidRPr="00BD2B1F">
        <w:rPr>
          <w:rFonts w:ascii="Arial" w:hAnsi="Arial" w:cs="Arial"/>
          <w:sz w:val="22"/>
          <w:szCs w:val="22"/>
        </w:rPr>
        <w:t xml:space="preserve"> PCO nebo AO </w:t>
      </w:r>
      <w:r w:rsidR="005E6273">
        <w:rPr>
          <w:rFonts w:ascii="Arial" w:hAnsi="Arial" w:cs="Arial"/>
          <w:sz w:val="22"/>
          <w:szCs w:val="22"/>
        </w:rPr>
        <w:t xml:space="preserve">povinen </w:t>
      </w:r>
      <w:r w:rsidR="00256123" w:rsidRPr="00BD2B1F">
        <w:rPr>
          <w:rFonts w:ascii="Arial" w:hAnsi="Arial" w:cs="Arial"/>
          <w:sz w:val="22"/>
          <w:szCs w:val="22"/>
        </w:rPr>
        <w:t>poskytnout veškeré informace o výsledcích a kontrolní protokoly z těchto kontrol a auditů a zároveň vytvořit podmínky k provedení kontroly a poskytnout při provádění kontroly součinnost.</w:t>
      </w:r>
      <w:r w:rsidR="00256123" w:rsidRPr="0057549B">
        <w:rPr>
          <w:rFonts w:ascii="Verdana" w:eastAsia="Arial Unicode MS" w:hAnsi="Verdana" w:cs="Arial Unicode MS"/>
          <w:sz w:val="16"/>
          <w:szCs w:val="16"/>
        </w:rPr>
        <w:t xml:space="preserve"> </w:t>
      </w:r>
      <w:r w:rsidR="00256123" w:rsidRPr="0057549B">
        <w:rPr>
          <w:rFonts w:ascii="Arial" w:eastAsia="Arial Unicode MS" w:hAnsi="Arial" w:cs="Arial"/>
          <w:sz w:val="22"/>
          <w:szCs w:val="22"/>
        </w:rPr>
        <w:t xml:space="preserve">V souladu s § 2 písm. e) zákona č. 320/2001 Sb., o finanční kontrole, ve znění pozdějších předpisů je </w:t>
      </w:r>
      <w:r>
        <w:rPr>
          <w:rFonts w:ascii="Arial" w:eastAsia="Arial Unicode MS" w:hAnsi="Arial" w:cs="Arial"/>
          <w:sz w:val="22"/>
          <w:szCs w:val="22"/>
        </w:rPr>
        <w:t>Dodavatel</w:t>
      </w:r>
      <w:r w:rsidR="00256123" w:rsidRPr="0057549B">
        <w:rPr>
          <w:rFonts w:ascii="Arial" w:eastAsia="Arial Unicode MS" w:hAnsi="Arial" w:cs="Arial"/>
          <w:sz w:val="22"/>
          <w:szCs w:val="22"/>
        </w:rPr>
        <w:t xml:space="preserve"> povinen poskytnout kontrolním orgánům a </w:t>
      </w:r>
      <w:r w:rsidR="00E576E2">
        <w:rPr>
          <w:rFonts w:ascii="Arial" w:eastAsia="Arial Unicode MS" w:hAnsi="Arial" w:cs="Arial"/>
          <w:sz w:val="22"/>
          <w:szCs w:val="22"/>
        </w:rPr>
        <w:t>Objednateli</w:t>
      </w:r>
      <w:r w:rsidR="00256123" w:rsidRPr="0057549B">
        <w:rPr>
          <w:rFonts w:ascii="Arial" w:eastAsia="Arial Unicode MS" w:hAnsi="Arial" w:cs="Arial"/>
          <w:sz w:val="22"/>
          <w:szCs w:val="22"/>
        </w:rPr>
        <w:t xml:space="preserve"> veškerou potřebnou součinnost při výkonu finanční kontroly a obdobně zavázat i své případné subdodavatele.</w:t>
      </w:r>
    </w:p>
    <w:p w14:paraId="6502C7ED" w14:textId="77777777" w:rsidR="00256123" w:rsidRPr="00BD2B1F" w:rsidRDefault="00256123" w:rsidP="00256123">
      <w:pPr>
        <w:pStyle w:val="Odstavecseseznamem"/>
        <w:ind w:left="284"/>
        <w:jc w:val="both"/>
        <w:rPr>
          <w:rFonts w:ascii="Arial" w:hAnsi="Arial"/>
          <w:sz w:val="22"/>
          <w:szCs w:val="22"/>
        </w:rPr>
      </w:pPr>
    </w:p>
    <w:p w14:paraId="36BCB7D9" w14:textId="528B0A35" w:rsidR="00256123" w:rsidRPr="00354832" w:rsidRDefault="00E642F1" w:rsidP="00093729">
      <w:pPr>
        <w:pStyle w:val="Odstavecseseznamem"/>
        <w:numPr>
          <w:ilvl w:val="0"/>
          <w:numId w:val="18"/>
        </w:numPr>
        <w:ind w:left="284" w:hanging="284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Dodavatel</w:t>
      </w:r>
      <w:r w:rsidR="00256123" w:rsidRPr="00354832">
        <w:rPr>
          <w:rFonts w:ascii="Arial" w:hAnsi="Arial" w:cs="Arial"/>
          <w:sz w:val="22"/>
          <w:szCs w:val="22"/>
        </w:rPr>
        <w:t xml:space="preserve"> má sjednáno v souvislosti s předmětem této smlouvy pojištění </w:t>
      </w:r>
      <w:r w:rsidR="00256123" w:rsidRPr="00354832">
        <w:rPr>
          <w:rFonts w:ascii="Arial" w:hAnsi="Arial" w:cs="Arial"/>
          <w:snapToGrid w:val="0"/>
          <w:sz w:val="22"/>
          <w:szCs w:val="22"/>
        </w:rPr>
        <w:t xml:space="preserve">odpovědnosti za škody způsobené činností </w:t>
      </w:r>
      <w:r>
        <w:rPr>
          <w:rFonts w:ascii="Arial" w:hAnsi="Arial" w:cs="Arial"/>
          <w:sz w:val="22"/>
          <w:szCs w:val="22"/>
        </w:rPr>
        <w:t>Dodavatele</w:t>
      </w:r>
      <w:r w:rsidR="00256123" w:rsidRPr="00354832">
        <w:rPr>
          <w:rFonts w:ascii="Arial" w:hAnsi="Arial" w:cs="Arial"/>
          <w:sz w:val="22"/>
          <w:szCs w:val="22"/>
        </w:rPr>
        <w:t xml:space="preserve">, které </w:t>
      </w:r>
      <w:r w:rsidR="00256123" w:rsidRPr="00354832">
        <w:rPr>
          <w:rFonts w:ascii="Arial" w:hAnsi="Arial" w:cs="Arial"/>
          <w:snapToGrid w:val="0"/>
          <w:sz w:val="22"/>
          <w:szCs w:val="22"/>
        </w:rPr>
        <w:t xml:space="preserve">pokrývá i odpovědnost za škodu způsobenou na životě, zdraví a majetku třetích osob, činností prováděnou v souvislosti s předmětem této smlouvy </w:t>
      </w:r>
      <w:r w:rsidR="00115338" w:rsidRPr="00354832">
        <w:rPr>
          <w:rFonts w:ascii="Arial" w:hAnsi="Arial" w:cs="Arial"/>
          <w:snapToGrid w:val="0"/>
          <w:sz w:val="22"/>
          <w:szCs w:val="22"/>
        </w:rPr>
        <w:t>nebo dodávaným Zbožím</w:t>
      </w:r>
      <w:r w:rsidR="004349AF" w:rsidRPr="00354832">
        <w:rPr>
          <w:rFonts w:ascii="Arial" w:hAnsi="Arial" w:cs="Arial"/>
          <w:snapToGrid w:val="0"/>
          <w:sz w:val="22"/>
          <w:szCs w:val="22"/>
        </w:rPr>
        <w:t xml:space="preserve"> a stavebními pracemi</w:t>
      </w:r>
      <w:r w:rsidR="00B60E37" w:rsidRPr="00354832">
        <w:rPr>
          <w:rFonts w:ascii="Arial" w:hAnsi="Arial" w:cs="Arial"/>
          <w:snapToGrid w:val="0"/>
          <w:sz w:val="22"/>
          <w:szCs w:val="22"/>
        </w:rPr>
        <w:t>,</w:t>
      </w:r>
      <w:r w:rsidR="00115338" w:rsidRPr="00354832">
        <w:rPr>
          <w:rFonts w:ascii="Arial" w:hAnsi="Arial" w:cs="Arial"/>
          <w:snapToGrid w:val="0"/>
          <w:sz w:val="22"/>
          <w:szCs w:val="22"/>
        </w:rPr>
        <w:t xml:space="preserve"> a</w:t>
      </w:r>
      <w:r w:rsidR="00256123" w:rsidRPr="00354832">
        <w:rPr>
          <w:rFonts w:ascii="Arial" w:hAnsi="Arial" w:cs="Arial"/>
          <w:snapToGrid w:val="0"/>
          <w:sz w:val="22"/>
          <w:szCs w:val="22"/>
        </w:rPr>
        <w:t xml:space="preserve"> zahrnuje též pojištění způsobené krádeží, povodní, vichřicí a jinými nepředvídanými vlivy,</w:t>
      </w:r>
      <w:r w:rsidR="004349AF" w:rsidRPr="00354832">
        <w:rPr>
          <w:rFonts w:ascii="Arial" w:hAnsi="Arial" w:cs="Arial"/>
        </w:rPr>
        <w:t xml:space="preserve"> </w:t>
      </w:r>
      <w:r w:rsidR="004349AF" w:rsidRPr="00354832">
        <w:rPr>
          <w:rFonts w:ascii="Arial" w:hAnsi="Arial" w:cs="Arial"/>
          <w:sz w:val="22"/>
          <w:szCs w:val="22"/>
        </w:rPr>
        <w:t>u pojišťovny</w:t>
      </w:r>
      <w:r w:rsidR="004349AF" w:rsidRPr="00354832">
        <w:rPr>
          <w:rFonts w:ascii="Arial" w:hAnsi="Arial" w:cs="Arial"/>
          <w:b/>
          <w:sz w:val="22"/>
          <w:szCs w:val="22"/>
        </w:rPr>
        <w:t xml:space="preserve"> </w:t>
      </w:r>
      <w:r w:rsidR="002A5FBF">
        <w:rPr>
          <w:rFonts w:ascii="Arial" w:hAnsi="Arial" w:cs="Arial"/>
          <w:b/>
          <w:sz w:val="22"/>
          <w:szCs w:val="22"/>
        </w:rPr>
        <w:t>ČSOB pojišťovna, a.s.</w:t>
      </w:r>
      <w:r w:rsidR="00447930" w:rsidRPr="00354832">
        <w:rPr>
          <w:rFonts w:ascii="Arial" w:hAnsi="Arial" w:cs="Arial"/>
          <w:b/>
          <w:sz w:val="22"/>
          <w:szCs w:val="22"/>
        </w:rPr>
        <w:t xml:space="preserve"> </w:t>
      </w:r>
      <w:r w:rsidR="0091306F">
        <w:rPr>
          <w:rFonts w:ascii="Arial" w:hAnsi="Arial" w:cs="Arial"/>
          <w:sz w:val="22"/>
          <w:szCs w:val="22"/>
        </w:rPr>
        <w:t>na</w:t>
      </w:r>
      <w:r w:rsidR="0091306F" w:rsidRPr="00354832">
        <w:rPr>
          <w:rFonts w:ascii="Arial" w:hAnsi="Arial" w:cs="Arial"/>
          <w:sz w:val="22"/>
          <w:szCs w:val="22"/>
        </w:rPr>
        <w:t xml:space="preserve"> </w:t>
      </w:r>
      <w:r w:rsidR="00256123" w:rsidRPr="00354832">
        <w:rPr>
          <w:rFonts w:ascii="Arial" w:hAnsi="Arial" w:cs="Arial"/>
          <w:sz w:val="22"/>
          <w:szCs w:val="22"/>
        </w:rPr>
        <w:t xml:space="preserve">výši pojistného plnění </w:t>
      </w:r>
      <w:r w:rsidR="0091306F" w:rsidRPr="00914B2C">
        <w:rPr>
          <w:rFonts w:ascii="Arial" w:hAnsi="Arial" w:cs="Arial"/>
          <w:b/>
          <w:sz w:val="22"/>
          <w:szCs w:val="22"/>
        </w:rPr>
        <w:t xml:space="preserve">min. 10 mil. </w:t>
      </w:r>
      <w:r w:rsidR="008926C4" w:rsidRPr="00914B2C">
        <w:rPr>
          <w:rFonts w:ascii="Arial" w:hAnsi="Arial" w:cs="Arial"/>
          <w:b/>
          <w:sz w:val="22"/>
          <w:szCs w:val="22"/>
        </w:rPr>
        <w:t>Kč</w:t>
      </w:r>
      <w:r w:rsidR="008926C4" w:rsidRPr="00354832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Dodavatel</w:t>
      </w:r>
      <w:r w:rsidR="00256123" w:rsidRPr="00354832">
        <w:rPr>
          <w:rFonts w:ascii="Arial" w:hAnsi="Arial" w:cs="Arial"/>
          <w:sz w:val="22"/>
          <w:szCs w:val="22"/>
        </w:rPr>
        <w:t xml:space="preserve"> je povinen udržovat pojištění odpovědnosti za škodu specifikované v první větě tohoto odstavce (pojistnou smlouvu) v platnosti a účinnosti </w:t>
      </w:r>
      <w:r w:rsidR="00414A79">
        <w:rPr>
          <w:rFonts w:ascii="Arial" w:hAnsi="Arial" w:cs="Arial"/>
          <w:sz w:val="22"/>
          <w:szCs w:val="22"/>
        </w:rPr>
        <w:t xml:space="preserve">od </w:t>
      </w:r>
      <w:r w:rsidR="00DD7877">
        <w:rPr>
          <w:rFonts w:ascii="Arial" w:hAnsi="Arial" w:cs="Arial"/>
          <w:sz w:val="22"/>
          <w:szCs w:val="22"/>
        </w:rPr>
        <w:t>nabytí účinností</w:t>
      </w:r>
      <w:r w:rsidR="00414A79">
        <w:rPr>
          <w:rFonts w:ascii="Arial" w:hAnsi="Arial" w:cs="Arial"/>
          <w:sz w:val="22"/>
          <w:szCs w:val="22"/>
        </w:rPr>
        <w:t xml:space="preserve"> této smlouvy</w:t>
      </w:r>
      <w:r w:rsidR="00256123" w:rsidRPr="00354832">
        <w:rPr>
          <w:rFonts w:ascii="Arial" w:hAnsi="Arial" w:cs="Arial"/>
          <w:sz w:val="22"/>
          <w:szCs w:val="22"/>
        </w:rPr>
        <w:t xml:space="preserve"> až do doby uplynutí záruční doby uvedené v odst. 3. článku V. této smlouvy</w:t>
      </w:r>
      <w:r w:rsidR="009A3EBC" w:rsidRPr="00354832">
        <w:rPr>
          <w:rFonts w:ascii="Arial" w:hAnsi="Arial" w:cs="Arial"/>
          <w:sz w:val="22"/>
          <w:szCs w:val="22"/>
        </w:rPr>
        <w:t>.</w:t>
      </w:r>
      <w:r w:rsidR="0091306F">
        <w:rPr>
          <w:rFonts w:ascii="Arial" w:hAnsi="Arial" w:cs="Arial"/>
          <w:sz w:val="22"/>
          <w:szCs w:val="22"/>
        </w:rPr>
        <w:t xml:space="preserve"> </w:t>
      </w:r>
    </w:p>
    <w:p w14:paraId="00E5D721" w14:textId="77777777" w:rsidR="00256123" w:rsidRDefault="00256123" w:rsidP="00256123">
      <w:pPr>
        <w:tabs>
          <w:tab w:val="left" w:pos="0"/>
          <w:tab w:val="left" w:pos="2080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0C7AB18F" w14:textId="0744E7A9" w:rsidR="004349AF" w:rsidRDefault="00E642F1" w:rsidP="00256123">
      <w:pPr>
        <w:pStyle w:val="Odstavecseseznamem"/>
        <w:numPr>
          <w:ilvl w:val="0"/>
          <w:numId w:val="18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bookmarkStart w:id="0" w:name="_Ref356222575"/>
      <w:r>
        <w:rPr>
          <w:rFonts w:ascii="Arial" w:hAnsi="Arial" w:cs="Arial"/>
          <w:sz w:val="22"/>
          <w:szCs w:val="22"/>
        </w:rPr>
        <w:t>Dodavatel</w:t>
      </w:r>
      <w:r w:rsidR="004349AF">
        <w:rPr>
          <w:rFonts w:ascii="Arial" w:hAnsi="Arial" w:cs="Arial"/>
          <w:sz w:val="22"/>
          <w:szCs w:val="22"/>
        </w:rPr>
        <w:t xml:space="preserve"> </w:t>
      </w:r>
      <w:r w:rsidR="004349AF" w:rsidRPr="009A04F7">
        <w:rPr>
          <w:rFonts w:ascii="Arial" w:hAnsi="Arial" w:cs="Arial"/>
          <w:sz w:val="22"/>
          <w:szCs w:val="22"/>
        </w:rPr>
        <w:t>sjedná</w:t>
      </w:r>
      <w:r w:rsidR="00854A21">
        <w:rPr>
          <w:rFonts w:ascii="Arial" w:hAnsi="Arial" w:cs="Arial"/>
          <w:sz w:val="22"/>
          <w:szCs w:val="22"/>
        </w:rPr>
        <w:t xml:space="preserve"> nejpozději do 14 dní ode dne </w:t>
      </w:r>
      <w:r w:rsidR="00DD7877">
        <w:rPr>
          <w:rFonts w:ascii="Arial" w:hAnsi="Arial" w:cs="Arial"/>
          <w:sz w:val="22"/>
          <w:szCs w:val="22"/>
        </w:rPr>
        <w:t xml:space="preserve">nabytí účinnosti </w:t>
      </w:r>
      <w:r w:rsidR="00854A21">
        <w:rPr>
          <w:rFonts w:ascii="Arial" w:hAnsi="Arial" w:cs="Arial"/>
          <w:sz w:val="22"/>
          <w:szCs w:val="22"/>
        </w:rPr>
        <w:t>této smlouvy</w:t>
      </w:r>
      <w:r w:rsidR="004349AF">
        <w:rPr>
          <w:rFonts w:ascii="Arial" w:hAnsi="Arial" w:cs="Arial"/>
          <w:sz w:val="22"/>
          <w:szCs w:val="22"/>
        </w:rPr>
        <w:t xml:space="preserve"> </w:t>
      </w:r>
      <w:r w:rsidR="004349AF" w:rsidRPr="009A04F7">
        <w:rPr>
          <w:rFonts w:ascii="Arial" w:hAnsi="Arial" w:cs="Arial"/>
          <w:b/>
          <w:sz w:val="22"/>
          <w:szCs w:val="22"/>
        </w:rPr>
        <w:t xml:space="preserve">stavebně-montážní </w:t>
      </w:r>
      <w:r w:rsidR="004349AF" w:rsidRPr="00C81F57">
        <w:rPr>
          <w:rFonts w:ascii="Arial" w:hAnsi="Arial" w:cs="Arial"/>
          <w:b/>
          <w:sz w:val="22"/>
          <w:szCs w:val="22"/>
        </w:rPr>
        <w:t>pojištění rizik</w:t>
      </w:r>
      <w:r w:rsidR="004349AF" w:rsidRPr="00C81F57">
        <w:rPr>
          <w:rFonts w:ascii="Arial" w:hAnsi="Arial" w:cs="Arial"/>
          <w:sz w:val="22"/>
          <w:szCs w:val="22"/>
        </w:rPr>
        <w:t xml:space="preserve">, které mohou vzniknout v průběhu montáže nebo stavby, na pojistnou částku ve výši </w:t>
      </w:r>
      <w:r w:rsidR="00C81F57" w:rsidRPr="00C81F57">
        <w:rPr>
          <w:rFonts w:ascii="Arial" w:hAnsi="Arial" w:cs="Arial"/>
          <w:b/>
          <w:sz w:val="22"/>
          <w:szCs w:val="22"/>
        </w:rPr>
        <w:t>1.000.000</w:t>
      </w:r>
      <w:r w:rsidR="00914B2C" w:rsidRPr="00C81F57">
        <w:rPr>
          <w:rFonts w:ascii="Arial" w:hAnsi="Arial" w:cs="Arial"/>
          <w:b/>
          <w:sz w:val="22"/>
          <w:szCs w:val="22"/>
        </w:rPr>
        <w:t>,- Kč</w:t>
      </w:r>
      <w:r w:rsidR="00914B2C" w:rsidRPr="00C81F57">
        <w:rPr>
          <w:rFonts w:ascii="Arial" w:hAnsi="Arial" w:cs="Arial"/>
          <w:sz w:val="22"/>
          <w:szCs w:val="22"/>
        </w:rPr>
        <w:t xml:space="preserve"> (</w:t>
      </w:r>
      <w:r w:rsidR="004349AF" w:rsidRPr="00C81F57">
        <w:rPr>
          <w:rFonts w:ascii="Arial" w:hAnsi="Arial" w:cs="Arial"/>
          <w:sz w:val="22"/>
          <w:szCs w:val="22"/>
        </w:rPr>
        <w:t>minimálně</w:t>
      </w:r>
      <w:r w:rsidR="004349AF" w:rsidRPr="004640E0">
        <w:rPr>
          <w:rFonts w:ascii="Arial" w:hAnsi="Arial" w:cs="Arial"/>
          <w:sz w:val="22"/>
          <w:szCs w:val="22"/>
        </w:rPr>
        <w:t xml:space="preserve"> </w:t>
      </w:r>
      <w:r w:rsidR="00914B2C">
        <w:rPr>
          <w:rFonts w:ascii="Arial" w:hAnsi="Arial" w:cs="Arial"/>
          <w:sz w:val="22"/>
          <w:szCs w:val="22"/>
        </w:rPr>
        <w:t xml:space="preserve">však </w:t>
      </w:r>
      <w:r w:rsidR="001B1C53" w:rsidRPr="00390633">
        <w:rPr>
          <w:rFonts w:ascii="Arial" w:hAnsi="Arial" w:cs="Arial"/>
          <w:sz w:val="22"/>
          <w:szCs w:val="22"/>
        </w:rPr>
        <w:t>1</w:t>
      </w:r>
      <w:r w:rsidR="00914B2C" w:rsidRPr="00390633">
        <w:rPr>
          <w:rFonts w:ascii="Arial" w:hAnsi="Arial" w:cs="Arial"/>
          <w:sz w:val="22"/>
          <w:szCs w:val="22"/>
        </w:rPr>
        <w:t>.</w:t>
      </w:r>
      <w:r w:rsidR="008926C4" w:rsidRPr="00390633">
        <w:rPr>
          <w:rFonts w:ascii="Arial" w:hAnsi="Arial" w:cs="Arial"/>
          <w:sz w:val="22"/>
          <w:szCs w:val="22"/>
        </w:rPr>
        <w:t>000</w:t>
      </w:r>
      <w:r w:rsidR="00914B2C" w:rsidRPr="00390633">
        <w:rPr>
          <w:rFonts w:ascii="Arial" w:hAnsi="Arial" w:cs="Arial"/>
          <w:sz w:val="22"/>
          <w:szCs w:val="22"/>
        </w:rPr>
        <w:t>.</w:t>
      </w:r>
      <w:r w:rsidR="008926C4" w:rsidRPr="00390633">
        <w:rPr>
          <w:rFonts w:ascii="Arial" w:hAnsi="Arial" w:cs="Arial"/>
          <w:sz w:val="22"/>
          <w:szCs w:val="22"/>
        </w:rPr>
        <w:t>000</w:t>
      </w:r>
      <w:r w:rsidR="00914B2C">
        <w:rPr>
          <w:rFonts w:ascii="Arial" w:hAnsi="Arial" w:cs="Arial"/>
          <w:sz w:val="22"/>
          <w:szCs w:val="22"/>
        </w:rPr>
        <w:t>,-</w:t>
      </w:r>
      <w:r w:rsidR="008926C4">
        <w:rPr>
          <w:rFonts w:ascii="Arial" w:hAnsi="Arial" w:cs="Arial"/>
          <w:sz w:val="22"/>
          <w:szCs w:val="22"/>
        </w:rPr>
        <w:t xml:space="preserve"> </w:t>
      </w:r>
      <w:r w:rsidR="004349AF" w:rsidRPr="009A04F7">
        <w:rPr>
          <w:rFonts w:ascii="Arial" w:hAnsi="Arial" w:cs="Arial"/>
          <w:sz w:val="22"/>
          <w:szCs w:val="22"/>
        </w:rPr>
        <w:t>Kč</w:t>
      </w:r>
      <w:r w:rsidR="00914B2C">
        <w:rPr>
          <w:rFonts w:ascii="Arial" w:hAnsi="Arial" w:cs="Arial"/>
          <w:sz w:val="22"/>
          <w:szCs w:val="22"/>
        </w:rPr>
        <w:t>)</w:t>
      </w:r>
      <w:r w:rsidR="004349AF" w:rsidRPr="009A04F7">
        <w:rPr>
          <w:rFonts w:ascii="Arial" w:hAnsi="Arial" w:cs="Arial"/>
          <w:sz w:val="22"/>
          <w:szCs w:val="22"/>
        </w:rPr>
        <w:t xml:space="preserve">. Pojistná smlouva musí být uzavřena tak, aby se vztahovala i na </w:t>
      </w:r>
      <w:r w:rsidR="0025686D">
        <w:rPr>
          <w:rFonts w:ascii="Arial" w:hAnsi="Arial" w:cs="Arial"/>
          <w:sz w:val="22"/>
          <w:szCs w:val="22"/>
        </w:rPr>
        <w:t>pod</w:t>
      </w:r>
      <w:r w:rsidR="004349AF" w:rsidRPr="009A04F7">
        <w:rPr>
          <w:rFonts w:ascii="Arial" w:hAnsi="Arial" w:cs="Arial"/>
          <w:sz w:val="22"/>
          <w:szCs w:val="22"/>
        </w:rPr>
        <w:t xml:space="preserve">dodavatele </w:t>
      </w:r>
      <w:r>
        <w:rPr>
          <w:rFonts w:ascii="Arial" w:hAnsi="Arial" w:cs="Arial"/>
          <w:sz w:val="22"/>
          <w:szCs w:val="22"/>
        </w:rPr>
        <w:t>Dodavatele</w:t>
      </w:r>
      <w:r w:rsidR="004349AF" w:rsidRPr="009A04F7">
        <w:rPr>
          <w:rFonts w:ascii="Arial" w:hAnsi="Arial" w:cs="Arial"/>
          <w:sz w:val="22"/>
          <w:szCs w:val="22"/>
        </w:rPr>
        <w:t>, případně na členy sdružení (tzv. „křížová odpovědnost“)</w:t>
      </w:r>
      <w:r w:rsidR="009C1EC7">
        <w:rPr>
          <w:rFonts w:ascii="Arial" w:hAnsi="Arial" w:cs="Arial"/>
          <w:sz w:val="22"/>
          <w:szCs w:val="22"/>
        </w:rPr>
        <w:t xml:space="preserve">, </w:t>
      </w:r>
      <w:r w:rsidR="009C1EC7" w:rsidRPr="00763ECF">
        <w:rPr>
          <w:rFonts w:ascii="Arial" w:hAnsi="Arial" w:cs="Arial"/>
          <w:sz w:val="22"/>
          <w:szCs w:val="22"/>
        </w:rPr>
        <w:t xml:space="preserve">a </w:t>
      </w:r>
      <w:r w:rsidR="009C1EC7">
        <w:rPr>
          <w:rFonts w:ascii="Arial" w:hAnsi="Arial" w:cs="Arial"/>
          <w:sz w:val="22"/>
          <w:szCs w:val="22"/>
        </w:rPr>
        <w:t xml:space="preserve">byla platná a účinná </w:t>
      </w:r>
      <w:r w:rsidR="009C1EC7" w:rsidRPr="00763ECF">
        <w:rPr>
          <w:rFonts w:ascii="Arial" w:hAnsi="Arial" w:cs="Arial"/>
          <w:sz w:val="22"/>
          <w:szCs w:val="22"/>
        </w:rPr>
        <w:t>až do doby uplynutí záruční doby uvedené v odst. 3. článku V. této smlo</w:t>
      </w:r>
      <w:r w:rsidR="009C1EC7" w:rsidRPr="00BD2B1F">
        <w:rPr>
          <w:rFonts w:ascii="Arial" w:hAnsi="Arial" w:cs="Arial"/>
          <w:sz w:val="22"/>
          <w:szCs w:val="22"/>
        </w:rPr>
        <w:t>uvy</w:t>
      </w:r>
      <w:r w:rsidR="004349AF" w:rsidRPr="009A04F7">
        <w:rPr>
          <w:rFonts w:ascii="Arial" w:hAnsi="Arial" w:cs="Arial"/>
          <w:sz w:val="22"/>
          <w:szCs w:val="22"/>
        </w:rPr>
        <w:t>.</w:t>
      </w:r>
      <w:bookmarkEnd w:id="0"/>
    </w:p>
    <w:p w14:paraId="59FA60A3" w14:textId="77777777" w:rsidR="004349AF" w:rsidRPr="004349AF" w:rsidRDefault="00E43106" w:rsidP="004640E0">
      <w:pPr>
        <w:pStyle w:val="Odstavecseseznamem"/>
        <w:tabs>
          <w:tab w:val="left" w:pos="0"/>
          <w:tab w:val="left" w:pos="2080"/>
        </w:tabs>
        <w:jc w:val="both"/>
        <w:rPr>
          <w:rFonts w:ascii="Arial" w:hAnsi="Arial" w:cs="Arial"/>
          <w:sz w:val="22"/>
          <w:szCs w:val="22"/>
        </w:rPr>
      </w:pPr>
      <w:r w:rsidRPr="00E43106">
        <w:rPr>
          <w:rFonts w:ascii="Arial" w:hAnsi="Arial" w:cs="Arial"/>
          <w:sz w:val="22"/>
          <w:szCs w:val="22"/>
        </w:rPr>
        <w:tab/>
      </w:r>
    </w:p>
    <w:p w14:paraId="755A4090" w14:textId="1F532FA6" w:rsidR="00256123" w:rsidRPr="00E36EDD" w:rsidRDefault="00E642F1" w:rsidP="00256123">
      <w:pPr>
        <w:pStyle w:val="Odstavecseseznamem"/>
        <w:numPr>
          <w:ilvl w:val="0"/>
          <w:numId w:val="18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Dodavatel</w:t>
      </w:r>
      <w:r w:rsidR="00256123" w:rsidRPr="00E36EDD">
        <w:rPr>
          <w:rFonts w:ascii="Arial" w:hAnsi="Arial" w:cs="Arial"/>
          <w:sz w:val="22"/>
          <w:szCs w:val="22"/>
        </w:rPr>
        <w:t xml:space="preserve"> je povinen předložit </w:t>
      </w:r>
      <w:r w:rsidR="00E576E2">
        <w:rPr>
          <w:rFonts w:ascii="Arial" w:hAnsi="Arial" w:cs="Arial"/>
          <w:sz w:val="22"/>
          <w:szCs w:val="22"/>
        </w:rPr>
        <w:t>Objednateli</w:t>
      </w:r>
      <w:r w:rsidR="00256123" w:rsidRPr="00E36EDD">
        <w:rPr>
          <w:rFonts w:ascii="Arial" w:hAnsi="Arial" w:cs="Arial"/>
          <w:sz w:val="22"/>
          <w:szCs w:val="22"/>
        </w:rPr>
        <w:t xml:space="preserve"> doklady o pojištění specifikovaném v </w:t>
      </w:r>
      <w:r w:rsidR="00B2528C" w:rsidRPr="00763ECF">
        <w:rPr>
          <w:rFonts w:ascii="Arial" w:hAnsi="Arial" w:cs="Arial"/>
          <w:sz w:val="22"/>
          <w:szCs w:val="22"/>
        </w:rPr>
        <w:t>odstavc</w:t>
      </w:r>
      <w:r w:rsidR="00B2528C">
        <w:rPr>
          <w:rFonts w:ascii="Arial" w:hAnsi="Arial" w:cs="Arial"/>
          <w:sz w:val="22"/>
          <w:szCs w:val="22"/>
        </w:rPr>
        <w:t>ích</w:t>
      </w:r>
      <w:r w:rsidR="00B2528C" w:rsidRPr="00763ECF">
        <w:rPr>
          <w:rFonts w:ascii="Arial" w:hAnsi="Arial" w:cs="Arial"/>
          <w:sz w:val="22"/>
          <w:szCs w:val="22"/>
        </w:rPr>
        <w:t xml:space="preserve"> </w:t>
      </w:r>
      <w:r w:rsidR="00211F6D" w:rsidRPr="00763ECF">
        <w:rPr>
          <w:rFonts w:ascii="Arial" w:hAnsi="Arial" w:cs="Arial"/>
          <w:sz w:val="22"/>
          <w:szCs w:val="22"/>
        </w:rPr>
        <w:t>3</w:t>
      </w:r>
      <w:r w:rsidR="00B2528C">
        <w:rPr>
          <w:rFonts w:ascii="Arial" w:hAnsi="Arial" w:cs="Arial"/>
          <w:sz w:val="22"/>
          <w:szCs w:val="22"/>
        </w:rPr>
        <w:t xml:space="preserve"> a 4</w:t>
      </w:r>
      <w:r w:rsidR="00256123" w:rsidRPr="00763ECF">
        <w:rPr>
          <w:rFonts w:ascii="Arial" w:hAnsi="Arial" w:cs="Arial"/>
          <w:sz w:val="22"/>
          <w:szCs w:val="22"/>
        </w:rPr>
        <w:t xml:space="preserve"> tohoto</w:t>
      </w:r>
      <w:r w:rsidR="00256123" w:rsidRPr="00E36EDD">
        <w:rPr>
          <w:rFonts w:ascii="Arial" w:hAnsi="Arial" w:cs="Arial"/>
          <w:sz w:val="22"/>
          <w:szCs w:val="22"/>
        </w:rPr>
        <w:t xml:space="preserve"> článku nejpozději </w:t>
      </w:r>
      <w:r w:rsidR="00256123" w:rsidRPr="00E36EDD">
        <w:rPr>
          <w:rFonts w:ascii="Arial" w:hAnsi="Arial" w:cs="Arial"/>
          <w:b/>
          <w:sz w:val="22"/>
          <w:szCs w:val="22"/>
        </w:rPr>
        <w:t>do 14 dní</w:t>
      </w:r>
      <w:r w:rsidR="00256123" w:rsidRPr="00E36EDD">
        <w:rPr>
          <w:rFonts w:ascii="Arial" w:hAnsi="Arial" w:cs="Arial"/>
          <w:sz w:val="22"/>
          <w:szCs w:val="22"/>
        </w:rPr>
        <w:t xml:space="preserve"> ode dne </w:t>
      </w:r>
      <w:r w:rsidR="00914B2C">
        <w:rPr>
          <w:rFonts w:ascii="Arial" w:hAnsi="Arial" w:cs="Arial"/>
          <w:sz w:val="22"/>
          <w:szCs w:val="22"/>
        </w:rPr>
        <w:t xml:space="preserve">nabytí účinnosti </w:t>
      </w:r>
      <w:r w:rsidR="00256123" w:rsidRPr="00E36EDD">
        <w:rPr>
          <w:rFonts w:ascii="Arial" w:hAnsi="Arial" w:cs="Arial"/>
          <w:sz w:val="22"/>
          <w:szCs w:val="22"/>
        </w:rPr>
        <w:t xml:space="preserve">této smlouvy, případně na výzvu </w:t>
      </w:r>
      <w:r w:rsidR="00E576E2">
        <w:rPr>
          <w:rFonts w:ascii="Arial" w:hAnsi="Arial" w:cs="Arial"/>
          <w:sz w:val="22"/>
          <w:szCs w:val="22"/>
        </w:rPr>
        <w:t>Objednatele</w:t>
      </w:r>
      <w:r w:rsidR="00256123" w:rsidRPr="00E36EDD">
        <w:rPr>
          <w:rFonts w:ascii="Arial" w:hAnsi="Arial" w:cs="Arial"/>
          <w:sz w:val="22"/>
          <w:szCs w:val="22"/>
        </w:rPr>
        <w:t xml:space="preserve"> kdykoliv (a to </w:t>
      </w:r>
      <w:r w:rsidR="00256123" w:rsidRPr="00E36EDD">
        <w:rPr>
          <w:rFonts w:ascii="Arial" w:hAnsi="Arial" w:cs="Arial"/>
          <w:b/>
          <w:sz w:val="22"/>
          <w:szCs w:val="22"/>
        </w:rPr>
        <w:t>do 14 dnů</w:t>
      </w:r>
      <w:r w:rsidR="00256123" w:rsidRPr="00E36EDD">
        <w:rPr>
          <w:rFonts w:ascii="Arial" w:hAnsi="Arial" w:cs="Arial"/>
          <w:sz w:val="22"/>
          <w:szCs w:val="22"/>
        </w:rPr>
        <w:t xml:space="preserve"> od doručení výzvy).</w:t>
      </w:r>
    </w:p>
    <w:p w14:paraId="226BD9B0" w14:textId="77777777" w:rsidR="00256123" w:rsidRDefault="00256123" w:rsidP="00256123">
      <w:pPr>
        <w:jc w:val="both"/>
        <w:rPr>
          <w:rFonts w:ascii="Arial" w:hAnsi="Arial"/>
          <w:sz w:val="22"/>
          <w:szCs w:val="22"/>
        </w:rPr>
      </w:pPr>
    </w:p>
    <w:p w14:paraId="53DA66F8" w14:textId="77777777" w:rsidR="00256123" w:rsidRPr="007F0725" w:rsidRDefault="00256123" w:rsidP="00256123">
      <w:pPr>
        <w:jc w:val="center"/>
        <w:rPr>
          <w:rFonts w:ascii="Arial" w:hAnsi="Arial"/>
          <w:b/>
          <w:sz w:val="22"/>
          <w:szCs w:val="22"/>
        </w:rPr>
      </w:pPr>
      <w:r w:rsidRPr="007F0725">
        <w:rPr>
          <w:rFonts w:ascii="Arial" w:hAnsi="Arial"/>
          <w:b/>
          <w:sz w:val="22"/>
          <w:szCs w:val="22"/>
        </w:rPr>
        <w:lastRenderedPageBreak/>
        <w:t>Článek VIII.</w:t>
      </w:r>
    </w:p>
    <w:p w14:paraId="7CAD202A" w14:textId="77777777" w:rsidR="00256123" w:rsidRPr="000F52DE" w:rsidRDefault="00256123" w:rsidP="00256123">
      <w:pPr>
        <w:tabs>
          <w:tab w:val="left" w:pos="1418"/>
        </w:tabs>
        <w:suppressAutoHyphens/>
        <w:spacing w:before="60"/>
        <w:jc w:val="center"/>
        <w:rPr>
          <w:rFonts w:ascii="Arial" w:hAnsi="Arial" w:cs="Arial"/>
          <w:b/>
          <w:sz w:val="22"/>
          <w:szCs w:val="22"/>
        </w:rPr>
      </w:pPr>
      <w:r w:rsidRPr="000F52DE">
        <w:rPr>
          <w:rFonts w:ascii="Arial" w:hAnsi="Arial" w:cs="Arial"/>
          <w:b/>
          <w:sz w:val="22"/>
          <w:szCs w:val="22"/>
        </w:rPr>
        <w:t>Smluvní pokuty, úroky, náhrada škody</w:t>
      </w:r>
    </w:p>
    <w:p w14:paraId="18B7F6ED" w14:textId="77777777" w:rsidR="00256123" w:rsidRDefault="00256123" w:rsidP="00256123">
      <w:pPr>
        <w:tabs>
          <w:tab w:val="left" w:pos="0"/>
        </w:tabs>
        <w:ind w:left="567" w:hanging="567"/>
        <w:jc w:val="both"/>
        <w:rPr>
          <w:rFonts w:ascii="Arial" w:hAnsi="Arial" w:cs="Arial"/>
          <w:sz w:val="22"/>
          <w:szCs w:val="22"/>
        </w:rPr>
      </w:pPr>
    </w:p>
    <w:p w14:paraId="6488ABC0" w14:textId="77777777" w:rsidR="00256123" w:rsidRDefault="00256123" w:rsidP="00256123">
      <w:pPr>
        <w:pStyle w:val="Podnadpis"/>
        <w:numPr>
          <w:ilvl w:val="0"/>
          <w:numId w:val="19"/>
        </w:numPr>
        <w:ind w:left="284" w:hanging="284"/>
        <w:jc w:val="both"/>
        <w:rPr>
          <w:rFonts w:ascii="Arial" w:hAnsi="Arial" w:cs="Arial"/>
          <w:b w:val="0"/>
          <w:sz w:val="22"/>
          <w:szCs w:val="22"/>
        </w:rPr>
      </w:pPr>
      <w:r w:rsidRPr="00FB41E7">
        <w:rPr>
          <w:rFonts w:ascii="Arial" w:hAnsi="Arial" w:cs="Arial"/>
          <w:b w:val="0"/>
          <w:sz w:val="22"/>
          <w:szCs w:val="22"/>
        </w:rPr>
        <w:t>N</w:t>
      </w:r>
      <w:r>
        <w:rPr>
          <w:rFonts w:ascii="Arial" w:hAnsi="Arial" w:cs="Arial"/>
          <w:b w:val="0"/>
          <w:sz w:val="22"/>
          <w:szCs w:val="22"/>
        </w:rPr>
        <w:t>e</w:t>
      </w:r>
      <w:r w:rsidRPr="00FB41E7">
        <w:rPr>
          <w:rFonts w:ascii="Arial" w:hAnsi="Arial" w:cs="Arial"/>
          <w:b w:val="0"/>
          <w:sz w:val="22"/>
          <w:szCs w:val="22"/>
        </w:rPr>
        <w:t xml:space="preserve">splní-li </w:t>
      </w:r>
      <w:r w:rsidR="00E642F1">
        <w:rPr>
          <w:rFonts w:ascii="Arial" w:hAnsi="Arial" w:cs="Arial"/>
          <w:b w:val="0"/>
          <w:sz w:val="22"/>
          <w:szCs w:val="22"/>
        </w:rPr>
        <w:t>Dodavatel</w:t>
      </w:r>
      <w:r w:rsidRPr="00FB41E7">
        <w:rPr>
          <w:rFonts w:ascii="Arial" w:hAnsi="Arial" w:cs="Arial"/>
          <w:b w:val="0"/>
          <w:sz w:val="22"/>
          <w:szCs w:val="22"/>
        </w:rPr>
        <w:t xml:space="preserve"> svůj závazek odevzdat (předat) </w:t>
      </w:r>
      <w:r w:rsidR="00E576E2">
        <w:rPr>
          <w:rFonts w:ascii="Arial" w:hAnsi="Arial" w:cs="Arial"/>
          <w:b w:val="0"/>
          <w:sz w:val="22"/>
          <w:szCs w:val="22"/>
        </w:rPr>
        <w:t>Objednateli</w:t>
      </w:r>
      <w:r w:rsidRPr="00FB41E7">
        <w:rPr>
          <w:rFonts w:ascii="Arial" w:hAnsi="Arial" w:cs="Arial"/>
          <w:b w:val="0"/>
          <w:sz w:val="22"/>
          <w:szCs w:val="22"/>
        </w:rPr>
        <w:t xml:space="preserve"> řádným a včasným dodáním Zboží</w:t>
      </w:r>
      <w:r w:rsidR="00B2528C">
        <w:rPr>
          <w:rFonts w:ascii="Arial" w:hAnsi="Arial" w:cs="Arial"/>
          <w:b w:val="0"/>
          <w:sz w:val="22"/>
          <w:szCs w:val="22"/>
        </w:rPr>
        <w:t xml:space="preserve"> a stavební práce</w:t>
      </w:r>
      <w:r w:rsidRPr="00FB41E7">
        <w:rPr>
          <w:rFonts w:ascii="Arial" w:hAnsi="Arial" w:cs="Arial"/>
          <w:b w:val="0"/>
          <w:sz w:val="22"/>
          <w:szCs w:val="22"/>
        </w:rPr>
        <w:t xml:space="preserve">, je oprávněn požadovat po </w:t>
      </w:r>
      <w:r w:rsidR="00D16E3B">
        <w:rPr>
          <w:rFonts w:ascii="Arial" w:hAnsi="Arial" w:cs="Arial"/>
          <w:b w:val="0"/>
          <w:sz w:val="22"/>
          <w:szCs w:val="22"/>
        </w:rPr>
        <w:t>Dodavateli</w:t>
      </w:r>
      <w:r w:rsidRPr="00FB41E7">
        <w:rPr>
          <w:rFonts w:ascii="Arial" w:hAnsi="Arial" w:cs="Arial"/>
          <w:b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t xml:space="preserve">a </w:t>
      </w:r>
      <w:r w:rsidR="00E642F1">
        <w:rPr>
          <w:rFonts w:ascii="Arial" w:hAnsi="Arial" w:cs="Arial"/>
          <w:b w:val="0"/>
          <w:sz w:val="22"/>
          <w:szCs w:val="22"/>
        </w:rPr>
        <w:t>Dodavatel</w:t>
      </w:r>
      <w:r>
        <w:rPr>
          <w:rFonts w:ascii="Arial" w:hAnsi="Arial" w:cs="Arial"/>
          <w:b w:val="0"/>
          <w:sz w:val="22"/>
          <w:szCs w:val="22"/>
        </w:rPr>
        <w:t xml:space="preserve"> je v případě uplatnění tohoto práva povinen </w:t>
      </w:r>
      <w:r w:rsidR="00D16E3B">
        <w:rPr>
          <w:rFonts w:ascii="Arial" w:hAnsi="Arial" w:cs="Arial"/>
          <w:b w:val="0"/>
          <w:sz w:val="22"/>
          <w:szCs w:val="22"/>
        </w:rPr>
        <w:t>Objednateli</w:t>
      </w:r>
      <w:r>
        <w:rPr>
          <w:rFonts w:ascii="Arial" w:hAnsi="Arial" w:cs="Arial"/>
          <w:b w:val="0"/>
          <w:sz w:val="22"/>
          <w:szCs w:val="22"/>
        </w:rPr>
        <w:t xml:space="preserve"> zaplatit </w:t>
      </w:r>
      <w:r w:rsidRPr="00FB41E7">
        <w:rPr>
          <w:rFonts w:ascii="Arial" w:hAnsi="Arial" w:cs="Arial"/>
          <w:b w:val="0"/>
          <w:sz w:val="22"/>
          <w:szCs w:val="22"/>
        </w:rPr>
        <w:t>smluvní pokut</w:t>
      </w:r>
      <w:r>
        <w:rPr>
          <w:rFonts w:ascii="Arial" w:hAnsi="Arial" w:cs="Arial"/>
          <w:b w:val="0"/>
          <w:sz w:val="22"/>
          <w:szCs w:val="22"/>
        </w:rPr>
        <w:t>u</w:t>
      </w:r>
      <w:r w:rsidR="00FD7D1A">
        <w:rPr>
          <w:rFonts w:ascii="Arial" w:hAnsi="Arial" w:cs="Arial"/>
          <w:b w:val="0"/>
          <w:sz w:val="22"/>
          <w:szCs w:val="22"/>
        </w:rPr>
        <w:t>, přičemž tato bude</w:t>
      </w:r>
      <w:r w:rsidRPr="00FB41E7">
        <w:rPr>
          <w:rFonts w:ascii="Arial" w:hAnsi="Arial" w:cs="Arial"/>
          <w:b w:val="0"/>
          <w:sz w:val="22"/>
          <w:szCs w:val="22"/>
        </w:rPr>
        <w:t xml:space="preserve"> ve výši </w:t>
      </w:r>
      <w:r w:rsidRPr="00FB41E7">
        <w:rPr>
          <w:rFonts w:ascii="Arial" w:hAnsi="Arial" w:cs="Arial"/>
          <w:sz w:val="22"/>
          <w:szCs w:val="22"/>
        </w:rPr>
        <w:t>0,</w:t>
      </w:r>
      <w:r>
        <w:rPr>
          <w:rFonts w:ascii="Arial" w:hAnsi="Arial" w:cs="Arial"/>
          <w:sz w:val="22"/>
          <w:szCs w:val="22"/>
        </w:rPr>
        <w:t>2</w:t>
      </w:r>
      <w:r w:rsidRPr="00FB41E7">
        <w:rPr>
          <w:rFonts w:ascii="Arial" w:hAnsi="Arial" w:cs="Arial"/>
          <w:sz w:val="22"/>
          <w:szCs w:val="22"/>
        </w:rPr>
        <w:t xml:space="preserve"> %</w:t>
      </w:r>
      <w:r w:rsidRPr="00FB41E7">
        <w:rPr>
          <w:rFonts w:ascii="Arial" w:hAnsi="Arial" w:cs="Arial"/>
          <w:b w:val="0"/>
          <w:sz w:val="22"/>
          <w:szCs w:val="22"/>
        </w:rPr>
        <w:t xml:space="preserve"> z</w:t>
      </w:r>
      <w:r w:rsidR="006A0A1F">
        <w:rPr>
          <w:rFonts w:ascii="Arial" w:hAnsi="Arial" w:cs="Arial"/>
          <w:b w:val="0"/>
          <w:sz w:val="22"/>
          <w:szCs w:val="22"/>
        </w:rPr>
        <w:t xml:space="preserve"> celkové </w:t>
      </w:r>
      <w:r w:rsidRPr="001C77B4">
        <w:rPr>
          <w:rFonts w:ascii="Arial" w:hAnsi="Arial" w:cs="Arial"/>
          <w:b w:val="0"/>
          <w:sz w:val="22"/>
          <w:szCs w:val="22"/>
        </w:rPr>
        <w:t xml:space="preserve">ceny </w:t>
      </w:r>
      <w:r w:rsidR="006A0A1F">
        <w:rPr>
          <w:rFonts w:ascii="Arial" w:hAnsi="Arial" w:cs="Arial"/>
          <w:b w:val="0"/>
          <w:sz w:val="22"/>
          <w:szCs w:val="22"/>
        </w:rPr>
        <w:t xml:space="preserve">za </w:t>
      </w:r>
      <w:r w:rsidR="00FD7D1A" w:rsidRPr="001C77B4">
        <w:rPr>
          <w:rFonts w:ascii="Arial" w:hAnsi="Arial" w:cs="Arial"/>
          <w:b w:val="0"/>
          <w:sz w:val="22"/>
          <w:szCs w:val="22"/>
        </w:rPr>
        <w:t>Zboží</w:t>
      </w:r>
      <w:r w:rsidR="006A0A1F">
        <w:rPr>
          <w:rFonts w:ascii="Arial" w:hAnsi="Arial" w:cs="Arial"/>
          <w:b w:val="0"/>
          <w:sz w:val="22"/>
          <w:szCs w:val="22"/>
        </w:rPr>
        <w:t xml:space="preserve"> a </w:t>
      </w:r>
      <w:r w:rsidR="00B2528C">
        <w:rPr>
          <w:rFonts w:ascii="Arial" w:hAnsi="Arial" w:cs="Arial"/>
          <w:b w:val="0"/>
          <w:sz w:val="22"/>
          <w:szCs w:val="22"/>
        </w:rPr>
        <w:t xml:space="preserve">stavební práce </w:t>
      </w:r>
      <w:r w:rsidRPr="001C77B4">
        <w:rPr>
          <w:rFonts w:ascii="Arial" w:hAnsi="Arial" w:cs="Arial"/>
          <w:b w:val="0"/>
          <w:sz w:val="22"/>
          <w:szCs w:val="22"/>
        </w:rPr>
        <w:t>včetně DPH</w:t>
      </w:r>
      <w:r w:rsidR="00FD7D1A">
        <w:rPr>
          <w:rFonts w:ascii="Arial" w:hAnsi="Arial" w:cs="Arial"/>
          <w:b w:val="0"/>
          <w:sz w:val="22"/>
          <w:szCs w:val="22"/>
        </w:rPr>
        <w:t>,</w:t>
      </w:r>
      <w:r>
        <w:rPr>
          <w:rFonts w:ascii="Arial" w:hAnsi="Arial" w:cs="Arial"/>
          <w:b w:val="0"/>
          <w:sz w:val="22"/>
          <w:szCs w:val="22"/>
        </w:rPr>
        <w:t xml:space="preserve"> uvedené v odstavci 1 článku IV. této smlouvy</w:t>
      </w:r>
      <w:r w:rsidRPr="00FB41E7">
        <w:rPr>
          <w:rFonts w:ascii="Arial" w:hAnsi="Arial" w:cs="Arial"/>
          <w:b w:val="0"/>
          <w:sz w:val="22"/>
          <w:szCs w:val="22"/>
        </w:rPr>
        <w:t>, a to za každý započatý kalendářní den prodlení</w:t>
      </w:r>
      <w:r w:rsidR="00FD7D1A">
        <w:rPr>
          <w:rFonts w:ascii="Arial" w:hAnsi="Arial" w:cs="Arial"/>
          <w:b w:val="0"/>
          <w:sz w:val="22"/>
          <w:szCs w:val="22"/>
        </w:rPr>
        <w:t>.</w:t>
      </w:r>
      <w:r w:rsidRPr="00FB41E7">
        <w:rPr>
          <w:rFonts w:ascii="Arial" w:hAnsi="Arial" w:cs="Arial"/>
          <w:b w:val="0"/>
          <w:sz w:val="22"/>
          <w:szCs w:val="22"/>
        </w:rPr>
        <w:t xml:space="preserve"> </w:t>
      </w:r>
    </w:p>
    <w:p w14:paraId="6A31D3CB" w14:textId="77777777" w:rsidR="00242A14" w:rsidRDefault="00242A14" w:rsidP="00242A14">
      <w:pPr>
        <w:pStyle w:val="Podnadpis"/>
        <w:ind w:left="284"/>
        <w:jc w:val="both"/>
        <w:rPr>
          <w:rFonts w:ascii="Arial" w:hAnsi="Arial" w:cs="Arial"/>
          <w:b w:val="0"/>
          <w:sz w:val="22"/>
          <w:szCs w:val="22"/>
        </w:rPr>
      </w:pPr>
    </w:p>
    <w:p w14:paraId="1496F3EE" w14:textId="77777777" w:rsidR="004779C2" w:rsidRDefault="004779C2" w:rsidP="00256123">
      <w:pPr>
        <w:pStyle w:val="Podnadpis"/>
        <w:numPr>
          <w:ilvl w:val="0"/>
          <w:numId w:val="19"/>
        </w:numPr>
        <w:ind w:left="284" w:hanging="284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V případě, že Zboží a stavební práce byly převzaty s</w:t>
      </w:r>
      <w:r w:rsidR="006D3B06">
        <w:rPr>
          <w:rFonts w:ascii="Arial" w:hAnsi="Arial" w:cs="Arial"/>
          <w:b w:val="0"/>
          <w:sz w:val="22"/>
          <w:szCs w:val="22"/>
        </w:rPr>
        <w:t xml:space="preserve"> drobnými </w:t>
      </w:r>
      <w:r>
        <w:rPr>
          <w:rFonts w:ascii="Arial" w:hAnsi="Arial" w:cs="Arial"/>
          <w:b w:val="0"/>
          <w:sz w:val="22"/>
          <w:szCs w:val="22"/>
        </w:rPr>
        <w:t>vadami a nedodělky</w:t>
      </w:r>
      <w:r w:rsidR="00242A14">
        <w:rPr>
          <w:rFonts w:ascii="Arial" w:hAnsi="Arial" w:cs="Arial"/>
          <w:b w:val="0"/>
          <w:sz w:val="22"/>
          <w:szCs w:val="22"/>
        </w:rPr>
        <w:t xml:space="preserve">, </w:t>
      </w:r>
      <w:r w:rsidR="00141929">
        <w:rPr>
          <w:rFonts w:ascii="Arial" w:hAnsi="Arial" w:cs="Arial"/>
          <w:b w:val="0"/>
          <w:sz w:val="22"/>
          <w:szCs w:val="22"/>
        </w:rPr>
        <w:t>k</w:t>
      </w:r>
      <w:r w:rsidR="00242A14">
        <w:rPr>
          <w:rFonts w:ascii="Arial" w:hAnsi="Arial" w:cs="Arial"/>
          <w:b w:val="0"/>
          <w:sz w:val="22"/>
          <w:szCs w:val="22"/>
        </w:rPr>
        <w:t xml:space="preserve">teré </w:t>
      </w:r>
      <w:r w:rsidR="00242A14" w:rsidRPr="00FB41E7">
        <w:rPr>
          <w:rFonts w:ascii="Arial" w:hAnsi="Arial" w:cs="Arial"/>
          <w:b w:val="0"/>
          <w:sz w:val="22"/>
          <w:szCs w:val="22"/>
        </w:rPr>
        <w:t>neomezují funkčnost dodaného Zboží</w:t>
      </w:r>
      <w:r w:rsidR="00141929">
        <w:rPr>
          <w:rFonts w:ascii="Arial" w:hAnsi="Arial" w:cs="Arial"/>
          <w:b w:val="0"/>
          <w:sz w:val="22"/>
          <w:szCs w:val="22"/>
        </w:rPr>
        <w:t xml:space="preserve"> a stavebních prací</w:t>
      </w:r>
      <w:r w:rsidR="00242A14" w:rsidRPr="00463694">
        <w:rPr>
          <w:rFonts w:ascii="Arial" w:hAnsi="Arial" w:cs="Arial"/>
          <w:b w:val="0"/>
          <w:sz w:val="22"/>
          <w:szCs w:val="22"/>
        </w:rPr>
        <w:t xml:space="preserve"> nebo které samy o sobě ani ve spojení</w:t>
      </w:r>
      <w:r w:rsidR="00141929">
        <w:rPr>
          <w:rFonts w:ascii="Arial" w:hAnsi="Arial" w:cs="Arial"/>
          <w:b w:val="0"/>
          <w:sz w:val="22"/>
          <w:szCs w:val="22"/>
        </w:rPr>
        <w:t xml:space="preserve"> s jinými nebrání užívání Zboží a stavebních prací nebo které nebrání </w:t>
      </w:r>
      <w:r w:rsidR="00242A14" w:rsidRPr="00463694">
        <w:rPr>
          <w:rFonts w:ascii="Arial" w:hAnsi="Arial" w:cs="Arial"/>
          <w:b w:val="0"/>
          <w:sz w:val="22"/>
          <w:szCs w:val="22"/>
        </w:rPr>
        <w:t xml:space="preserve">způsobilosti Zboží </w:t>
      </w:r>
      <w:r w:rsidR="00141929">
        <w:rPr>
          <w:rFonts w:ascii="Arial" w:hAnsi="Arial" w:cs="Arial"/>
          <w:b w:val="0"/>
          <w:sz w:val="22"/>
          <w:szCs w:val="22"/>
        </w:rPr>
        <w:t xml:space="preserve">a stavebních prací </w:t>
      </w:r>
      <w:r w:rsidR="00242A14" w:rsidRPr="00463694">
        <w:rPr>
          <w:rFonts w:ascii="Arial" w:hAnsi="Arial" w:cs="Arial"/>
          <w:b w:val="0"/>
          <w:sz w:val="22"/>
          <w:szCs w:val="22"/>
        </w:rPr>
        <w:t>sloužit svému účelu</w:t>
      </w:r>
      <w:r>
        <w:rPr>
          <w:rFonts w:ascii="Arial" w:hAnsi="Arial" w:cs="Arial"/>
          <w:b w:val="0"/>
          <w:sz w:val="22"/>
          <w:szCs w:val="22"/>
        </w:rPr>
        <w:t xml:space="preserve">, a v Protokolu o předání a převzetí Zboží a stavebních prací nebude dohodnut termín jejich odstranění, musí být </w:t>
      </w:r>
      <w:r w:rsidR="004C352F" w:rsidRPr="009A04F7">
        <w:rPr>
          <w:rFonts w:ascii="Arial" w:hAnsi="Arial" w:cs="Arial"/>
          <w:b w:val="0"/>
          <w:sz w:val="22"/>
          <w:szCs w:val="22"/>
        </w:rPr>
        <w:t>všechny vady a/nebo nedodělky odstraněny ve lhůtě </w:t>
      </w:r>
      <w:r w:rsidR="004C352F" w:rsidRPr="004C352F">
        <w:rPr>
          <w:rFonts w:ascii="Arial" w:hAnsi="Arial" w:cs="Arial"/>
          <w:sz w:val="22"/>
          <w:szCs w:val="22"/>
        </w:rPr>
        <w:t xml:space="preserve">do </w:t>
      </w:r>
      <w:r w:rsidR="004C352F" w:rsidRPr="009A04F7">
        <w:rPr>
          <w:rFonts w:ascii="Arial" w:hAnsi="Arial" w:cs="Arial"/>
          <w:sz w:val="22"/>
          <w:szCs w:val="22"/>
        </w:rPr>
        <w:t>21 kalendářních dnů</w:t>
      </w:r>
      <w:r w:rsidR="004C352F" w:rsidRPr="009A04F7">
        <w:rPr>
          <w:rFonts w:ascii="Arial" w:hAnsi="Arial" w:cs="Arial"/>
          <w:b w:val="0"/>
          <w:sz w:val="22"/>
          <w:szCs w:val="22"/>
        </w:rPr>
        <w:t xml:space="preserve"> od protokolárního převzetí Zboží a souvisejících stavebních prací</w:t>
      </w:r>
      <w:r w:rsidR="004C352F">
        <w:rPr>
          <w:rFonts w:ascii="Arial" w:hAnsi="Arial" w:cs="Arial"/>
          <w:b w:val="0"/>
          <w:sz w:val="22"/>
          <w:szCs w:val="22"/>
        </w:rPr>
        <w:t xml:space="preserve">. Po dobu stanovené lhůty pro odstranění vad a nedodělků </w:t>
      </w:r>
      <w:r w:rsidR="00E576E2">
        <w:rPr>
          <w:rFonts w:ascii="Arial" w:hAnsi="Arial" w:cs="Arial"/>
          <w:b w:val="0"/>
          <w:sz w:val="22"/>
          <w:szCs w:val="22"/>
        </w:rPr>
        <w:t>Objednatel</w:t>
      </w:r>
      <w:r w:rsidR="004C352F" w:rsidRPr="00FB41E7">
        <w:rPr>
          <w:rFonts w:ascii="Arial" w:hAnsi="Arial" w:cs="Arial"/>
          <w:b w:val="0"/>
          <w:sz w:val="22"/>
          <w:szCs w:val="22"/>
        </w:rPr>
        <w:t xml:space="preserve"> </w:t>
      </w:r>
      <w:r w:rsidR="004C352F">
        <w:rPr>
          <w:rFonts w:ascii="Arial" w:hAnsi="Arial" w:cs="Arial"/>
          <w:b w:val="0"/>
          <w:sz w:val="22"/>
          <w:szCs w:val="22"/>
        </w:rPr>
        <w:t>ne</w:t>
      </w:r>
      <w:r w:rsidR="00141929">
        <w:rPr>
          <w:rFonts w:ascii="Arial" w:hAnsi="Arial" w:cs="Arial"/>
          <w:b w:val="0"/>
          <w:sz w:val="22"/>
          <w:szCs w:val="22"/>
        </w:rPr>
        <w:t xml:space="preserve">ní oprávněn </w:t>
      </w:r>
      <w:r w:rsidR="004C352F">
        <w:rPr>
          <w:rFonts w:ascii="Arial" w:hAnsi="Arial" w:cs="Arial"/>
          <w:b w:val="0"/>
          <w:sz w:val="22"/>
          <w:szCs w:val="22"/>
        </w:rPr>
        <w:t>uplatn</w:t>
      </w:r>
      <w:r w:rsidR="00141929">
        <w:rPr>
          <w:rFonts w:ascii="Arial" w:hAnsi="Arial" w:cs="Arial"/>
          <w:b w:val="0"/>
          <w:sz w:val="22"/>
          <w:szCs w:val="22"/>
        </w:rPr>
        <w:t>it</w:t>
      </w:r>
      <w:r w:rsidR="004C352F">
        <w:rPr>
          <w:rFonts w:ascii="Arial" w:hAnsi="Arial" w:cs="Arial"/>
          <w:b w:val="0"/>
          <w:sz w:val="22"/>
          <w:szCs w:val="22"/>
        </w:rPr>
        <w:t xml:space="preserve"> vůči</w:t>
      </w:r>
      <w:r w:rsidR="004C352F" w:rsidRPr="00FB41E7">
        <w:rPr>
          <w:rFonts w:ascii="Arial" w:hAnsi="Arial" w:cs="Arial"/>
          <w:b w:val="0"/>
          <w:sz w:val="22"/>
          <w:szCs w:val="22"/>
        </w:rPr>
        <w:t xml:space="preserve"> </w:t>
      </w:r>
      <w:r w:rsidR="00E642F1">
        <w:rPr>
          <w:rFonts w:ascii="Arial" w:hAnsi="Arial" w:cs="Arial"/>
          <w:b w:val="0"/>
          <w:sz w:val="22"/>
          <w:szCs w:val="22"/>
        </w:rPr>
        <w:t>Dodavateli</w:t>
      </w:r>
      <w:r w:rsidR="004C352F" w:rsidRPr="00FB41E7">
        <w:rPr>
          <w:rFonts w:ascii="Arial" w:hAnsi="Arial" w:cs="Arial"/>
          <w:b w:val="0"/>
          <w:sz w:val="22"/>
          <w:szCs w:val="22"/>
        </w:rPr>
        <w:t xml:space="preserve"> smluvní pokut</w:t>
      </w:r>
      <w:r w:rsidR="004C352F">
        <w:rPr>
          <w:rFonts w:ascii="Arial" w:hAnsi="Arial" w:cs="Arial"/>
          <w:b w:val="0"/>
          <w:sz w:val="22"/>
          <w:szCs w:val="22"/>
        </w:rPr>
        <w:t xml:space="preserve">u dle odstavce 1. tohoto článku smlouvy. </w:t>
      </w:r>
      <w:r w:rsidR="0016276B" w:rsidRPr="00FB41E7">
        <w:rPr>
          <w:rFonts w:ascii="Arial" w:hAnsi="Arial" w:cs="Arial"/>
          <w:b w:val="0"/>
          <w:sz w:val="22"/>
          <w:szCs w:val="22"/>
        </w:rPr>
        <w:t xml:space="preserve">V případě, že však takové </w:t>
      </w:r>
      <w:r w:rsidR="006D3B06">
        <w:rPr>
          <w:rFonts w:ascii="Arial" w:hAnsi="Arial" w:cs="Arial"/>
          <w:b w:val="0"/>
          <w:sz w:val="22"/>
          <w:szCs w:val="22"/>
        </w:rPr>
        <w:t xml:space="preserve">drobné </w:t>
      </w:r>
      <w:r w:rsidR="0016276B" w:rsidRPr="00FB41E7">
        <w:rPr>
          <w:rFonts w:ascii="Arial" w:hAnsi="Arial" w:cs="Arial"/>
          <w:b w:val="0"/>
          <w:sz w:val="22"/>
          <w:szCs w:val="22"/>
        </w:rPr>
        <w:t xml:space="preserve">vady a/nebo nedodělky </w:t>
      </w:r>
      <w:r w:rsidR="00E642F1">
        <w:rPr>
          <w:rFonts w:ascii="Arial" w:hAnsi="Arial" w:cs="Arial"/>
          <w:b w:val="0"/>
          <w:sz w:val="22"/>
          <w:szCs w:val="22"/>
        </w:rPr>
        <w:t>Dodavatel</w:t>
      </w:r>
      <w:r w:rsidR="0016276B" w:rsidRPr="00FB41E7">
        <w:rPr>
          <w:rFonts w:ascii="Arial" w:hAnsi="Arial" w:cs="Arial"/>
          <w:b w:val="0"/>
          <w:sz w:val="22"/>
          <w:szCs w:val="22"/>
        </w:rPr>
        <w:t xml:space="preserve"> neodstraní v uvedené lhůtě, je povinen zaplatit </w:t>
      </w:r>
      <w:r w:rsidR="00E576E2">
        <w:rPr>
          <w:rFonts w:ascii="Arial" w:hAnsi="Arial" w:cs="Arial"/>
          <w:b w:val="0"/>
          <w:sz w:val="22"/>
          <w:szCs w:val="22"/>
        </w:rPr>
        <w:t>Objednateli</w:t>
      </w:r>
      <w:r w:rsidR="0016276B" w:rsidRPr="00FB41E7">
        <w:rPr>
          <w:rFonts w:ascii="Arial" w:hAnsi="Arial" w:cs="Arial"/>
          <w:b w:val="0"/>
          <w:sz w:val="22"/>
          <w:szCs w:val="22"/>
        </w:rPr>
        <w:t xml:space="preserve"> smluvní pokutu v původní výši, tj. počítáno ode dne, kdy měl dle této smlouvy Zboží</w:t>
      </w:r>
      <w:r w:rsidR="00141929">
        <w:rPr>
          <w:rFonts w:ascii="Arial" w:hAnsi="Arial" w:cs="Arial"/>
          <w:b w:val="0"/>
          <w:sz w:val="22"/>
          <w:szCs w:val="22"/>
        </w:rPr>
        <w:t xml:space="preserve"> a související stavební práce</w:t>
      </w:r>
      <w:r w:rsidR="0016276B">
        <w:rPr>
          <w:rFonts w:ascii="Arial" w:hAnsi="Arial" w:cs="Arial"/>
          <w:b w:val="0"/>
          <w:sz w:val="22"/>
          <w:szCs w:val="22"/>
        </w:rPr>
        <w:t>,</w:t>
      </w:r>
      <w:r w:rsidR="0016276B" w:rsidRPr="00FB41E7">
        <w:rPr>
          <w:rFonts w:ascii="Arial" w:hAnsi="Arial" w:cs="Arial"/>
          <w:b w:val="0"/>
          <w:sz w:val="22"/>
          <w:szCs w:val="22"/>
        </w:rPr>
        <w:t xml:space="preserve"> řádně a včas odevzdat (předat) a dodat </w:t>
      </w:r>
      <w:r w:rsidR="00E576E2">
        <w:rPr>
          <w:rFonts w:ascii="Arial" w:hAnsi="Arial" w:cs="Arial"/>
          <w:b w:val="0"/>
          <w:sz w:val="22"/>
          <w:szCs w:val="22"/>
        </w:rPr>
        <w:t>Objednateli</w:t>
      </w:r>
      <w:r w:rsidR="0016276B" w:rsidRPr="00FB41E7">
        <w:rPr>
          <w:rFonts w:ascii="Arial" w:hAnsi="Arial" w:cs="Arial"/>
          <w:b w:val="0"/>
          <w:sz w:val="22"/>
          <w:szCs w:val="22"/>
        </w:rPr>
        <w:t>.</w:t>
      </w:r>
    </w:p>
    <w:p w14:paraId="7E18BB7D" w14:textId="77777777" w:rsidR="0025686D" w:rsidRDefault="0025686D" w:rsidP="007D0A70">
      <w:pPr>
        <w:pStyle w:val="Odstavecseseznamem"/>
        <w:rPr>
          <w:rFonts w:ascii="Arial" w:hAnsi="Arial" w:cs="Arial"/>
          <w:b/>
          <w:sz w:val="22"/>
          <w:szCs w:val="22"/>
        </w:rPr>
      </w:pPr>
    </w:p>
    <w:p w14:paraId="15DD95EF" w14:textId="77777777" w:rsidR="0025686D" w:rsidRPr="004C352F" w:rsidRDefault="0025686D" w:rsidP="0024748B">
      <w:pPr>
        <w:pStyle w:val="Podnadpis"/>
        <w:numPr>
          <w:ilvl w:val="0"/>
          <w:numId w:val="19"/>
        </w:numPr>
        <w:ind w:left="283" w:hanging="357"/>
        <w:jc w:val="both"/>
        <w:rPr>
          <w:rFonts w:ascii="Arial" w:hAnsi="Arial" w:cs="Arial"/>
          <w:b w:val="0"/>
          <w:sz w:val="22"/>
          <w:szCs w:val="22"/>
        </w:rPr>
      </w:pPr>
      <w:r w:rsidRPr="00E36EDD">
        <w:rPr>
          <w:rFonts w:ascii="Arial" w:hAnsi="Arial" w:cs="Arial"/>
          <w:b w:val="0"/>
          <w:sz w:val="22"/>
          <w:szCs w:val="22"/>
        </w:rPr>
        <w:t xml:space="preserve">Nesplní-li </w:t>
      </w:r>
      <w:r w:rsidR="00E642F1">
        <w:rPr>
          <w:rFonts w:ascii="Arial" w:hAnsi="Arial" w:cs="Arial"/>
          <w:b w:val="0"/>
          <w:sz w:val="22"/>
          <w:szCs w:val="22"/>
        </w:rPr>
        <w:t>Dodavatel</w:t>
      </w:r>
      <w:r w:rsidRPr="00E36EDD">
        <w:rPr>
          <w:rFonts w:ascii="Arial" w:hAnsi="Arial" w:cs="Arial"/>
          <w:b w:val="0"/>
          <w:sz w:val="22"/>
          <w:szCs w:val="22"/>
        </w:rPr>
        <w:t xml:space="preserve"> v dohodnutém termínu svůj závazek odstranit vady nebo nedodělky Zboží</w:t>
      </w:r>
      <w:r>
        <w:rPr>
          <w:rFonts w:ascii="Arial" w:hAnsi="Arial" w:cs="Arial"/>
          <w:b w:val="0"/>
          <w:sz w:val="22"/>
          <w:szCs w:val="22"/>
        </w:rPr>
        <w:t xml:space="preserve"> a stavebních prací</w:t>
      </w:r>
      <w:r w:rsidRPr="00E36EDD">
        <w:rPr>
          <w:rFonts w:ascii="Arial" w:hAnsi="Arial" w:cs="Arial"/>
          <w:b w:val="0"/>
          <w:sz w:val="22"/>
          <w:szCs w:val="22"/>
        </w:rPr>
        <w:t xml:space="preserve"> (s výjimkou případů, na které dopadá </w:t>
      </w:r>
      <w:r>
        <w:rPr>
          <w:rFonts w:ascii="Arial" w:hAnsi="Arial" w:cs="Arial"/>
          <w:b w:val="0"/>
          <w:sz w:val="22"/>
          <w:szCs w:val="22"/>
        </w:rPr>
        <w:t xml:space="preserve">odstavec 2 </w:t>
      </w:r>
      <w:r w:rsidRPr="00763ECF">
        <w:rPr>
          <w:rFonts w:ascii="Arial" w:hAnsi="Arial" w:cs="Arial"/>
          <w:b w:val="0"/>
          <w:sz w:val="22"/>
          <w:szCs w:val="22"/>
        </w:rPr>
        <w:t xml:space="preserve">tohoto článku), je </w:t>
      </w:r>
      <w:r w:rsidR="00D16E3B">
        <w:rPr>
          <w:rFonts w:ascii="Arial" w:hAnsi="Arial" w:cs="Arial"/>
          <w:b w:val="0"/>
          <w:sz w:val="22"/>
          <w:szCs w:val="22"/>
        </w:rPr>
        <w:t>Objednatel</w:t>
      </w:r>
      <w:r w:rsidRPr="00763ECF">
        <w:rPr>
          <w:rFonts w:ascii="Arial" w:hAnsi="Arial" w:cs="Arial"/>
          <w:b w:val="0"/>
          <w:sz w:val="22"/>
          <w:szCs w:val="22"/>
        </w:rPr>
        <w:t xml:space="preserve"> oprávněn požadovat po </w:t>
      </w:r>
      <w:r w:rsidR="00D16E3B">
        <w:rPr>
          <w:rFonts w:ascii="Arial" w:hAnsi="Arial" w:cs="Arial"/>
          <w:b w:val="0"/>
          <w:sz w:val="22"/>
          <w:szCs w:val="22"/>
        </w:rPr>
        <w:t>Dodavateli</w:t>
      </w:r>
      <w:r w:rsidRPr="00763ECF">
        <w:rPr>
          <w:rFonts w:ascii="Arial" w:hAnsi="Arial" w:cs="Arial"/>
          <w:b w:val="0"/>
          <w:sz w:val="22"/>
          <w:szCs w:val="22"/>
        </w:rPr>
        <w:t xml:space="preserve"> a </w:t>
      </w:r>
      <w:r w:rsidR="00E642F1">
        <w:rPr>
          <w:rFonts w:ascii="Arial" w:hAnsi="Arial" w:cs="Arial"/>
          <w:b w:val="0"/>
          <w:sz w:val="22"/>
          <w:szCs w:val="22"/>
        </w:rPr>
        <w:t>Dodavatel</w:t>
      </w:r>
      <w:r w:rsidRPr="00763ECF">
        <w:rPr>
          <w:rFonts w:ascii="Arial" w:hAnsi="Arial" w:cs="Arial"/>
          <w:b w:val="0"/>
          <w:sz w:val="22"/>
          <w:szCs w:val="22"/>
        </w:rPr>
        <w:t xml:space="preserve"> je v případě uplatnění tohoto práva povinen </w:t>
      </w:r>
      <w:r w:rsidR="00D16E3B">
        <w:rPr>
          <w:rFonts w:ascii="Arial" w:hAnsi="Arial" w:cs="Arial"/>
          <w:b w:val="0"/>
          <w:sz w:val="22"/>
          <w:szCs w:val="22"/>
        </w:rPr>
        <w:t>Objednateli</w:t>
      </w:r>
      <w:r w:rsidRPr="00763ECF">
        <w:rPr>
          <w:rFonts w:ascii="Arial" w:hAnsi="Arial" w:cs="Arial"/>
          <w:b w:val="0"/>
          <w:sz w:val="22"/>
          <w:szCs w:val="22"/>
        </w:rPr>
        <w:t xml:space="preserve"> zaplatit smluvní pokutu ve výši </w:t>
      </w:r>
      <w:r w:rsidRPr="00763ECF">
        <w:rPr>
          <w:rFonts w:ascii="Arial" w:hAnsi="Arial" w:cs="Arial"/>
          <w:sz w:val="22"/>
          <w:szCs w:val="22"/>
        </w:rPr>
        <w:t>0,05 %</w:t>
      </w:r>
      <w:r w:rsidRPr="00763ECF">
        <w:rPr>
          <w:rFonts w:ascii="Arial" w:hAnsi="Arial" w:cs="Arial"/>
          <w:b w:val="0"/>
          <w:sz w:val="22"/>
          <w:szCs w:val="22"/>
        </w:rPr>
        <w:t xml:space="preserve"> z</w:t>
      </w:r>
      <w:r>
        <w:rPr>
          <w:rFonts w:ascii="Arial" w:hAnsi="Arial" w:cs="Arial"/>
          <w:b w:val="0"/>
          <w:sz w:val="22"/>
          <w:szCs w:val="22"/>
        </w:rPr>
        <w:t xml:space="preserve"> celkové ceny za Zboží a stavební práce </w:t>
      </w:r>
      <w:r w:rsidRPr="00763ECF">
        <w:rPr>
          <w:rFonts w:ascii="Arial" w:hAnsi="Arial" w:cs="Arial"/>
          <w:b w:val="0"/>
          <w:sz w:val="22"/>
          <w:szCs w:val="22"/>
        </w:rPr>
        <w:t>včetně DPH, uvedené v odstavci 1 článku IV. této smlouvy, a to za každý započatý kalendářní den prodlení až do jejich úplného odstranění. Ustanovení tohoto odstavce se týká jak vad a nedodělků Zboží, které zde existovaly při předání Zboží</w:t>
      </w:r>
      <w:r>
        <w:rPr>
          <w:rFonts w:ascii="Arial" w:hAnsi="Arial" w:cs="Arial"/>
          <w:b w:val="0"/>
          <w:sz w:val="22"/>
          <w:szCs w:val="22"/>
        </w:rPr>
        <w:t xml:space="preserve"> (ale projevily se až později)</w:t>
      </w:r>
      <w:r w:rsidRPr="00763ECF">
        <w:rPr>
          <w:rFonts w:ascii="Arial" w:hAnsi="Arial" w:cs="Arial"/>
          <w:b w:val="0"/>
          <w:sz w:val="22"/>
          <w:szCs w:val="22"/>
        </w:rPr>
        <w:t>, tak na vady a nedodělky, které vznikly v záru</w:t>
      </w:r>
      <w:r w:rsidR="00683C0A">
        <w:rPr>
          <w:rFonts w:ascii="Arial" w:hAnsi="Arial" w:cs="Arial"/>
          <w:b w:val="0"/>
          <w:sz w:val="22"/>
          <w:szCs w:val="22"/>
        </w:rPr>
        <w:t>ční době (záruční vady</w:t>
      </w:r>
      <w:r w:rsidRPr="00763ECF">
        <w:rPr>
          <w:rFonts w:ascii="Arial" w:hAnsi="Arial" w:cs="Arial"/>
          <w:b w:val="0"/>
          <w:sz w:val="22"/>
          <w:szCs w:val="22"/>
        </w:rPr>
        <w:t>)</w:t>
      </w:r>
      <w:r>
        <w:rPr>
          <w:rFonts w:ascii="Arial" w:hAnsi="Arial" w:cs="Arial"/>
          <w:b w:val="0"/>
          <w:sz w:val="22"/>
          <w:szCs w:val="22"/>
        </w:rPr>
        <w:t>.</w:t>
      </w:r>
    </w:p>
    <w:p w14:paraId="70CDBE79" w14:textId="77777777" w:rsidR="002A09FE" w:rsidRPr="00902235" w:rsidRDefault="002A09FE" w:rsidP="0024748B">
      <w:pPr>
        <w:pStyle w:val="Podnadpis"/>
        <w:ind w:left="283" w:hanging="357"/>
        <w:jc w:val="both"/>
        <w:rPr>
          <w:rFonts w:ascii="Arial" w:hAnsi="Arial" w:cs="Arial"/>
          <w:sz w:val="22"/>
          <w:szCs w:val="22"/>
        </w:rPr>
      </w:pPr>
    </w:p>
    <w:p w14:paraId="20112131" w14:textId="77777777" w:rsidR="002A09FE" w:rsidRDefault="002A09FE" w:rsidP="0024748B">
      <w:pPr>
        <w:pStyle w:val="Podnadpis"/>
        <w:numPr>
          <w:ilvl w:val="0"/>
          <w:numId w:val="19"/>
        </w:numPr>
        <w:ind w:left="283" w:hanging="357"/>
        <w:jc w:val="both"/>
        <w:rPr>
          <w:rFonts w:ascii="Arial" w:hAnsi="Arial" w:cs="Arial"/>
          <w:b w:val="0"/>
          <w:sz w:val="22"/>
          <w:szCs w:val="22"/>
        </w:rPr>
      </w:pPr>
      <w:r w:rsidRPr="00763ECF">
        <w:rPr>
          <w:rFonts w:ascii="Arial" w:hAnsi="Arial" w:cs="Arial"/>
          <w:b w:val="0"/>
          <w:sz w:val="22"/>
          <w:szCs w:val="22"/>
        </w:rPr>
        <w:t xml:space="preserve">V případě, že </w:t>
      </w:r>
      <w:r w:rsidR="00E642F1">
        <w:rPr>
          <w:rFonts w:ascii="Arial" w:hAnsi="Arial" w:cs="Arial"/>
          <w:b w:val="0"/>
          <w:sz w:val="22"/>
          <w:szCs w:val="22"/>
        </w:rPr>
        <w:t>Dodavatel</w:t>
      </w:r>
      <w:r w:rsidRPr="00763ECF">
        <w:rPr>
          <w:rFonts w:ascii="Arial" w:hAnsi="Arial" w:cs="Arial"/>
          <w:b w:val="0"/>
          <w:sz w:val="22"/>
          <w:szCs w:val="22"/>
        </w:rPr>
        <w:t xml:space="preserve"> nesplní povinnost uvedenou v odstavci </w:t>
      </w:r>
      <w:r w:rsidR="007D0A70">
        <w:rPr>
          <w:rFonts w:ascii="Arial" w:hAnsi="Arial" w:cs="Arial"/>
          <w:b w:val="0"/>
          <w:sz w:val="22"/>
          <w:szCs w:val="22"/>
        </w:rPr>
        <w:t xml:space="preserve">7 </w:t>
      </w:r>
      <w:r w:rsidRPr="00763ECF">
        <w:rPr>
          <w:rFonts w:ascii="Arial" w:hAnsi="Arial" w:cs="Arial"/>
          <w:b w:val="0"/>
          <w:sz w:val="22"/>
          <w:szCs w:val="22"/>
        </w:rPr>
        <w:t xml:space="preserve">článku V. této smlouvy, je </w:t>
      </w:r>
      <w:r w:rsidR="00E576E2">
        <w:rPr>
          <w:rFonts w:ascii="Arial" w:hAnsi="Arial" w:cs="Arial"/>
          <w:b w:val="0"/>
          <w:sz w:val="22"/>
          <w:szCs w:val="22"/>
        </w:rPr>
        <w:t>Objednatel</w:t>
      </w:r>
      <w:r w:rsidRPr="00763ECF">
        <w:rPr>
          <w:rFonts w:ascii="Arial" w:hAnsi="Arial" w:cs="Arial"/>
          <w:b w:val="0"/>
          <w:sz w:val="22"/>
          <w:szCs w:val="22"/>
        </w:rPr>
        <w:t xml:space="preserve"> oprávněn požadovat po </w:t>
      </w:r>
      <w:r w:rsidR="00D16E3B">
        <w:rPr>
          <w:rFonts w:ascii="Arial" w:hAnsi="Arial" w:cs="Arial"/>
          <w:b w:val="0"/>
          <w:sz w:val="22"/>
          <w:szCs w:val="22"/>
        </w:rPr>
        <w:t>Dodavateli</w:t>
      </w:r>
      <w:r w:rsidRPr="00763ECF">
        <w:rPr>
          <w:rFonts w:ascii="Arial" w:hAnsi="Arial" w:cs="Arial"/>
          <w:b w:val="0"/>
          <w:sz w:val="22"/>
          <w:szCs w:val="22"/>
        </w:rPr>
        <w:t xml:space="preserve"> a </w:t>
      </w:r>
      <w:r w:rsidR="00E642F1">
        <w:rPr>
          <w:rFonts w:ascii="Arial" w:hAnsi="Arial" w:cs="Arial"/>
          <w:b w:val="0"/>
          <w:sz w:val="22"/>
          <w:szCs w:val="22"/>
        </w:rPr>
        <w:t>Dodavatel</w:t>
      </w:r>
      <w:r w:rsidRPr="00763ECF">
        <w:rPr>
          <w:rFonts w:ascii="Arial" w:hAnsi="Arial" w:cs="Arial"/>
          <w:b w:val="0"/>
          <w:sz w:val="22"/>
          <w:szCs w:val="22"/>
        </w:rPr>
        <w:t xml:space="preserve"> je v případě uplatnění tohoto práva povinen </w:t>
      </w:r>
      <w:r w:rsidR="00E576E2">
        <w:rPr>
          <w:rFonts w:ascii="Arial" w:hAnsi="Arial" w:cs="Arial"/>
          <w:b w:val="0"/>
          <w:sz w:val="22"/>
          <w:szCs w:val="22"/>
        </w:rPr>
        <w:t>Objednateli</w:t>
      </w:r>
      <w:r w:rsidRPr="00763ECF">
        <w:rPr>
          <w:rFonts w:ascii="Arial" w:hAnsi="Arial" w:cs="Arial"/>
          <w:b w:val="0"/>
          <w:sz w:val="22"/>
          <w:szCs w:val="22"/>
        </w:rPr>
        <w:t xml:space="preserve"> zaplatit smluvní pokutu ve výši </w:t>
      </w:r>
      <w:r w:rsidRPr="00763ECF">
        <w:rPr>
          <w:rFonts w:ascii="Arial" w:hAnsi="Arial" w:cs="Arial"/>
          <w:sz w:val="22"/>
          <w:szCs w:val="22"/>
        </w:rPr>
        <w:t>2.500,- Kč</w:t>
      </w:r>
      <w:r w:rsidRPr="00763ECF">
        <w:rPr>
          <w:rFonts w:ascii="Arial" w:hAnsi="Arial" w:cs="Arial"/>
          <w:b w:val="0"/>
          <w:sz w:val="22"/>
          <w:szCs w:val="22"/>
        </w:rPr>
        <w:t xml:space="preserve"> za každých započatých </w:t>
      </w:r>
      <w:r w:rsidR="00902235">
        <w:rPr>
          <w:rFonts w:ascii="Arial" w:hAnsi="Arial" w:cs="Arial"/>
          <w:b w:val="0"/>
          <w:sz w:val="22"/>
          <w:szCs w:val="22"/>
        </w:rPr>
        <w:t>48</w:t>
      </w:r>
      <w:r w:rsidR="00902235" w:rsidRPr="00763ECF">
        <w:rPr>
          <w:rFonts w:ascii="Arial" w:hAnsi="Arial" w:cs="Arial"/>
          <w:b w:val="0"/>
          <w:sz w:val="22"/>
          <w:szCs w:val="22"/>
        </w:rPr>
        <w:t xml:space="preserve"> </w:t>
      </w:r>
      <w:r w:rsidRPr="00763ECF">
        <w:rPr>
          <w:rFonts w:ascii="Arial" w:hAnsi="Arial" w:cs="Arial"/>
          <w:b w:val="0"/>
          <w:sz w:val="22"/>
          <w:szCs w:val="22"/>
        </w:rPr>
        <w:t xml:space="preserve">hodin prodlení. </w:t>
      </w:r>
    </w:p>
    <w:p w14:paraId="4C332ABE" w14:textId="77777777" w:rsidR="002A09FE" w:rsidRPr="00763ECF" w:rsidRDefault="002A09FE" w:rsidP="0024748B">
      <w:pPr>
        <w:pStyle w:val="Odstavecseseznamem"/>
        <w:ind w:left="283" w:hanging="357"/>
        <w:rPr>
          <w:rFonts w:ascii="Arial" w:hAnsi="Arial" w:cs="Arial"/>
          <w:b/>
          <w:sz w:val="22"/>
          <w:szCs w:val="22"/>
        </w:rPr>
      </w:pPr>
    </w:p>
    <w:p w14:paraId="61FBA1F9" w14:textId="77777777" w:rsidR="00256123" w:rsidRPr="00763ECF" w:rsidRDefault="00256123" w:rsidP="0024748B">
      <w:pPr>
        <w:pStyle w:val="Podnadpis"/>
        <w:numPr>
          <w:ilvl w:val="0"/>
          <w:numId w:val="19"/>
        </w:numPr>
        <w:ind w:left="283" w:hanging="357"/>
        <w:jc w:val="both"/>
        <w:rPr>
          <w:rFonts w:ascii="Arial" w:hAnsi="Arial" w:cs="Arial"/>
          <w:b w:val="0"/>
          <w:sz w:val="22"/>
          <w:szCs w:val="22"/>
        </w:rPr>
      </w:pPr>
      <w:r w:rsidRPr="00763ECF">
        <w:rPr>
          <w:rFonts w:ascii="Arial" w:hAnsi="Arial" w:cs="Arial"/>
          <w:b w:val="0"/>
          <w:sz w:val="22"/>
          <w:szCs w:val="22"/>
        </w:rPr>
        <w:t xml:space="preserve">V případě, že </w:t>
      </w:r>
      <w:r w:rsidR="00E642F1">
        <w:rPr>
          <w:rFonts w:ascii="Arial" w:hAnsi="Arial" w:cs="Arial"/>
          <w:b w:val="0"/>
          <w:sz w:val="22"/>
          <w:szCs w:val="22"/>
        </w:rPr>
        <w:t>Dodavatel</w:t>
      </w:r>
      <w:r w:rsidRPr="00763ECF">
        <w:rPr>
          <w:rFonts w:ascii="Arial" w:hAnsi="Arial" w:cs="Arial"/>
          <w:b w:val="0"/>
          <w:sz w:val="22"/>
          <w:szCs w:val="22"/>
        </w:rPr>
        <w:t xml:space="preserve"> nesplní povinnost uvedenou v</w:t>
      </w:r>
      <w:r w:rsidR="009C1EC7">
        <w:rPr>
          <w:rFonts w:ascii="Arial" w:hAnsi="Arial" w:cs="Arial"/>
          <w:b w:val="0"/>
          <w:sz w:val="22"/>
          <w:szCs w:val="22"/>
        </w:rPr>
        <w:t> </w:t>
      </w:r>
      <w:r w:rsidRPr="00763ECF">
        <w:rPr>
          <w:rFonts w:ascii="Arial" w:hAnsi="Arial" w:cs="Arial"/>
          <w:b w:val="0"/>
          <w:sz w:val="22"/>
          <w:szCs w:val="22"/>
        </w:rPr>
        <w:t>odst</w:t>
      </w:r>
      <w:r w:rsidR="009C1EC7">
        <w:rPr>
          <w:rFonts w:ascii="Arial" w:hAnsi="Arial" w:cs="Arial"/>
          <w:b w:val="0"/>
          <w:sz w:val="22"/>
          <w:szCs w:val="22"/>
        </w:rPr>
        <w:t xml:space="preserve">avci </w:t>
      </w:r>
      <w:r w:rsidR="00211F6D" w:rsidRPr="00763ECF">
        <w:rPr>
          <w:rFonts w:ascii="Arial" w:hAnsi="Arial" w:cs="Arial"/>
          <w:b w:val="0"/>
          <w:sz w:val="22"/>
          <w:szCs w:val="22"/>
        </w:rPr>
        <w:t>3</w:t>
      </w:r>
      <w:r w:rsidR="009C1EC7">
        <w:rPr>
          <w:rFonts w:ascii="Arial" w:hAnsi="Arial" w:cs="Arial"/>
          <w:b w:val="0"/>
          <w:sz w:val="22"/>
          <w:szCs w:val="22"/>
        </w:rPr>
        <w:t xml:space="preserve">, 4 nebo </w:t>
      </w:r>
      <w:r w:rsidR="00902235">
        <w:rPr>
          <w:rFonts w:ascii="Arial" w:hAnsi="Arial" w:cs="Arial"/>
          <w:b w:val="0"/>
          <w:sz w:val="22"/>
          <w:szCs w:val="22"/>
        </w:rPr>
        <w:t>5</w:t>
      </w:r>
      <w:r w:rsidRPr="00763ECF">
        <w:rPr>
          <w:rFonts w:ascii="Arial" w:hAnsi="Arial" w:cs="Arial"/>
          <w:b w:val="0"/>
          <w:sz w:val="22"/>
          <w:szCs w:val="22"/>
        </w:rPr>
        <w:t xml:space="preserve"> článku VII. této smlouvy, je </w:t>
      </w:r>
      <w:r w:rsidR="00E576E2">
        <w:rPr>
          <w:rFonts w:ascii="Arial" w:hAnsi="Arial" w:cs="Arial"/>
          <w:b w:val="0"/>
          <w:sz w:val="22"/>
          <w:szCs w:val="22"/>
        </w:rPr>
        <w:t>Objednatel</w:t>
      </w:r>
      <w:r w:rsidRPr="00763ECF">
        <w:rPr>
          <w:rFonts w:ascii="Arial" w:hAnsi="Arial" w:cs="Arial"/>
          <w:b w:val="0"/>
          <w:sz w:val="22"/>
          <w:szCs w:val="22"/>
        </w:rPr>
        <w:t xml:space="preserve"> oprávněn požadovat po </w:t>
      </w:r>
      <w:r w:rsidR="00D16E3B">
        <w:rPr>
          <w:rFonts w:ascii="Arial" w:hAnsi="Arial" w:cs="Arial"/>
          <w:b w:val="0"/>
          <w:sz w:val="22"/>
          <w:szCs w:val="22"/>
        </w:rPr>
        <w:t>Dodavateli</w:t>
      </w:r>
      <w:r w:rsidRPr="00763ECF">
        <w:rPr>
          <w:rFonts w:ascii="Arial" w:hAnsi="Arial" w:cs="Arial"/>
          <w:b w:val="0"/>
          <w:sz w:val="22"/>
          <w:szCs w:val="22"/>
        </w:rPr>
        <w:t xml:space="preserve"> a </w:t>
      </w:r>
      <w:r w:rsidR="00E642F1">
        <w:rPr>
          <w:rFonts w:ascii="Arial" w:hAnsi="Arial" w:cs="Arial"/>
          <w:b w:val="0"/>
          <w:sz w:val="22"/>
          <w:szCs w:val="22"/>
        </w:rPr>
        <w:t>Dodavatel</w:t>
      </w:r>
      <w:r w:rsidRPr="00763ECF">
        <w:rPr>
          <w:rFonts w:ascii="Arial" w:hAnsi="Arial" w:cs="Arial"/>
          <w:b w:val="0"/>
          <w:sz w:val="22"/>
          <w:szCs w:val="22"/>
        </w:rPr>
        <w:t xml:space="preserve"> je v případě uplatnění tohoto práva povinen </w:t>
      </w:r>
      <w:r w:rsidR="00E576E2">
        <w:rPr>
          <w:rFonts w:ascii="Arial" w:hAnsi="Arial" w:cs="Arial"/>
          <w:b w:val="0"/>
          <w:sz w:val="22"/>
          <w:szCs w:val="22"/>
        </w:rPr>
        <w:t>Objednateli</w:t>
      </w:r>
      <w:r w:rsidRPr="00763ECF">
        <w:rPr>
          <w:rFonts w:ascii="Arial" w:hAnsi="Arial" w:cs="Arial"/>
          <w:b w:val="0"/>
          <w:sz w:val="22"/>
          <w:szCs w:val="22"/>
        </w:rPr>
        <w:t xml:space="preserve"> zaplatit smluvní pokutu ve výši </w:t>
      </w:r>
      <w:r w:rsidRPr="00763ECF">
        <w:rPr>
          <w:rFonts w:ascii="Arial" w:hAnsi="Arial" w:cs="Arial"/>
          <w:sz w:val="22"/>
          <w:szCs w:val="22"/>
        </w:rPr>
        <w:t>0,02 %</w:t>
      </w:r>
      <w:r w:rsidRPr="00763ECF">
        <w:rPr>
          <w:rFonts w:ascii="Arial" w:hAnsi="Arial" w:cs="Arial"/>
          <w:b w:val="0"/>
          <w:sz w:val="22"/>
          <w:szCs w:val="22"/>
        </w:rPr>
        <w:t xml:space="preserve"> z</w:t>
      </w:r>
      <w:r w:rsidR="008B78E7" w:rsidRPr="00763ECF">
        <w:rPr>
          <w:rFonts w:ascii="Arial" w:hAnsi="Arial" w:cs="Arial"/>
          <w:b w:val="0"/>
          <w:sz w:val="22"/>
          <w:szCs w:val="22"/>
        </w:rPr>
        <w:t> </w:t>
      </w:r>
      <w:r w:rsidR="008B78E7" w:rsidRPr="00763ECF">
        <w:rPr>
          <w:rFonts w:ascii="Arial" w:hAnsi="Arial" w:cs="Arial"/>
          <w:b w:val="0"/>
          <w:sz w:val="22"/>
          <w:szCs w:val="22"/>
          <w:u w:val="single"/>
        </w:rPr>
        <w:t>celkové</w:t>
      </w:r>
      <w:r w:rsidR="008B78E7" w:rsidRPr="00763ECF">
        <w:rPr>
          <w:rFonts w:ascii="Arial" w:hAnsi="Arial" w:cs="Arial"/>
          <w:b w:val="0"/>
          <w:sz w:val="22"/>
          <w:szCs w:val="22"/>
        </w:rPr>
        <w:t xml:space="preserve"> </w:t>
      </w:r>
      <w:r w:rsidRPr="00763ECF">
        <w:rPr>
          <w:rFonts w:ascii="Arial" w:hAnsi="Arial" w:cs="Arial"/>
          <w:b w:val="0"/>
          <w:sz w:val="22"/>
          <w:szCs w:val="22"/>
        </w:rPr>
        <w:t xml:space="preserve">ceny </w:t>
      </w:r>
      <w:r w:rsidR="0039374D">
        <w:rPr>
          <w:rFonts w:ascii="Arial" w:hAnsi="Arial" w:cs="Arial"/>
          <w:b w:val="0"/>
          <w:sz w:val="22"/>
          <w:szCs w:val="22"/>
        </w:rPr>
        <w:t>Zboží a stavebních</w:t>
      </w:r>
      <w:r w:rsidR="00902235">
        <w:rPr>
          <w:rFonts w:ascii="Arial" w:hAnsi="Arial" w:cs="Arial"/>
          <w:b w:val="0"/>
          <w:sz w:val="22"/>
          <w:szCs w:val="22"/>
        </w:rPr>
        <w:t xml:space="preserve"> prací</w:t>
      </w:r>
      <w:r w:rsidR="0043385E">
        <w:rPr>
          <w:rFonts w:ascii="Arial" w:hAnsi="Arial" w:cs="Arial"/>
          <w:b w:val="0"/>
          <w:sz w:val="22"/>
          <w:szCs w:val="22"/>
        </w:rPr>
        <w:t xml:space="preserve"> </w:t>
      </w:r>
      <w:r w:rsidRPr="00763ECF">
        <w:rPr>
          <w:rFonts w:ascii="Arial" w:hAnsi="Arial" w:cs="Arial"/>
          <w:b w:val="0"/>
          <w:sz w:val="22"/>
          <w:szCs w:val="22"/>
        </w:rPr>
        <w:t>včetně DPH uvedené v odstavci 1 článku IV. této smlouvy, a to za každý den porušení příslušné smluvní povinnosti.</w:t>
      </w:r>
    </w:p>
    <w:p w14:paraId="0D81BD54" w14:textId="77777777" w:rsidR="00256123" w:rsidRPr="00763ECF" w:rsidRDefault="00256123" w:rsidP="00696A10">
      <w:pPr>
        <w:pStyle w:val="Odstavecseseznamem"/>
        <w:ind w:left="567" w:hanging="426"/>
        <w:rPr>
          <w:rFonts w:ascii="Arial" w:hAnsi="Arial" w:cs="Arial"/>
          <w:b/>
          <w:sz w:val="22"/>
          <w:szCs w:val="22"/>
        </w:rPr>
      </w:pPr>
    </w:p>
    <w:p w14:paraId="4548FA42" w14:textId="77777777" w:rsidR="00256123" w:rsidRDefault="00256123" w:rsidP="0024748B">
      <w:pPr>
        <w:pStyle w:val="Podnadpis"/>
        <w:numPr>
          <w:ilvl w:val="0"/>
          <w:numId w:val="19"/>
        </w:numPr>
        <w:ind w:left="283" w:hanging="357"/>
        <w:jc w:val="both"/>
        <w:rPr>
          <w:rFonts w:ascii="Arial" w:hAnsi="Arial" w:cs="Arial"/>
          <w:b w:val="0"/>
          <w:sz w:val="22"/>
          <w:szCs w:val="22"/>
        </w:rPr>
      </w:pPr>
      <w:r w:rsidRPr="00763ECF">
        <w:rPr>
          <w:rFonts w:ascii="Arial" w:hAnsi="Arial" w:cs="Arial"/>
          <w:b w:val="0"/>
          <w:sz w:val="22"/>
          <w:szCs w:val="22"/>
        </w:rPr>
        <w:t xml:space="preserve">V případě, že </w:t>
      </w:r>
      <w:r w:rsidR="00E642F1">
        <w:rPr>
          <w:rFonts w:ascii="Arial" w:hAnsi="Arial" w:cs="Arial"/>
          <w:b w:val="0"/>
          <w:sz w:val="22"/>
          <w:szCs w:val="22"/>
        </w:rPr>
        <w:t>Dodavatel</w:t>
      </w:r>
      <w:r w:rsidRPr="00763ECF">
        <w:rPr>
          <w:rFonts w:ascii="Arial" w:hAnsi="Arial" w:cs="Arial"/>
          <w:b w:val="0"/>
          <w:sz w:val="22"/>
          <w:szCs w:val="22"/>
        </w:rPr>
        <w:t xml:space="preserve"> poruší povinnost uvedenou v odst. 1 nebo 2 článku VII. této smlouvy, a nezjedná-li na výzvu nápravu, je </w:t>
      </w:r>
      <w:r w:rsidR="00E576E2">
        <w:rPr>
          <w:rFonts w:ascii="Arial" w:hAnsi="Arial" w:cs="Arial"/>
          <w:b w:val="0"/>
          <w:sz w:val="22"/>
          <w:szCs w:val="22"/>
        </w:rPr>
        <w:t>Objednatel</w:t>
      </w:r>
      <w:r w:rsidRPr="00763ECF">
        <w:rPr>
          <w:rFonts w:ascii="Arial" w:hAnsi="Arial" w:cs="Arial"/>
          <w:b w:val="0"/>
          <w:sz w:val="22"/>
          <w:szCs w:val="22"/>
        </w:rPr>
        <w:t xml:space="preserve"> oprávněn požadovat po </w:t>
      </w:r>
      <w:r w:rsidR="00D16E3B">
        <w:rPr>
          <w:rFonts w:ascii="Arial" w:hAnsi="Arial" w:cs="Arial"/>
          <w:b w:val="0"/>
          <w:sz w:val="22"/>
          <w:szCs w:val="22"/>
        </w:rPr>
        <w:t>Dodavateli</w:t>
      </w:r>
      <w:r w:rsidRPr="00A3564A">
        <w:rPr>
          <w:rFonts w:ascii="Arial" w:hAnsi="Arial" w:cs="Arial"/>
          <w:b w:val="0"/>
          <w:sz w:val="22"/>
          <w:szCs w:val="22"/>
        </w:rPr>
        <w:t xml:space="preserve"> a </w:t>
      </w:r>
      <w:r w:rsidR="00E642F1">
        <w:rPr>
          <w:rFonts w:ascii="Arial" w:hAnsi="Arial" w:cs="Arial"/>
          <w:b w:val="0"/>
          <w:sz w:val="22"/>
          <w:szCs w:val="22"/>
        </w:rPr>
        <w:t>Dodavatel</w:t>
      </w:r>
      <w:r w:rsidRPr="00A3564A">
        <w:rPr>
          <w:rFonts w:ascii="Arial" w:hAnsi="Arial" w:cs="Arial"/>
          <w:b w:val="0"/>
          <w:sz w:val="22"/>
          <w:szCs w:val="22"/>
        </w:rPr>
        <w:t xml:space="preserve"> je v případě uplatnění tohoto práva povinen </w:t>
      </w:r>
      <w:r w:rsidR="00E576E2">
        <w:rPr>
          <w:rFonts w:ascii="Arial" w:hAnsi="Arial" w:cs="Arial"/>
          <w:b w:val="0"/>
          <w:sz w:val="22"/>
          <w:szCs w:val="22"/>
        </w:rPr>
        <w:t>Objednatel</w:t>
      </w:r>
      <w:r w:rsidRPr="00A3564A">
        <w:rPr>
          <w:rFonts w:ascii="Arial" w:hAnsi="Arial" w:cs="Arial"/>
          <w:b w:val="0"/>
          <w:sz w:val="22"/>
          <w:szCs w:val="22"/>
        </w:rPr>
        <w:t xml:space="preserve"> zaplatit smluvní pokutu ve výši </w:t>
      </w:r>
      <w:r w:rsidRPr="00A3564A">
        <w:rPr>
          <w:rFonts w:ascii="Arial" w:hAnsi="Arial" w:cs="Arial"/>
          <w:sz w:val="22"/>
          <w:szCs w:val="22"/>
        </w:rPr>
        <w:t>10.000,- Kč</w:t>
      </w:r>
      <w:r w:rsidRPr="00A3564A">
        <w:rPr>
          <w:rFonts w:ascii="Arial" w:hAnsi="Arial" w:cs="Arial"/>
          <w:b w:val="0"/>
          <w:sz w:val="22"/>
          <w:szCs w:val="22"/>
        </w:rPr>
        <w:t>, a to za každý zjištěný případ.</w:t>
      </w:r>
    </w:p>
    <w:p w14:paraId="1BB59F67" w14:textId="77777777" w:rsidR="009C1EC7" w:rsidRDefault="009C1EC7" w:rsidP="00696A10">
      <w:pPr>
        <w:pStyle w:val="Odstavecseseznamem"/>
        <w:ind w:left="567" w:hanging="426"/>
        <w:rPr>
          <w:rFonts w:ascii="Arial" w:hAnsi="Arial" w:cs="Arial"/>
          <w:sz w:val="22"/>
          <w:szCs w:val="22"/>
        </w:rPr>
      </w:pPr>
    </w:p>
    <w:p w14:paraId="21B0FBB3" w14:textId="77777777" w:rsidR="009C1EC7" w:rsidRDefault="009C1EC7" w:rsidP="0024748B">
      <w:pPr>
        <w:pStyle w:val="Podnadpis"/>
        <w:numPr>
          <w:ilvl w:val="0"/>
          <w:numId w:val="19"/>
        </w:numPr>
        <w:ind w:left="283" w:hanging="357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V případě, že </w:t>
      </w:r>
      <w:r w:rsidR="009E20A1">
        <w:rPr>
          <w:rFonts w:ascii="Arial" w:hAnsi="Arial" w:cs="Arial"/>
          <w:b w:val="0"/>
          <w:sz w:val="22"/>
          <w:szCs w:val="22"/>
        </w:rPr>
        <w:t xml:space="preserve">Dodavatel </w:t>
      </w:r>
      <w:r>
        <w:rPr>
          <w:rFonts w:ascii="Arial" w:hAnsi="Arial" w:cs="Arial"/>
          <w:b w:val="0"/>
          <w:sz w:val="22"/>
          <w:szCs w:val="22"/>
        </w:rPr>
        <w:t xml:space="preserve">změní </w:t>
      </w:r>
      <w:r w:rsidRPr="00456D78">
        <w:rPr>
          <w:rFonts w:ascii="Arial" w:hAnsi="Arial" w:cs="Arial"/>
          <w:b w:val="0"/>
          <w:sz w:val="22"/>
          <w:szCs w:val="22"/>
        </w:rPr>
        <w:t>svého poddodavatele</w:t>
      </w:r>
      <w:r w:rsidR="009E20A1">
        <w:rPr>
          <w:rFonts w:ascii="Arial" w:hAnsi="Arial" w:cs="Arial"/>
          <w:b w:val="0"/>
          <w:sz w:val="22"/>
          <w:szCs w:val="22"/>
        </w:rPr>
        <w:t xml:space="preserve">, </w:t>
      </w:r>
      <w:r w:rsidR="009E20A1" w:rsidRPr="009E20A1">
        <w:rPr>
          <w:rFonts w:ascii="Arial" w:hAnsi="Arial" w:cs="Arial"/>
          <w:b w:val="0"/>
          <w:sz w:val="22"/>
          <w:szCs w:val="22"/>
        </w:rPr>
        <w:t xml:space="preserve">prostřednictvím kterého </w:t>
      </w:r>
      <w:r w:rsidR="009E20A1">
        <w:rPr>
          <w:rFonts w:ascii="Arial" w:hAnsi="Arial" w:cs="Arial"/>
          <w:b w:val="0"/>
          <w:sz w:val="22"/>
          <w:szCs w:val="22"/>
        </w:rPr>
        <w:t>Dodavatel</w:t>
      </w:r>
      <w:r w:rsidR="009E20A1" w:rsidRPr="009E20A1">
        <w:rPr>
          <w:rFonts w:ascii="Arial" w:hAnsi="Arial" w:cs="Arial"/>
          <w:b w:val="0"/>
          <w:sz w:val="22"/>
          <w:szCs w:val="22"/>
        </w:rPr>
        <w:t xml:space="preserve"> prokazoval</w:t>
      </w:r>
      <w:r w:rsidR="009E20A1">
        <w:rPr>
          <w:rFonts w:ascii="Arial" w:hAnsi="Arial" w:cs="Arial"/>
          <w:b w:val="0"/>
          <w:sz w:val="22"/>
          <w:szCs w:val="22"/>
        </w:rPr>
        <w:t xml:space="preserve"> v zadávacím řízení kvalifikaci</w:t>
      </w:r>
      <w:r w:rsidRPr="000E2AE0">
        <w:rPr>
          <w:rFonts w:ascii="Arial" w:hAnsi="Arial" w:cs="Arial"/>
          <w:b w:val="0"/>
          <w:sz w:val="22"/>
          <w:szCs w:val="22"/>
        </w:rPr>
        <w:t xml:space="preserve">, bez písemného souhlasu </w:t>
      </w:r>
      <w:r w:rsidR="009E20A1">
        <w:rPr>
          <w:rFonts w:ascii="Arial" w:hAnsi="Arial" w:cs="Arial"/>
          <w:b w:val="0"/>
          <w:sz w:val="22"/>
          <w:szCs w:val="22"/>
        </w:rPr>
        <w:t>Objednatele</w:t>
      </w:r>
      <w:r w:rsidRPr="000E2AE0">
        <w:rPr>
          <w:rFonts w:ascii="Arial" w:hAnsi="Arial" w:cs="Arial"/>
          <w:b w:val="0"/>
          <w:sz w:val="22"/>
          <w:szCs w:val="22"/>
        </w:rPr>
        <w:t xml:space="preserve">, je </w:t>
      </w:r>
      <w:r w:rsidR="009E20A1">
        <w:rPr>
          <w:rFonts w:ascii="Arial" w:hAnsi="Arial" w:cs="Arial"/>
          <w:b w:val="0"/>
          <w:sz w:val="22"/>
          <w:szCs w:val="22"/>
        </w:rPr>
        <w:t>Objednatel</w:t>
      </w:r>
      <w:r w:rsidR="009E20A1" w:rsidRPr="000E2AE0">
        <w:rPr>
          <w:rFonts w:ascii="Arial" w:hAnsi="Arial" w:cs="Arial"/>
          <w:b w:val="0"/>
          <w:sz w:val="22"/>
          <w:szCs w:val="22"/>
        </w:rPr>
        <w:t xml:space="preserve"> </w:t>
      </w:r>
      <w:r w:rsidRPr="000E2AE0">
        <w:rPr>
          <w:rFonts w:ascii="Arial" w:hAnsi="Arial" w:cs="Arial"/>
          <w:b w:val="0"/>
          <w:sz w:val="22"/>
          <w:szCs w:val="22"/>
        </w:rPr>
        <w:t xml:space="preserve">oprávněn požadovat po </w:t>
      </w:r>
      <w:r w:rsidR="009E20A1">
        <w:rPr>
          <w:rFonts w:ascii="Arial" w:hAnsi="Arial" w:cs="Arial"/>
          <w:b w:val="0"/>
          <w:sz w:val="22"/>
          <w:szCs w:val="22"/>
        </w:rPr>
        <w:t>Dodavateli</w:t>
      </w:r>
      <w:r w:rsidR="009E20A1" w:rsidRPr="000E2AE0">
        <w:rPr>
          <w:rFonts w:ascii="Arial" w:hAnsi="Arial" w:cs="Arial"/>
          <w:b w:val="0"/>
          <w:sz w:val="22"/>
          <w:szCs w:val="22"/>
        </w:rPr>
        <w:t xml:space="preserve"> </w:t>
      </w:r>
      <w:r w:rsidRPr="000E2AE0">
        <w:rPr>
          <w:rFonts w:ascii="Arial" w:hAnsi="Arial" w:cs="Arial"/>
          <w:b w:val="0"/>
          <w:sz w:val="22"/>
          <w:szCs w:val="22"/>
        </w:rPr>
        <w:t xml:space="preserve">a </w:t>
      </w:r>
      <w:r w:rsidR="009E20A1">
        <w:rPr>
          <w:rFonts w:ascii="Arial" w:hAnsi="Arial" w:cs="Arial"/>
          <w:b w:val="0"/>
          <w:sz w:val="22"/>
          <w:szCs w:val="22"/>
        </w:rPr>
        <w:t>Dodavatel</w:t>
      </w:r>
      <w:r w:rsidR="009E20A1" w:rsidRPr="000E2AE0">
        <w:rPr>
          <w:rFonts w:ascii="Arial" w:hAnsi="Arial" w:cs="Arial"/>
          <w:b w:val="0"/>
          <w:sz w:val="22"/>
          <w:szCs w:val="22"/>
        </w:rPr>
        <w:t xml:space="preserve"> </w:t>
      </w:r>
      <w:r w:rsidRPr="000E2AE0">
        <w:rPr>
          <w:rFonts w:ascii="Arial" w:hAnsi="Arial" w:cs="Arial"/>
          <w:b w:val="0"/>
          <w:sz w:val="22"/>
          <w:szCs w:val="22"/>
        </w:rPr>
        <w:t xml:space="preserve">je v případě uplatnění tohoto práva povinen </w:t>
      </w:r>
      <w:r w:rsidR="009E20A1">
        <w:rPr>
          <w:rFonts w:ascii="Arial" w:hAnsi="Arial" w:cs="Arial"/>
          <w:b w:val="0"/>
          <w:sz w:val="22"/>
          <w:szCs w:val="22"/>
        </w:rPr>
        <w:t>Objednateli</w:t>
      </w:r>
      <w:r w:rsidR="009E20A1" w:rsidRPr="000E2AE0">
        <w:rPr>
          <w:rFonts w:ascii="Arial" w:hAnsi="Arial" w:cs="Arial"/>
          <w:b w:val="0"/>
          <w:sz w:val="22"/>
          <w:szCs w:val="22"/>
        </w:rPr>
        <w:t xml:space="preserve"> </w:t>
      </w:r>
      <w:r w:rsidRPr="000E2AE0">
        <w:rPr>
          <w:rFonts w:ascii="Arial" w:hAnsi="Arial" w:cs="Arial"/>
          <w:b w:val="0"/>
          <w:sz w:val="22"/>
          <w:szCs w:val="22"/>
        </w:rPr>
        <w:t xml:space="preserve">zaplatit smluvní pokutu ve výši </w:t>
      </w:r>
      <w:r w:rsidRPr="00390633">
        <w:rPr>
          <w:rFonts w:ascii="Arial" w:hAnsi="Arial" w:cs="Arial"/>
          <w:sz w:val="22"/>
          <w:szCs w:val="22"/>
        </w:rPr>
        <w:t>30.000,- Kč</w:t>
      </w:r>
      <w:r w:rsidRPr="000E2AE0">
        <w:rPr>
          <w:rFonts w:ascii="Arial" w:hAnsi="Arial" w:cs="Arial"/>
          <w:b w:val="0"/>
          <w:sz w:val="22"/>
          <w:szCs w:val="22"/>
        </w:rPr>
        <w:t>, a to za každý zjištěný případ.</w:t>
      </w:r>
    </w:p>
    <w:p w14:paraId="1DB4CE3B" w14:textId="77777777" w:rsidR="00147494" w:rsidRDefault="00147494" w:rsidP="0024748B">
      <w:pPr>
        <w:pStyle w:val="Podnadpis"/>
        <w:ind w:left="283" w:hanging="357"/>
        <w:jc w:val="both"/>
        <w:rPr>
          <w:rFonts w:ascii="Arial" w:hAnsi="Arial" w:cs="Arial"/>
          <w:b w:val="0"/>
          <w:sz w:val="22"/>
          <w:szCs w:val="22"/>
        </w:rPr>
      </w:pPr>
    </w:p>
    <w:p w14:paraId="3C587CDC" w14:textId="77777777" w:rsidR="00147494" w:rsidRPr="000E2AE0" w:rsidRDefault="00147494" w:rsidP="0024748B">
      <w:pPr>
        <w:pStyle w:val="Podnadpis"/>
        <w:numPr>
          <w:ilvl w:val="0"/>
          <w:numId w:val="19"/>
        </w:numPr>
        <w:ind w:left="283" w:hanging="357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lastRenderedPageBreak/>
        <w:t xml:space="preserve">V případě, že Dodavatel </w:t>
      </w:r>
      <w:r w:rsidRPr="00147494">
        <w:rPr>
          <w:rFonts w:ascii="Arial" w:hAnsi="Arial" w:cs="Arial"/>
          <w:b w:val="0"/>
          <w:sz w:val="22"/>
          <w:szCs w:val="22"/>
        </w:rPr>
        <w:t>při plnění předmětu smlouvy bud</w:t>
      </w:r>
      <w:r>
        <w:rPr>
          <w:rFonts w:ascii="Arial" w:hAnsi="Arial" w:cs="Arial"/>
          <w:b w:val="0"/>
          <w:sz w:val="22"/>
          <w:szCs w:val="22"/>
        </w:rPr>
        <w:t>e</w:t>
      </w:r>
      <w:r w:rsidRPr="00147494">
        <w:rPr>
          <w:rFonts w:ascii="Arial" w:hAnsi="Arial" w:cs="Arial"/>
          <w:b w:val="0"/>
          <w:sz w:val="22"/>
          <w:szCs w:val="22"/>
        </w:rPr>
        <w:t xml:space="preserve"> subdodavatelsky provád</w:t>
      </w:r>
      <w:r>
        <w:rPr>
          <w:rFonts w:ascii="Arial" w:hAnsi="Arial" w:cs="Arial"/>
          <w:b w:val="0"/>
          <w:sz w:val="22"/>
          <w:szCs w:val="22"/>
        </w:rPr>
        <w:t>ět</w:t>
      </w:r>
      <w:r w:rsidRPr="00147494">
        <w:rPr>
          <w:rFonts w:ascii="Arial" w:hAnsi="Arial" w:cs="Arial"/>
          <w:b w:val="0"/>
          <w:sz w:val="22"/>
          <w:szCs w:val="22"/>
        </w:rPr>
        <w:t xml:space="preserve"> části plnění, u kterých si Objednatel v zadávací dokumentaci vyhradil, že nesmí být prováděny subdodavatelsky, je </w:t>
      </w:r>
      <w:r>
        <w:rPr>
          <w:rFonts w:ascii="Arial" w:hAnsi="Arial" w:cs="Arial"/>
          <w:b w:val="0"/>
          <w:sz w:val="22"/>
          <w:szCs w:val="22"/>
        </w:rPr>
        <w:t>Dodavatel</w:t>
      </w:r>
      <w:r w:rsidRPr="00147494">
        <w:rPr>
          <w:rFonts w:ascii="Arial" w:hAnsi="Arial" w:cs="Arial"/>
          <w:b w:val="0"/>
          <w:sz w:val="22"/>
          <w:szCs w:val="22"/>
        </w:rPr>
        <w:t xml:space="preserve"> povinen </w:t>
      </w:r>
      <w:r>
        <w:rPr>
          <w:rFonts w:ascii="Arial" w:hAnsi="Arial" w:cs="Arial"/>
          <w:b w:val="0"/>
          <w:sz w:val="22"/>
          <w:szCs w:val="22"/>
        </w:rPr>
        <w:t>Objednateli</w:t>
      </w:r>
      <w:r w:rsidRPr="00147494">
        <w:rPr>
          <w:rFonts w:ascii="Arial" w:hAnsi="Arial" w:cs="Arial"/>
          <w:b w:val="0"/>
          <w:sz w:val="22"/>
          <w:szCs w:val="22"/>
        </w:rPr>
        <w:t xml:space="preserve"> uhradit za každý jednotlivý případ porušení této povinnosti smluvní pokutu </w:t>
      </w:r>
      <w:r>
        <w:rPr>
          <w:rFonts w:ascii="Arial" w:hAnsi="Arial" w:cs="Arial"/>
          <w:b w:val="0"/>
          <w:sz w:val="22"/>
          <w:szCs w:val="22"/>
        </w:rPr>
        <w:t xml:space="preserve">ve výši </w:t>
      </w:r>
      <w:r w:rsidR="00270B06" w:rsidRPr="00390633">
        <w:rPr>
          <w:rFonts w:ascii="Arial" w:hAnsi="Arial" w:cs="Arial"/>
          <w:sz w:val="22"/>
          <w:szCs w:val="22"/>
        </w:rPr>
        <w:t>50</w:t>
      </w:r>
      <w:r w:rsidRPr="00390633">
        <w:rPr>
          <w:rFonts w:ascii="Arial" w:hAnsi="Arial" w:cs="Arial"/>
          <w:sz w:val="22"/>
          <w:szCs w:val="22"/>
        </w:rPr>
        <w:t>.000,- Kč</w:t>
      </w:r>
      <w:r>
        <w:rPr>
          <w:rFonts w:ascii="Arial" w:hAnsi="Arial" w:cs="Arial"/>
          <w:b w:val="0"/>
          <w:sz w:val="22"/>
          <w:szCs w:val="22"/>
        </w:rPr>
        <w:t xml:space="preserve">. </w:t>
      </w:r>
    </w:p>
    <w:p w14:paraId="29BACC14" w14:textId="77777777" w:rsidR="00256123" w:rsidRDefault="00256123" w:rsidP="0024748B">
      <w:pPr>
        <w:pStyle w:val="Odstavecseseznamem"/>
        <w:ind w:left="283" w:hanging="357"/>
        <w:rPr>
          <w:rFonts w:ascii="Arial" w:hAnsi="Arial" w:cs="Arial"/>
          <w:b/>
          <w:sz w:val="22"/>
          <w:szCs w:val="22"/>
        </w:rPr>
      </w:pPr>
    </w:p>
    <w:p w14:paraId="7E33F207" w14:textId="77777777" w:rsidR="00683C0A" w:rsidRDefault="00683C0A" w:rsidP="0024748B">
      <w:pPr>
        <w:pStyle w:val="Podnadpis"/>
        <w:numPr>
          <w:ilvl w:val="0"/>
          <w:numId w:val="19"/>
        </w:numPr>
        <w:ind w:left="283" w:hanging="357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Dodavatel</w:t>
      </w:r>
      <w:r w:rsidRPr="00D72209">
        <w:rPr>
          <w:rFonts w:ascii="Arial" w:hAnsi="Arial" w:cs="Arial"/>
          <w:b w:val="0"/>
          <w:sz w:val="22"/>
          <w:szCs w:val="22"/>
        </w:rPr>
        <w:t xml:space="preserve"> zaplatí </w:t>
      </w:r>
      <w:r>
        <w:rPr>
          <w:rFonts w:ascii="Arial" w:hAnsi="Arial" w:cs="Arial"/>
          <w:b w:val="0"/>
          <w:sz w:val="22"/>
          <w:szCs w:val="22"/>
        </w:rPr>
        <w:t>O</w:t>
      </w:r>
      <w:r w:rsidRPr="00D72209">
        <w:rPr>
          <w:rFonts w:ascii="Arial" w:hAnsi="Arial" w:cs="Arial"/>
          <w:b w:val="0"/>
          <w:sz w:val="22"/>
          <w:szCs w:val="22"/>
        </w:rPr>
        <w:t xml:space="preserve">bjednateli smluvní pokutu ve výši </w:t>
      </w:r>
      <w:r w:rsidRPr="00390633">
        <w:rPr>
          <w:rFonts w:ascii="Arial" w:hAnsi="Arial" w:cs="Arial"/>
          <w:sz w:val="22"/>
          <w:szCs w:val="22"/>
        </w:rPr>
        <w:t>100.000,- Kč</w:t>
      </w:r>
      <w:r w:rsidRPr="00D72209">
        <w:rPr>
          <w:rFonts w:ascii="Arial" w:hAnsi="Arial" w:cs="Arial"/>
          <w:b w:val="0"/>
          <w:sz w:val="22"/>
          <w:szCs w:val="22"/>
        </w:rPr>
        <w:t xml:space="preserve"> za každý pracovní den, ve kterém dojde z důvodů ležících na straně </w:t>
      </w:r>
      <w:r>
        <w:rPr>
          <w:rFonts w:ascii="Arial" w:hAnsi="Arial" w:cs="Arial"/>
          <w:b w:val="0"/>
          <w:sz w:val="22"/>
          <w:szCs w:val="22"/>
        </w:rPr>
        <w:t>Dodavatele</w:t>
      </w:r>
      <w:r w:rsidRPr="00D72209">
        <w:rPr>
          <w:rFonts w:ascii="Arial" w:hAnsi="Arial" w:cs="Arial"/>
          <w:b w:val="0"/>
          <w:sz w:val="22"/>
          <w:szCs w:val="22"/>
        </w:rPr>
        <w:t xml:space="preserve"> k omezení nebo znemožnění provozu Krajského úřadu Zlínského kraje nebo Finančního úřadu ve Zlíně. Tyto instituce jsou domi</w:t>
      </w:r>
      <w:r>
        <w:rPr>
          <w:rFonts w:ascii="Arial" w:hAnsi="Arial" w:cs="Arial"/>
          <w:b w:val="0"/>
          <w:sz w:val="22"/>
          <w:szCs w:val="22"/>
        </w:rPr>
        <w:t xml:space="preserve">nantními uživateli objektu, který je </w:t>
      </w:r>
      <w:r w:rsidRPr="00D72209">
        <w:rPr>
          <w:rFonts w:ascii="Arial" w:hAnsi="Arial" w:cs="Arial"/>
          <w:b w:val="0"/>
          <w:sz w:val="22"/>
          <w:szCs w:val="22"/>
        </w:rPr>
        <w:t>míst</w:t>
      </w:r>
      <w:r>
        <w:rPr>
          <w:rFonts w:ascii="Arial" w:hAnsi="Arial" w:cs="Arial"/>
          <w:b w:val="0"/>
          <w:sz w:val="22"/>
          <w:szCs w:val="22"/>
        </w:rPr>
        <w:t>em plnění</w:t>
      </w:r>
      <w:r w:rsidRPr="00D72209">
        <w:rPr>
          <w:rFonts w:ascii="Arial" w:hAnsi="Arial" w:cs="Arial"/>
          <w:b w:val="0"/>
          <w:sz w:val="22"/>
          <w:szCs w:val="22"/>
        </w:rPr>
        <w:t>. Výše smluvní pokuty představuje minimální částku potřebnou na zajištění provizorního režimu provozu uvedených institucí.</w:t>
      </w:r>
      <w:r>
        <w:rPr>
          <w:rFonts w:ascii="Arial" w:hAnsi="Arial" w:cs="Arial"/>
          <w:b w:val="0"/>
          <w:sz w:val="22"/>
          <w:szCs w:val="22"/>
        </w:rPr>
        <w:t xml:space="preserve"> </w:t>
      </w:r>
    </w:p>
    <w:p w14:paraId="29D903C9" w14:textId="77777777" w:rsidR="00683C0A" w:rsidRDefault="00683C0A" w:rsidP="0024748B">
      <w:pPr>
        <w:pStyle w:val="Podnadpis"/>
        <w:ind w:left="283" w:hanging="357"/>
        <w:jc w:val="both"/>
        <w:rPr>
          <w:rFonts w:ascii="Arial" w:hAnsi="Arial" w:cs="Arial"/>
          <w:b w:val="0"/>
          <w:sz w:val="22"/>
          <w:szCs w:val="22"/>
        </w:rPr>
      </w:pPr>
    </w:p>
    <w:p w14:paraId="0572F8A2" w14:textId="77777777" w:rsidR="00683C0A" w:rsidRDefault="00683C0A" w:rsidP="0024748B">
      <w:pPr>
        <w:pStyle w:val="Odstavecseseznamem"/>
        <w:numPr>
          <w:ilvl w:val="0"/>
          <w:numId w:val="19"/>
        </w:numPr>
        <w:ind w:left="283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Dodavatel</w:t>
      </w:r>
      <w:r w:rsidRPr="00C8677A">
        <w:rPr>
          <w:rFonts w:ascii="Arial" w:hAnsi="Arial" w:cs="Arial"/>
          <w:sz w:val="22"/>
          <w:szCs w:val="22"/>
        </w:rPr>
        <w:t xml:space="preserve"> zaplatí </w:t>
      </w:r>
      <w:r>
        <w:rPr>
          <w:rFonts w:ascii="Arial" w:hAnsi="Arial" w:cs="Arial"/>
          <w:sz w:val="22"/>
          <w:szCs w:val="22"/>
        </w:rPr>
        <w:t>O</w:t>
      </w:r>
      <w:r w:rsidRPr="00C8677A">
        <w:rPr>
          <w:rFonts w:ascii="Arial" w:hAnsi="Arial" w:cs="Arial"/>
          <w:sz w:val="22"/>
          <w:szCs w:val="22"/>
        </w:rPr>
        <w:t>bjednateli smluvní pokutu</w:t>
      </w:r>
      <w:r>
        <w:rPr>
          <w:rFonts w:ascii="Arial" w:hAnsi="Arial" w:cs="Arial"/>
          <w:sz w:val="22"/>
          <w:szCs w:val="22"/>
        </w:rPr>
        <w:t>, pokud do tří pracovních dnů od předání stavebních prací, resp. odstranění vad a nedodělků nevyklidí</w:t>
      </w:r>
      <w:r w:rsidRPr="00C8677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místo plnění, a to</w:t>
      </w:r>
      <w:r w:rsidRPr="00C8677A">
        <w:rPr>
          <w:rFonts w:ascii="Arial" w:hAnsi="Arial" w:cs="Arial"/>
          <w:sz w:val="22"/>
          <w:szCs w:val="22"/>
        </w:rPr>
        <w:t xml:space="preserve"> ve výši </w:t>
      </w:r>
      <w:r w:rsidRPr="00390633">
        <w:rPr>
          <w:rFonts w:ascii="Arial" w:hAnsi="Arial" w:cs="Arial"/>
          <w:b/>
          <w:sz w:val="22"/>
          <w:szCs w:val="22"/>
        </w:rPr>
        <w:t>5.000,- Kč</w:t>
      </w:r>
      <w:r w:rsidRPr="00C8677A">
        <w:rPr>
          <w:rFonts w:ascii="Arial" w:hAnsi="Arial" w:cs="Arial"/>
          <w:sz w:val="22"/>
          <w:szCs w:val="22"/>
        </w:rPr>
        <w:t xml:space="preserve"> za každý započatý kalendářní den prodlení</w:t>
      </w:r>
    </w:p>
    <w:p w14:paraId="26B924B0" w14:textId="77777777" w:rsidR="00683C0A" w:rsidRDefault="00683C0A" w:rsidP="0024748B">
      <w:pPr>
        <w:pStyle w:val="Odstavecseseznamem"/>
        <w:ind w:left="283" w:hanging="357"/>
        <w:rPr>
          <w:rFonts w:ascii="Arial" w:hAnsi="Arial" w:cs="Arial"/>
          <w:b/>
          <w:sz w:val="22"/>
          <w:szCs w:val="22"/>
        </w:rPr>
      </w:pPr>
    </w:p>
    <w:p w14:paraId="27C13281" w14:textId="77777777" w:rsidR="00683C0A" w:rsidRPr="000E2AE0" w:rsidRDefault="00683C0A" w:rsidP="0024748B">
      <w:pPr>
        <w:pStyle w:val="Podnadpis"/>
        <w:numPr>
          <w:ilvl w:val="0"/>
          <w:numId w:val="19"/>
        </w:numPr>
        <w:ind w:left="283" w:hanging="357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Dodavatel</w:t>
      </w:r>
      <w:r w:rsidRPr="00C8677A">
        <w:rPr>
          <w:rFonts w:ascii="Arial" w:hAnsi="Arial" w:cs="Arial"/>
          <w:b w:val="0"/>
          <w:sz w:val="22"/>
          <w:szCs w:val="22"/>
        </w:rPr>
        <w:t xml:space="preserve"> zaplatí </w:t>
      </w:r>
      <w:r>
        <w:rPr>
          <w:rFonts w:ascii="Arial" w:hAnsi="Arial" w:cs="Arial"/>
          <w:b w:val="0"/>
          <w:sz w:val="22"/>
          <w:szCs w:val="22"/>
        </w:rPr>
        <w:t>O</w:t>
      </w:r>
      <w:r w:rsidRPr="00C8677A">
        <w:rPr>
          <w:rFonts w:ascii="Arial" w:hAnsi="Arial" w:cs="Arial"/>
          <w:b w:val="0"/>
          <w:sz w:val="22"/>
          <w:szCs w:val="22"/>
        </w:rPr>
        <w:t xml:space="preserve">bjednateli smluvní pokutu ve výši </w:t>
      </w:r>
      <w:r w:rsidRPr="00390633">
        <w:rPr>
          <w:rFonts w:ascii="Arial" w:hAnsi="Arial" w:cs="Arial"/>
          <w:sz w:val="22"/>
          <w:szCs w:val="22"/>
        </w:rPr>
        <w:t>100.000,- Kč</w:t>
      </w:r>
      <w:r w:rsidRPr="00C8677A">
        <w:rPr>
          <w:rFonts w:ascii="Arial" w:hAnsi="Arial" w:cs="Arial"/>
          <w:b w:val="0"/>
          <w:sz w:val="22"/>
          <w:szCs w:val="22"/>
        </w:rPr>
        <w:t xml:space="preserve">, pokud </w:t>
      </w:r>
      <w:r>
        <w:rPr>
          <w:rFonts w:ascii="Arial" w:hAnsi="Arial" w:cs="Arial"/>
          <w:b w:val="0"/>
          <w:sz w:val="22"/>
          <w:szCs w:val="22"/>
        </w:rPr>
        <w:t>O</w:t>
      </w:r>
      <w:r w:rsidRPr="00C8677A">
        <w:rPr>
          <w:rFonts w:ascii="Arial" w:hAnsi="Arial" w:cs="Arial"/>
          <w:b w:val="0"/>
          <w:sz w:val="22"/>
          <w:szCs w:val="22"/>
        </w:rPr>
        <w:t xml:space="preserve">bjednateli řádně a včas nepředloží bankovní záruku v originále listiny dle </w:t>
      </w:r>
      <w:r>
        <w:rPr>
          <w:rFonts w:ascii="Arial" w:hAnsi="Arial" w:cs="Arial"/>
          <w:b w:val="0"/>
          <w:sz w:val="22"/>
          <w:szCs w:val="22"/>
        </w:rPr>
        <w:t xml:space="preserve">čl. VI. </w:t>
      </w:r>
      <w:r w:rsidRPr="00C8677A">
        <w:rPr>
          <w:rFonts w:ascii="Arial" w:hAnsi="Arial" w:cs="Arial"/>
          <w:b w:val="0"/>
          <w:sz w:val="22"/>
          <w:szCs w:val="22"/>
        </w:rPr>
        <w:t xml:space="preserve">odst. </w:t>
      </w:r>
      <w:r>
        <w:rPr>
          <w:rFonts w:ascii="Arial" w:hAnsi="Arial" w:cs="Arial"/>
          <w:b w:val="0"/>
          <w:sz w:val="22"/>
          <w:szCs w:val="22"/>
        </w:rPr>
        <w:t>12</w:t>
      </w:r>
      <w:r w:rsidRPr="00C8677A">
        <w:rPr>
          <w:rFonts w:ascii="Arial" w:hAnsi="Arial" w:cs="Arial"/>
          <w:b w:val="0"/>
          <w:sz w:val="22"/>
          <w:szCs w:val="22"/>
        </w:rPr>
        <w:t>.</w:t>
      </w:r>
    </w:p>
    <w:p w14:paraId="39BB4C0A" w14:textId="77777777" w:rsidR="00683C0A" w:rsidRPr="000E2AE0" w:rsidRDefault="00683C0A" w:rsidP="0024748B">
      <w:pPr>
        <w:pStyle w:val="Odstavecseseznamem"/>
        <w:ind w:left="283" w:hanging="357"/>
        <w:rPr>
          <w:rFonts w:ascii="Arial" w:hAnsi="Arial" w:cs="Arial"/>
          <w:b/>
          <w:sz w:val="22"/>
          <w:szCs w:val="22"/>
        </w:rPr>
      </w:pPr>
    </w:p>
    <w:p w14:paraId="6160F8EB" w14:textId="77777777" w:rsidR="00256123" w:rsidRDefault="00256123" w:rsidP="0024748B">
      <w:pPr>
        <w:pStyle w:val="Podnadpis"/>
        <w:numPr>
          <w:ilvl w:val="0"/>
          <w:numId w:val="19"/>
        </w:numPr>
        <w:ind w:left="283" w:hanging="357"/>
        <w:jc w:val="both"/>
        <w:rPr>
          <w:rFonts w:ascii="Arial" w:hAnsi="Arial" w:cs="Arial"/>
          <w:b w:val="0"/>
          <w:sz w:val="22"/>
          <w:szCs w:val="22"/>
        </w:rPr>
      </w:pPr>
      <w:r w:rsidRPr="000E2AE0">
        <w:rPr>
          <w:rFonts w:ascii="Arial" w:hAnsi="Arial" w:cs="Arial"/>
          <w:b w:val="0"/>
          <w:sz w:val="22"/>
          <w:szCs w:val="22"/>
        </w:rPr>
        <w:t>Nedohodnou-li se smluvní strany jinak, je povinen</w:t>
      </w:r>
      <w:r w:rsidRPr="005B2391">
        <w:rPr>
          <w:rFonts w:ascii="Arial" w:hAnsi="Arial" w:cs="Arial"/>
          <w:b w:val="0"/>
          <w:sz w:val="22"/>
          <w:szCs w:val="22"/>
        </w:rPr>
        <w:t xml:space="preserve"> </w:t>
      </w:r>
      <w:r w:rsidR="00E576E2">
        <w:rPr>
          <w:rFonts w:ascii="Arial" w:hAnsi="Arial" w:cs="Arial"/>
          <w:b w:val="0"/>
          <w:sz w:val="22"/>
          <w:szCs w:val="22"/>
        </w:rPr>
        <w:t>Dodavatel</w:t>
      </w:r>
      <w:r w:rsidRPr="005B2391">
        <w:rPr>
          <w:rFonts w:ascii="Arial" w:hAnsi="Arial" w:cs="Arial"/>
          <w:b w:val="0"/>
          <w:sz w:val="22"/>
          <w:szCs w:val="22"/>
        </w:rPr>
        <w:t xml:space="preserve"> smluvní pokuty uvedené v tomto článku zaplatit </w:t>
      </w:r>
      <w:r w:rsidR="00E576E2">
        <w:rPr>
          <w:rFonts w:ascii="Arial" w:hAnsi="Arial" w:cs="Arial"/>
          <w:b w:val="0"/>
          <w:sz w:val="22"/>
          <w:szCs w:val="22"/>
        </w:rPr>
        <w:t>Objednateli</w:t>
      </w:r>
      <w:r w:rsidRPr="005B2391">
        <w:rPr>
          <w:rFonts w:ascii="Arial" w:hAnsi="Arial" w:cs="Arial"/>
          <w:b w:val="0"/>
          <w:sz w:val="22"/>
          <w:szCs w:val="22"/>
        </w:rPr>
        <w:t xml:space="preserve"> do </w:t>
      </w:r>
      <w:r w:rsidRPr="005B2391">
        <w:rPr>
          <w:rFonts w:ascii="Arial" w:hAnsi="Arial" w:cs="Arial"/>
          <w:sz w:val="22"/>
          <w:szCs w:val="22"/>
        </w:rPr>
        <w:t>15 dnů</w:t>
      </w:r>
      <w:r w:rsidRPr="005B2391">
        <w:rPr>
          <w:rFonts w:ascii="Arial" w:hAnsi="Arial" w:cs="Arial"/>
          <w:b w:val="0"/>
          <w:sz w:val="22"/>
          <w:szCs w:val="22"/>
        </w:rPr>
        <w:t xml:space="preserve"> od doručení výzvy. </w:t>
      </w:r>
    </w:p>
    <w:p w14:paraId="603A2EAE" w14:textId="77777777" w:rsidR="00256123" w:rsidRDefault="00256123" w:rsidP="00696A10">
      <w:pPr>
        <w:pStyle w:val="Odstavecseseznamem"/>
        <w:ind w:left="284"/>
        <w:rPr>
          <w:rFonts w:ascii="Arial" w:hAnsi="Arial" w:cs="Arial"/>
          <w:b/>
          <w:sz w:val="22"/>
          <w:szCs w:val="22"/>
        </w:rPr>
      </w:pPr>
    </w:p>
    <w:p w14:paraId="331DA4D9" w14:textId="77777777" w:rsidR="00256123" w:rsidRDefault="00256123" w:rsidP="0024748B">
      <w:pPr>
        <w:pStyle w:val="Podnadpis"/>
        <w:numPr>
          <w:ilvl w:val="0"/>
          <w:numId w:val="19"/>
        </w:numPr>
        <w:ind w:left="283" w:hanging="357"/>
        <w:jc w:val="both"/>
        <w:rPr>
          <w:rFonts w:ascii="Arial" w:hAnsi="Arial" w:cs="Arial"/>
          <w:b w:val="0"/>
          <w:sz w:val="22"/>
          <w:szCs w:val="22"/>
        </w:rPr>
      </w:pPr>
      <w:r w:rsidRPr="005B2391">
        <w:rPr>
          <w:rFonts w:ascii="Arial" w:hAnsi="Arial" w:cs="Arial"/>
          <w:b w:val="0"/>
          <w:sz w:val="22"/>
          <w:szCs w:val="22"/>
        </w:rPr>
        <w:t xml:space="preserve">V případě prodlení </w:t>
      </w:r>
      <w:r w:rsidR="00E576E2">
        <w:rPr>
          <w:rFonts w:ascii="Arial" w:hAnsi="Arial" w:cs="Arial"/>
          <w:b w:val="0"/>
          <w:sz w:val="22"/>
          <w:szCs w:val="22"/>
        </w:rPr>
        <w:t>Objednatele</w:t>
      </w:r>
      <w:r w:rsidRPr="005B2391">
        <w:rPr>
          <w:rFonts w:ascii="Arial" w:hAnsi="Arial" w:cs="Arial"/>
          <w:b w:val="0"/>
          <w:sz w:val="22"/>
          <w:szCs w:val="22"/>
        </w:rPr>
        <w:t xml:space="preserve"> s úhradou ceny dle faktury, oprávněné vystavené po splnění podmínek uvedených v této smlouvě a doručené </w:t>
      </w:r>
      <w:r w:rsidR="00E576E2">
        <w:rPr>
          <w:rFonts w:ascii="Arial" w:hAnsi="Arial" w:cs="Arial"/>
          <w:b w:val="0"/>
          <w:sz w:val="22"/>
          <w:szCs w:val="22"/>
        </w:rPr>
        <w:t>Objednateli</w:t>
      </w:r>
      <w:r w:rsidRPr="005B2391">
        <w:rPr>
          <w:rFonts w:ascii="Arial" w:hAnsi="Arial" w:cs="Arial"/>
          <w:b w:val="0"/>
          <w:sz w:val="22"/>
          <w:szCs w:val="22"/>
        </w:rPr>
        <w:t xml:space="preserve">, je </w:t>
      </w:r>
      <w:r w:rsidR="00E642F1">
        <w:rPr>
          <w:rFonts w:ascii="Arial" w:hAnsi="Arial" w:cs="Arial"/>
          <w:b w:val="0"/>
          <w:sz w:val="22"/>
          <w:szCs w:val="22"/>
        </w:rPr>
        <w:t>Dodavatel</w:t>
      </w:r>
      <w:r w:rsidRPr="005B2391">
        <w:rPr>
          <w:rFonts w:ascii="Arial" w:hAnsi="Arial" w:cs="Arial"/>
          <w:b w:val="0"/>
          <w:sz w:val="22"/>
          <w:szCs w:val="22"/>
        </w:rPr>
        <w:t xml:space="preserve"> oprávněn účtovat </w:t>
      </w:r>
      <w:r w:rsidR="00E576E2">
        <w:rPr>
          <w:rFonts w:ascii="Arial" w:hAnsi="Arial" w:cs="Arial"/>
          <w:b w:val="0"/>
          <w:sz w:val="22"/>
          <w:szCs w:val="22"/>
        </w:rPr>
        <w:t xml:space="preserve">Objednateli </w:t>
      </w:r>
      <w:r w:rsidRPr="005B2391">
        <w:rPr>
          <w:rFonts w:ascii="Arial" w:hAnsi="Arial" w:cs="Arial"/>
          <w:sz w:val="22"/>
          <w:szCs w:val="22"/>
        </w:rPr>
        <w:t>úrok z prodlení</w:t>
      </w:r>
      <w:r w:rsidRPr="005B2391">
        <w:rPr>
          <w:rFonts w:ascii="Arial" w:hAnsi="Arial" w:cs="Arial"/>
          <w:b w:val="0"/>
          <w:sz w:val="22"/>
          <w:szCs w:val="22"/>
        </w:rPr>
        <w:t xml:space="preserve"> ve výši dle vládního nařízení č. 351/2013 Sb., kterým se určuje výše úroků z prodlení a nákladů spojených s uplatněním pohledávky, určuje odměna likvidátora, likvidačního správce a člena orgánu právnické osoby jmenovaného soudem a upravují některé otázky Obchodního věstníku a veřejných rejstříků právnických a fyzických osob, ve znění pozdějších předpisů, a </w:t>
      </w:r>
      <w:r w:rsidR="00E576E2">
        <w:rPr>
          <w:rFonts w:ascii="Arial" w:hAnsi="Arial" w:cs="Arial"/>
          <w:b w:val="0"/>
          <w:sz w:val="22"/>
          <w:szCs w:val="22"/>
        </w:rPr>
        <w:t>Objednatel</w:t>
      </w:r>
      <w:r w:rsidRPr="005B2391">
        <w:rPr>
          <w:rFonts w:ascii="Arial" w:hAnsi="Arial" w:cs="Arial"/>
          <w:b w:val="0"/>
          <w:sz w:val="22"/>
          <w:szCs w:val="22"/>
        </w:rPr>
        <w:t xml:space="preserve"> je v případě uplatnění tohoto práva úrok z prodlení </w:t>
      </w:r>
      <w:r w:rsidR="00E642F1">
        <w:rPr>
          <w:rFonts w:ascii="Arial" w:hAnsi="Arial" w:cs="Arial"/>
          <w:b w:val="0"/>
          <w:sz w:val="22"/>
          <w:szCs w:val="22"/>
        </w:rPr>
        <w:t>Dodavatel</w:t>
      </w:r>
      <w:r w:rsidR="00696A10">
        <w:rPr>
          <w:rFonts w:ascii="Arial" w:hAnsi="Arial" w:cs="Arial"/>
          <w:b w:val="0"/>
          <w:sz w:val="22"/>
          <w:szCs w:val="22"/>
        </w:rPr>
        <w:t>i</w:t>
      </w:r>
      <w:r w:rsidRPr="005B2391">
        <w:rPr>
          <w:rFonts w:ascii="Arial" w:hAnsi="Arial" w:cs="Arial"/>
          <w:b w:val="0"/>
          <w:sz w:val="22"/>
          <w:szCs w:val="22"/>
        </w:rPr>
        <w:t xml:space="preserve"> zaplatit.</w:t>
      </w:r>
    </w:p>
    <w:p w14:paraId="1349F84B" w14:textId="77777777" w:rsidR="00256123" w:rsidRDefault="00256123" w:rsidP="0024748B">
      <w:pPr>
        <w:pStyle w:val="Odstavecseseznamem"/>
        <w:ind w:left="283" w:hanging="357"/>
        <w:rPr>
          <w:rFonts w:ascii="Arial" w:hAnsi="Arial" w:cs="Arial"/>
          <w:b/>
          <w:sz w:val="22"/>
          <w:szCs w:val="22"/>
        </w:rPr>
      </w:pPr>
    </w:p>
    <w:p w14:paraId="17C71876" w14:textId="3DCD7A84" w:rsidR="00256123" w:rsidRDefault="00E642F1" w:rsidP="0024748B">
      <w:pPr>
        <w:pStyle w:val="Podnadpis"/>
        <w:numPr>
          <w:ilvl w:val="0"/>
          <w:numId w:val="19"/>
        </w:numPr>
        <w:ind w:left="283" w:hanging="357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Dodavatel</w:t>
      </w:r>
      <w:r w:rsidR="00256123" w:rsidRPr="005B2391">
        <w:rPr>
          <w:rFonts w:ascii="Arial" w:hAnsi="Arial" w:cs="Arial"/>
          <w:b w:val="0"/>
          <w:sz w:val="22"/>
          <w:szCs w:val="22"/>
        </w:rPr>
        <w:t xml:space="preserve"> je odpovědný </w:t>
      </w:r>
      <w:r w:rsidR="00E576E2">
        <w:rPr>
          <w:rFonts w:ascii="Arial" w:hAnsi="Arial" w:cs="Arial"/>
          <w:b w:val="0"/>
          <w:sz w:val="22"/>
          <w:szCs w:val="22"/>
        </w:rPr>
        <w:t>Objednateli</w:t>
      </w:r>
      <w:r w:rsidR="00256123" w:rsidRPr="005B2391">
        <w:rPr>
          <w:rFonts w:ascii="Arial" w:hAnsi="Arial" w:cs="Arial"/>
          <w:b w:val="0"/>
          <w:sz w:val="22"/>
          <w:szCs w:val="22"/>
        </w:rPr>
        <w:t xml:space="preserve"> za plnění povinností vyplývajících z této smlouvy a za </w:t>
      </w:r>
      <w:r w:rsidR="00256123" w:rsidRPr="005B2391">
        <w:rPr>
          <w:rFonts w:ascii="Arial" w:hAnsi="Arial" w:cs="Arial"/>
          <w:sz w:val="22"/>
          <w:szCs w:val="22"/>
        </w:rPr>
        <w:t>škodu</w:t>
      </w:r>
      <w:r w:rsidR="00256123" w:rsidRPr="005B2391">
        <w:rPr>
          <w:rFonts w:ascii="Arial" w:hAnsi="Arial" w:cs="Arial"/>
          <w:b w:val="0"/>
          <w:sz w:val="22"/>
          <w:szCs w:val="22"/>
        </w:rPr>
        <w:t xml:space="preserve"> způsobenou mu v souvislosti s plněním předmětu této smlouvy, a to i tehdy, byla-li škoda v této souvislosti způsobena zástupcem či pracovníkem </w:t>
      </w:r>
      <w:r>
        <w:rPr>
          <w:rFonts w:ascii="Arial" w:hAnsi="Arial" w:cs="Arial"/>
          <w:b w:val="0"/>
          <w:sz w:val="22"/>
          <w:szCs w:val="22"/>
        </w:rPr>
        <w:t>Dodavatele</w:t>
      </w:r>
      <w:r w:rsidR="00256123" w:rsidRPr="005B2391">
        <w:rPr>
          <w:rFonts w:ascii="Arial" w:hAnsi="Arial" w:cs="Arial"/>
          <w:b w:val="0"/>
          <w:sz w:val="22"/>
          <w:szCs w:val="22"/>
        </w:rPr>
        <w:t xml:space="preserve"> nebo jeho </w:t>
      </w:r>
      <w:r w:rsidR="0043385E">
        <w:rPr>
          <w:rFonts w:ascii="Arial" w:hAnsi="Arial" w:cs="Arial"/>
          <w:b w:val="0"/>
          <w:sz w:val="22"/>
          <w:szCs w:val="22"/>
        </w:rPr>
        <w:t>pod</w:t>
      </w:r>
      <w:r w:rsidR="00256123" w:rsidRPr="005B2391">
        <w:rPr>
          <w:rFonts w:ascii="Arial" w:hAnsi="Arial" w:cs="Arial"/>
          <w:b w:val="0"/>
          <w:sz w:val="22"/>
          <w:szCs w:val="22"/>
        </w:rPr>
        <w:t xml:space="preserve">dodavatelem. Za škodu způsobenou </w:t>
      </w:r>
      <w:r w:rsidR="00D16E3B">
        <w:rPr>
          <w:rFonts w:ascii="Arial" w:hAnsi="Arial" w:cs="Arial"/>
          <w:b w:val="0"/>
          <w:sz w:val="22"/>
          <w:szCs w:val="22"/>
        </w:rPr>
        <w:t>Dodavatelem</w:t>
      </w:r>
      <w:r w:rsidR="00256123" w:rsidRPr="005B2391">
        <w:rPr>
          <w:rFonts w:ascii="Arial" w:hAnsi="Arial" w:cs="Arial"/>
          <w:b w:val="0"/>
          <w:sz w:val="22"/>
          <w:szCs w:val="22"/>
        </w:rPr>
        <w:t xml:space="preserve"> </w:t>
      </w:r>
      <w:r w:rsidR="00E576E2">
        <w:rPr>
          <w:rFonts w:ascii="Arial" w:hAnsi="Arial" w:cs="Arial"/>
          <w:b w:val="0"/>
          <w:sz w:val="22"/>
          <w:szCs w:val="22"/>
        </w:rPr>
        <w:t>Objednateli</w:t>
      </w:r>
      <w:r w:rsidR="00256123" w:rsidRPr="005B2391">
        <w:rPr>
          <w:rFonts w:ascii="Arial" w:hAnsi="Arial" w:cs="Arial"/>
          <w:b w:val="0"/>
          <w:sz w:val="22"/>
          <w:szCs w:val="22"/>
        </w:rPr>
        <w:t xml:space="preserve"> dle této smlouvy se považuji mimo jiné zkrácení výše finančních prostředků podpory </w:t>
      </w:r>
      <w:r w:rsidR="00E576E2">
        <w:rPr>
          <w:rFonts w:ascii="Arial" w:hAnsi="Arial" w:cs="Arial"/>
          <w:b w:val="0"/>
          <w:sz w:val="22"/>
          <w:szCs w:val="22"/>
        </w:rPr>
        <w:t>Objednateli</w:t>
      </w:r>
      <w:r w:rsidR="00256123" w:rsidRPr="005B2391">
        <w:rPr>
          <w:rFonts w:ascii="Arial" w:hAnsi="Arial" w:cs="Arial"/>
          <w:b w:val="0"/>
          <w:sz w:val="22"/>
          <w:szCs w:val="22"/>
        </w:rPr>
        <w:t xml:space="preserve"> na Projekt či finanční sankce uplatněné vůči </w:t>
      </w:r>
      <w:r w:rsidR="00E576E2">
        <w:rPr>
          <w:rFonts w:ascii="Arial" w:hAnsi="Arial" w:cs="Arial"/>
          <w:b w:val="0"/>
          <w:sz w:val="22"/>
          <w:szCs w:val="22"/>
        </w:rPr>
        <w:t>Objednateli</w:t>
      </w:r>
      <w:r w:rsidR="00256123" w:rsidRPr="005B2391">
        <w:rPr>
          <w:rFonts w:ascii="Arial" w:hAnsi="Arial" w:cs="Arial"/>
          <w:b w:val="0"/>
          <w:sz w:val="22"/>
          <w:szCs w:val="22"/>
        </w:rPr>
        <w:t xml:space="preserve"> poskytovatelem dotace, a to za podmínky, že tato škoda vznikla v příčinné souvislosti s jednáním, nejednáním či opomenutím </w:t>
      </w:r>
      <w:r>
        <w:rPr>
          <w:rFonts w:ascii="Arial" w:hAnsi="Arial" w:cs="Arial"/>
          <w:b w:val="0"/>
          <w:sz w:val="22"/>
          <w:szCs w:val="22"/>
        </w:rPr>
        <w:t>Dodavatele</w:t>
      </w:r>
      <w:r w:rsidR="00256123" w:rsidRPr="005B2391">
        <w:rPr>
          <w:rFonts w:ascii="Arial" w:hAnsi="Arial" w:cs="Arial"/>
          <w:b w:val="0"/>
          <w:sz w:val="22"/>
          <w:szCs w:val="22"/>
        </w:rPr>
        <w:t xml:space="preserve"> při plnění předmětu této smlouvy, např. nedodržením termínu dodání Zboží </w:t>
      </w:r>
      <w:r w:rsidR="00902235">
        <w:rPr>
          <w:rFonts w:ascii="Arial" w:hAnsi="Arial" w:cs="Arial"/>
          <w:b w:val="0"/>
          <w:sz w:val="22"/>
          <w:szCs w:val="22"/>
        </w:rPr>
        <w:t>a stavebních prací</w:t>
      </w:r>
      <w:r w:rsidR="00256123" w:rsidRPr="005B2391">
        <w:rPr>
          <w:rFonts w:ascii="Arial" w:hAnsi="Arial" w:cs="Arial"/>
          <w:b w:val="0"/>
          <w:sz w:val="22"/>
          <w:szCs w:val="22"/>
        </w:rPr>
        <w:t xml:space="preserve">. V případě vzniku škody definované v tomto odstavci se </w:t>
      </w:r>
      <w:r w:rsidR="00E576E2">
        <w:rPr>
          <w:rFonts w:ascii="Arial" w:hAnsi="Arial" w:cs="Arial"/>
          <w:b w:val="0"/>
          <w:sz w:val="22"/>
          <w:szCs w:val="22"/>
        </w:rPr>
        <w:t xml:space="preserve">zavazuje její výši </w:t>
      </w:r>
      <w:r>
        <w:rPr>
          <w:rFonts w:ascii="Arial" w:hAnsi="Arial" w:cs="Arial"/>
          <w:b w:val="0"/>
          <w:sz w:val="22"/>
          <w:szCs w:val="22"/>
        </w:rPr>
        <w:t>Dodavatel</w:t>
      </w:r>
      <w:r w:rsidR="00E576E2">
        <w:rPr>
          <w:rFonts w:ascii="Arial" w:hAnsi="Arial" w:cs="Arial"/>
          <w:b w:val="0"/>
          <w:sz w:val="22"/>
          <w:szCs w:val="22"/>
        </w:rPr>
        <w:t xml:space="preserve"> Objednateli</w:t>
      </w:r>
      <w:r w:rsidR="00256123" w:rsidRPr="005B2391">
        <w:rPr>
          <w:rFonts w:ascii="Arial" w:hAnsi="Arial" w:cs="Arial"/>
          <w:b w:val="0"/>
          <w:sz w:val="22"/>
          <w:szCs w:val="22"/>
        </w:rPr>
        <w:t xml:space="preserve"> uhradit.</w:t>
      </w:r>
    </w:p>
    <w:p w14:paraId="4C0217B8" w14:textId="77777777" w:rsidR="00256123" w:rsidRDefault="00256123" w:rsidP="0024748B">
      <w:pPr>
        <w:pStyle w:val="Odstavecseseznamem"/>
        <w:ind w:left="283" w:hanging="357"/>
        <w:rPr>
          <w:rFonts w:ascii="Arial" w:hAnsi="Arial" w:cs="Arial"/>
          <w:b/>
          <w:sz w:val="22"/>
          <w:szCs w:val="22"/>
        </w:rPr>
      </w:pPr>
    </w:p>
    <w:p w14:paraId="0754D82C" w14:textId="77777777" w:rsidR="00256123" w:rsidRPr="005B2391" w:rsidRDefault="00256123" w:rsidP="0024748B">
      <w:pPr>
        <w:pStyle w:val="Podnadpis"/>
        <w:numPr>
          <w:ilvl w:val="0"/>
          <w:numId w:val="19"/>
        </w:numPr>
        <w:ind w:left="283" w:hanging="357"/>
        <w:jc w:val="both"/>
        <w:rPr>
          <w:rFonts w:ascii="Arial" w:hAnsi="Arial" w:cs="Arial"/>
          <w:b w:val="0"/>
          <w:sz w:val="22"/>
          <w:szCs w:val="22"/>
        </w:rPr>
      </w:pPr>
      <w:r w:rsidRPr="005B2391">
        <w:rPr>
          <w:rFonts w:ascii="Arial" w:hAnsi="Arial" w:cs="Arial"/>
          <w:b w:val="0"/>
          <w:sz w:val="22"/>
          <w:szCs w:val="22"/>
        </w:rPr>
        <w:t xml:space="preserve">Zaplacením jakékoliv smluvní pokuty uvedené v této smlouvě není </w:t>
      </w:r>
      <w:r w:rsidR="007F5861">
        <w:rPr>
          <w:rFonts w:ascii="Arial" w:hAnsi="Arial" w:cs="Arial"/>
          <w:b w:val="0"/>
          <w:sz w:val="22"/>
          <w:szCs w:val="22"/>
        </w:rPr>
        <w:t xml:space="preserve">nijak </w:t>
      </w:r>
      <w:r w:rsidRPr="005B2391">
        <w:rPr>
          <w:rFonts w:ascii="Arial" w:hAnsi="Arial" w:cs="Arial"/>
          <w:b w:val="0"/>
          <w:sz w:val="22"/>
          <w:szCs w:val="22"/>
        </w:rPr>
        <w:t xml:space="preserve">dotčeno právo </w:t>
      </w:r>
      <w:r w:rsidR="00E576E2">
        <w:rPr>
          <w:rFonts w:ascii="Arial" w:hAnsi="Arial" w:cs="Arial"/>
          <w:b w:val="0"/>
          <w:sz w:val="22"/>
          <w:szCs w:val="22"/>
        </w:rPr>
        <w:t>Objednatele</w:t>
      </w:r>
      <w:r w:rsidRPr="005B2391">
        <w:rPr>
          <w:rFonts w:ascii="Arial" w:hAnsi="Arial" w:cs="Arial"/>
          <w:b w:val="0"/>
          <w:sz w:val="22"/>
          <w:szCs w:val="22"/>
        </w:rPr>
        <w:t xml:space="preserve"> vůči </w:t>
      </w:r>
      <w:r w:rsidR="00E642F1">
        <w:rPr>
          <w:rFonts w:ascii="Arial" w:hAnsi="Arial" w:cs="Arial"/>
          <w:b w:val="0"/>
          <w:sz w:val="22"/>
          <w:szCs w:val="22"/>
        </w:rPr>
        <w:t>Dodavateli</w:t>
      </w:r>
      <w:r w:rsidRPr="005B2391">
        <w:rPr>
          <w:rFonts w:ascii="Arial" w:hAnsi="Arial" w:cs="Arial"/>
          <w:b w:val="0"/>
          <w:sz w:val="22"/>
          <w:szCs w:val="22"/>
        </w:rPr>
        <w:t xml:space="preserve"> </w:t>
      </w:r>
      <w:r w:rsidRPr="005B2391">
        <w:rPr>
          <w:rFonts w:ascii="Arial" w:hAnsi="Arial" w:cs="Arial"/>
          <w:sz w:val="22"/>
          <w:szCs w:val="22"/>
        </w:rPr>
        <w:t>na náhradu způsobené škody</w:t>
      </w:r>
      <w:r w:rsidRPr="005B2391">
        <w:rPr>
          <w:rFonts w:ascii="Arial" w:hAnsi="Arial" w:cs="Arial"/>
          <w:b w:val="0"/>
          <w:sz w:val="22"/>
          <w:szCs w:val="22"/>
        </w:rPr>
        <w:t xml:space="preserve"> (</w:t>
      </w:r>
      <w:r w:rsidR="007F5861">
        <w:rPr>
          <w:rFonts w:ascii="Arial" w:hAnsi="Arial" w:cs="Arial"/>
          <w:b w:val="0"/>
          <w:sz w:val="22"/>
          <w:szCs w:val="22"/>
        </w:rPr>
        <w:t>v celé</w:t>
      </w:r>
      <w:r w:rsidRPr="005B2391">
        <w:rPr>
          <w:rFonts w:ascii="Arial" w:hAnsi="Arial" w:cs="Arial"/>
          <w:b w:val="0"/>
          <w:sz w:val="22"/>
          <w:szCs w:val="22"/>
        </w:rPr>
        <w:t xml:space="preserve"> její výši), která vznikla v příčinné souvislosti s jednáním, nejednáním či opomenutím </w:t>
      </w:r>
      <w:r w:rsidR="00E642F1">
        <w:rPr>
          <w:rFonts w:ascii="Arial" w:hAnsi="Arial" w:cs="Arial"/>
          <w:b w:val="0"/>
          <w:sz w:val="22"/>
          <w:szCs w:val="22"/>
        </w:rPr>
        <w:t>Dodavatele</w:t>
      </w:r>
      <w:r w:rsidRPr="005B2391">
        <w:rPr>
          <w:rFonts w:ascii="Arial" w:hAnsi="Arial" w:cs="Arial"/>
          <w:b w:val="0"/>
          <w:sz w:val="22"/>
          <w:szCs w:val="22"/>
        </w:rPr>
        <w:t xml:space="preserve"> při plnění předmětu této smlouvy.</w:t>
      </w:r>
    </w:p>
    <w:p w14:paraId="5CF5B9CB" w14:textId="77777777" w:rsidR="00256123" w:rsidRDefault="00256123" w:rsidP="00256123">
      <w:pPr>
        <w:tabs>
          <w:tab w:val="left" w:pos="0"/>
          <w:tab w:val="left" w:pos="2080"/>
        </w:tabs>
        <w:ind w:left="567" w:hanging="567"/>
        <w:jc w:val="both"/>
        <w:rPr>
          <w:rFonts w:ascii="Times" w:hAnsi="Times"/>
        </w:rPr>
      </w:pPr>
    </w:p>
    <w:p w14:paraId="55A7C6A0" w14:textId="564433C6" w:rsidR="00256123" w:rsidRDefault="00256123" w:rsidP="00256123">
      <w:pPr>
        <w:tabs>
          <w:tab w:val="left" w:pos="0"/>
          <w:tab w:val="left" w:pos="2080"/>
        </w:tabs>
        <w:ind w:left="567" w:hanging="567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Článek IX.</w:t>
      </w:r>
    </w:p>
    <w:p w14:paraId="207BD2C0" w14:textId="77777777" w:rsidR="00256123" w:rsidRPr="009613E2" w:rsidRDefault="00256123" w:rsidP="00256123">
      <w:pPr>
        <w:tabs>
          <w:tab w:val="left" w:pos="0"/>
          <w:tab w:val="left" w:pos="2080"/>
        </w:tabs>
        <w:ind w:left="567" w:hanging="567"/>
        <w:jc w:val="center"/>
        <w:rPr>
          <w:rFonts w:ascii="Arial" w:hAnsi="Arial" w:cs="Arial"/>
          <w:b/>
          <w:sz w:val="22"/>
          <w:szCs w:val="22"/>
        </w:rPr>
      </w:pPr>
      <w:r w:rsidRPr="009613E2">
        <w:rPr>
          <w:rFonts w:ascii="Arial" w:hAnsi="Arial" w:cs="Arial"/>
          <w:b/>
          <w:sz w:val="22"/>
          <w:szCs w:val="22"/>
        </w:rPr>
        <w:t>Odstoupení od smlouvy</w:t>
      </w:r>
    </w:p>
    <w:p w14:paraId="4950D56F" w14:textId="77777777" w:rsidR="00256123" w:rsidRDefault="00256123" w:rsidP="00256123">
      <w:pPr>
        <w:tabs>
          <w:tab w:val="left" w:pos="2080"/>
        </w:tabs>
        <w:jc w:val="both"/>
        <w:rPr>
          <w:rFonts w:ascii="Arial" w:hAnsi="Arial" w:cs="Arial"/>
          <w:sz w:val="22"/>
          <w:szCs w:val="22"/>
        </w:rPr>
      </w:pPr>
    </w:p>
    <w:p w14:paraId="3D18DA51" w14:textId="6F7F91D3" w:rsidR="00256123" w:rsidRDefault="00256123" w:rsidP="00256123">
      <w:pPr>
        <w:pStyle w:val="Odstavecseseznamem"/>
        <w:numPr>
          <w:ilvl w:val="0"/>
          <w:numId w:val="20"/>
        </w:numPr>
        <w:tabs>
          <w:tab w:val="left" w:pos="2080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5B2391">
        <w:rPr>
          <w:rFonts w:ascii="Arial" w:hAnsi="Arial" w:cs="Arial"/>
          <w:sz w:val="22"/>
          <w:szCs w:val="22"/>
        </w:rPr>
        <w:t xml:space="preserve">Od této smlouvy může odstoupit kterákoliv smluvní strana, z důvodu podstatného porušení této smlouvy druhou smluvní stranou. Právní účinky odstoupení od smlouvy nastávají dnem doručení oznámení o odstoupení druhé smluvní straně, přičemž jednotlivé smluvní závazky plynoucí z této smlouvy se zrušují od počátku s výjimkou těch, které se dle OZ nezrušují (např. právo na náhradu </w:t>
      </w:r>
      <w:r w:rsidRPr="005B2391">
        <w:rPr>
          <w:rFonts w:ascii="Arial" w:hAnsi="Arial" w:cs="Arial"/>
          <w:sz w:val="22"/>
          <w:szCs w:val="22"/>
        </w:rPr>
        <w:lastRenderedPageBreak/>
        <w:t>škody, právo na zaplacení smluvní pokuty nebo úroku z prodlení). Pro odstoupení platí příslušná ustanovení OZ.</w:t>
      </w:r>
    </w:p>
    <w:p w14:paraId="7D7C2AD7" w14:textId="77777777" w:rsidR="00256123" w:rsidRDefault="00256123" w:rsidP="00256123">
      <w:pPr>
        <w:pStyle w:val="Odstavecseseznamem"/>
        <w:tabs>
          <w:tab w:val="left" w:pos="2080"/>
        </w:tabs>
        <w:ind w:left="284"/>
        <w:jc w:val="both"/>
        <w:rPr>
          <w:rFonts w:ascii="Arial" w:hAnsi="Arial" w:cs="Arial"/>
          <w:sz w:val="22"/>
          <w:szCs w:val="22"/>
        </w:rPr>
      </w:pPr>
    </w:p>
    <w:p w14:paraId="1F847D02" w14:textId="77777777" w:rsidR="00256123" w:rsidRPr="005B2391" w:rsidRDefault="00256123" w:rsidP="00256123">
      <w:pPr>
        <w:pStyle w:val="Odstavecseseznamem"/>
        <w:numPr>
          <w:ilvl w:val="0"/>
          <w:numId w:val="20"/>
        </w:numPr>
        <w:tabs>
          <w:tab w:val="left" w:pos="2080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5B2391">
        <w:rPr>
          <w:rFonts w:ascii="Arial" w:hAnsi="Arial" w:cs="Arial"/>
          <w:sz w:val="22"/>
          <w:szCs w:val="22"/>
        </w:rPr>
        <w:t xml:space="preserve">Za podstatné porušení smlouvy ze strany </w:t>
      </w:r>
      <w:r w:rsidR="00E642F1">
        <w:rPr>
          <w:rFonts w:ascii="Arial" w:hAnsi="Arial" w:cs="Arial"/>
          <w:sz w:val="22"/>
          <w:szCs w:val="22"/>
        </w:rPr>
        <w:t>Dodavatele</w:t>
      </w:r>
      <w:r w:rsidRPr="005B2391">
        <w:rPr>
          <w:rFonts w:ascii="Arial" w:hAnsi="Arial" w:cs="Arial"/>
          <w:sz w:val="22"/>
          <w:szCs w:val="22"/>
        </w:rPr>
        <w:t xml:space="preserve"> s právem </w:t>
      </w:r>
      <w:r w:rsidR="00E576E2">
        <w:rPr>
          <w:rFonts w:ascii="Arial" w:hAnsi="Arial" w:cs="Arial"/>
          <w:sz w:val="22"/>
          <w:szCs w:val="22"/>
        </w:rPr>
        <w:t>Objednatele</w:t>
      </w:r>
      <w:r w:rsidRPr="005B2391">
        <w:rPr>
          <w:rFonts w:ascii="Arial" w:hAnsi="Arial" w:cs="Arial"/>
          <w:sz w:val="22"/>
          <w:szCs w:val="22"/>
        </w:rPr>
        <w:t xml:space="preserve"> odstoupit od této smlouvy bez jakýchkoli sankcí se považuje zejména:</w:t>
      </w:r>
    </w:p>
    <w:p w14:paraId="38BC75CB" w14:textId="77777777" w:rsidR="00256123" w:rsidRDefault="00256123" w:rsidP="00256123">
      <w:pPr>
        <w:pStyle w:val="Odstavecseseznamem"/>
        <w:numPr>
          <w:ilvl w:val="0"/>
          <w:numId w:val="10"/>
        </w:numPr>
        <w:tabs>
          <w:tab w:val="left" w:pos="2080"/>
        </w:tabs>
        <w:jc w:val="both"/>
        <w:rPr>
          <w:rFonts w:ascii="Arial" w:hAnsi="Arial" w:cs="Arial"/>
          <w:sz w:val="22"/>
          <w:szCs w:val="22"/>
        </w:rPr>
      </w:pPr>
      <w:r w:rsidRPr="00A463D0">
        <w:rPr>
          <w:rFonts w:ascii="Arial" w:hAnsi="Arial" w:cs="Arial"/>
          <w:sz w:val="22"/>
          <w:szCs w:val="22"/>
        </w:rPr>
        <w:t xml:space="preserve">nedodržení sjednaného termínu dodání Zboží </w:t>
      </w:r>
      <w:r w:rsidR="009F11D7">
        <w:rPr>
          <w:rFonts w:ascii="Arial" w:hAnsi="Arial" w:cs="Arial"/>
          <w:sz w:val="22"/>
          <w:szCs w:val="22"/>
        </w:rPr>
        <w:t xml:space="preserve">a </w:t>
      </w:r>
      <w:r w:rsidR="00F41030">
        <w:rPr>
          <w:rFonts w:ascii="Arial" w:hAnsi="Arial" w:cs="Arial"/>
          <w:sz w:val="22"/>
          <w:szCs w:val="22"/>
        </w:rPr>
        <w:t>stavebních prací</w:t>
      </w:r>
      <w:r w:rsidR="009F11D7">
        <w:rPr>
          <w:rFonts w:ascii="Arial" w:hAnsi="Arial" w:cs="Arial"/>
          <w:sz w:val="22"/>
          <w:szCs w:val="22"/>
        </w:rPr>
        <w:t xml:space="preserve"> </w:t>
      </w:r>
      <w:r w:rsidRPr="00A463D0">
        <w:rPr>
          <w:rFonts w:ascii="Arial" w:hAnsi="Arial" w:cs="Arial"/>
          <w:sz w:val="22"/>
          <w:szCs w:val="22"/>
        </w:rPr>
        <w:t xml:space="preserve">o více než </w:t>
      </w:r>
      <w:r w:rsidRPr="005B2391">
        <w:rPr>
          <w:rFonts w:ascii="Arial" w:hAnsi="Arial" w:cs="Arial"/>
          <w:b/>
          <w:sz w:val="22"/>
          <w:szCs w:val="22"/>
        </w:rPr>
        <w:t>30 kalendářních dnů</w:t>
      </w:r>
      <w:r w:rsidRPr="00A463D0">
        <w:rPr>
          <w:rFonts w:ascii="Arial" w:hAnsi="Arial" w:cs="Arial"/>
          <w:sz w:val="22"/>
          <w:szCs w:val="22"/>
        </w:rPr>
        <w:t xml:space="preserve">. </w:t>
      </w:r>
    </w:p>
    <w:p w14:paraId="30FFABD6" w14:textId="77777777" w:rsidR="00A4415A" w:rsidRPr="00763ECF" w:rsidRDefault="00256123" w:rsidP="00256123">
      <w:pPr>
        <w:pStyle w:val="Odstavecseseznamem"/>
        <w:numPr>
          <w:ilvl w:val="0"/>
          <w:numId w:val="10"/>
        </w:numPr>
        <w:tabs>
          <w:tab w:val="left" w:pos="2080"/>
        </w:tabs>
        <w:jc w:val="both"/>
        <w:rPr>
          <w:rFonts w:ascii="Arial" w:hAnsi="Arial" w:cs="Arial"/>
          <w:sz w:val="22"/>
          <w:szCs w:val="22"/>
        </w:rPr>
      </w:pPr>
      <w:r w:rsidRPr="00954C1B">
        <w:rPr>
          <w:rFonts w:ascii="Arial" w:hAnsi="Arial" w:cs="Arial"/>
          <w:sz w:val="22"/>
          <w:szCs w:val="22"/>
        </w:rPr>
        <w:t xml:space="preserve">nesplní-li </w:t>
      </w:r>
      <w:r w:rsidR="00E642F1">
        <w:rPr>
          <w:rFonts w:ascii="Arial" w:hAnsi="Arial" w:cs="Arial"/>
          <w:sz w:val="22"/>
          <w:szCs w:val="22"/>
        </w:rPr>
        <w:t>Dodavatel</w:t>
      </w:r>
      <w:r w:rsidRPr="00954C1B">
        <w:rPr>
          <w:rFonts w:ascii="Arial" w:hAnsi="Arial" w:cs="Arial"/>
          <w:sz w:val="22"/>
          <w:szCs w:val="22"/>
        </w:rPr>
        <w:t xml:space="preserve"> povinnost </w:t>
      </w:r>
      <w:r w:rsidRPr="00763ECF">
        <w:rPr>
          <w:rFonts w:ascii="Arial" w:hAnsi="Arial" w:cs="Arial"/>
          <w:sz w:val="22"/>
          <w:szCs w:val="22"/>
        </w:rPr>
        <w:t>uvedenou v </w:t>
      </w:r>
      <w:r w:rsidR="00F41030" w:rsidRPr="00763ECF">
        <w:rPr>
          <w:rFonts w:ascii="Arial" w:hAnsi="Arial" w:cs="Arial"/>
          <w:sz w:val="22"/>
          <w:szCs w:val="22"/>
        </w:rPr>
        <w:t>odstavc</w:t>
      </w:r>
      <w:r w:rsidR="00F41030">
        <w:rPr>
          <w:rFonts w:ascii="Arial" w:hAnsi="Arial" w:cs="Arial"/>
          <w:sz w:val="22"/>
          <w:szCs w:val="22"/>
        </w:rPr>
        <w:t>ích</w:t>
      </w:r>
      <w:r w:rsidR="00F41030" w:rsidRPr="00763ECF">
        <w:rPr>
          <w:rFonts w:ascii="Arial" w:hAnsi="Arial" w:cs="Arial"/>
          <w:sz w:val="22"/>
          <w:szCs w:val="22"/>
        </w:rPr>
        <w:t xml:space="preserve"> </w:t>
      </w:r>
      <w:r w:rsidR="00211F6D" w:rsidRPr="00763ECF">
        <w:rPr>
          <w:rFonts w:ascii="Arial" w:hAnsi="Arial" w:cs="Arial"/>
          <w:sz w:val="22"/>
          <w:szCs w:val="22"/>
        </w:rPr>
        <w:t>3</w:t>
      </w:r>
      <w:r w:rsidR="007D0A70">
        <w:rPr>
          <w:rFonts w:ascii="Arial" w:hAnsi="Arial" w:cs="Arial"/>
          <w:sz w:val="22"/>
          <w:szCs w:val="22"/>
        </w:rPr>
        <w:t>,</w:t>
      </w:r>
      <w:r w:rsidR="00F41030">
        <w:rPr>
          <w:rFonts w:ascii="Arial" w:hAnsi="Arial" w:cs="Arial"/>
          <w:sz w:val="22"/>
          <w:szCs w:val="22"/>
        </w:rPr>
        <w:t xml:space="preserve"> 4</w:t>
      </w:r>
      <w:r w:rsidR="007D0A70">
        <w:rPr>
          <w:rFonts w:ascii="Arial" w:hAnsi="Arial" w:cs="Arial"/>
          <w:sz w:val="22"/>
          <w:szCs w:val="22"/>
        </w:rPr>
        <w:t xml:space="preserve"> nebo 5</w:t>
      </w:r>
      <w:r w:rsidR="00F41030">
        <w:rPr>
          <w:rFonts w:ascii="Arial" w:hAnsi="Arial" w:cs="Arial"/>
          <w:sz w:val="22"/>
          <w:szCs w:val="22"/>
        </w:rPr>
        <w:t xml:space="preserve"> </w:t>
      </w:r>
      <w:r w:rsidRPr="00763ECF">
        <w:rPr>
          <w:rFonts w:ascii="Arial" w:hAnsi="Arial" w:cs="Arial"/>
          <w:sz w:val="22"/>
          <w:szCs w:val="22"/>
        </w:rPr>
        <w:t>článku VII. této smlouvy</w:t>
      </w:r>
      <w:r w:rsidR="009951C6" w:rsidRPr="00763ECF">
        <w:rPr>
          <w:rFonts w:ascii="Arial" w:hAnsi="Arial" w:cs="Arial"/>
          <w:sz w:val="22"/>
          <w:szCs w:val="22"/>
        </w:rPr>
        <w:t>.</w:t>
      </w:r>
    </w:p>
    <w:p w14:paraId="5B700855" w14:textId="77777777" w:rsidR="00256123" w:rsidRPr="00763ECF" w:rsidRDefault="00A4415A" w:rsidP="00256123">
      <w:pPr>
        <w:pStyle w:val="Odstavecseseznamem"/>
        <w:numPr>
          <w:ilvl w:val="0"/>
          <w:numId w:val="10"/>
        </w:numPr>
        <w:tabs>
          <w:tab w:val="left" w:pos="2080"/>
        </w:tabs>
        <w:jc w:val="both"/>
        <w:rPr>
          <w:rFonts w:ascii="Arial" w:hAnsi="Arial" w:cs="Arial"/>
          <w:sz w:val="22"/>
          <w:szCs w:val="22"/>
        </w:rPr>
      </w:pPr>
      <w:r w:rsidRPr="00763ECF">
        <w:rPr>
          <w:rFonts w:ascii="Arial" w:hAnsi="Arial" w:cs="Arial"/>
          <w:sz w:val="22"/>
          <w:szCs w:val="22"/>
        </w:rPr>
        <w:t xml:space="preserve">je-li </w:t>
      </w:r>
      <w:r w:rsidR="00E642F1">
        <w:rPr>
          <w:rFonts w:ascii="Arial" w:hAnsi="Arial" w:cs="Arial"/>
          <w:sz w:val="22"/>
          <w:szCs w:val="22"/>
        </w:rPr>
        <w:t>Dodavatel</w:t>
      </w:r>
      <w:r w:rsidRPr="00763ECF">
        <w:rPr>
          <w:rFonts w:ascii="Arial" w:hAnsi="Arial" w:cs="Arial"/>
          <w:sz w:val="22"/>
          <w:szCs w:val="22"/>
        </w:rPr>
        <w:t xml:space="preserve"> opakovaně v prodlení s plněním povinnosti uvedené v odstavci </w:t>
      </w:r>
      <w:r w:rsidR="007D0A70">
        <w:rPr>
          <w:rFonts w:ascii="Arial" w:hAnsi="Arial" w:cs="Arial"/>
          <w:sz w:val="22"/>
          <w:szCs w:val="22"/>
        </w:rPr>
        <w:t>7</w:t>
      </w:r>
      <w:r w:rsidR="00F41030" w:rsidRPr="00763ECF">
        <w:rPr>
          <w:rFonts w:ascii="Arial" w:hAnsi="Arial" w:cs="Arial"/>
          <w:sz w:val="22"/>
          <w:szCs w:val="22"/>
        </w:rPr>
        <w:t xml:space="preserve"> </w:t>
      </w:r>
      <w:r w:rsidRPr="00763ECF">
        <w:rPr>
          <w:rFonts w:ascii="Arial" w:hAnsi="Arial" w:cs="Arial"/>
          <w:sz w:val="22"/>
          <w:szCs w:val="22"/>
        </w:rPr>
        <w:t>článku V. této smlouvy</w:t>
      </w:r>
      <w:r w:rsidR="00256123" w:rsidRPr="00763ECF">
        <w:rPr>
          <w:rFonts w:ascii="Arial" w:hAnsi="Arial" w:cs="Arial"/>
          <w:sz w:val="22"/>
          <w:szCs w:val="22"/>
        </w:rPr>
        <w:t>.</w:t>
      </w:r>
    </w:p>
    <w:p w14:paraId="73FC8BAD" w14:textId="77777777" w:rsidR="00256123" w:rsidRDefault="00256123" w:rsidP="00256123">
      <w:pPr>
        <w:tabs>
          <w:tab w:val="left" w:pos="2080"/>
        </w:tabs>
        <w:jc w:val="both"/>
        <w:rPr>
          <w:rFonts w:ascii="Arial" w:hAnsi="Arial" w:cs="Arial"/>
          <w:sz w:val="22"/>
          <w:szCs w:val="22"/>
        </w:rPr>
      </w:pPr>
    </w:p>
    <w:p w14:paraId="3A877425" w14:textId="77777777" w:rsidR="00256123" w:rsidRDefault="00256123" w:rsidP="00256123">
      <w:pPr>
        <w:pStyle w:val="Odstavecseseznamem"/>
        <w:numPr>
          <w:ilvl w:val="0"/>
          <w:numId w:val="20"/>
        </w:numPr>
        <w:tabs>
          <w:tab w:val="left" w:pos="2080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5B2391">
        <w:rPr>
          <w:rFonts w:ascii="Arial" w:hAnsi="Arial" w:cs="Arial"/>
          <w:sz w:val="22"/>
          <w:szCs w:val="22"/>
        </w:rPr>
        <w:t xml:space="preserve">Vzhledem k tomu, že předmět této smlouvy je financován z velké části z dotace Evropského fondu pro regionální rozvoj (ERDF) v souladu </w:t>
      </w:r>
      <w:r w:rsidRPr="00515F01">
        <w:rPr>
          <w:rFonts w:ascii="Arial" w:hAnsi="Arial" w:cs="Arial"/>
          <w:sz w:val="22"/>
          <w:szCs w:val="22"/>
        </w:rPr>
        <w:t>s IROP, vyhrazuje</w:t>
      </w:r>
      <w:r w:rsidRPr="005B2391">
        <w:rPr>
          <w:rFonts w:ascii="Arial" w:hAnsi="Arial" w:cs="Arial"/>
          <w:sz w:val="22"/>
          <w:szCs w:val="22"/>
        </w:rPr>
        <w:t xml:space="preserve"> si </w:t>
      </w:r>
      <w:r w:rsidR="00E576E2">
        <w:rPr>
          <w:rFonts w:ascii="Arial" w:hAnsi="Arial" w:cs="Arial"/>
          <w:sz w:val="22"/>
          <w:szCs w:val="22"/>
        </w:rPr>
        <w:t>Objednatel</w:t>
      </w:r>
      <w:r w:rsidRPr="005B2391">
        <w:rPr>
          <w:rFonts w:ascii="Arial" w:hAnsi="Arial" w:cs="Arial"/>
          <w:sz w:val="22"/>
          <w:szCs w:val="22"/>
        </w:rPr>
        <w:t xml:space="preserve"> právo odstoupit od smlouvy v případě, že dotace mu nebude poskytnuta nebo její uvolnění bude pozastaveno. V případě odstoupení nemá </w:t>
      </w:r>
      <w:r w:rsidR="00E642F1">
        <w:rPr>
          <w:rFonts w:ascii="Arial" w:hAnsi="Arial" w:cs="Arial"/>
          <w:sz w:val="22"/>
          <w:szCs w:val="22"/>
        </w:rPr>
        <w:t>Dodavatel</w:t>
      </w:r>
      <w:r w:rsidRPr="005B2391">
        <w:rPr>
          <w:rFonts w:ascii="Arial" w:hAnsi="Arial" w:cs="Arial"/>
          <w:sz w:val="22"/>
          <w:szCs w:val="22"/>
        </w:rPr>
        <w:t xml:space="preserve"> nárok na odstupné.</w:t>
      </w:r>
    </w:p>
    <w:p w14:paraId="797F7280" w14:textId="77777777" w:rsidR="00256123" w:rsidRDefault="00256123" w:rsidP="00256123">
      <w:pPr>
        <w:pStyle w:val="Odstavecseseznamem"/>
        <w:tabs>
          <w:tab w:val="left" w:pos="2080"/>
        </w:tabs>
        <w:ind w:left="284"/>
        <w:jc w:val="both"/>
        <w:rPr>
          <w:rFonts w:ascii="Arial" w:hAnsi="Arial" w:cs="Arial"/>
          <w:sz w:val="22"/>
          <w:szCs w:val="22"/>
        </w:rPr>
      </w:pPr>
    </w:p>
    <w:p w14:paraId="29588825" w14:textId="77777777" w:rsidR="00256123" w:rsidRPr="005B2391" w:rsidRDefault="00256123" w:rsidP="00256123">
      <w:pPr>
        <w:pStyle w:val="Odstavecseseznamem"/>
        <w:numPr>
          <w:ilvl w:val="0"/>
          <w:numId w:val="20"/>
        </w:numPr>
        <w:tabs>
          <w:tab w:val="left" w:pos="2080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5B2391">
        <w:rPr>
          <w:rFonts w:ascii="Arial" w:hAnsi="Arial" w:cs="Arial"/>
          <w:sz w:val="22"/>
          <w:szCs w:val="22"/>
        </w:rPr>
        <w:t xml:space="preserve">Za podstatné porušení smlouvy ze strany </w:t>
      </w:r>
      <w:r w:rsidR="00E576E2">
        <w:rPr>
          <w:rFonts w:ascii="Arial" w:hAnsi="Arial" w:cs="Arial"/>
          <w:sz w:val="22"/>
          <w:szCs w:val="22"/>
        </w:rPr>
        <w:t>Objednatele</w:t>
      </w:r>
      <w:r w:rsidRPr="005B2391">
        <w:rPr>
          <w:rFonts w:ascii="Arial" w:hAnsi="Arial" w:cs="Arial"/>
          <w:sz w:val="22"/>
          <w:szCs w:val="22"/>
        </w:rPr>
        <w:t xml:space="preserve"> s právem </w:t>
      </w:r>
      <w:r w:rsidR="00E642F1">
        <w:rPr>
          <w:rFonts w:ascii="Arial" w:hAnsi="Arial" w:cs="Arial"/>
          <w:sz w:val="22"/>
          <w:szCs w:val="22"/>
        </w:rPr>
        <w:t>Dodavatele</w:t>
      </w:r>
      <w:r w:rsidRPr="005B2391">
        <w:rPr>
          <w:rFonts w:ascii="Arial" w:hAnsi="Arial" w:cs="Arial"/>
          <w:sz w:val="22"/>
          <w:szCs w:val="22"/>
        </w:rPr>
        <w:t xml:space="preserve"> odstoupit od této smlouvy bez jakýchkoli sankcí se považuje zejména:</w:t>
      </w:r>
    </w:p>
    <w:p w14:paraId="446BBFCB" w14:textId="77777777" w:rsidR="00256123" w:rsidRPr="00A463D0" w:rsidRDefault="00256123" w:rsidP="00256123">
      <w:pPr>
        <w:pStyle w:val="Odstavecseseznamem"/>
        <w:numPr>
          <w:ilvl w:val="0"/>
          <w:numId w:val="10"/>
        </w:numPr>
        <w:tabs>
          <w:tab w:val="left" w:pos="2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A463D0">
        <w:rPr>
          <w:rFonts w:ascii="Arial" w:hAnsi="Arial" w:cs="Arial"/>
          <w:sz w:val="22"/>
          <w:szCs w:val="22"/>
        </w:rPr>
        <w:t xml:space="preserve">rodlení </w:t>
      </w:r>
      <w:r w:rsidR="00E576E2">
        <w:rPr>
          <w:rFonts w:ascii="Arial" w:hAnsi="Arial" w:cs="Arial"/>
          <w:sz w:val="22"/>
          <w:szCs w:val="22"/>
        </w:rPr>
        <w:t>Objednatele</w:t>
      </w:r>
      <w:r w:rsidRPr="00A463D0">
        <w:rPr>
          <w:rFonts w:ascii="Arial" w:hAnsi="Arial" w:cs="Arial"/>
          <w:sz w:val="22"/>
          <w:szCs w:val="22"/>
        </w:rPr>
        <w:t xml:space="preserve"> s úhradou ceny o více než </w:t>
      </w:r>
      <w:r w:rsidRPr="005B2391">
        <w:rPr>
          <w:rFonts w:ascii="Arial" w:hAnsi="Arial" w:cs="Arial"/>
          <w:b/>
          <w:sz w:val="22"/>
          <w:szCs w:val="22"/>
        </w:rPr>
        <w:t>30 kalendářních dní</w:t>
      </w:r>
      <w:r w:rsidRPr="00A463D0">
        <w:rPr>
          <w:rFonts w:ascii="Arial" w:hAnsi="Arial" w:cs="Arial"/>
          <w:sz w:val="22"/>
          <w:szCs w:val="22"/>
        </w:rPr>
        <w:t>.</w:t>
      </w:r>
    </w:p>
    <w:p w14:paraId="74A9AC1B" w14:textId="77777777" w:rsidR="00256123" w:rsidRDefault="00256123" w:rsidP="00256123">
      <w:pPr>
        <w:tabs>
          <w:tab w:val="left" w:pos="2080"/>
        </w:tabs>
        <w:jc w:val="both"/>
        <w:rPr>
          <w:rFonts w:ascii="Arial" w:hAnsi="Arial" w:cs="Arial"/>
          <w:sz w:val="22"/>
          <w:szCs w:val="22"/>
        </w:rPr>
      </w:pPr>
    </w:p>
    <w:p w14:paraId="2C3C6E16" w14:textId="77777777" w:rsidR="00256123" w:rsidRPr="005B2391" w:rsidRDefault="00256123" w:rsidP="00256123">
      <w:pPr>
        <w:pStyle w:val="Odstavecseseznamem"/>
        <w:numPr>
          <w:ilvl w:val="0"/>
          <w:numId w:val="20"/>
        </w:numPr>
        <w:tabs>
          <w:tab w:val="left" w:pos="2080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5B2391">
        <w:rPr>
          <w:rFonts w:ascii="Arial" w:hAnsi="Arial" w:cs="Arial"/>
          <w:sz w:val="22"/>
          <w:szCs w:val="22"/>
        </w:rPr>
        <w:t>Odstoupí-li některá ze stran od této smlouvy, jsou povinny smluvní strany vypořádat své závazky z této smlouvy.</w:t>
      </w:r>
    </w:p>
    <w:p w14:paraId="25581996" w14:textId="77777777" w:rsidR="00256123" w:rsidRDefault="00256123" w:rsidP="00256123">
      <w:pPr>
        <w:tabs>
          <w:tab w:val="left" w:pos="2080"/>
        </w:tabs>
        <w:jc w:val="both"/>
        <w:rPr>
          <w:rFonts w:ascii="Arial" w:hAnsi="Arial" w:cs="Arial"/>
          <w:sz w:val="22"/>
          <w:szCs w:val="22"/>
        </w:rPr>
      </w:pPr>
    </w:p>
    <w:p w14:paraId="3FDA4FEE" w14:textId="77777777" w:rsidR="00256123" w:rsidRPr="00954C1B" w:rsidRDefault="00256123" w:rsidP="00256123">
      <w:pPr>
        <w:tabs>
          <w:tab w:val="left" w:pos="2080"/>
        </w:tabs>
        <w:jc w:val="both"/>
        <w:rPr>
          <w:rFonts w:ascii="Arial" w:hAnsi="Arial" w:cs="Arial"/>
          <w:sz w:val="22"/>
          <w:szCs w:val="22"/>
        </w:rPr>
      </w:pPr>
    </w:p>
    <w:p w14:paraId="35393F65" w14:textId="77777777" w:rsidR="00256123" w:rsidRPr="007F0725" w:rsidRDefault="00256123" w:rsidP="00256123">
      <w:pPr>
        <w:tabs>
          <w:tab w:val="left" w:pos="2080"/>
        </w:tabs>
        <w:jc w:val="center"/>
        <w:rPr>
          <w:rFonts w:ascii="Arial" w:hAnsi="Arial" w:cs="Arial"/>
          <w:b/>
          <w:sz w:val="22"/>
          <w:szCs w:val="22"/>
        </w:rPr>
      </w:pPr>
      <w:r w:rsidRPr="007F0725">
        <w:rPr>
          <w:rFonts w:ascii="Arial" w:hAnsi="Arial" w:cs="Arial"/>
          <w:b/>
          <w:sz w:val="22"/>
          <w:szCs w:val="22"/>
        </w:rPr>
        <w:t>X.</w:t>
      </w:r>
    </w:p>
    <w:p w14:paraId="7041C8AD" w14:textId="77777777" w:rsidR="00256123" w:rsidRPr="00954C1B" w:rsidRDefault="00256123" w:rsidP="00256123">
      <w:pPr>
        <w:tabs>
          <w:tab w:val="left" w:pos="2080"/>
        </w:tabs>
        <w:jc w:val="center"/>
        <w:rPr>
          <w:rFonts w:ascii="Arial" w:hAnsi="Arial" w:cs="Arial"/>
          <w:b/>
          <w:sz w:val="22"/>
          <w:szCs w:val="22"/>
        </w:rPr>
      </w:pPr>
      <w:r w:rsidRPr="00954C1B">
        <w:rPr>
          <w:rFonts w:ascii="Arial" w:hAnsi="Arial" w:cs="Arial"/>
          <w:b/>
          <w:sz w:val="22"/>
          <w:szCs w:val="22"/>
        </w:rPr>
        <w:t>Závěrečná ustanovení</w:t>
      </w:r>
    </w:p>
    <w:p w14:paraId="26BC7D86" w14:textId="77777777" w:rsidR="00256123" w:rsidRDefault="00256123" w:rsidP="00256123">
      <w:pPr>
        <w:tabs>
          <w:tab w:val="left" w:pos="2080"/>
        </w:tabs>
        <w:jc w:val="both"/>
        <w:rPr>
          <w:rFonts w:ascii="Arial" w:hAnsi="Arial" w:cs="Arial"/>
          <w:sz w:val="22"/>
          <w:szCs w:val="22"/>
        </w:rPr>
      </w:pPr>
    </w:p>
    <w:p w14:paraId="28284E14" w14:textId="77777777" w:rsidR="00912C57" w:rsidRDefault="00912C57" w:rsidP="00912C57">
      <w:pPr>
        <w:pStyle w:val="Odstavecseseznamem"/>
        <w:numPr>
          <w:ilvl w:val="0"/>
          <w:numId w:val="21"/>
        </w:numPr>
        <w:tabs>
          <w:tab w:val="left" w:pos="2080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5B2391">
        <w:rPr>
          <w:rFonts w:ascii="Arial" w:hAnsi="Arial" w:cs="Arial"/>
          <w:sz w:val="22"/>
          <w:szCs w:val="22"/>
        </w:rPr>
        <w:t xml:space="preserve">Práva z odpovědnosti za vady je oprávněn za </w:t>
      </w:r>
      <w:r w:rsidR="00E576E2">
        <w:rPr>
          <w:rFonts w:ascii="Arial" w:hAnsi="Arial" w:cs="Arial"/>
          <w:sz w:val="22"/>
          <w:szCs w:val="22"/>
        </w:rPr>
        <w:t>Objednatele</w:t>
      </w:r>
      <w:r w:rsidRPr="005B2391">
        <w:rPr>
          <w:rFonts w:ascii="Arial" w:hAnsi="Arial" w:cs="Arial"/>
          <w:sz w:val="22"/>
          <w:szCs w:val="22"/>
        </w:rPr>
        <w:t xml:space="preserve"> uplatňovat (jednat a podepisovat) jeho zástupce ve věcech smluvních nebo technických, přičemž tento zástupce je oprávněn jednat a podepisovat za </w:t>
      </w:r>
      <w:r w:rsidR="00E576E2">
        <w:rPr>
          <w:rFonts w:ascii="Arial" w:hAnsi="Arial" w:cs="Arial"/>
          <w:sz w:val="22"/>
          <w:szCs w:val="22"/>
        </w:rPr>
        <w:t>Objednatele</w:t>
      </w:r>
      <w:r w:rsidRPr="005B2391">
        <w:rPr>
          <w:rFonts w:ascii="Arial" w:hAnsi="Arial" w:cs="Arial"/>
          <w:sz w:val="22"/>
          <w:szCs w:val="22"/>
        </w:rPr>
        <w:t xml:space="preserve"> i v záležitostech týkajících se předávacích protokolů (protokolů o předání a převzetí Zboží</w:t>
      </w:r>
      <w:r w:rsidR="004335C4">
        <w:rPr>
          <w:rFonts w:ascii="Arial" w:hAnsi="Arial" w:cs="Arial"/>
          <w:sz w:val="22"/>
          <w:szCs w:val="22"/>
        </w:rPr>
        <w:t xml:space="preserve"> a </w:t>
      </w:r>
      <w:r w:rsidR="00CA1088">
        <w:rPr>
          <w:rFonts w:ascii="Arial" w:hAnsi="Arial" w:cs="Arial"/>
          <w:sz w:val="22"/>
          <w:szCs w:val="22"/>
        </w:rPr>
        <w:t>stavebních prací</w:t>
      </w:r>
      <w:r w:rsidRPr="005B2391">
        <w:rPr>
          <w:rFonts w:ascii="Arial" w:hAnsi="Arial" w:cs="Arial"/>
          <w:sz w:val="22"/>
          <w:szCs w:val="22"/>
        </w:rPr>
        <w:t xml:space="preserve">), </w:t>
      </w:r>
      <w:r w:rsidR="004335C4">
        <w:rPr>
          <w:rFonts w:ascii="Arial" w:hAnsi="Arial" w:cs="Arial"/>
          <w:sz w:val="22"/>
          <w:szCs w:val="22"/>
        </w:rPr>
        <w:t xml:space="preserve">písemných zápisů o nepřevzetí Zboží a </w:t>
      </w:r>
      <w:r w:rsidR="00CA1088">
        <w:rPr>
          <w:rFonts w:ascii="Arial" w:hAnsi="Arial" w:cs="Arial"/>
          <w:sz w:val="22"/>
          <w:szCs w:val="22"/>
        </w:rPr>
        <w:t>stavebních prací</w:t>
      </w:r>
      <w:r w:rsidR="004335C4">
        <w:rPr>
          <w:rFonts w:ascii="Arial" w:hAnsi="Arial" w:cs="Arial"/>
          <w:sz w:val="22"/>
          <w:szCs w:val="22"/>
        </w:rPr>
        <w:t xml:space="preserve"> či </w:t>
      </w:r>
      <w:r w:rsidRPr="005B2391">
        <w:rPr>
          <w:rFonts w:ascii="Arial" w:hAnsi="Arial" w:cs="Arial"/>
          <w:sz w:val="22"/>
          <w:szCs w:val="22"/>
        </w:rPr>
        <w:t>protokolů o odstranění vad a reklamací, jak již bylo výše uvedeno.</w:t>
      </w:r>
      <w:r w:rsidRPr="00425A5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  záležitostech týkajících se s</w:t>
      </w:r>
      <w:r w:rsidRPr="005B2391">
        <w:rPr>
          <w:rFonts w:ascii="Arial" w:hAnsi="Arial" w:cs="Arial"/>
          <w:sz w:val="22"/>
          <w:szCs w:val="22"/>
        </w:rPr>
        <w:t>mluvní</w:t>
      </w:r>
      <w:r>
        <w:rPr>
          <w:rFonts w:ascii="Arial" w:hAnsi="Arial" w:cs="Arial"/>
          <w:sz w:val="22"/>
          <w:szCs w:val="22"/>
        </w:rPr>
        <w:t>ch</w:t>
      </w:r>
      <w:r w:rsidRPr="005B2391">
        <w:rPr>
          <w:rFonts w:ascii="Arial" w:hAnsi="Arial" w:cs="Arial"/>
          <w:sz w:val="22"/>
          <w:szCs w:val="22"/>
        </w:rPr>
        <w:t xml:space="preserve"> pokut a nárok</w:t>
      </w:r>
      <w:r>
        <w:rPr>
          <w:rFonts w:ascii="Arial" w:hAnsi="Arial" w:cs="Arial"/>
          <w:sz w:val="22"/>
          <w:szCs w:val="22"/>
        </w:rPr>
        <w:t>ů</w:t>
      </w:r>
      <w:r w:rsidRPr="005B2391">
        <w:rPr>
          <w:rFonts w:ascii="Arial" w:hAnsi="Arial" w:cs="Arial"/>
          <w:sz w:val="22"/>
          <w:szCs w:val="22"/>
        </w:rPr>
        <w:t xml:space="preserve"> na náhradu škody je oprávněn za </w:t>
      </w:r>
      <w:r w:rsidR="00E576E2">
        <w:rPr>
          <w:rFonts w:ascii="Arial" w:hAnsi="Arial" w:cs="Arial"/>
          <w:sz w:val="22"/>
          <w:szCs w:val="22"/>
        </w:rPr>
        <w:t>Objednatele</w:t>
      </w:r>
      <w:r w:rsidRPr="005B2391">
        <w:rPr>
          <w:rFonts w:ascii="Arial" w:hAnsi="Arial" w:cs="Arial"/>
          <w:sz w:val="22"/>
          <w:szCs w:val="22"/>
        </w:rPr>
        <w:t xml:space="preserve"> jednat a podepisovat </w:t>
      </w:r>
      <w:r>
        <w:rPr>
          <w:rFonts w:ascii="Arial" w:hAnsi="Arial" w:cs="Arial"/>
          <w:sz w:val="22"/>
          <w:szCs w:val="22"/>
        </w:rPr>
        <w:t xml:space="preserve">pouze </w:t>
      </w:r>
      <w:r w:rsidRPr="005B2391">
        <w:rPr>
          <w:rFonts w:ascii="Arial" w:hAnsi="Arial" w:cs="Arial"/>
          <w:sz w:val="22"/>
          <w:szCs w:val="22"/>
        </w:rPr>
        <w:t>jeho zástupce ve věcech smluvních</w:t>
      </w:r>
      <w:r>
        <w:rPr>
          <w:rFonts w:ascii="Arial" w:hAnsi="Arial" w:cs="Arial"/>
          <w:sz w:val="22"/>
          <w:szCs w:val="22"/>
        </w:rPr>
        <w:t>, nikoliv ve věcech technických.</w:t>
      </w:r>
    </w:p>
    <w:p w14:paraId="2D482B49" w14:textId="77777777" w:rsidR="00256123" w:rsidRDefault="00256123" w:rsidP="00256123">
      <w:pPr>
        <w:pStyle w:val="Odstavecseseznamem"/>
        <w:tabs>
          <w:tab w:val="left" w:pos="2080"/>
        </w:tabs>
        <w:ind w:left="284"/>
        <w:jc w:val="both"/>
        <w:rPr>
          <w:rFonts w:ascii="Arial" w:hAnsi="Arial" w:cs="Arial"/>
          <w:sz w:val="22"/>
          <w:szCs w:val="22"/>
        </w:rPr>
      </w:pPr>
    </w:p>
    <w:p w14:paraId="44B15713" w14:textId="77777777" w:rsidR="00256123" w:rsidRDefault="00256123" w:rsidP="00256123">
      <w:pPr>
        <w:pStyle w:val="Odstavecseseznamem"/>
        <w:numPr>
          <w:ilvl w:val="0"/>
          <w:numId w:val="21"/>
        </w:numPr>
        <w:tabs>
          <w:tab w:val="left" w:pos="2080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5B2391">
        <w:rPr>
          <w:rFonts w:ascii="Arial" w:hAnsi="Arial" w:cs="Arial"/>
          <w:sz w:val="22"/>
          <w:szCs w:val="22"/>
        </w:rPr>
        <w:t xml:space="preserve">V případě změny zástupce ve věcech technických nebo smluvních je změnou dotčená smluvní strana povinna tuto změnu písemně oznámit druhé smluvní straně prostřednictvím zástupce ve věcech technických nebo smluvních, a to </w:t>
      </w:r>
      <w:r w:rsidRPr="005B2391">
        <w:rPr>
          <w:rFonts w:ascii="Arial" w:hAnsi="Arial" w:cs="Arial"/>
          <w:b/>
          <w:sz w:val="22"/>
          <w:szCs w:val="22"/>
        </w:rPr>
        <w:t>do 5 pracovních dnů</w:t>
      </w:r>
      <w:r w:rsidRPr="005B2391">
        <w:rPr>
          <w:rFonts w:ascii="Arial" w:hAnsi="Arial" w:cs="Arial"/>
          <w:sz w:val="22"/>
          <w:szCs w:val="22"/>
        </w:rPr>
        <w:t xml:space="preserve"> ode dne, kdy změna nastala; za písemnou formu se považuje i e-mail s potvrzením přijetí zprávy.</w:t>
      </w:r>
    </w:p>
    <w:p w14:paraId="62665FA6" w14:textId="77777777" w:rsidR="00256123" w:rsidRPr="005B2391" w:rsidRDefault="00256123" w:rsidP="00256123">
      <w:pPr>
        <w:pStyle w:val="Odstavecseseznamem"/>
        <w:rPr>
          <w:rFonts w:ascii="Arial" w:hAnsi="Arial" w:cs="Arial"/>
          <w:sz w:val="22"/>
          <w:szCs w:val="22"/>
        </w:rPr>
      </w:pPr>
    </w:p>
    <w:p w14:paraId="0C7044CA" w14:textId="77777777" w:rsidR="00256123" w:rsidRPr="005B2391" w:rsidRDefault="00E642F1" w:rsidP="00256123">
      <w:pPr>
        <w:pStyle w:val="Odstavecseseznamem"/>
        <w:numPr>
          <w:ilvl w:val="0"/>
          <w:numId w:val="21"/>
        </w:numPr>
        <w:tabs>
          <w:tab w:val="left" w:pos="2080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Dodavatel</w:t>
      </w:r>
      <w:r w:rsidR="00256123" w:rsidRPr="005B2391">
        <w:rPr>
          <w:rFonts w:ascii="Arial" w:hAnsi="Arial" w:cs="Arial"/>
          <w:sz w:val="22"/>
          <w:szCs w:val="22"/>
        </w:rPr>
        <w:t xml:space="preserve"> prohlašuje (v případě, že je plátcem DPH), že:</w:t>
      </w:r>
    </w:p>
    <w:p w14:paraId="4A0BB8EC" w14:textId="77777777" w:rsidR="00256123" w:rsidRPr="00FB3579" w:rsidRDefault="00256123" w:rsidP="00256123">
      <w:pPr>
        <w:pStyle w:val="Odstavec111"/>
        <w:rPr>
          <w:b/>
          <w:sz w:val="22"/>
          <w:szCs w:val="22"/>
        </w:rPr>
      </w:pPr>
      <w:r w:rsidRPr="00FB3579">
        <w:rPr>
          <w:sz w:val="22"/>
          <w:szCs w:val="22"/>
        </w:rPr>
        <w:t>nemá v úmyslu nezaplatit daň z přidané hodnoty u zdanitelného plnění podle této smlouvy,</w:t>
      </w:r>
    </w:p>
    <w:p w14:paraId="3EC210C6" w14:textId="77777777" w:rsidR="00256123" w:rsidRPr="00FB3579" w:rsidRDefault="00256123" w:rsidP="00256123">
      <w:pPr>
        <w:pStyle w:val="Odstavec111"/>
        <w:rPr>
          <w:sz w:val="22"/>
          <w:szCs w:val="22"/>
        </w:rPr>
      </w:pPr>
      <w:r w:rsidRPr="00FB3579">
        <w:rPr>
          <w:sz w:val="22"/>
          <w:szCs w:val="22"/>
        </w:rPr>
        <w:t>mu nejsou známy skutečnosti, nasvědčující tomu, že se dostane do postavení, kdy nemůže daň zaplatit a ani se ke dni podpisu této smlouvy v takovém postavení nenachází,</w:t>
      </w:r>
    </w:p>
    <w:p w14:paraId="360A4A02" w14:textId="77777777" w:rsidR="00256123" w:rsidRPr="00FB3579" w:rsidRDefault="00256123" w:rsidP="00256123">
      <w:pPr>
        <w:pStyle w:val="Odstavec111"/>
        <w:rPr>
          <w:sz w:val="22"/>
          <w:szCs w:val="22"/>
        </w:rPr>
      </w:pPr>
      <w:r w:rsidRPr="00FB3579">
        <w:rPr>
          <w:sz w:val="22"/>
          <w:szCs w:val="22"/>
        </w:rPr>
        <w:t>nezkrátí daň nebo nevyláká daňovou výhodu,</w:t>
      </w:r>
    </w:p>
    <w:p w14:paraId="43C5EC8B" w14:textId="77777777" w:rsidR="00256123" w:rsidRPr="00FB3579" w:rsidRDefault="00256123" w:rsidP="00256123">
      <w:pPr>
        <w:pStyle w:val="Odstavec111"/>
        <w:rPr>
          <w:sz w:val="22"/>
          <w:szCs w:val="22"/>
        </w:rPr>
      </w:pPr>
      <w:r w:rsidRPr="00FB3579">
        <w:rPr>
          <w:sz w:val="22"/>
          <w:szCs w:val="22"/>
        </w:rPr>
        <w:t>úplata za plnění dle smlouvy není odchylná od obvyklé ceny,</w:t>
      </w:r>
    </w:p>
    <w:p w14:paraId="1B1064B8" w14:textId="77777777" w:rsidR="00256123" w:rsidRPr="00FB3579" w:rsidRDefault="00256123" w:rsidP="00256123">
      <w:pPr>
        <w:pStyle w:val="Odstavec111"/>
        <w:rPr>
          <w:sz w:val="22"/>
          <w:szCs w:val="22"/>
        </w:rPr>
      </w:pPr>
      <w:r w:rsidRPr="00FB3579">
        <w:rPr>
          <w:sz w:val="22"/>
          <w:szCs w:val="22"/>
        </w:rPr>
        <w:t>úplata za plnění dle smlouvy nebude poskytnuta zcela nebo zčásti bezhotovostním převodem na účet vedený poskytovatelem platebních služeb mimo tuzemsko,</w:t>
      </w:r>
    </w:p>
    <w:p w14:paraId="5EF4A09D" w14:textId="77777777" w:rsidR="00256123" w:rsidRPr="00FB3579" w:rsidRDefault="00256123" w:rsidP="00256123">
      <w:pPr>
        <w:pStyle w:val="Odstavec111"/>
        <w:rPr>
          <w:sz w:val="22"/>
          <w:szCs w:val="22"/>
        </w:rPr>
      </w:pPr>
      <w:r w:rsidRPr="00FB3579">
        <w:rPr>
          <w:sz w:val="22"/>
          <w:szCs w:val="22"/>
        </w:rPr>
        <w:t>nebude nespolehlivým plátcem,</w:t>
      </w:r>
    </w:p>
    <w:p w14:paraId="69C28298" w14:textId="77777777" w:rsidR="00256123" w:rsidRPr="00FB3579" w:rsidRDefault="00256123" w:rsidP="00256123">
      <w:pPr>
        <w:pStyle w:val="Odstavec111"/>
        <w:rPr>
          <w:sz w:val="22"/>
          <w:szCs w:val="22"/>
        </w:rPr>
      </w:pPr>
      <w:r w:rsidRPr="00FB3579">
        <w:rPr>
          <w:sz w:val="22"/>
          <w:szCs w:val="22"/>
        </w:rPr>
        <w:t>bude mít u správce daně registrován bankovní účet používaný pro ekonomickou činnost,</w:t>
      </w:r>
    </w:p>
    <w:p w14:paraId="66190012" w14:textId="77777777" w:rsidR="00256123" w:rsidRPr="00FB3579" w:rsidRDefault="00256123" w:rsidP="00256123">
      <w:pPr>
        <w:pStyle w:val="Odstavec111"/>
        <w:rPr>
          <w:sz w:val="22"/>
          <w:szCs w:val="22"/>
        </w:rPr>
      </w:pPr>
      <w:r w:rsidRPr="00FB3579">
        <w:rPr>
          <w:sz w:val="22"/>
          <w:szCs w:val="22"/>
        </w:rPr>
        <w:t xml:space="preserve">souhlasí s tím, že pokud ke dni uskutečnění zdanitelného plnění nebo k okamžiku poskytnutí úplaty na plnění, bude o </w:t>
      </w:r>
      <w:r w:rsidR="00D16E3B">
        <w:rPr>
          <w:sz w:val="22"/>
          <w:szCs w:val="22"/>
        </w:rPr>
        <w:t>Dodavateli</w:t>
      </w:r>
      <w:r w:rsidRPr="00FB3579">
        <w:rPr>
          <w:sz w:val="22"/>
          <w:szCs w:val="22"/>
        </w:rPr>
        <w:t xml:space="preserve"> zveřejněna správcem daně skutečnost, že </w:t>
      </w:r>
      <w:r w:rsidR="00E642F1">
        <w:rPr>
          <w:sz w:val="22"/>
          <w:szCs w:val="22"/>
        </w:rPr>
        <w:t>Dodavatel</w:t>
      </w:r>
      <w:r w:rsidRPr="00FB3579">
        <w:rPr>
          <w:sz w:val="22"/>
          <w:szCs w:val="22"/>
        </w:rPr>
        <w:t xml:space="preserve"> je </w:t>
      </w:r>
      <w:r w:rsidRPr="00FB3579">
        <w:rPr>
          <w:sz w:val="22"/>
          <w:szCs w:val="22"/>
        </w:rPr>
        <w:lastRenderedPageBreak/>
        <w:t xml:space="preserve">nespolehlivým plátcem, uhradí </w:t>
      </w:r>
      <w:r w:rsidR="00E576E2">
        <w:rPr>
          <w:sz w:val="22"/>
          <w:szCs w:val="22"/>
        </w:rPr>
        <w:t>Objednatel</w:t>
      </w:r>
      <w:r w:rsidRPr="00FB3579">
        <w:rPr>
          <w:sz w:val="22"/>
          <w:szCs w:val="22"/>
        </w:rPr>
        <w:t xml:space="preserve"> daň z přidané hodnoty z přijatého zdanitelného plnění příslušnému správci daně,</w:t>
      </w:r>
    </w:p>
    <w:p w14:paraId="6824A03B" w14:textId="77777777" w:rsidR="00256123" w:rsidRDefault="00256123" w:rsidP="00256123">
      <w:pPr>
        <w:pStyle w:val="Odstavec111"/>
        <w:rPr>
          <w:sz w:val="22"/>
          <w:szCs w:val="22"/>
        </w:rPr>
      </w:pPr>
      <w:r w:rsidRPr="00FB3579">
        <w:rPr>
          <w:sz w:val="22"/>
          <w:szCs w:val="22"/>
        </w:rPr>
        <w:t xml:space="preserve">souhlasí s tím, že pokud ke dni uskutečnění zdanitelného plnění nebo k okamžiku poskytnutí úplaty na plnění, bude zjištěna nesrovnalost v registraci bankovního účtu </w:t>
      </w:r>
      <w:r w:rsidR="00E642F1">
        <w:rPr>
          <w:sz w:val="22"/>
          <w:szCs w:val="22"/>
        </w:rPr>
        <w:t>Dodavatele</w:t>
      </w:r>
      <w:r w:rsidRPr="00FB3579">
        <w:rPr>
          <w:sz w:val="22"/>
          <w:szCs w:val="22"/>
        </w:rPr>
        <w:t xml:space="preserve"> určeného pro ekonomickou činnost správcem daně, uhradí </w:t>
      </w:r>
      <w:r w:rsidR="00E576E2">
        <w:rPr>
          <w:sz w:val="22"/>
          <w:szCs w:val="22"/>
        </w:rPr>
        <w:t>Objednatel</w:t>
      </w:r>
      <w:r w:rsidRPr="00FB3579">
        <w:rPr>
          <w:sz w:val="22"/>
          <w:szCs w:val="22"/>
        </w:rPr>
        <w:t xml:space="preserve"> daň z přidané hodnoty z přijatého zdanitelného plnění příslušnému správci daně. </w:t>
      </w:r>
    </w:p>
    <w:p w14:paraId="6023F4A3" w14:textId="77777777" w:rsidR="00256123" w:rsidRPr="00FB3579" w:rsidRDefault="00256123" w:rsidP="00256123">
      <w:pPr>
        <w:pStyle w:val="Odstavec111"/>
        <w:numPr>
          <w:ilvl w:val="0"/>
          <w:numId w:val="0"/>
        </w:numPr>
        <w:ind w:left="720"/>
        <w:rPr>
          <w:sz w:val="22"/>
          <w:szCs w:val="22"/>
        </w:rPr>
      </w:pPr>
    </w:p>
    <w:p w14:paraId="5E6CFF0F" w14:textId="77777777" w:rsidR="00256123" w:rsidRDefault="00256123" w:rsidP="00256123">
      <w:pPr>
        <w:pStyle w:val="Odstavecseseznamem"/>
        <w:numPr>
          <w:ilvl w:val="0"/>
          <w:numId w:val="21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5B2391">
        <w:rPr>
          <w:rFonts w:ascii="Arial" w:hAnsi="Arial" w:cs="Arial"/>
          <w:sz w:val="22"/>
          <w:szCs w:val="22"/>
        </w:rPr>
        <w:t xml:space="preserve">V případě, že je tato smlouva uzavřena na dobu delší než </w:t>
      </w:r>
      <w:r w:rsidRPr="005B2391">
        <w:rPr>
          <w:rFonts w:ascii="Arial" w:hAnsi="Arial" w:cs="Arial"/>
          <w:b/>
          <w:sz w:val="22"/>
          <w:szCs w:val="22"/>
        </w:rPr>
        <w:t>6 měsíců</w:t>
      </w:r>
      <w:r w:rsidRPr="005B2391">
        <w:rPr>
          <w:rFonts w:ascii="Arial" w:hAnsi="Arial" w:cs="Arial"/>
          <w:sz w:val="22"/>
          <w:szCs w:val="22"/>
        </w:rPr>
        <w:t xml:space="preserve">, předá </w:t>
      </w:r>
      <w:r w:rsidR="00E642F1">
        <w:rPr>
          <w:rFonts w:ascii="Arial" w:hAnsi="Arial" w:cs="Arial"/>
          <w:sz w:val="22"/>
          <w:szCs w:val="22"/>
        </w:rPr>
        <w:t>Dodavatel</w:t>
      </w:r>
      <w:r w:rsidRPr="005B2391">
        <w:rPr>
          <w:rFonts w:ascii="Arial" w:hAnsi="Arial" w:cs="Arial"/>
          <w:sz w:val="22"/>
          <w:szCs w:val="22"/>
        </w:rPr>
        <w:t xml:space="preserve"> </w:t>
      </w:r>
      <w:r w:rsidR="00E576E2">
        <w:rPr>
          <w:rFonts w:ascii="Arial" w:hAnsi="Arial" w:cs="Arial"/>
          <w:sz w:val="22"/>
          <w:szCs w:val="22"/>
        </w:rPr>
        <w:t>Objednateli</w:t>
      </w:r>
      <w:r w:rsidRPr="005B2391">
        <w:rPr>
          <w:rFonts w:ascii="Arial" w:hAnsi="Arial" w:cs="Arial"/>
          <w:sz w:val="22"/>
          <w:szCs w:val="22"/>
        </w:rPr>
        <w:t xml:space="preserve"> po uplynutí této doby nové prohlášení ve znění dle předchozího odstavce.</w:t>
      </w:r>
    </w:p>
    <w:p w14:paraId="1681C73B" w14:textId="77777777" w:rsidR="00E97F9E" w:rsidRDefault="00E97F9E" w:rsidP="00E97F9E">
      <w:pPr>
        <w:pStyle w:val="Odstavecseseznamem"/>
        <w:ind w:left="284"/>
        <w:jc w:val="both"/>
        <w:rPr>
          <w:rFonts w:ascii="Arial" w:hAnsi="Arial" w:cs="Arial"/>
          <w:sz w:val="22"/>
          <w:szCs w:val="22"/>
        </w:rPr>
      </w:pPr>
    </w:p>
    <w:p w14:paraId="0BC4E1AD" w14:textId="77777777" w:rsidR="00256123" w:rsidRDefault="00256123" w:rsidP="00256123">
      <w:pPr>
        <w:pStyle w:val="Odstavecseseznamem"/>
        <w:numPr>
          <w:ilvl w:val="0"/>
          <w:numId w:val="21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5B2391">
        <w:rPr>
          <w:rFonts w:ascii="Arial" w:hAnsi="Arial" w:cs="Arial"/>
          <w:sz w:val="22"/>
          <w:szCs w:val="22"/>
        </w:rPr>
        <w:t>Případná neplatnost některého ustanovení této smlouvy nemá za následek neplatnost ostatních ustanovení. V případě, že kterékoliv ustanovení této smlouvy se stane neúčinným nebo neplatným, smluvní strany se zavazují bez zbytečného odkladu nahradit takové ustanovení novým, které svým obsahem a smyslem odpovídá nejlépe obsahu a smyslu ustanovení původního.</w:t>
      </w:r>
    </w:p>
    <w:p w14:paraId="1B126904" w14:textId="77777777" w:rsidR="00256123" w:rsidRPr="005B2391" w:rsidRDefault="00256123" w:rsidP="00256123">
      <w:pPr>
        <w:pStyle w:val="Odstavecseseznamem"/>
        <w:rPr>
          <w:rFonts w:ascii="Arial" w:hAnsi="Arial" w:cs="Arial"/>
          <w:sz w:val="22"/>
          <w:szCs w:val="22"/>
        </w:rPr>
      </w:pPr>
    </w:p>
    <w:p w14:paraId="2C5376A7" w14:textId="77777777" w:rsidR="00256123" w:rsidRDefault="00256123" w:rsidP="00256123">
      <w:pPr>
        <w:pStyle w:val="Odstavecseseznamem"/>
        <w:numPr>
          <w:ilvl w:val="0"/>
          <w:numId w:val="21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5B2391">
        <w:rPr>
          <w:rFonts w:ascii="Arial" w:hAnsi="Arial" w:cs="Arial"/>
          <w:sz w:val="22"/>
          <w:szCs w:val="22"/>
        </w:rPr>
        <w:t xml:space="preserve">Smluvní strany se dohodly, že </w:t>
      </w:r>
      <w:r w:rsidR="00E576E2">
        <w:rPr>
          <w:rFonts w:ascii="Arial" w:hAnsi="Arial" w:cs="Arial"/>
          <w:sz w:val="22"/>
          <w:szCs w:val="22"/>
        </w:rPr>
        <w:t>Objednatel</w:t>
      </w:r>
      <w:r w:rsidRPr="005B2391">
        <w:rPr>
          <w:rFonts w:ascii="Arial" w:hAnsi="Arial" w:cs="Arial"/>
          <w:sz w:val="22"/>
          <w:szCs w:val="22"/>
        </w:rPr>
        <w:t xml:space="preserve"> v zákonné lhůtě odešle tuto smlouvu k řádnému uveřejnění do registru smluv vedeného Ministerstvem vnitra ČR.</w:t>
      </w:r>
    </w:p>
    <w:p w14:paraId="18FBA0FD" w14:textId="77777777" w:rsidR="00256123" w:rsidRPr="005B2391" w:rsidRDefault="00256123" w:rsidP="00256123">
      <w:pPr>
        <w:pStyle w:val="Odstavecseseznamem"/>
        <w:rPr>
          <w:rFonts w:ascii="Arial" w:hAnsi="Arial" w:cs="Arial"/>
          <w:sz w:val="22"/>
          <w:szCs w:val="22"/>
        </w:rPr>
      </w:pPr>
    </w:p>
    <w:p w14:paraId="085BC5DB" w14:textId="77777777" w:rsidR="00306CE7" w:rsidRDefault="00256123" w:rsidP="00306CE7">
      <w:pPr>
        <w:pStyle w:val="Odstavecseseznamem"/>
        <w:numPr>
          <w:ilvl w:val="0"/>
          <w:numId w:val="21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5B2391">
        <w:rPr>
          <w:rFonts w:ascii="Arial" w:hAnsi="Arial" w:cs="Arial"/>
          <w:sz w:val="22"/>
          <w:szCs w:val="22"/>
        </w:rPr>
        <w:t xml:space="preserve">Právní vztahy touto smlouvou výslovně neupravené se řídí </w:t>
      </w:r>
      <w:r w:rsidR="00306CE7">
        <w:rPr>
          <w:rFonts w:ascii="Arial" w:hAnsi="Arial" w:cs="Arial"/>
          <w:sz w:val="22"/>
          <w:szCs w:val="22"/>
        </w:rPr>
        <w:t xml:space="preserve">českým právem, zejména </w:t>
      </w:r>
      <w:r w:rsidRPr="005B2391">
        <w:rPr>
          <w:rFonts w:ascii="Arial" w:hAnsi="Arial" w:cs="Arial"/>
          <w:sz w:val="22"/>
          <w:szCs w:val="22"/>
        </w:rPr>
        <w:t xml:space="preserve">příslušnými ustanoveními OZ, </w:t>
      </w:r>
      <w:r w:rsidR="00306CE7">
        <w:rPr>
          <w:rFonts w:ascii="Arial" w:hAnsi="Arial" w:cs="Arial"/>
          <w:sz w:val="22"/>
          <w:szCs w:val="22"/>
        </w:rPr>
        <w:t xml:space="preserve">a to </w:t>
      </w:r>
      <w:r w:rsidRPr="005B2391">
        <w:rPr>
          <w:rFonts w:ascii="Arial" w:hAnsi="Arial" w:cs="Arial"/>
          <w:sz w:val="22"/>
          <w:szCs w:val="22"/>
        </w:rPr>
        <w:t>zejména ustanoveními § 2079 a násl.</w:t>
      </w:r>
      <w:r w:rsidR="00831CBC">
        <w:rPr>
          <w:rFonts w:ascii="Arial" w:hAnsi="Arial" w:cs="Arial"/>
          <w:sz w:val="22"/>
          <w:szCs w:val="22"/>
        </w:rPr>
        <w:t xml:space="preserve"> </w:t>
      </w:r>
      <w:r w:rsidR="00306CE7" w:rsidRPr="00306CE7">
        <w:rPr>
          <w:rFonts w:ascii="Arial" w:hAnsi="Arial" w:cs="Arial"/>
          <w:sz w:val="22"/>
          <w:szCs w:val="22"/>
        </w:rPr>
        <w:t>Smluvní strany se dohodly, že veškeré spory vzniklé z této smlouvy nebo v souvislosti s ní, které se nepodaří odstranit vzájemným jednáním smluvních stran, budou rozhodnuty věcně a místně příslušnými soudy v České republice, a to dle českého práva a dle příslušných ustanovení zákona č. 99/1963 Sb., občanský soudní řád, ve znění pozdějších předpisů.</w:t>
      </w:r>
    </w:p>
    <w:p w14:paraId="43C22206" w14:textId="77777777" w:rsidR="00256123" w:rsidRPr="005B2391" w:rsidRDefault="00256123" w:rsidP="00256123">
      <w:pPr>
        <w:pStyle w:val="Odstavecseseznamem"/>
        <w:rPr>
          <w:rFonts w:ascii="Arial" w:hAnsi="Arial" w:cs="Arial"/>
          <w:sz w:val="22"/>
          <w:szCs w:val="22"/>
        </w:rPr>
      </w:pPr>
    </w:p>
    <w:p w14:paraId="25F51C0B" w14:textId="77777777" w:rsidR="00DD7877" w:rsidRDefault="00256123" w:rsidP="00256123">
      <w:pPr>
        <w:pStyle w:val="Odstavecseseznamem"/>
        <w:numPr>
          <w:ilvl w:val="0"/>
          <w:numId w:val="21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5B2391">
        <w:rPr>
          <w:rFonts w:ascii="Arial" w:hAnsi="Arial" w:cs="Arial"/>
          <w:sz w:val="22"/>
          <w:szCs w:val="22"/>
        </w:rPr>
        <w:t>Tato smlouva nabývá platnosti dnem jejího podpisu oběma smluvními stranami</w:t>
      </w:r>
      <w:r w:rsidR="00DD7877">
        <w:rPr>
          <w:rFonts w:ascii="Arial" w:hAnsi="Arial" w:cs="Arial"/>
          <w:sz w:val="22"/>
          <w:szCs w:val="22"/>
        </w:rPr>
        <w:t xml:space="preserve"> a účinnosti tím dnem, ve kterém nastane splnění obou následujících podmínek:</w:t>
      </w:r>
    </w:p>
    <w:p w14:paraId="37B8A3FC" w14:textId="77777777" w:rsidR="00DD7877" w:rsidRPr="00390633" w:rsidRDefault="00DD7877" w:rsidP="00390633">
      <w:pPr>
        <w:pStyle w:val="Odstavecseseznamem"/>
        <w:rPr>
          <w:rFonts w:ascii="Arial" w:hAnsi="Arial" w:cs="Arial"/>
          <w:sz w:val="22"/>
          <w:szCs w:val="22"/>
        </w:rPr>
      </w:pPr>
    </w:p>
    <w:p w14:paraId="7F4ED7F2" w14:textId="77777777" w:rsidR="00DD7877" w:rsidRDefault="00DD7877" w:rsidP="00390633">
      <w:pPr>
        <w:pStyle w:val="Odstavecseseznamem"/>
        <w:ind w:left="708" w:hanging="42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</w:t>
      </w:r>
      <w:r>
        <w:rPr>
          <w:rFonts w:ascii="Arial" w:hAnsi="Arial" w:cs="Arial"/>
          <w:sz w:val="22"/>
          <w:szCs w:val="22"/>
        </w:rPr>
        <w:tab/>
        <w:t>tato podepsaná smlouva bude doručena smluvní stranou, která smlouvu podepsala jako poslední, druhé smluvní straně,</w:t>
      </w:r>
    </w:p>
    <w:p w14:paraId="09A01441" w14:textId="5B9A5722" w:rsidR="00256123" w:rsidRDefault="00DD7877" w:rsidP="00390633">
      <w:pPr>
        <w:pStyle w:val="Odstavecseseznamem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</w:t>
      </w:r>
      <w:r>
        <w:rPr>
          <w:rFonts w:ascii="Arial" w:hAnsi="Arial" w:cs="Arial"/>
          <w:sz w:val="22"/>
          <w:szCs w:val="22"/>
        </w:rPr>
        <w:tab/>
        <w:t>tato smlouva bude uveřejněna prostřednictvím registru smluv</w:t>
      </w:r>
      <w:r w:rsidR="00256123" w:rsidRPr="005B2391">
        <w:rPr>
          <w:rFonts w:ascii="Arial" w:hAnsi="Arial" w:cs="Arial"/>
          <w:sz w:val="22"/>
          <w:szCs w:val="22"/>
        </w:rPr>
        <w:t xml:space="preserve">. </w:t>
      </w:r>
    </w:p>
    <w:p w14:paraId="51EDAC3A" w14:textId="77777777" w:rsidR="00DD7877" w:rsidRDefault="00DD7877" w:rsidP="00390633">
      <w:pPr>
        <w:pStyle w:val="odrkyChar"/>
        <w:spacing w:before="0" w:after="0"/>
        <w:ind w:left="426"/>
      </w:pPr>
    </w:p>
    <w:p w14:paraId="6F4BD237" w14:textId="77777777" w:rsidR="005E42D8" w:rsidRPr="005E42D8" w:rsidRDefault="005E42D8" w:rsidP="00256123">
      <w:pPr>
        <w:pStyle w:val="Odstavecseseznamem"/>
        <w:numPr>
          <w:ilvl w:val="0"/>
          <w:numId w:val="21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Přílohy smlouvy</w:t>
      </w:r>
      <w:r w:rsidR="00AE2D73">
        <w:rPr>
          <w:rFonts w:ascii="Arial" w:hAnsi="Arial" w:cs="Arial"/>
          <w:bCs/>
          <w:sz w:val="22"/>
          <w:szCs w:val="22"/>
        </w:rPr>
        <w:t xml:space="preserve">, které jsou zároveň její nedílnou součástí, </w:t>
      </w:r>
      <w:r>
        <w:rPr>
          <w:rFonts w:ascii="Arial" w:hAnsi="Arial" w:cs="Arial"/>
          <w:bCs/>
          <w:sz w:val="22"/>
          <w:szCs w:val="22"/>
        </w:rPr>
        <w:t>jsou následující:</w:t>
      </w:r>
    </w:p>
    <w:p w14:paraId="4ACC8616" w14:textId="77777777" w:rsidR="005E42D8" w:rsidRPr="009A04F7" w:rsidRDefault="005E42D8" w:rsidP="009A04F7">
      <w:pPr>
        <w:pStyle w:val="Odstavecseseznamem"/>
        <w:rPr>
          <w:rFonts w:ascii="Arial" w:hAnsi="Arial" w:cs="Arial"/>
          <w:bCs/>
          <w:sz w:val="22"/>
          <w:szCs w:val="22"/>
        </w:rPr>
      </w:pPr>
    </w:p>
    <w:p w14:paraId="2340C872" w14:textId="43CFFF99" w:rsidR="005E42D8" w:rsidRDefault="005E42D8" w:rsidP="009A04F7">
      <w:pPr>
        <w:pStyle w:val="Odstavecseseznamem"/>
        <w:ind w:left="284"/>
        <w:jc w:val="both"/>
        <w:rPr>
          <w:rFonts w:ascii="Arial" w:hAnsi="Arial" w:cs="Arial"/>
          <w:bCs/>
          <w:sz w:val="22"/>
          <w:szCs w:val="22"/>
        </w:rPr>
      </w:pPr>
      <w:r w:rsidRPr="000A384A">
        <w:rPr>
          <w:rFonts w:ascii="Arial" w:hAnsi="Arial" w:cs="Arial"/>
          <w:bCs/>
          <w:sz w:val="22"/>
          <w:szCs w:val="22"/>
        </w:rPr>
        <w:t>Příloh</w:t>
      </w:r>
      <w:r>
        <w:rPr>
          <w:rFonts w:ascii="Arial" w:hAnsi="Arial" w:cs="Arial"/>
          <w:bCs/>
          <w:sz w:val="22"/>
          <w:szCs w:val="22"/>
        </w:rPr>
        <w:t>a</w:t>
      </w:r>
      <w:r w:rsidRPr="000A384A">
        <w:rPr>
          <w:rFonts w:ascii="Arial" w:hAnsi="Arial" w:cs="Arial"/>
          <w:bCs/>
          <w:sz w:val="22"/>
          <w:szCs w:val="22"/>
        </w:rPr>
        <w:t xml:space="preserve"> </w:t>
      </w:r>
      <w:r w:rsidR="007B2C03" w:rsidRPr="000A384A">
        <w:rPr>
          <w:rFonts w:ascii="Arial" w:hAnsi="Arial" w:cs="Arial"/>
          <w:bCs/>
          <w:sz w:val="22"/>
          <w:szCs w:val="22"/>
        </w:rPr>
        <w:t xml:space="preserve">č. </w:t>
      </w:r>
      <w:r w:rsidR="0029577D">
        <w:rPr>
          <w:rFonts w:ascii="Arial" w:hAnsi="Arial" w:cs="Arial"/>
          <w:bCs/>
          <w:sz w:val="22"/>
          <w:szCs w:val="22"/>
        </w:rPr>
        <w:t>1</w:t>
      </w:r>
      <w:r w:rsidR="0024748B">
        <w:rPr>
          <w:rFonts w:ascii="Arial" w:hAnsi="Arial" w:cs="Arial"/>
          <w:bCs/>
          <w:sz w:val="22"/>
          <w:szCs w:val="22"/>
        </w:rPr>
        <w:t xml:space="preserve"> – </w:t>
      </w:r>
      <w:r w:rsidR="0040386B">
        <w:rPr>
          <w:rFonts w:ascii="Arial" w:hAnsi="Arial" w:cs="Arial"/>
          <w:bCs/>
          <w:sz w:val="22"/>
          <w:szCs w:val="22"/>
        </w:rPr>
        <w:t>specifikace Zboží</w:t>
      </w:r>
    </w:p>
    <w:p w14:paraId="075677B6" w14:textId="77777777" w:rsidR="00F12723" w:rsidRDefault="005E42D8" w:rsidP="009A04F7">
      <w:pPr>
        <w:pStyle w:val="Odstavecseseznamem"/>
        <w:ind w:left="284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Příloha č. </w:t>
      </w:r>
      <w:r w:rsidR="0029577D">
        <w:rPr>
          <w:rFonts w:ascii="Arial" w:hAnsi="Arial" w:cs="Arial"/>
          <w:bCs/>
          <w:sz w:val="22"/>
          <w:szCs w:val="22"/>
        </w:rPr>
        <w:t>2</w:t>
      </w:r>
      <w:r>
        <w:rPr>
          <w:rFonts w:ascii="Arial" w:hAnsi="Arial" w:cs="Arial"/>
          <w:bCs/>
          <w:sz w:val="22"/>
          <w:szCs w:val="22"/>
        </w:rPr>
        <w:t xml:space="preserve"> – </w:t>
      </w:r>
      <w:r w:rsidR="002739DA">
        <w:rPr>
          <w:rFonts w:ascii="Arial" w:hAnsi="Arial" w:cs="Arial"/>
          <w:bCs/>
          <w:sz w:val="22"/>
          <w:szCs w:val="22"/>
        </w:rPr>
        <w:t>specifikace</w:t>
      </w:r>
      <w:r>
        <w:rPr>
          <w:rFonts w:ascii="Arial" w:hAnsi="Arial" w:cs="Arial"/>
          <w:bCs/>
          <w:sz w:val="22"/>
          <w:szCs w:val="22"/>
        </w:rPr>
        <w:t xml:space="preserve"> stavebních prací</w:t>
      </w:r>
    </w:p>
    <w:p w14:paraId="1B3B40BC" w14:textId="77777777" w:rsidR="002739DA" w:rsidRDefault="0040497F" w:rsidP="009A04F7">
      <w:pPr>
        <w:pStyle w:val="Odstavecseseznamem"/>
        <w:ind w:left="284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Příloha č. </w:t>
      </w:r>
      <w:r w:rsidR="0029577D">
        <w:rPr>
          <w:rFonts w:ascii="Arial" w:hAnsi="Arial" w:cs="Arial"/>
          <w:bCs/>
          <w:sz w:val="22"/>
          <w:szCs w:val="22"/>
        </w:rPr>
        <w:t>3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1B1C53">
        <w:rPr>
          <w:rFonts w:ascii="Arial" w:hAnsi="Arial" w:cs="Arial"/>
          <w:bCs/>
          <w:sz w:val="22"/>
          <w:szCs w:val="22"/>
        </w:rPr>
        <w:t>–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1B1C53">
        <w:rPr>
          <w:rFonts w:ascii="Arial" w:hAnsi="Arial" w:cs="Arial"/>
          <w:bCs/>
          <w:sz w:val="22"/>
          <w:szCs w:val="22"/>
        </w:rPr>
        <w:t>specifikace servisních služeb</w:t>
      </w:r>
    </w:p>
    <w:p w14:paraId="4B2F27F0" w14:textId="77777777" w:rsidR="002739DA" w:rsidRDefault="002739DA" w:rsidP="009A04F7">
      <w:pPr>
        <w:pStyle w:val="Odstavecseseznamem"/>
        <w:ind w:left="284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Příloha č. </w:t>
      </w:r>
      <w:r w:rsidR="0029577D">
        <w:rPr>
          <w:rFonts w:ascii="Arial" w:hAnsi="Arial" w:cs="Arial"/>
          <w:bCs/>
          <w:sz w:val="22"/>
          <w:szCs w:val="22"/>
        </w:rPr>
        <w:t>4</w:t>
      </w:r>
      <w:r>
        <w:rPr>
          <w:rFonts w:ascii="Arial" w:hAnsi="Arial" w:cs="Arial"/>
          <w:bCs/>
          <w:sz w:val="22"/>
          <w:szCs w:val="22"/>
        </w:rPr>
        <w:t xml:space="preserve"> – položkový rozpočet</w:t>
      </w:r>
      <w:r w:rsidR="006402BF">
        <w:rPr>
          <w:rFonts w:ascii="Arial" w:hAnsi="Arial" w:cs="Arial"/>
          <w:bCs/>
          <w:sz w:val="22"/>
          <w:szCs w:val="22"/>
        </w:rPr>
        <w:t xml:space="preserve"> pro budovu B21</w:t>
      </w:r>
    </w:p>
    <w:p w14:paraId="6B1C1281" w14:textId="77777777" w:rsidR="002739DA" w:rsidRDefault="002739DA" w:rsidP="009A04F7">
      <w:pPr>
        <w:pStyle w:val="Odstavecseseznamem"/>
        <w:ind w:left="284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Příloha č. </w:t>
      </w:r>
      <w:r w:rsidR="0029577D">
        <w:rPr>
          <w:rFonts w:ascii="Arial" w:hAnsi="Arial" w:cs="Arial"/>
          <w:bCs/>
          <w:sz w:val="22"/>
          <w:szCs w:val="22"/>
        </w:rPr>
        <w:t>5</w:t>
      </w:r>
      <w:r>
        <w:rPr>
          <w:rFonts w:ascii="Arial" w:hAnsi="Arial" w:cs="Arial"/>
          <w:bCs/>
          <w:sz w:val="22"/>
          <w:szCs w:val="22"/>
        </w:rPr>
        <w:t xml:space="preserve"> – položkový rozpočet</w:t>
      </w:r>
      <w:r w:rsidR="006402BF">
        <w:rPr>
          <w:rFonts w:ascii="Arial" w:hAnsi="Arial" w:cs="Arial"/>
          <w:bCs/>
          <w:sz w:val="22"/>
          <w:szCs w:val="22"/>
        </w:rPr>
        <w:t xml:space="preserve"> pro budovu B11</w:t>
      </w:r>
    </w:p>
    <w:p w14:paraId="2EFEC36B" w14:textId="77777777" w:rsidR="0040497F" w:rsidRDefault="002739DA" w:rsidP="009A04F7">
      <w:pPr>
        <w:pStyle w:val="Odstavecseseznamem"/>
        <w:ind w:left="284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Příloha č. </w:t>
      </w:r>
      <w:r w:rsidR="0029577D">
        <w:rPr>
          <w:rFonts w:ascii="Arial" w:hAnsi="Arial" w:cs="Arial"/>
          <w:bCs/>
          <w:sz w:val="22"/>
          <w:szCs w:val="22"/>
        </w:rPr>
        <w:t>6</w:t>
      </w:r>
      <w:r>
        <w:rPr>
          <w:rFonts w:ascii="Arial" w:hAnsi="Arial" w:cs="Arial"/>
          <w:bCs/>
          <w:sz w:val="22"/>
          <w:szCs w:val="22"/>
        </w:rPr>
        <w:t xml:space="preserve"> – ocenění servisních služeb </w:t>
      </w:r>
    </w:p>
    <w:p w14:paraId="7E9BB0B7" w14:textId="77777777" w:rsidR="00256123" w:rsidRPr="005B2391" w:rsidRDefault="00256123" w:rsidP="00256123">
      <w:pPr>
        <w:pStyle w:val="Odstavecseseznamem"/>
        <w:rPr>
          <w:rFonts w:ascii="Arial" w:hAnsi="Arial" w:cs="Arial"/>
          <w:sz w:val="22"/>
          <w:szCs w:val="22"/>
        </w:rPr>
      </w:pPr>
    </w:p>
    <w:p w14:paraId="35D75C4F" w14:textId="77777777" w:rsidR="00256123" w:rsidRPr="00DA087F" w:rsidRDefault="00256123" w:rsidP="00DA087F">
      <w:pPr>
        <w:pStyle w:val="Odstavecseseznamem"/>
        <w:numPr>
          <w:ilvl w:val="0"/>
          <w:numId w:val="21"/>
        </w:numPr>
        <w:ind w:left="284"/>
        <w:jc w:val="both"/>
        <w:rPr>
          <w:rFonts w:ascii="Arial" w:hAnsi="Arial" w:cs="Arial"/>
          <w:sz w:val="22"/>
          <w:szCs w:val="22"/>
        </w:rPr>
      </w:pPr>
      <w:r w:rsidRPr="00DA087F">
        <w:rPr>
          <w:rFonts w:ascii="Arial" w:hAnsi="Arial" w:cs="Arial"/>
          <w:sz w:val="22"/>
          <w:szCs w:val="22"/>
        </w:rPr>
        <w:t>Smlouvu je možno měnit pouze písemnými, očíslovanými dodatky, podepsaným oběma smluvními stranami.</w:t>
      </w:r>
    </w:p>
    <w:p w14:paraId="21FD180B" w14:textId="77777777" w:rsidR="00256123" w:rsidRPr="005B2391" w:rsidRDefault="00256123" w:rsidP="00DA087F">
      <w:pPr>
        <w:pStyle w:val="Odstavecseseznamem"/>
        <w:ind w:left="284"/>
        <w:rPr>
          <w:rFonts w:ascii="Arial" w:hAnsi="Arial" w:cs="Arial"/>
          <w:sz w:val="22"/>
          <w:szCs w:val="22"/>
        </w:rPr>
      </w:pPr>
    </w:p>
    <w:p w14:paraId="05903391" w14:textId="77777777" w:rsidR="00256123" w:rsidRPr="00DA087F" w:rsidRDefault="00256123" w:rsidP="00DA087F">
      <w:pPr>
        <w:pStyle w:val="Odstavecseseznamem"/>
        <w:numPr>
          <w:ilvl w:val="0"/>
          <w:numId w:val="21"/>
        </w:numPr>
        <w:ind w:left="284"/>
        <w:jc w:val="both"/>
        <w:rPr>
          <w:rFonts w:ascii="Arial" w:hAnsi="Arial" w:cs="Arial"/>
          <w:sz w:val="22"/>
          <w:szCs w:val="22"/>
        </w:rPr>
      </w:pPr>
      <w:r w:rsidRPr="00DA087F">
        <w:rPr>
          <w:rFonts w:ascii="Arial" w:hAnsi="Arial" w:cs="Arial"/>
          <w:sz w:val="22"/>
          <w:szCs w:val="22"/>
        </w:rPr>
        <w:t>Smlouva je vyhotovena v</w:t>
      </w:r>
      <w:r w:rsidR="00A13E16" w:rsidRPr="00DA087F">
        <w:rPr>
          <w:rFonts w:ascii="Arial" w:hAnsi="Arial" w:cs="Arial"/>
          <w:sz w:val="22"/>
          <w:szCs w:val="22"/>
        </w:rPr>
        <w:t>e</w:t>
      </w:r>
      <w:r w:rsidRPr="00DA087F">
        <w:rPr>
          <w:rFonts w:ascii="Arial" w:hAnsi="Arial" w:cs="Arial"/>
          <w:sz w:val="22"/>
          <w:szCs w:val="22"/>
        </w:rPr>
        <w:t> </w:t>
      </w:r>
      <w:r w:rsidR="00A13E16" w:rsidRPr="00DA087F">
        <w:rPr>
          <w:rFonts w:ascii="Arial" w:hAnsi="Arial" w:cs="Arial"/>
          <w:sz w:val="22"/>
          <w:szCs w:val="22"/>
        </w:rPr>
        <w:t>4</w:t>
      </w:r>
      <w:r w:rsidRPr="00DA087F">
        <w:rPr>
          <w:rFonts w:ascii="Arial" w:hAnsi="Arial" w:cs="Arial"/>
          <w:sz w:val="22"/>
          <w:szCs w:val="22"/>
        </w:rPr>
        <w:t xml:space="preserve"> vyhotoveních, z nichž </w:t>
      </w:r>
      <w:r w:rsidR="00E576E2" w:rsidRPr="00DA087F">
        <w:rPr>
          <w:rFonts w:ascii="Arial" w:hAnsi="Arial" w:cs="Arial"/>
          <w:sz w:val="22"/>
          <w:szCs w:val="22"/>
        </w:rPr>
        <w:t>Objednatel</w:t>
      </w:r>
      <w:r w:rsidRPr="00DA087F">
        <w:rPr>
          <w:rFonts w:ascii="Arial" w:hAnsi="Arial" w:cs="Arial"/>
          <w:sz w:val="22"/>
          <w:szCs w:val="22"/>
        </w:rPr>
        <w:t xml:space="preserve"> obdrží </w:t>
      </w:r>
      <w:r w:rsidR="00A13E16" w:rsidRPr="00DA087F">
        <w:rPr>
          <w:rFonts w:ascii="Arial" w:hAnsi="Arial" w:cs="Arial"/>
          <w:sz w:val="22"/>
          <w:szCs w:val="22"/>
        </w:rPr>
        <w:t>3</w:t>
      </w:r>
      <w:r w:rsidRPr="00DA087F">
        <w:rPr>
          <w:rFonts w:ascii="Arial" w:hAnsi="Arial" w:cs="Arial"/>
          <w:sz w:val="22"/>
          <w:szCs w:val="22"/>
        </w:rPr>
        <w:t xml:space="preserve"> stejnopis</w:t>
      </w:r>
      <w:r w:rsidR="00A13E16" w:rsidRPr="00DA087F">
        <w:rPr>
          <w:rFonts w:ascii="Arial" w:hAnsi="Arial" w:cs="Arial"/>
          <w:sz w:val="22"/>
          <w:szCs w:val="22"/>
        </w:rPr>
        <w:t>y</w:t>
      </w:r>
      <w:r w:rsidRPr="00DA087F">
        <w:rPr>
          <w:rFonts w:ascii="Arial" w:hAnsi="Arial" w:cs="Arial"/>
          <w:sz w:val="22"/>
          <w:szCs w:val="22"/>
        </w:rPr>
        <w:t xml:space="preserve"> a </w:t>
      </w:r>
      <w:r w:rsidR="00E642F1" w:rsidRPr="00DA087F">
        <w:rPr>
          <w:rFonts w:ascii="Arial" w:hAnsi="Arial" w:cs="Arial"/>
          <w:sz w:val="22"/>
          <w:szCs w:val="22"/>
        </w:rPr>
        <w:t>Dodavatel</w:t>
      </w:r>
      <w:r w:rsidRPr="00DA087F">
        <w:rPr>
          <w:rFonts w:ascii="Arial" w:hAnsi="Arial" w:cs="Arial"/>
          <w:sz w:val="22"/>
          <w:szCs w:val="22"/>
        </w:rPr>
        <w:t xml:space="preserve"> 1 stejnopis.</w:t>
      </w:r>
    </w:p>
    <w:p w14:paraId="081705CA" w14:textId="77777777" w:rsidR="00256123" w:rsidRPr="005B2391" w:rsidRDefault="00256123" w:rsidP="00DA087F">
      <w:pPr>
        <w:pStyle w:val="Odstavecseseznamem"/>
        <w:ind w:left="284"/>
        <w:rPr>
          <w:rFonts w:ascii="Arial" w:hAnsi="Arial" w:cs="Arial"/>
          <w:sz w:val="22"/>
          <w:szCs w:val="22"/>
        </w:rPr>
      </w:pPr>
    </w:p>
    <w:p w14:paraId="7645CE20" w14:textId="1EE69A90" w:rsidR="00D52AE1" w:rsidRDefault="00256123" w:rsidP="00DA087F">
      <w:pPr>
        <w:pStyle w:val="Odstavecseseznamem"/>
        <w:numPr>
          <w:ilvl w:val="0"/>
          <w:numId w:val="21"/>
        </w:numPr>
        <w:ind w:left="284"/>
        <w:jc w:val="both"/>
        <w:rPr>
          <w:rFonts w:ascii="Arial" w:hAnsi="Arial" w:cs="Arial"/>
          <w:sz w:val="22"/>
          <w:szCs w:val="22"/>
        </w:rPr>
      </w:pPr>
      <w:r w:rsidRPr="00DA087F">
        <w:rPr>
          <w:rFonts w:ascii="Arial" w:hAnsi="Arial" w:cs="Arial"/>
          <w:sz w:val="22"/>
          <w:szCs w:val="22"/>
        </w:rPr>
        <w:t>Smluvní strany prohlašují, že si tuto smlouvu přečetly, jejímu obsahu porozuměly a souhlasí s ní, a na důkaz toho ji podepisují na základě své vlastní, vážné a svobodné vůle prosté omylu, a nikoli v tísni ani za nápadně nevýhodných podmínek.</w:t>
      </w:r>
    </w:p>
    <w:p w14:paraId="0FC45B6F" w14:textId="5C9598EE" w:rsidR="00D52AE1" w:rsidRDefault="00D52AE1">
      <w:pPr>
        <w:spacing w:after="160" w:line="259" w:lineRule="auto"/>
        <w:rPr>
          <w:rFonts w:ascii="Arial" w:hAnsi="Arial" w:cs="Arial"/>
          <w:sz w:val="22"/>
          <w:szCs w:val="22"/>
        </w:rPr>
      </w:pPr>
    </w:p>
    <w:p w14:paraId="59E770FE" w14:textId="77777777" w:rsidR="00256123" w:rsidRPr="00DA087F" w:rsidRDefault="00256123" w:rsidP="00D52AE1">
      <w:pPr>
        <w:pStyle w:val="Odstavecseseznamem"/>
        <w:ind w:left="284"/>
        <w:jc w:val="both"/>
        <w:rPr>
          <w:rFonts w:ascii="Arial" w:hAnsi="Arial" w:cs="Arial"/>
          <w:sz w:val="22"/>
          <w:szCs w:val="22"/>
        </w:rPr>
      </w:pPr>
    </w:p>
    <w:p w14:paraId="6F01A738" w14:textId="77777777" w:rsidR="00256123" w:rsidRPr="007F0725" w:rsidRDefault="00256123" w:rsidP="00256123">
      <w:pPr>
        <w:spacing w:before="120"/>
        <w:ind w:left="709" w:hanging="709"/>
        <w:jc w:val="both"/>
        <w:rPr>
          <w:rFonts w:ascii="Times" w:hAnsi="Times"/>
          <w:b/>
          <w:sz w:val="22"/>
          <w:szCs w:val="22"/>
        </w:rPr>
      </w:pPr>
    </w:p>
    <w:p w14:paraId="2D790A74" w14:textId="77777777" w:rsidR="00256123" w:rsidRPr="007F0725" w:rsidRDefault="00256123" w:rsidP="0025612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contextualSpacing/>
        <w:jc w:val="both"/>
        <w:rPr>
          <w:rFonts w:ascii="Arial" w:hAnsi="Arial" w:cs="Arial"/>
          <w:b/>
          <w:sz w:val="22"/>
          <w:szCs w:val="22"/>
        </w:rPr>
      </w:pPr>
      <w:r w:rsidRPr="007F0725">
        <w:rPr>
          <w:rFonts w:ascii="Arial" w:hAnsi="Arial" w:cs="Arial"/>
          <w:b/>
          <w:sz w:val="22"/>
          <w:szCs w:val="22"/>
        </w:rPr>
        <w:t>Doložka dle § 23 zákona č. 129/2000 Sb., o krajích, ve znění pozdějších předpisů</w:t>
      </w:r>
    </w:p>
    <w:p w14:paraId="1792C867" w14:textId="77777777" w:rsidR="00256123" w:rsidRPr="007F0725" w:rsidRDefault="00256123" w:rsidP="0025612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contextualSpacing/>
        <w:jc w:val="both"/>
        <w:rPr>
          <w:rFonts w:ascii="Arial" w:hAnsi="Arial" w:cs="Arial"/>
          <w:sz w:val="22"/>
          <w:szCs w:val="22"/>
        </w:rPr>
      </w:pPr>
      <w:r w:rsidRPr="007F0725">
        <w:rPr>
          <w:rFonts w:ascii="Arial" w:hAnsi="Arial" w:cs="Arial"/>
          <w:sz w:val="22"/>
          <w:szCs w:val="22"/>
        </w:rPr>
        <w:t>Rozhodnuto orgánem kraje:</w:t>
      </w:r>
      <w:r w:rsidRPr="007F0725">
        <w:rPr>
          <w:rFonts w:ascii="Arial" w:hAnsi="Arial" w:cs="Arial"/>
          <w:sz w:val="22"/>
          <w:szCs w:val="22"/>
        </w:rPr>
        <w:tab/>
        <w:t>Rada Zlínského kraje</w:t>
      </w:r>
    </w:p>
    <w:p w14:paraId="751EDD19" w14:textId="152F08F5" w:rsidR="00256123" w:rsidRPr="007F0725" w:rsidRDefault="00256123" w:rsidP="0025612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3480"/>
        </w:tabs>
        <w:contextualSpacing/>
        <w:jc w:val="both"/>
        <w:rPr>
          <w:sz w:val="22"/>
          <w:szCs w:val="22"/>
        </w:rPr>
      </w:pPr>
      <w:r w:rsidRPr="007F0725">
        <w:rPr>
          <w:rFonts w:ascii="Arial" w:hAnsi="Arial" w:cs="Arial"/>
          <w:sz w:val="22"/>
          <w:szCs w:val="22"/>
        </w:rPr>
        <w:t>Datum a číslo usnesení:</w:t>
      </w:r>
      <w:r w:rsidRPr="007F0725">
        <w:rPr>
          <w:sz w:val="22"/>
          <w:szCs w:val="22"/>
        </w:rPr>
        <w:t xml:space="preserve">         </w:t>
      </w:r>
      <w:r w:rsidR="00BE3B8F">
        <w:rPr>
          <w:rFonts w:ascii="Arial" w:hAnsi="Arial" w:cs="Arial"/>
          <w:sz w:val="22"/>
          <w:szCs w:val="22"/>
        </w:rPr>
        <w:t xml:space="preserve">9. 7. 2018, </w:t>
      </w:r>
      <w:r w:rsidR="00BE3B8F" w:rsidRPr="00BE3B8F">
        <w:rPr>
          <w:rFonts w:ascii="Arial" w:hAnsi="Arial" w:cs="Arial"/>
          <w:sz w:val="22"/>
          <w:szCs w:val="22"/>
        </w:rPr>
        <w:t>0531/R17/18</w:t>
      </w:r>
      <w:r w:rsidRPr="007F0725">
        <w:rPr>
          <w:i/>
          <w:sz w:val="22"/>
          <w:szCs w:val="22"/>
        </w:rPr>
        <w:t xml:space="preserve">    </w:t>
      </w:r>
      <w:r w:rsidRPr="007F0725">
        <w:rPr>
          <w:i/>
          <w:sz w:val="22"/>
          <w:szCs w:val="22"/>
        </w:rPr>
        <w:tab/>
      </w:r>
    </w:p>
    <w:p w14:paraId="3C150570" w14:textId="77777777" w:rsidR="00256123" w:rsidRPr="007F0725" w:rsidRDefault="00256123" w:rsidP="00256123">
      <w:pPr>
        <w:pStyle w:val="Podnadpis"/>
        <w:tabs>
          <w:tab w:val="right" w:pos="9638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2F93FA99" w14:textId="77777777" w:rsidR="00EF7EFB" w:rsidRDefault="00EF7EFB" w:rsidP="00256123">
      <w:pPr>
        <w:rPr>
          <w:rFonts w:ascii="Arial" w:hAnsi="Arial" w:cs="Arial"/>
          <w:sz w:val="22"/>
          <w:szCs w:val="22"/>
        </w:rPr>
      </w:pPr>
    </w:p>
    <w:p w14:paraId="01F18883" w14:textId="77777777" w:rsidR="00EF7EFB" w:rsidRDefault="00EF7EFB" w:rsidP="00256123">
      <w:pPr>
        <w:rPr>
          <w:rFonts w:ascii="Arial" w:hAnsi="Arial" w:cs="Arial"/>
          <w:sz w:val="22"/>
          <w:szCs w:val="22"/>
        </w:rPr>
      </w:pPr>
    </w:p>
    <w:p w14:paraId="0D7E6F2F" w14:textId="7959DFD8" w:rsidR="00256123" w:rsidRPr="007F0725" w:rsidRDefault="00256123" w:rsidP="00256123">
      <w:pPr>
        <w:rPr>
          <w:rFonts w:ascii="Arial" w:hAnsi="Arial" w:cs="Arial"/>
          <w:sz w:val="22"/>
          <w:szCs w:val="22"/>
        </w:rPr>
      </w:pPr>
      <w:r w:rsidRPr="007F0725">
        <w:rPr>
          <w:rFonts w:ascii="Arial" w:hAnsi="Arial" w:cs="Arial"/>
          <w:sz w:val="22"/>
          <w:szCs w:val="22"/>
        </w:rPr>
        <w:t>Ve Zlíně dne</w:t>
      </w:r>
      <w:r w:rsidR="00154625">
        <w:rPr>
          <w:rFonts w:ascii="Arial" w:hAnsi="Arial" w:cs="Arial"/>
          <w:sz w:val="22"/>
          <w:szCs w:val="22"/>
        </w:rPr>
        <w:t xml:space="preserve"> 27. 7. 2018</w:t>
      </w:r>
      <w:r w:rsidR="00EF7EFB">
        <w:rPr>
          <w:rFonts w:ascii="Arial" w:hAnsi="Arial" w:cs="Arial"/>
          <w:sz w:val="22"/>
          <w:szCs w:val="22"/>
        </w:rPr>
        <w:tab/>
      </w:r>
      <w:r w:rsidR="00EF7EFB">
        <w:rPr>
          <w:rFonts w:ascii="Arial" w:hAnsi="Arial" w:cs="Arial"/>
          <w:sz w:val="22"/>
          <w:szCs w:val="22"/>
        </w:rPr>
        <w:tab/>
      </w:r>
      <w:r w:rsidR="00EF7EFB">
        <w:rPr>
          <w:rFonts w:ascii="Arial" w:hAnsi="Arial" w:cs="Arial"/>
          <w:sz w:val="22"/>
          <w:szCs w:val="22"/>
        </w:rPr>
        <w:tab/>
      </w:r>
      <w:r w:rsidR="00154625">
        <w:rPr>
          <w:rFonts w:ascii="Arial" w:hAnsi="Arial" w:cs="Arial"/>
          <w:sz w:val="22"/>
          <w:szCs w:val="22"/>
        </w:rPr>
        <w:tab/>
      </w:r>
      <w:r w:rsidRPr="007F0725">
        <w:rPr>
          <w:rFonts w:ascii="Arial" w:hAnsi="Arial" w:cs="Arial"/>
          <w:sz w:val="22"/>
          <w:szCs w:val="22"/>
        </w:rPr>
        <w:t>V</w:t>
      </w:r>
      <w:r w:rsidR="002A5FBF">
        <w:rPr>
          <w:rFonts w:ascii="Arial" w:hAnsi="Arial" w:cs="Arial"/>
          <w:sz w:val="22"/>
          <w:szCs w:val="22"/>
        </w:rPr>
        <w:t xml:space="preserve"> Ostravě</w:t>
      </w:r>
      <w:r w:rsidRPr="007F0725">
        <w:rPr>
          <w:rFonts w:ascii="Arial" w:hAnsi="Arial" w:cs="Arial"/>
          <w:sz w:val="22"/>
          <w:szCs w:val="22"/>
        </w:rPr>
        <w:t xml:space="preserve"> dne</w:t>
      </w:r>
      <w:r w:rsidR="002A5FBF">
        <w:rPr>
          <w:rFonts w:ascii="Arial" w:hAnsi="Arial" w:cs="Arial"/>
          <w:sz w:val="22"/>
          <w:szCs w:val="22"/>
        </w:rPr>
        <w:t xml:space="preserve"> </w:t>
      </w:r>
      <w:r w:rsidR="00154625">
        <w:rPr>
          <w:rFonts w:ascii="Arial" w:hAnsi="Arial" w:cs="Arial"/>
          <w:sz w:val="22"/>
          <w:szCs w:val="22"/>
        </w:rPr>
        <w:t>27. 7. 2018</w:t>
      </w:r>
      <w:bookmarkStart w:id="1" w:name="_GoBack"/>
      <w:bookmarkEnd w:id="1"/>
    </w:p>
    <w:p w14:paraId="467C1B37" w14:textId="77777777" w:rsidR="00256123" w:rsidRPr="007F0725" w:rsidRDefault="00256123" w:rsidP="00256123">
      <w:pPr>
        <w:rPr>
          <w:rFonts w:ascii="Arial" w:hAnsi="Arial" w:cs="Arial"/>
          <w:b/>
          <w:sz w:val="22"/>
          <w:szCs w:val="22"/>
        </w:rPr>
      </w:pPr>
    </w:p>
    <w:p w14:paraId="222CEF37" w14:textId="77777777" w:rsidR="00256123" w:rsidRPr="007F0725" w:rsidRDefault="00256123" w:rsidP="00256123">
      <w:pPr>
        <w:tabs>
          <w:tab w:val="left" w:pos="4962"/>
        </w:tabs>
        <w:rPr>
          <w:rFonts w:ascii="Arial" w:hAnsi="Arial" w:cs="Arial"/>
          <w:sz w:val="22"/>
          <w:szCs w:val="22"/>
        </w:rPr>
      </w:pPr>
      <w:r w:rsidRPr="007F0725">
        <w:rPr>
          <w:rFonts w:ascii="Arial" w:hAnsi="Arial" w:cs="Arial"/>
          <w:sz w:val="22"/>
          <w:szCs w:val="22"/>
        </w:rPr>
        <w:t xml:space="preserve">Za </w:t>
      </w:r>
      <w:r w:rsidR="00E642F1">
        <w:rPr>
          <w:rFonts w:ascii="Arial" w:hAnsi="Arial" w:cs="Arial"/>
          <w:sz w:val="22"/>
          <w:szCs w:val="22"/>
        </w:rPr>
        <w:t>Objednatele</w:t>
      </w:r>
      <w:r w:rsidRPr="007F0725">
        <w:rPr>
          <w:rFonts w:ascii="Arial" w:hAnsi="Arial" w:cs="Arial"/>
          <w:sz w:val="22"/>
          <w:szCs w:val="22"/>
        </w:rPr>
        <w:t>:</w:t>
      </w:r>
      <w:r w:rsidRPr="007F0725">
        <w:rPr>
          <w:rFonts w:ascii="Arial" w:hAnsi="Arial" w:cs="Arial"/>
          <w:sz w:val="22"/>
          <w:szCs w:val="22"/>
        </w:rPr>
        <w:tab/>
        <w:t xml:space="preserve">Za </w:t>
      </w:r>
      <w:r w:rsidR="00E642F1">
        <w:rPr>
          <w:rFonts w:ascii="Arial" w:hAnsi="Arial" w:cs="Arial"/>
          <w:sz w:val="22"/>
          <w:szCs w:val="22"/>
        </w:rPr>
        <w:t>Dodavatele</w:t>
      </w:r>
      <w:r w:rsidRPr="007F0725">
        <w:rPr>
          <w:rFonts w:ascii="Arial" w:hAnsi="Arial" w:cs="Arial"/>
          <w:sz w:val="22"/>
          <w:szCs w:val="22"/>
        </w:rPr>
        <w:t>:</w:t>
      </w:r>
    </w:p>
    <w:p w14:paraId="30E1C97A" w14:textId="77777777" w:rsidR="00256123" w:rsidRDefault="00256123" w:rsidP="00256123">
      <w:pPr>
        <w:rPr>
          <w:rFonts w:ascii="Arial" w:hAnsi="Arial" w:cs="Arial"/>
          <w:sz w:val="22"/>
          <w:szCs w:val="22"/>
        </w:rPr>
      </w:pPr>
    </w:p>
    <w:p w14:paraId="60FB2582" w14:textId="77777777" w:rsidR="00CB1E35" w:rsidRDefault="00CB1E35" w:rsidP="00256123">
      <w:pPr>
        <w:rPr>
          <w:rFonts w:ascii="Arial" w:hAnsi="Arial" w:cs="Arial"/>
          <w:sz w:val="22"/>
          <w:szCs w:val="22"/>
        </w:rPr>
      </w:pPr>
    </w:p>
    <w:p w14:paraId="1DDAE46A" w14:textId="67C87CF1" w:rsidR="00CB1E35" w:rsidRDefault="00CB1E35" w:rsidP="00256123">
      <w:pPr>
        <w:rPr>
          <w:rFonts w:ascii="Arial" w:hAnsi="Arial" w:cs="Arial"/>
          <w:sz w:val="22"/>
          <w:szCs w:val="22"/>
        </w:rPr>
      </w:pPr>
    </w:p>
    <w:p w14:paraId="116E2064" w14:textId="104E7AE9" w:rsidR="00EF7EFB" w:rsidRDefault="00EF7EFB" w:rsidP="00256123">
      <w:pPr>
        <w:rPr>
          <w:rFonts w:ascii="Arial" w:hAnsi="Arial" w:cs="Arial"/>
          <w:sz w:val="22"/>
          <w:szCs w:val="22"/>
        </w:rPr>
      </w:pPr>
    </w:p>
    <w:p w14:paraId="2DCE076D" w14:textId="77777777" w:rsidR="00EF7EFB" w:rsidRPr="007F0725" w:rsidRDefault="00EF7EFB" w:rsidP="00256123">
      <w:pPr>
        <w:rPr>
          <w:rFonts w:ascii="Arial" w:hAnsi="Arial" w:cs="Arial"/>
          <w:sz w:val="22"/>
          <w:szCs w:val="22"/>
        </w:rPr>
      </w:pPr>
    </w:p>
    <w:p w14:paraId="71797778" w14:textId="77777777" w:rsidR="00256123" w:rsidRPr="007F0725" w:rsidRDefault="00256123" w:rsidP="00256123">
      <w:pPr>
        <w:rPr>
          <w:rFonts w:ascii="Arial" w:hAnsi="Arial" w:cs="Arial"/>
          <w:sz w:val="22"/>
          <w:szCs w:val="22"/>
        </w:rPr>
      </w:pPr>
    </w:p>
    <w:p w14:paraId="5BE922F0" w14:textId="77777777" w:rsidR="00256123" w:rsidRPr="007F0725" w:rsidRDefault="00256123" w:rsidP="00256123">
      <w:pPr>
        <w:rPr>
          <w:rFonts w:ascii="Arial" w:hAnsi="Arial" w:cs="Arial"/>
          <w:sz w:val="22"/>
          <w:szCs w:val="22"/>
        </w:rPr>
      </w:pPr>
    </w:p>
    <w:p w14:paraId="19EE4434" w14:textId="77777777" w:rsidR="00256123" w:rsidRPr="007F0725" w:rsidRDefault="00256123" w:rsidP="00256123">
      <w:pPr>
        <w:rPr>
          <w:rFonts w:ascii="Arial" w:hAnsi="Arial" w:cs="Arial"/>
          <w:sz w:val="22"/>
          <w:szCs w:val="22"/>
        </w:rPr>
      </w:pPr>
      <w:r w:rsidRPr="007F0725">
        <w:rPr>
          <w:rFonts w:ascii="Arial" w:hAnsi="Arial" w:cs="Arial"/>
          <w:sz w:val="22"/>
          <w:szCs w:val="22"/>
        </w:rPr>
        <w:t>_________________________</w:t>
      </w:r>
      <w:r w:rsidRPr="007F0725">
        <w:rPr>
          <w:rFonts w:ascii="Arial" w:hAnsi="Arial" w:cs="Arial"/>
          <w:sz w:val="22"/>
          <w:szCs w:val="22"/>
        </w:rPr>
        <w:tab/>
      </w:r>
      <w:r w:rsidRPr="007F0725">
        <w:rPr>
          <w:rFonts w:ascii="Arial" w:hAnsi="Arial" w:cs="Arial"/>
          <w:sz w:val="22"/>
          <w:szCs w:val="22"/>
        </w:rPr>
        <w:tab/>
      </w:r>
      <w:r w:rsidRPr="007F0725">
        <w:rPr>
          <w:rFonts w:ascii="Arial" w:hAnsi="Arial" w:cs="Arial"/>
          <w:sz w:val="22"/>
          <w:szCs w:val="22"/>
        </w:rPr>
        <w:tab/>
      </w:r>
      <w:r w:rsidR="000649BC" w:rsidRPr="002A5FBF">
        <w:rPr>
          <w:rFonts w:ascii="Arial" w:hAnsi="Arial" w:cs="Arial"/>
          <w:sz w:val="22"/>
          <w:szCs w:val="22"/>
        </w:rPr>
        <w:t>_______________________</w:t>
      </w:r>
    </w:p>
    <w:p w14:paraId="64BB51C2" w14:textId="3FC19CA7" w:rsidR="00256123" w:rsidRPr="007F0725" w:rsidRDefault="00116722" w:rsidP="00256123">
      <w:pPr>
        <w:pStyle w:val="Zpat"/>
        <w:tabs>
          <w:tab w:val="clear" w:pos="4536"/>
          <w:tab w:val="left" w:pos="496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Jiří Čunek</w:t>
      </w:r>
      <w:r w:rsidR="00256123" w:rsidRPr="007F0725">
        <w:rPr>
          <w:rFonts w:ascii="Arial" w:hAnsi="Arial" w:cs="Arial"/>
          <w:sz w:val="22"/>
          <w:szCs w:val="22"/>
        </w:rPr>
        <w:tab/>
      </w:r>
      <w:r w:rsidR="002A5FBF">
        <w:rPr>
          <w:rFonts w:ascii="Arial" w:hAnsi="Arial" w:cs="Arial"/>
          <w:sz w:val="22"/>
          <w:szCs w:val="22"/>
        </w:rPr>
        <w:t>Ing. Jiří Hloušek</w:t>
      </w:r>
      <w:r w:rsidR="00256123" w:rsidRPr="007F0725">
        <w:rPr>
          <w:rFonts w:ascii="Arial" w:hAnsi="Arial" w:cs="Arial"/>
          <w:sz w:val="22"/>
          <w:szCs w:val="22"/>
        </w:rPr>
        <w:tab/>
      </w:r>
      <w:r w:rsidR="00256123" w:rsidRPr="007F0725">
        <w:rPr>
          <w:rFonts w:ascii="Arial" w:hAnsi="Arial" w:cs="Arial"/>
          <w:sz w:val="22"/>
          <w:szCs w:val="22"/>
        </w:rPr>
        <w:tab/>
      </w:r>
    </w:p>
    <w:p w14:paraId="013C7BA3" w14:textId="778F08B6" w:rsidR="009A6AF9" w:rsidRDefault="00256123" w:rsidP="00B1719A">
      <w:pPr>
        <w:widowControl w:val="0"/>
        <w:tabs>
          <w:tab w:val="left" w:pos="4962"/>
        </w:tabs>
        <w:autoSpaceDE w:val="0"/>
        <w:autoSpaceDN w:val="0"/>
        <w:adjustRightInd w:val="0"/>
        <w:spacing w:after="57" w:line="220" w:lineRule="atLeast"/>
        <w:jc w:val="both"/>
        <w:rPr>
          <w:rFonts w:ascii="Arial" w:hAnsi="Arial" w:cs="Arial"/>
          <w:b/>
          <w:u w:val="single"/>
        </w:rPr>
      </w:pPr>
      <w:r w:rsidRPr="007F0725">
        <w:rPr>
          <w:rFonts w:ascii="Arial" w:hAnsi="Arial" w:cs="Arial"/>
          <w:iCs/>
          <w:color w:val="000000"/>
          <w:sz w:val="22"/>
          <w:szCs w:val="22"/>
        </w:rPr>
        <w:t>hejtman</w:t>
      </w:r>
      <w:r w:rsidRPr="007F0725">
        <w:rPr>
          <w:rFonts w:ascii="Arial" w:hAnsi="Arial" w:cs="Arial"/>
          <w:iCs/>
          <w:color w:val="000000"/>
          <w:sz w:val="22"/>
          <w:szCs w:val="22"/>
        </w:rPr>
        <w:tab/>
      </w:r>
      <w:r w:rsidR="002A5FBF">
        <w:rPr>
          <w:rFonts w:ascii="Arial" w:hAnsi="Arial" w:cs="Arial"/>
          <w:sz w:val="22"/>
          <w:szCs w:val="22"/>
        </w:rPr>
        <w:t>jednatel FMIB, s.r.o.</w:t>
      </w:r>
    </w:p>
    <w:p w14:paraId="301CBCB5" w14:textId="77777777" w:rsidR="0024748B" w:rsidRDefault="0024748B" w:rsidP="006C6C7E">
      <w:pPr>
        <w:widowControl w:val="0"/>
        <w:autoSpaceDE w:val="0"/>
        <w:autoSpaceDN w:val="0"/>
        <w:adjustRightInd w:val="0"/>
        <w:spacing w:after="57" w:line="220" w:lineRule="atLeast"/>
        <w:jc w:val="both"/>
        <w:rPr>
          <w:rFonts w:ascii="Arial" w:hAnsi="Arial" w:cs="Arial"/>
          <w:b/>
          <w:i/>
          <w:iCs/>
          <w:color w:val="000000"/>
          <w:sz w:val="18"/>
          <w:szCs w:val="18"/>
          <w:highlight w:val="lightGray"/>
        </w:rPr>
      </w:pPr>
    </w:p>
    <w:p w14:paraId="5E8FEC65" w14:textId="77777777" w:rsidR="000F73CF" w:rsidRPr="00525712" w:rsidRDefault="000F73CF" w:rsidP="009A6AF9">
      <w:pPr>
        <w:rPr>
          <w:rFonts w:ascii="Arial" w:hAnsi="Arial" w:cs="Arial"/>
          <w:b/>
          <w:u w:val="single"/>
        </w:rPr>
      </w:pPr>
    </w:p>
    <w:sectPr w:rsidR="000F73CF" w:rsidRPr="00525712" w:rsidSect="00B1719A">
      <w:headerReference w:type="default" r:id="rId9"/>
      <w:footerReference w:type="default" r:id="rId10"/>
      <w:pgSz w:w="11906" w:h="16838"/>
      <w:pgMar w:top="1702" w:right="1080" w:bottom="1440" w:left="1080" w:header="284" w:footer="4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FEC7B0" w14:textId="77777777" w:rsidR="00FA0424" w:rsidRDefault="00FA0424" w:rsidP="00256123">
      <w:r>
        <w:separator/>
      </w:r>
    </w:p>
  </w:endnote>
  <w:endnote w:type="continuationSeparator" w:id="0">
    <w:p w14:paraId="788DBB32" w14:textId="77777777" w:rsidR="00FA0424" w:rsidRDefault="00FA0424" w:rsidP="00256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MT CE Black">
    <w:altName w:val="Verdana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572CB1" w14:textId="77777777" w:rsidR="00E642F1" w:rsidRDefault="00E642F1" w:rsidP="0093786A">
    <w:pPr>
      <w:pStyle w:val="Zpat"/>
      <w:jc w:val="center"/>
      <w:rPr>
        <w:caps/>
        <w:color w:val="333333"/>
        <w:sz w:val="16"/>
        <w:szCs w:val="16"/>
      </w:rPr>
    </w:pPr>
  </w:p>
  <w:p w14:paraId="6B5A63EE" w14:textId="77777777" w:rsidR="00E642F1" w:rsidRPr="009A6AF9" w:rsidRDefault="00E642F1" w:rsidP="0093786A">
    <w:pPr>
      <w:pStyle w:val="Zpat"/>
      <w:jc w:val="center"/>
      <w:rPr>
        <w:rFonts w:ascii="Arial" w:hAnsi="Arial" w:cs="Arial"/>
      </w:rPr>
    </w:pPr>
  </w:p>
  <w:p w14:paraId="05B8954E" w14:textId="77777777" w:rsidR="00E642F1" w:rsidRDefault="00E642F1" w:rsidP="0093786A">
    <w:pPr>
      <w:pStyle w:val="Zpat"/>
      <w:jc w:val="center"/>
    </w:pPr>
    <w:r w:rsidRPr="00163831">
      <w:rPr>
        <w:caps/>
        <w:color w:val="333333"/>
        <w:sz w:val="16"/>
        <w:szCs w:val="16"/>
      </w:rPr>
      <w:t>Projekt je spolufinancov</w:t>
    </w:r>
    <w:r>
      <w:rPr>
        <w:caps/>
        <w:color w:val="333333"/>
        <w:sz w:val="16"/>
        <w:szCs w:val="16"/>
      </w:rPr>
      <w:t xml:space="preserve">án z prostředků Evropské Unie, </w:t>
    </w:r>
    <w:r w:rsidRPr="00163831">
      <w:rPr>
        <w:caps/>
        <w:color w:val="333333"/>
        <w:sz w:val="16"/>
        <w:szCs w:val="16"/>
      </w:rPr>
      <w:t>Evropského fondu pro regionální rozvoj</w:t>
    </w:r>
    <w:r w:rsidRPr="00163831">
      <w:rPr>
        <w:color w:val="333333"/>
        <w:sz w:val="16"/>
        <w:szCs w:val="16"/>
      </w:rPr>
      <w:t>.</w:t>
    </w:r>
  </w:p>
  <w:p w14:paraId="15447DEC" w14:textId="77777777" w:rsidR="00E642F1" w:rsidRDefault="00E642F1" w:rsidP="0093786A">
    <w:pPr>
      <w:pStyle w:val="Zpat"/>
      <w:jc w:val="center"/>
      <w:rPr>
        <w:rStyle w:val="slostrnky"/>
      </w:rPr>
    </w:pPr>
  </w:p>
  <w:p w14:paraId="7F9F7D21" w14:textId="375B3947" w:rsidR="00E642F1" w:rsidRDefault="00E642F1" w:rsidP="0093786A">
    <w:pPr>
      <w:pStyle w:val="Zpat"/>
      <w:jc w:val="center"/>
      <w:rPr>
        <w:szCs w:val="16"/>
      </w:rPr>
    </w:pPr>
    <w:r>
      <w:rPr>
        <w:rFonts w:ascii="Arial" w:hAnsi="Arial" w:cs="Arial"/>
      </w:rPr>
      <w:t xml:space="preserve">Strana </w:t>
    </w: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PAGE </w:instrText>
    </w:r>
    <w:r>
      <w:rPr>
        <w:rFonts w:ascii="Arial" w:hAnsi="Arial" w:cs="Arial"/>
      </w:rPr>
      <w:fldChar w:fldCharType="separate"/>
    </w:r>
    <w:r w:rsidR="00154625">
      <w:rPr>
        <w:rFonts w:ascii="Arial" w:hAnsi="Arial" w:cs="Arial"/>
        <w:noProof/>
      </w:rPr>
      <w:t>15</w:t>
    </w:r>
    <w:r>
      <w:rPr>
        <w:rFonts w:ascii="Arial" w:hAnsi="Arial" w:cs="Arial"/>
      </w:rPr>
      <w:fldChar w:fldCharType="end"/>
    </w:r>
    <w:r>
      <w:rPr>
        <w:rFonts w:ascii="Arial" w:hAnsi="Arial" w:cs="Arial"/>
      </w:rPr>
      <w:t xml:space="preserve"> (celkem </w:t>
    </w: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NUMPAGES  </w:instrText>
    </w:r>
    <w:r>
      <w:rPr>
        <w:rFonts w:ascii="Arial" w:hAnsi="Arial" w:cs="Arial"/>
      </w:rPr>
      <w:fldChar w:fldCharType="separate"/>
    </w:r>
    <w:r w:rsidR="00154625">
      <w:rPr>
        <w:rFonts w:ascii="Arial" w:hAnsi="Arial" w:cs="Arial"/>
        <w:noProof/>
      </w:rPr>
      <w:t>15</w:t>
    </w:r>
    <w:r>
      <w:rPr>
        <w:rFonts w:ascii="Arial" w:hAnsi="Arial" w:cs="Arial"/>
      </w:rPr>
      <w:fldChar w:fldCharType="end"/>
    </w:r>
    <w:r>
      <w:rPr>
        <w:rFonts w:ascii="Arial" w:hAnsi="Arial" w:cs="Arial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074DDC" w14:textId="77777777" w:rsidR="00FA0424" w:rsidRDefault="00FA0424" w:rsidP="00256123">
      <w:r>
        <w:separator/>
      </w:r>
    </w:p>
  </w:footnote>
  <w:footnote w:type="continuationSeparator" w:id="0">
    <w:p w14:paraId="74DB625A" w14:textId="77777777" w:rsidR="00FA0424" w:rsidRDefault="00FA0424" w:rsidP="00256123">
      <w:r>
        <w:continuationSeparator/>
      </w:r>
    </w:p>
  </w:footnote>
  <w:footnote w:id="1">
    <w:p w14:paraId="7354428C" w14:textId="77777777" w:rsidR="00E642F1" w:rsidRPr="00930BAD" w:rsidRDefault="00E642F1" w:rsidP="00256123">
      <w:pPr>
        <w:pStyle w:val="Textpoznpodarou"/>
        <w:rPr>
          <w:rFonts w:ascii="Arial" w:hAnsi="Arial" w:cs="Arial"/>
          <w:sz w:val="18"/>
          <w:szCs w:val="18"/>
        </w:rPr>
      </w:pPr>
      <w:r w:rsidRPr="00930BAD">
        <w:rPr>
          <w:rStyle w:val="Znakapoznpodarou"/>
          <w:rFonts w:ascii="Arial" w:hAnsi="Arial" w:cs="Arial"/>
          <w:sz w:val="18"/>
          <w:szCs w:val="18"/>
        </w:rPr>
        <w:footnoteRef/>
      </w:r>
      <w:r w:rsidRPr="00930BAD">
        <w:rPr>
          <w:rFonts w:ascii="Arial" w:hAnsi="Arial" w:cs="Arial"/>
          <w:sz w:val="18"/>
          <w:szCs w:val="18"/>
        </w:rPr>
        <w:t xml:space="preserve"> Jméno a příjmení osoby a označení funkce statutárního orgánu </w:t>
      </w:r>
    </w:p>
  </w:footnote>
  <w:footnote w:id="2">
    <w:p w14:paraId="0289F4EA" w14:textId="77777777" w:rsidR="00E642F1" w:rsidRDefault="00E642F1" w:rsidP="00256123">
      <w:pPr>
        <w:pStyle w:val="Textpoznpodarou"/>
      </w:pPr>
      <w:r w:rsidRPr="00930BAD">
        <w:rPr>
          <w:rStyle w:val="Znakapoznpodarou"/>
          <w:rFonts w:ascii="Arial" w:hAnsi="Arial" w:cs="Arial"/>
          <w:sz w:val="18"/>
          <w:szCs w:val="18"/>
        </w:rPr>
        <w:footnoteRef/>
      </w:r>
      <w:r w:rsidRPr="00930BAD">
        <w:rPr>
          <w:rFonts w:ascii="Arial" w:hAnsi="Arial" w:cs="Arial"/>
          <w:sz w:val="18"/>
          <w:szCs w:val="18"/>
        </w:rPr>
        <w:t xml:space="preserve"> Bankovní účet se musí shodovat s </w:t>
      </w:r>
      <w:r w:rsidRPr="00930BAD">
        <w:rPr>
          <w:rFonts w:ascii="Arial" w:hAnsi="Arial" w:cs="Arial"/>
          <w:sz w:val="18"/>
          <w:szCs w:val="18"/>
          <w:u w:val="single"/>
        </w:rPr>
        <w:t>účtem používaným pro ekonomickou činnost registrovaným u správce daně.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91C449" w14:textId="5FDA000D" w:rsidR="000479AA" w:rsidRDefault="000479AA">
    <w:pPr>
      <w:pStyle w:val="Zhlav"/>
    </w:pPr>
    <w:r>
      <w:tab/>
    </w:r>
    <w:r>
      <w:tab/>
    </w:r>
  </w:p>
  <w:p w14:paraId="22045469" w14:textId="77777777" w:rsidR="00E642F1" w:rsidRDefault="00E642F1">
    <w:pPr>
      <w:pStyle w:val="Zhlav"/>
    </w:pPr>
    <w:r w:rsidRPr="00FB3EB5">
      <w:rPr>
        <w:noProof/>
      </w:rPr>
      <w:drawing>
        <wp:inline distT="0" distB="0" distL="0" distR="0" wp14:anchorId="2EE9E66F" wp14:editId="5E3A0810">
          <wp:extent cx="5297170" cy="872935"/>
          <wp:effectExtent l="0" t="0" r="0" b="3810"/>
          <wp:docPr id="5" name="Obrázek 5" descr="\\srvfs04\IOP\NOVY_IROP_19_ZZKZK\Publicita\Logo IROP a MMR v JPG\IROP_CZ_RO_C_C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srvfs04\IOP\NOVY_IROP_19_ZZKZK\Publicita\Logo IROP a MMR v JPG\IROP_CZ_RO_C_C 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03205" cy="873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6"/>
    <w:lvl w:ilvl="0">
      <w:start w:val="1"/>
      <w:numFmt w:val="bullet"/>
      <w:lvlText w:val=""/>
      <w:lvlJc w:val="left"/>
      <w:pPr>
        <w:tabs>
          <w:tab w:val="num" w:pos="850"/>
        </w:tabs>
        <w:ind w:left="850" w:hanging="283"/>
      </w:pPr>
      <w:rPr>
        <w:rFonts w:ascii="Symbol" w:hAnsi="Symbol"/>
      </w:rPr>
    </w:lvl>
  </w:abstractNum>
  <w:abstractNum w:abstractNumId="1" w15:restartNumberingAfterBreak="0">
    <w:nsid w:val="00000006"/>
    <w:multiLevelType w:val="singleLevel"/>
    <w:tmpl w:val="00000006"/>
    <w:lvl w:ilvl="0">
      <w:numFmt w:val="bullet"/>
      <w:lvlText w:val=""/>
      <w:lvlJc w:val="left"/>
      <w:pPr>
        <w:tabs>
          <w:tab w:val="num" w:pos="850"/>
        </w:tabs>
        <w:ind w:left="850" w:hanging="283"/>
      </w:pPr>
      <w:rPr>
        <w:rFonts w:ascii="Symbol" w:hAnsi="Symbol"/>
      </w:rPr>
    </w:lvl>
  </w:abstractNum>
  <w:abstractNum w:abstractNumId="2" w15:restartNumberingAfterBreak="0">
    <w:nsid w:val="01070D11"/>
    <w:multiLevelType w:val="hybridMultilevel"/>
    <w:tmpl w:val="B1545C7E"/>
    <w:lvl w:ilvl="0" w:tplc="B68C8E7A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494ED3"/>
    <w:multiLevelType w:val="hybridMultilevel"/>
    <w:tmpl w:val="1A8E10E8"/>
    <w:lvl w:ilvl="0" w:tplc="D7323080">
      <w:start w:val="4"/>
      <w:numFmt w:val="lowerLetter"/>
      <w:lvlText w:val="%1)"/>
      <w:lvlJc w:val="left"/>
      <w:pPr>
        <w:ind w:left="720" w:hanging="360"/>
      </w:pPr>
      <w:rPr>
        <w:rFonts w:hint="default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E72E42"/>
    <w:multiLevelType w:val="hybridMultilevel"/>
    <w:tmpl w:val="0F046156"/>
    <w:lvl w:ilvl="0" w:tplc="01EE84B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AEC2E2A"/>
    <w:multiLevelType w:val="hybridMultilevel"/>
    <w:tmpl w:val="079679B0"/>
    <w:lvl w:ilvl="0" w:tplc="A7641CF4">
      <w:start w:val="1"/>
      <w:numFmt w:val="lowerLetter"/>
      <w:pStyle w:val="Nadpis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DBC10A3"/>
    <w:multiLevelType w:val="hybridMultilevel"/>
    <w:tmpl w:val="F47AAD30"/>
    <w:lvl w:ilvl="0" w:tplc="D91496D0">
      <w:start w:val="3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990775"/>
    <w:multiLevelType w:val="hybridMultilevel"/>
    <w:tmpl w:val="C60C5B9C"/>
    <w:lvl w:ilvl="0" w:tplc="0792B930">
      <w:start w:val="1"/>
      <w:numFmt w:val="decimal"/>
      <w:lvlText w:val="%1."/>
      <w:lvlJc w:val="left"/>
      <w:pPr>
        <w:ind w:left="786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02643BD"/>
    <w:multiLevelType w:val="hybridMultilevel"/>
    <w:tmpl w:val="A07ACF4A"/>
    <w:lvl w:ilvl="0" w:tplc="F498109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12CD0845"/>
    <w:multiLevelType w:val="hybridMultilevel"/>
    <w:tmpl w:val="9A6E0030"/>
    <w:lvl w:ilvl="0" w:tplc="F8AEE388">
      <w:start w:val="2"/>
      <w:numFmt w:val="bullet"/>
      <w:lvlText w:val="-"/>
      <w:lvlJc w:val="left"/>
      <w:pPr>
        <w:ind w:left="1004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140E140D"/>
    <w:multiLevelType w:val="hybridMultilevel"/>
    <w:tmpl w:val="EABA801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936EFE"/>
    <w:multiLevelType w:val="hybridMultilevel"/>
    <w:tmpl w:val="42063A00"/>
    <w:lvl w:ilvl="0" w:tplc="BE4020B0">
      <w:start w:val="1"/>
      <w:numFmt w:val="lowerLetter"/>
      <w:lvlText w:val="%1)"/>
      <w:lvlJc w:val="left"/>
      <w:pPr>
        <w:ind w:left="1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05" w:hanging="360"/>
      </w:pPr>
    </w:lvl>
    <w:lvl w:ilvl="2" w:tplc="0405001B" w:tentative="1">
      <w:start w:val="1"/>
      <w:numFmt w:val="lowerRoman"/>
      <w:lvlText w:val="%3."/>
      <w:lvlJc w:val="right"/>
      <w:pPr>
        <w:ind w:left="3225" w:hanging="180"/>
      </w:pPr>
    </w:lvl>
    <w:lvl w:ilvl="3" w:tplc="0405000F" w:tentative="1">
      <w:start w:val="1"/>
      <w:numFmt w:val="decimal"/>
      <w:lvlText w:val="%4."/>
      <w:lvlJc w:val="left"/>
      <w:pPr>
        <w:ind w:left="3945" w:hanging="360"/>
      </w:pPr>
    </w:lvl>
    <w:lvl w:ilvl="4" w:tplc="04050019" w:tentative="1">
      <w:start w:val="1"/>
      <w:numFmt w:val="lowerLetter"/>
      <w:lvlText w:val="%5."/>
      <w:lvlJc w:val="left"/>
      <w:pPr>
        <w:ind w:left="4665" w:hanging="360"/>
      </w:pPr>
    </w:lvl>
    <w:lvl w:ilvl="5" w:tplc="0405001B" w:tentative="1">
      <w:start w:val="1"/>
      <w:numFmt w:val="lowerRoman"/>
      <w:lvlText w:val="%6."/>
      <w:lvlJc w:val="right"/>
      <w:pPr>
        <w:ind w:left="5385" w:hanging="180"/>
      </w:pPr>
    </w:lvl>
    <w:lvl w:ilvl="6" w:tplc="0405000F" w:tentative="1">
      <w:start w:val="1"/>
      <w:numFmt w:val="decimal"/>
      <w:lvlText w:val="%7."/>
      <w:lvlJc w:val="left"/>
      <w:pPr>
        <w:ind w:left="6105" w:hanging="360"/>
      </w:pPr>
    </w:lvl>
    <w:lvl w:ilvl="7" w:tplc="04050019" w:tentative="1">
      <w:start w:val="1"/>
      <w:numFmt w:val="lowerLetter"/>
      <w:lvlText w:val="%8."/>
      <w:lvlJc w:val="left"/>
      <w:pPr>
        <w:ind w:left="6825" w:hanging="360"/>
      </w:pPr>
    </w:lvl>
    <w:lvl w:ilvl="8" w:tplc="040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2" w15:restartNumberingAfterBreak="0">
    <w:nsid w:val="14C904D3"/>
    <w:multiLevelType w:val="hybridMultilevel"/>
    <w:tmpl w:val="7B1A01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2E17BB"/>
    <w:multiLevelType w:val="hybridMultilevel"/>
    <w:tmpl w:val="16D68F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222F57"/>
    <w:multiLevelType w:val="multilevel"/>
    <w:tmpl w:val="3C4EE758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1C790F2A"/>
    <w:multiLevelType w:val="hybridMultilevel"/>
    <w:tmpl w:val="BD3E7E1E"/>
    <w:lvl w:ilvl="0" w:tplc="0405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1DDC283D"/>
    <w:multiLevelType w:val="hybridMultilevel"/>
    <w:tmpl w:val="3BA8E602"/>
    <w:lvl w:ilvl="0" w:tplc="FB686B5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EC92D95"/>
    <w:multiLevelType w:val="hybridMultilevel"/>
    <w:tmpl w:val="D540B9F8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0D42C4D"/>
    <w:multiLevelType w:val="hybridMultilevel"/>
    <w:tmpl w:val="584CDB58"/>
    <w:lvl w:ilvl="0" w:tplc="1B8893D2">
      <w:start w:val="11"/>
      <w:numFmt w:val="decimal"/>
      <w:lvlText w:val="%1."/>
      <w:lvlJc w:val="left"/>
      <w:pPr>
        <w:ind w:left="720" w:hanging="360"/>
      </w:pPr>
      <w:rPr>
        <w:rFonts w:eastAsia="Arial Unicode MS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3524320"/>
    <w:multiLevelType w:val="hybridMultilevel"/>
    <w:tmpl w:val="9544D6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DD44D8"/>
    <w:multiLevelType w:val="multilevel"/>
    <w:tmpl w:val="98080AC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</w:rPr>
    </w:lvl>
  </w:abstractNum>
  <w:abstractNum w:abstractNumId="21" w15:restartNumberingAfterBreak="0">
    <w:nsid w:val="2E5C31C9"/>
    <w:multiLevelType w:val="hybridMultilevel"/>
    <w:tmpl w:val="F5E86FFA"/>
    <w:lvl w:ilvl="0" w:tplc="3152A300">
      <w:start w:val="1"/>
      <w:numFmt w:val="bullet"/>
      <w:pStyle w:val="Odstavec111"/>
      <w:lvlText w:val="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6411F1"/>
    <w:multiLevelType w:val="hybridMultilevel"/>
    <w:tmpl w:val="BAFAAC52"/>
    <w:lvl w:ilvl="0" w:tplc="39C6EC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A803FE"/>
    <w:multiLevelType w:val="hybridMultilevel"/>
    <w:tmpl w:val="C9EE3612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B738AF"/>
    <w:multiLevelType w:val="multilevel"/>
    <w:tmpl w:val="DF8474B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38"/>
        </w:tabs>
        <w:ind w:left="738" w:hanging="454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1072"/>
        </w:tabs>
        <w:ind w:left="1072" w:hanging="50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5" w15:restartNumberingAfterBreak="0">
    <w:nsid w:val="4060646E"/>
    <w:multiLevelType w:val="hybridMultilevel"/>
    <w:tmpl w:val="D624A052"/>
    <w:lvl w:ilvl="0" w:tplc="4E7A1EF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42546279"/>
    <w:multiLevelType w:val="hybridMultilevel"/>
    <w:tmpl w:val="F6CA56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B9732D"/>
    <w:multiLevelType w:val="hybridMultilevel"/>
    <w:tmpl w:val="E2F2D98C"/>
    <w:lvl w:ilvl="0" w:tplc="DA962C1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FE54B9"/>
    <w:multiLevelType w:val="hybridMultilevel"/>
    <w:tmpl w:val="9AB6AE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B52B44"/>
    <w:multiLevelType w:val="hybridMultilevel"/>
    <w:tmpl w:val="B2CCE72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A156EB"/>
    <w:multiLevelType w:val="hybridMultilevel"/>
    <w:tmpl w:val="081A22F0"/>
    <w:lvl w:ilvl="0" w:tplc="BF7A452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B76C1C"/>
    <w:multiLevelType w:val="hybridMultilevel"/>
    <w:tmpl w:val="7CD0D1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00519F"/>
    <w:multiLevelType w:val="hybridMultilevel"/>
    <w:tmpl w:val="DF4632B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ED2AF0"/>
    <w:multiLevelType w:val="hybridMultilevel"/>
    <w:tmpl w:val="5746694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1A5F6F"/>
    <w:multiLevelType w:val="hybridMultilevel"/>
    <w:tmpl w:val="D7B01582"/>
    <w:lvl w:ilvl="0" w:tplc="0248D0E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FB5A9A"/>
    <w:multiLevelType w:val="hybridMultilevel"/>
    <w:tmpl w:val="7BE479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570231"/>
    <w:multiLevelType w:val="hybridMultilevel"/>
    <w:tmpl w:val="7F36E2C0"/>
    <w:lvl w:ilvl="0" w:tplc="8A9C2C30">
      <w:start w:val="2"/>
      <w:numFmt w:val="bullet"/>
      <w:lvlText w:val="-"/>
      <w:lvlJc w:val="left"/>
      <w:pPr>
        <w:ind w:left="1004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7" w15:restartNumberingAfterBreak="0">
    <w:nsid w:val="69692D59"/>
    <w:multiLevelType w:val="hybridMultilevel"/>
    <w:tmpl w:val="055038DC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785D48"/>
    <w:multiLevelType w:val="hybridMultilevel"/>
    <w:tmpl w:val="115652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B140AB"/>
    <w:multiLevelType w:val="hybridMultilevel"/>
    <w:tmpl w:val="D7B01582"/>
    <w:lvl w:ilvl="0" w:tplc="0248D0E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396A31"/>
    <w:multiLevelType w:val="hybridMultilevel"/>
    <w:tmpl w:val="0042595C"/>
    <w:lvl w:ilvl="0" w:tplc="FB686B5C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1" w15:restartNumberingAfterBreak="0">
    <w:nsid w:val="76097CD1"/>
    <w:multiLevelType w:val="hybridMultilevel"/>
    <w:tmpl w:val="407E7D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F94214"/>
    <w:multiLevelType w:val="hybridMultilevel"/>
    <w:tmpl w:val="747AF88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C25F6D"/>
    <w:multiLevelType w:val="hybridMultilevel"/>
    <w:tmpl w:val="247AB4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6D0B85"/>
    <w:multiLevelType w:val="multilevel"/>
    <w:tmpl w:val="60A2A98A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5" w15:restartNumberingAfterBreak="0">
    <w:nsid w:val="7C05197B"/>
    <w:multiLevelType w:val="hybridMultilevel"/>
    <w:tmpl w:val="29F4C9A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96614E"/>
    <w:multiLevelType w:val="hybridMultilevel"/>
    <w:tmpl w:val="747AF88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3"/>
  </w:num>
  <w:num w:numId="5">
    <w:abstractNumId w:val="42"/>
  </w:num>
  <w:num w:numId="6">
    <w:abstractNumId w:val="46"/>
  </w:num>
  <w:num w:numId="7">
    <w:abstractNumId w:val="15"/>
  </w:num>
  <w:num w:numId="8">
    <w:abstractNumId w:val="14"/>
  </w:num>
  <w:num w:numId="9">
    <w:abstractNumId w:val="29"/>
  </w:num>
  <w:num w:numId="10">
    <w:abstractNumId w:val="37"/>
  </w:num>
  <w:num w:numId="11">
    <w:abstractNumId w:val="21"/>
  </w:num>
  <w:num w:numId="12">
    <w:abstractNumId w:val="38"/>
  </w:num>
  <w:num w:numId="13">
    <w:abstractNumId w:val="22"/>
  </w:num>
  <w:num w:numId="14">
    <w:abstractNumId w:val="28"/>
  </w:num>
  <w:num w:numId="15">
    <w:abstractNumId w:val="39"/>
  </w:num>
  <w:num w:numId="16">
    <w:abstractNumId w:val="45"/>
  </w:num>
  <w:num w:numId="17">
    <w:abstractNumId w:val="23"/>
  </w:num>
  <w:num w:numId="18">
    <w:abstractNumId w:val="43"/>
  </w:num>
  <w:num w:numId="19">
    <w:abstractNumId w:val="13"/>
  </w:num>
  <w:num w:numId="20">
    <w:abstractNumId w:val="19"/>
  </w:num>
  <w:num w:numId="21">
    <w:abstractNumId w:val="26"/>
  </w:num>
  <w:num w:numId="22">
    <w:abstractNumId w:val="40"/>
  </w:num>
  <w:num w:numId="23">
    <w:abstractNumId w:val="8"/>
  </w:num>
  <w:num w:numId="24">
    <w:abstractNumId w:val="2"/>
  </w:num>
  <w:num w:numId="25">
    <w:abstractNumId w:val="18"/>
  </w:num>
  <w:num w:numId="26">
    <w:abstractNumId w:val="31"/>
  </w:num>
  <w:num w:numId="27">
    <w:abstractNumId w:val="3"/>
  </w:num>
  <w:num w:numId="28">
    <w:abstractNumId w:val="35"/>
  </w:num>
  <w:num w:numId="29">
    <w:abstractNumId w:val="17"/>
  </w:num>
  <w:num w:numId="30">
    <w:abstractNumId w:val="44"/>
  </w:num>
  <w:num w:numId="31">
    <w:abstractNumId w:val="20"/>
  </w:num>
  <w:num w:numId="32">
    <w:abstractNumId w:val="4"/>
  </w:num>
  <w:num w:numId="33">
    <w:abstractNumId w:val="9"/>
  </w:num>
  <w:num w:numId="34">
    <w:abstractNumId w:val="36"/>
  </w:num>
  <w:num w:numId="35">
    <w:abstractNumId w:val="11"/>
  </w:num>
  <w:num w:numId="36">
    <w:abstractNumId w:val="16"/>
  </w:num>
  <w:num w:numId="37">
    <w:abstractNumId w:val="24"/>
  </w:num>
  <w:num w:numId="38">
    <w:abstractNumId w:val="34"/>
  </w:num>
  <w:num w:numId="39">
    <w:abstractNumId w:val="12"/>
  </w:num>
  <w:num w:numId="40">
    <w:abstractNumId w:val="41"/>
  </w:num>
  <w:num w:numId="41">
    <w:abstractNumId w:val="30"/>
  </w:num>
  <w:num w:numId="42">
    <w:abstractNumId w:val="10"/>
  </w:num>
  <w:num w:numId="43">
    <w:abstractNumId w:val="27"/>
  </w:num>
  <w:num w:numId="44">
    <w:abstractNumId w:val="6"/>
  </w:num>
  <w:num w:numId="45">
    <w:abstractNumId w:val="7"/>
  </w:num>
  <w:num w:numId="46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5"/>
  </w:num>
  <w:num w:numId="48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123"/>
    <w:rsid w:val="00003C82"/>
    <w:rsid w:val="000058B2"/>
    <w:rsid w:val="0001715B"/>
    <w:rsid w:val="00021286"/>
    <w:rsid w:val="00021400"/>
    <w:rsid w:val="00021CAA"/>
    <w:rsid w:val="0002277E"/>
    <w:rsid w:val="000362F4"/>
    <w:rsid w:val="00044627"/>
    <w:rsid w:val="00047820"/>
    <w:rsid w:val="000479AA"/>
    <w:rsid w:val="000516BF"/>
    <w:rsid w:val="00052523"/>
    <w:rsid w:val="000539C3"/>
    <w:rsid w:val="0005489E"/>
    <w:rsid w:val="000649BC"/>
    <w:rsid w:val="00064A5B"/>
    <w:rsid w:val="00077615"/>
    <w:rsid w:val="00083442"/>
    <w:rsid w:val="00093729"/>
    <w:rsid w:val="00095185"/>
    <w:rsid w:val="000953D5"/>
    <w:rsid w:val="000978A0"/>
    <w:rsid w:val="000A17CA"/>
    <w:rsid w:val="000A1914"/>
    <w:rsid w:val="000A384A"/>
    <w:rsid w:val="000A467D"/>
    <w:rsid w:val="000A5661"/>
    <w:rsid w:val="000B777D"/>
    <w:rsid w:val="000C2B72"/>
    <w:rsid w:val="000C5D21"/>
    <w:rsid w:val="000C6E67"/>
    <w:rsid w:val="000D5EA9"/>
    <w:rsid w:val="000D6750"/>
    <w:rsid w:val="000E2AE0"/>
    <w:rsid w:val="000E63A9"/>
    <w:rsid w:val="000F73CF"/>
    <w:rsid w:val="000F7420"/>
    <w:rsid w:val="000F79FD"/>
    <w:rsid w:val="0010162C"/>
    <w:rsid w:val="0010292E"/>
    <w:rsid w:val="00110F8C"/>
    <w:rsid w:val="0011229F"/>
    <w:rsid w:val="00115338"/>
    <w:rsid w:val="00116722"/>
    <w:rsid w:val="00117D15"/>
    <w:rsid w:val="00120E72"/>
    <w:rsid w:val="00133249"/>
    <w:rsid w:val="00136CD3"/>
    <w:rsid w:val="00137D8F"/>
    <w:rsid w:val="00141929"/>
    <w:rsid w:val="00142C3C"/>
    <w:rsid w:val="001432E0"/>
    <w:rsid w:val="00147494"/>
    <w:rsid w:val="00154625"/>
    <w:rsid w:val="00155E6B"/>
    <w:rsid w:val="0016276B"/>
    <w:rsid w:val="00163A4C"/>
    <w:rsid w:val="001650EF"/>
    <w:rsid w:val="00170555"/>
    <w:rsid w:val="0017101D"/>
    <w:rsid w:val="00172E33"/>
    <w:rsid w:val="00173E16"/>
    <w:rsid w:val="00174F76"/>
    <w:rsid w:val="00175ACD"/>
    <w:rsid w:val="00182949"/>
    <w:rsid w:val="00191931"/>
    <w:rsid w:val="0019394B"/>
    <w:rsid w:val="001A3782"/>
    <w:rsid w:val="001A3C21"/>
    <w:rsid w:val="001B1C53"/>
    <w:rsid w:val="001B7B0A"/>
    <w:rsid w:val="001C0DB9"/>
    <w:rsid w:val="001C77B4"/>
    <w:rsid w:val="001D17CE"/>
    <w:rsid w:val="001D1DC0"/>
    <w:rsid w:val="001D6956"/>
    <w:rsid w:val="001E49D6"/>
    <w:rsid w:val="001F0A5F"/>
    <w:rsid w:val="001F1A5E"/>
    <w:rsid w:val="002040AB"/>
    <w:rsid w:val="00211F6D"/>
    <w:rsid w:val="00213C8F"/>
    <w:rsid w:val="00217BE4"/>
    <w:rsid w:val="00230B97"/>
    <w:rsid w:val="00233DDE"/>
    <w:rsid w:val="002421A2"/>
    <w:rsid w:val="00242A14"/>
    <w:rsid w:val="0024748B"/>
    <w:rsid w:val="0025006F"/>
    <w:rsid w:val="00255F15"/>
    <w:rsid w:val="00256123"/>
    <w:rsid w:val="0025686D"/>
    <w:rsid w:val="002632BC"/>
    <w:rsid w:val="00265B5D"/>
    <w:rsid w:val="002679C2"/>
    <w:rsid w:val="00270639"/>
    <w:rsid w:val="00270B06"/>
    <w:rsid w:val="0027197B"/>
    <w:rsid w:val="00272A3C"/>
    <w:rsid w:val="002739DA"/>
    <w:rsid w:val="00276CA2"/>
    <w:rsid w:val="0028313E"/>
    <w:rsid w:val="002867B3"/>
    <w:rsid w:val="0029111A"/>
    <w:rsid w:val="0029203B"/>
    <w:rsid w:val="00295107"/>
    <w:rsid w:val="0029577D"/>
    <w:rsid w:val="002A04B7"/>
    <w:rsid w:val="002A09FE"/>
    <w:rsid w:val="002A1E92"/>
    <w:rsid w:val="002A23CA"/>
    <w:rsid w:val="002A5FBF"/>
    <w:rsid w:val="002C1149"/>
    <w:rsid w:val="002C6327"/>
    <w:rsid w:val="002E353D"/>
    <w:rsid w:val="00300399"/>
    <w:rsid w:val="00304DF9"/>
    <w:rsid w:val="00306CE7"/>
    <w:rsid w:val="003102CB"/>
    <w:rsid w:val="00311D30"/>
    <w:rsid w:val="00314FB2"/>
    <w:rsid w:val="00316D78"/>
    <w:rsid w:val="00320926"/>
    <w:rsid w:val="00323988"/>
    <w:rsid w:val="00330921"/>
    <w:rsid w:val="0033181D"/>
    <w:rsid w:val="0033216E"/>
    <w:rsid w:val="00335A4C"/>
    <w:rsid w:val="0033731A"/>
    <w:rsid w:val="003409BE"/>
    <w:rsid w:val="003456AA"/>
    <w:rsid w:val="00354832"/>
    <w:rsid w:val="00360CEF"/>
    <w:rsid w:val="003621F9"/>
    <w:rsid w:val="00365195"/>
    <w:rsid w:val="00390633"/>
    <w:rsid w:val="0039374D"/>
    <w:rsid w:val="00393C4B"/>
    <w:rsid w:val="003B0B59"/>
    <w:rsid w:val="003B3DC9"/>
    <w:rsid w:val="003B4AD8"/>
    <w:rsid w:val="003D06C0"/>
    <w:rsid w:val="003D7851"/>
    <w:rsid w:val="003D7C5E"/>
    <w:rsid w:val="003E0A71"/>
    <w:rsid w:val="003E5053"/>
    <w:rsid w:val="003E7038"/>
    <w:rsid w:val="003F288C"/>
    <w:rsid w:val="0040386B"/>
    <w:rsid w:val="0040497F"/>
    <w:rsid w:val="00410D65"/>
    <w:rsid w:val="00414A79"/>
    <w:rsid w:val="004210DF"/>
    <w:rsid w:val="0043037C"/>
    <w:rsid w:val="004335C4"/>
    <w:rsid w:val="0043385E"/>
    <w:rsid w:val="004349AF"/>
    <w:rsid w:val="00444D1E"/>
    <w:rsid w:val="004468A8"/>
    <w:rsid w:val="00447930"/>
    <w:rsid w:val="0045746C"/>
    <w:rsid w:val="004576E9"/>
    <w:rsid w:val="00461C61"/>
    <w:rsid w:val="00463694"/>
    <w:rsid w:val="004640E0"/>
    <w:rsid w:val="004675A4"/>
    <w:rsid w:val="00473066"/>
    <w:rsid w:val="00476F40"/>
    <w:rsid w:val="004779C2"/>
    <w:rsid w:val="004855B6"/>
    <w:rsid w:val="004967ED"/>
    <w:rsid w:val="004A38D3"/>
    <w:rsid w:val="004A7F89"/>
    <w:rsid w:val="004B27B6"/>
    <w:rsid w:val="004B28DB"/>
    <w:rsid w:val="004B6731"/>
    <w:rsid w:val="004C352F"/>
    <w:rsid w:val="004D650E"/>
    <w:rsid w:val="004F0B3C"/>
    <w:rsid w:val="004F24D3"/>
    <w:rsid w:val="004F25B3"/>
    <w:rsid w:val="004F351F"/>
    <w:rsid w:val="004F44A6"/>
    <w:rsid w:val="004F5D17"/>
    <w:rsid w:val="004F66AD"/>
    <w:rsid w:val="00506DB3"/>
    <w:rsid w:val="00506FFC"/>
    <w:rsid w:val="00515F01"/>
    <w:rsid w:val="00517AEA"/>
    <w:rsid w:val="00520EBA"/>
    <w:rsid w:val="00521137"/>
    <w:rsid w:val="00521BF1"/>
    <w:rsid w:val="0052204E"/>
    <w:rsid w:val="00526C05"/>
    <w:rsid w:val="00535C10"/>
    <w:rsid w:val="00536F3A"/>
    <w:rsid w:val="00543498"/>
    <w:rsid w:val="00544D88"/>
    <w:rsid w:val="00550BD4"/>
    <w:rsid w:val="0056552C"/>
    <w:rsid w:val="00566F06"/>
    <w:rsid w:val="00574289"/>
    <w:rsid w:val="0057549B"/>
    <w:rsid w:val="0058711B"/>
    <w:rsid w:val="00587382"/>
    <w:rsid w:val="00591C77"/>
    <w:rsid w:val="00592ABA"/>
    <w:rsid w:val="00594BA9"/>
    <w:rsid w:val="00595EDA"/>
    <w:rsid w:val="005A1E56"/>
    <w:rsid w:val="005A27F4"/>
    <w:rsid w:val="005A388F"/>
    <w:rsid w:val="005B3FE1"/>
    <w:rsid w:val="005B4B0F"/>
    <w:rsid w:val="005C4DF8"/>
    <w:rsid w:val="005C661D"/>
    <w:rsid w:val="005D3722"/>
    <w:rsid w:val="005D741B"/>
    <w:rsid w:val="005E42D8"/>
    <w:rsid w:val="005E6273"/>
    <w:rsid w:val="005E7293"/>
    <w:rsid w:val="005F00B4"/>
    <w:rsid w:val="006041B4"/>
    <w:rsid w:val="0062225E"/>
    <w:rsid w:val="006248EF"/>
    <w:rsid w:val="00632B9F"/>
    <w:rsid w:val="006402BF"/>
    <w:rsid w:val="00645D09"/>
    <w:rsid w:val="00661785"/>
    <w:rsid w:val="006676DF"/>
    <w:rsid w:val="006722E9"/>
    <w:rsid w:val="00672FD6"/>
    <w:rsid w:val="006820C0"/>
    <w:rsid w:val="00683C0A"/>
    <w:rsid w:val="00685872"/>
    <w:rsid w:val="0069298A"/>
    <w:rsid w:val="00693048"/>
    <w:rsid w:val="006959B3"/>
    <w:rsid w:val="00696A10"/>
    <w:rsid w:val="00697456"/>
    <w:rsid w:val="00697DC6"/>
    <w:rsid w:val="006A0A1F"/>
    <w:rsid w:val="006B257D"/>
    <w:rsid w:val="006C5F72"/>
    <w:rsid w:val="006C6C7E"/>
    <w:rsid w:val="006C71B1"/>
    <w:rsid w:val="006D3B06"/>
    <w:rsid w:val="006D5372"/>
    <w:rsid w:val="006E04E1"/>
    <w:rsid w:val="006E61A8"/>
    <w:rsid w:val="006F025E"/>
    <w:rsid w:val="006F04EF"/>
    <w:rsid w:val="006F2220"/>
    <w:rsid w:val="006F7235"/>
    <w:rsid w:val="00703D6E"/>
    <w:rsid w:val="007110E2"/>
    <w:rsid w:val="0072120B"/>
    <w:rsid w:val="00727D97"/>
    <w:rsid w:val="007336C3"/>
    <w:rsid w:val="00740A06"/>
    <w:rsid w:val="00747499"/>
    <w:rsid w:val="0076376C"/>
    <w:rsid w:val="00763ECF"/>
    <w:rsid w:val="00773FFF"/>
    <w:rsid w:val="00785E03"/>
    <w:rsid w:val="0078605A"/>
    <w:rsid w:val="00787FE9"/>
    <w:rsid w:val="00794468"/>
    <w:rsid w:val="0079473F"/>
    <w:rsid w:val="007A2134"/>
    <w:rsid w:val="007B2C03"/>
    <w:rsid w:val="007B3D1F"/>
    <w:rsid w:val="007C0B1C"/>
    <w:rsid w:val="007D0227"/>
    <w:rsid w:val="007D077F"/>
    <w:rsid w:val="007D0A70"/>
    <w:rsid w:val="007D2C1E"/>
    <w:rsid w:val="007E0A7E"/>
    <w:rsid w:val="007E7386"/>
    <w:rsid w:val="007F5861"/>
    <w:rsid w:val="007F5E25"/>
    <w:rsid w:val="007F741A"/>
    <w:rsid w:val="00802C69"/>
    <w:rsid w:val="00813108"/>
    <w:rsid w:val="00820EF5"/>
    <w:rsid w:val="008232B0"/>
    <w:rsid w:val="00831CBC"/>
    <w:rsid w:val="00832214"/>
    <w:rsid w:val="0083560A"/>
    <w:rsid w:val="00840F3C"/>
    <w:rsid w:val="00842DD3"/>
    <w:rsid w:val="00842E04"/>
    <w:rsid w:val="00847221"/>
    <w:rsid w:val="00847D96"/>
    <w:rsid w:val="00851C63"/>
    <w:rsid w:val="00854A21"/>
    <w:rsid w:val="008600B5"/>
    <w:rsid w:val="008665C7"/>
    <w:rsid w:val="008729D4"/>
    <w:rsid w:val="008926C4"/>
    <w:rsid w:val="008A5847"/>
    <w:rsid w:val="008B6D20"/>
    <w:rsid w:val="008B78E7"/>
    <w:rsid w:val="008C06B6"/>
    <w:rsid w:val="008C3AE5"/>
    <w:rsid w:val="008C638D"/>
    <w:rsid w:val="008E09ED"/>
    <w:rsid w:val="008E1A1D"/>
    <w:rsid w:val="008F123F"/>
    <w:rsid w:val="008F6D7D"/>
    <w:rsid w:val="00901DBF"/>
    <w:rsid w:val="00902235"/>
    <w:rsid w:val="00912C57"/>
    <w:rsid w:val="0091306F"/>
    <w:rsid w:val="00913460"/>
    <w:rsid w:val="00914B2C"/>
    <w:rsid w:val="00915D79"/>
    <w:rsid w:val="00916920"/>
    <w:rsid w:val="00925D02"/>
    <w:rsid w:val="009339E9"/>
    <w:rsid w:val="00936F2D"/>
    <w:rsid w:val="0093786A"/>
    <w:rsid w:val="0094164B"/>
    <w:rsid w:val="00944B96"/>
    <w:rsid w:val="00951576"/>
    <w:rsid w:val="0098001F"/>
    <w:rsid w:val="009921B0"/>
    <w:rsid w:val="009951C6"/>
    <w:rsid w:val="009A04F7"/>
    <w:rsid w:val="009A3EBC"/>
    <w:rsid w:val="009A53F6"/>
    <w:rsid w:val="009A6AF9"/>
    <w:rsid w:val="009B0003"/>
    <w:rsid w:val="009C1EC7"/>
    <w:rsid w:val="009C25B5"/>
    <w:rsid w:val="009D2F40"/>
    <w:rsid w:val="009D5CD8"/>
    <w:rsid w:val="009D7DC4"/>
    <w:rsid w:val="009E07EA"/>
    <w:rsid w:val="009E20A1"/>
    <w:rsid w:val="009E6A65"/>
    <w:rsid w:val="009E7096"/>
    <w:rsid w:val="009F11D7"/>
    <w:rsid w:val="009F17C9"/>
    <w:rsid w:val="00A13E16"/>
    <w:rsid w:val="00A26C45"/>
    <w:rsid w:val="00A26D84"/>
    <w:rsid w:val="00A2709D"/>
    <w:rsid w:val="00A32375"/>
    <w:rsid w:val="00A36F11"/>
    <w:rsid w:val="00A41926"/>
    <w:rsid w:val="00A4415A"/>
    <w:rsid w:val="00A50D84"/>
    <w:rsid w:val="00A5244B"/>
    <w:rsid w:val="00A661DD"/>
    <w:rsid w:val="00A71A48"/>
    <w:rsid w:val="00A71CB5"/>
    <w:rsid w:val="00A80470"/>
    <w:rsid w:val="00A862C5"/>
    <w:rsid w:val="00A86887"/>
    <w:rsid w:val="00AA250C"/>
    <w:rsid w:val="00AA3512"/>
    <w:rsid w:val="00AB1C83"/>
    <w:rsid w:val="00AB3859"/>
    <w:rsid w:val="00AC0CA7"/>
    <w:rsid w:val="00AC3478"/>
    <w:rsid w:val="00AD3E78"/>
    <w:rsid w:val="00AD6F6A"/>
    <w:rsid w:val="00AD7AA7"/>
    <w:rsid w:val="00AE2D73"/>
    <w:rsid w:val="00AE764B"/>
    <w:rsid w:val="00AF5214"/>
    <w:rsid w:val="00AF7592"/>
    <w:rsid w:val="00B01906"/>
    <w:rsid w:val="00B04230"/>
    <w:rsid w:val="00B1605B"/>
    <w:rsid w:val="00B1719A"/>
    <w:rsid w:val="00B2132D"/>
    <w:rsid w:val="00B248C4"/>
    <w:rsid w:val="00B2528C"/>
    <w:rsid w:val="00B25FBF"/>
    <w:rsid w:val="00B37B6A"/>
    <w:rsid w:val="00B54CFC"/>
    <w:rsid w:val="00B60E37"/>
    <w:rsid w:val="00B65C07"/>
    <w:rsid w:val="00B67954"/>
    <w:rsid w:val="00B70BCD"/>
    <w:rsid w:val="00B80912"/>
    <w:rsid w:val="00B87299"/>
    <w:rsid w:val="00B90537"/>
    <w:rsid w:val="00B91FDF"/>
    <w:rsid w:val="00B92E21"/>
    <w:rsid w:val="00B96074"/>
    <w:rsid w:val="00B963F2"/>
    <w:rsid w:val="00BA3C40"/>
    <w:rsid w:val="00BB2C63"/>
    <w:rsid w:val="00BC02CE"/>
    <w:rsid w:val="00BC466D"/>
    <w:rsid w:val="00BD403B"/>
    <w:rsid w:val="00BD42C7"/>
    <w:rsid w:val="00BD63A3"/>
    <w:rsid w:val="00BD76F9"/>
    <w:rsid w:val="00BE06C3"/>
    <w:rsid w:val="00BE3791"/>
    <w:rsid w:val="00BE3B8F"/>
    <w:rsid w:val="00BE6C35"/>
    <w:rsid w:val="00BE7EDF"/>
    <w:rsid w:val="00BF0319"/>
    <w:rsid w:val="00C143AD"/>
    <w:rsid w:val="00C14A54"/>
    <w:rsid w:val="00C22AFC"/>
    <w:rsid w:val="00C24F08"/>
    <w:rsid w:val="00C258DC"/>
    <w:rsid w:val="00C27672"/>
    <w:rsid w:val="00C406E8"/>
    <w:rsid w:val="00C41D28"/>
    <w:rsid w:val="00C52633"/>
    <w:rsid w:val="00C56ADA"/>
    <w:rsid w:val="00C56FA2"/>
    <w:rsid w:val="00C577CF"/>
    <w:rsid w:val="00C66FAE"/>
    <w:rsid w:val="00C76438"/>
    <w:rsid w:val="00C811B6"/>
    <w:rsid w:val="00C81F57"/>
    <w:rsid w:val="00C83FF6"/>
    <w:rsid w:val="00C923F4"/>
    <w:rsid w:val="00CA1088"/>
    <w:rsid w:val="00CA4144"/>
    <w:rsid w:val="00CB1E35"/>
    <w:rsid w:val="00CB2D68"/>
    <w:rsid w:val="00CB3E82"/>
    <w:rsid w:val="00CB7EEC"/>
    <w:rsid w:val="00CD0AD9"/>
    <w:rsid w:val="00CD3EA1"/>
    <w:rsid w:val="00CD5018"/>
    <w:rsid w:val="00CD6B10"/>
    <w:rsid w:val="00CD78FA"/>
    <w:rsid w:val="00CE480C"/>
    <w:rsid w:val="00CF4E46"/>
    <w:rsid w:val="00D0066B"/>
    <w:rsid w:val="00D04694"/>
    <w:rsid w:val="00D1296F"/>
    <w:rsid w:val="00D1439B"/>
    <w:rsid w:val="00D16E3B"/>
    <w:rsid w:val="00D220F1"/>
    <w:rsid w:val="00D22B83"/>
    <w:rsid w:val="00D25F28"/>
    <w:rsid w:val="00D26AEB"/>
    <w:rsid w:val="00D33257"/>
    <w:rsid w:val="00D34CB6"/>
    <w:rsid w:val="00D4137C"/>
    <w:rsid w:val="00D417E1"/>
    <w:rsid w:val="00D434DB"/>
    <w:rsid w:val="00D43C08"/>
    <w:rsid w:val="00D52A86"/>
    <w:rsid w:val="00D52AE1"/>
    <w:rsid w:val="00D52BDF"/>
    <w:rsid w:val="00D6328A"/>
    <w:rsid w:val="00D6637C"/>
    <w:rsid w:val="00D67B20"/>
    <w:rsid w:val="00D841E0"/>
    <w:rsid w:val="00D8679E"/>
    <w:rsid w:val="00D91C53"/>
    <w:rsid w:val="00D93681"/>
    <w:rsid w:val="00D93FEA"/>
    <w:rsid w:val="00D942A4"/>
    <w:rsid w:val="00DA087F"/>
    <w:rsid w:val="00DA1A33"/>
    <w:rsid w:val="00DA69BE"/>
    <w:rsid w:val="00DB0522"/>
    <w:rsid w:val="00DB2F46"/>
    <w:rsid w:val="00DB3AE0"/>
    <w:rsid w:val="00DC460A"/>
    <w:rsid w:val="00DD4B48"/>
    <w:rsid w:val="00DD6DCB"/>
    <w:rsid w:val="00DD7877"/>
    <w:rsid w:val="00E020E3"/>
    <w:rsid w:val="00E120E8"/>
    <w:rsid w:val="00E135E5"/>
    <w:rsid w:val="00E201F0"/>
    <w:rsid w:val="00E204B4"/>
    <w:rsid w:val="00E231E4"/>
    <w:rsid w:val="00E23510"/>
    <w:rsid w:val="00E239AE"/>
    <w:rsid w:val="00E25098"/>
    <w:rsid w:val="00E25754"/>
    <w:rsid w:val="00E264F4"/>
    <w:rsid w:val="00E32D44"/>
    <w:rsid w:val="00E33191"/>
    <w:rsid w:val="00E33A2A"/>
    <w:rsid w:val="00E40CF9"/>
    <w:rsid w:val="00E43106"/>
    <w:rsid w:val="00E52657"/>
    <w:rsid w:val="00E576E2"/>
    <w:rsid w:val="00E628E3"/>
    <w:rsid w:val="00E642F1"/>
    <w:rsid w:val="00E65090"/>
    <w:rsid w:val="00E67590"/>
    <w:rsid w:val="00E70E81"/>
    <w:rsid w:val="00E755E0"/>
    <w:rsid w:val="00E75BDD"/>
    <w:rsid w:val="00E76ABB"/>
    <w:rsid w:val="00E86115"/>
    <w:rsid w:val="00E909C2"/>
    <w:rsid w:val="00E97F9E"/>
    <w:rsid w:val="00EA1066"/>
    <w:rsid w:val="00EA391B"/>
    <w:rsid w:val="00EA6E64"/>
    <w:rsid w:val="00EB1AB9"/>
    <w:rsid w:val="00EB5E84"/>
    <w:rsid w:val="00ED740B"/>
    <w:rsid w:val="00EE1137"/>
    <w:rsid w:val="00EF1571"/>
    <w:rsid w:val="00EF1E20"/>
    <w:rsid w:val="00EF3BB8"/>
    <w:rsid w:val="00EF7DEA"/>
    <w:rsid w:val="00EF7EFB"/>
    <w:rsid w:val="00F03BDA"/>
    <w:rsid w:val="00F04297"/>
    <w:rsid w:val="00F12723"/>
    <w:rsid w:val="00F168B4"/>
    <w:rsid w:val="00F22AEA"/>
    <w:rsid w:val="00F27F72"/>
    <w:rsid w:val="00F30D91"/>
    <w:rsid w:val="00F320D6"/>
    <w:rsid w:val="00F36D05"/>
    <w:rsid w:val="00F41030"/>
    <w:rsid w:val="00F4543A"/>
    <w:rsid w:val="00F72E3B"/>
    <w:rsid w:val="00FA0424"/>
    <w:rsid w:val="00FA4780"/>
    <w:rsid w:val="00FB3092"/>
    <w:rsid w:val="00FB4C91"/>
    <w:rsid w:val="00FD7D1A"/>
    <w:rsid w:val="00FE1642"/>
    <w:rsid w:val="00FE5AB6"/>
    <w:rsid w:val="00FE62E0"/>
    <w:rsid w:val="00FE6E87"/>
    <w:rsid w:val="00FF2F59"/>
    <w:rsid w:val="00FF30DA"/>
    <w:rsid w:val="00FF6D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9705DF"/>
  <w15:docId w15:val="{52B8EF9D-6F6B-448F-AB37-E417D26D3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561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25612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25612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rsid w:val="0025612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25612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rsid w:val="00256123"/>
    <w:rPr>
      <w:rFonts w:ascii="Arial MT CE Black" w:hAnsi="Arial MT CE Black"/>
      <w:sz w:val="16"/>
    </w:rPr>
  </w:style>
  <w:style w:type="character" w:customStyle="1" w:styleId="Zkladntext2Char">
    <w:name w:val="Základní text 2 Char"/>
    <w:basedOn w:val="Standardnpsmoodstavce"/>
    <w:link w:val="Zkladntext2"/>
    <w:rsid w:val="00256123"/>
    <w:rPr>
      <w:rFonts w:ascii="Arial MT CE Black" w:eastAsia="Times New Roman" w:hAnsi="Arial MT CE Black" w:cs="Times New Roman"/>
      <w:sz w:val="16"/>
      <w:szCs w:val="20"/>
      <w:lang w:eastAsia="cs-CZ"/>
    </w:rPr>
  </w:style>
  <w:style w:type="paragraph" w:styleId="Nzev">
    <w:name w:val="Title"/>
    <w:basedOn w:val="Normln"/>
    <w:link w:val="NzevChar"/>
    <w:qFormat/>
    <w:rsid w:val="00256123"/>
    <w:pPr>
      <w:jc w:val="center"/>
    </w:pPr>
    <w:rPr>
      <w:rFonts w:ascii="Arial" w:hAnsi="Arial"/>
      <w:b/>
      <w:sz w:val="36"/>
    </w:rPr>
  </w:style>
  <w:style w:type="character" w:customStyle="1" w:styleId="NzevChar">
    <w:name w:val="Název Char"/>
    <w:basedOn w:val="Standardnpsmoodstavce"/>
    <w:link w:val="Nzev"/>
    <w:rsid w:val="00256123"/>
    <w:rPr>
      <w:rFonts w:ascii="Arial" w:eastAsia="Times New Roman" w:hAnsi="Arial" w:cs="Times New Roman"/>
      <w:b/>
      <w:sz w:val="36"/>
      <w:szCs w:val="20"/>
      <w:lang w:eastAsia="cs-CZ"/>
    </w:rPr>
  </w:style>
  <w:style w:type="character" w:styleId="slostrnky">
    <w:name w:val="page number"/>
    <w:basedOn w:val="Standardnpsmoodstavce"/>
    <w:rsid w:val="00256123"/>
  </w:style>
  <w:style w:type="paragraph" w:styleId="Podnadpis">
    <w:name w:val="Subtitle"/>
    <w:basedOn w:val="Normln"/>
    <w:link w:val="PodnadpisChar"/>
    <w:qFormat/>
    <w:rsid w:val="00256123"/>
    <w:pPr>
      <w:jc w:val="center"/>
    </w:pPr>
    <w:rPr>
      <w:rFonts w:ascii="Palatino Linotype" w:hAnsi="Palatino Linotype"/>
      <w:b/>
      <w:sz w:val="24"/>
    </w:rPr>
  </w:style>
  <w:style w:type="character" w:customStyle="1" w:styleId="PodnadpisChar">
    <w:name w:val="Podnadpis Char"/>
    <w:basedOn w:val="Standardnpsmoodstavce"/>
    <w:link w:val="Podnadpis"/>
    <w:rsid w:val="00256123"/>
    <w:rPr>
      <w:rFonts w:ascii="Palatino Linotype" w:eastAsia="Times New Roman" w:hAnsi="Palatino Linotype" w:cs="Times New Roman"/>
      <w:b/>
      <w:sz w:val="24"/>
      <w:szCs w:val="20"/>
      <w:lang w:eastAsia="cs-CZ"/>
    </w:rPr>
  </w:style>
  <w:style w:type="character" w:styleId="Odkaznakoment">
    <w:name w:val="annotation reference"/>
    <w:rsid w:val="00256123"/>
    <w:rPr>
      <w:sz w:val="16"/>
      <w:szCs w:val="16"/>
    </w:rPr>
  </w:style>
  <w:style w:type="paragraph" w:styleId="Textkomente">
    <w:name w:val="annotation text"/>
    <w:basedOn w:val="Normln"/>
    <w:link w:val="TextkomenteChar"/>
    <w:rsid w:val="00256123"/>
  </w:style>
  <w:style w:type="character" w:customStyle="1" w:styleId="TextkomenteChar">
    <w:name w:val="Text komentáře Char"/>
    <w:basedOn w:val="Standardnpsmoodstavce"/>
    <w:link w:val="Textkomente"/>
    <w:rsid w:val="0025612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256123"/>
    <w:pPr>
      <w:ind w:left="720"/>
      <w:contextualSpacing/>
    </w:pPr>
  </w:style>
  <w:style w:type="paragraph" w:styleId="Normlnweb">
    <w:name w:val="Normal (Web)"/>
    <w:basedOn w:val="Normln"/>
    <w:unhideWhenUsed/>
    <w:rsid w:val="00256123"/>
    <w:pP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Default">
    <w:name w:val="Default"/>
    <w:link w:val="DefaultChar"/>
    <w:rsid w:val="0025612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customStyle="1" w:styleId="odrkyChar">
    <w:name w:val="odrážky Char"/>
    <w:basedOn w:val="Zkladntextodsazen"/>
    <w:rsid w:val="00256123"/>
    <w:pPr>
      <w:spacing w:before="120"/>
      <w:ind w:left="0"/>
      <w:jc w:val="both"/>
    </w:pPr>
    <w:rPr>
      <w:rFonts w:ascii="Arial" w:hAnsi="Arial" w:cs="Arial"/>
      <w:sz w:val="22"/>
      <w:szCs w:val="22"/>
    </w:rPr>
  </w:style>
  <w:style w:type="character" w:customStyle="1" w:styleId="DefaultChar">
    <w:name w:val="Default Char"/>
    <w:link w:val="Default"/>
    <w:rsid w:val="00256123"/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styleId="Hypertextovodkaz">
    <w:name w:val="Hyperlink"/>
    <w:basedOn w:val="Standardnpsmoodstavce"/>
    <w:unhideWhenUsed/>
    <w:rsid w:val="00256123"/>
    <w:rPr>
      <w:color w:val="0000FF"/>
      <w:u w:val="single"/>
    </w:rPr>
  </w:style>
  <w:style w:type="paragraph" w:customStyle="1" w:styleId="Nadpis">
    <w:name w:val="Nadpis"/>
    <w:basedOn w:val="Normln"/>
    <w:next w:val="Normln"/>
    <w:rsid w:val="00256123"/>
    <w:pPr>
      <w:numPr>
        <w:numId w:val="3"/>
      </w:numPr>
    </w:pPr>
    <w:rPr>
      <w:b/>
      <w:sz w:val="28"/>
      <w:szCs w:val="28"/>
    </w:rPr>
  </w:style>
  <w:style w:type="paragraph" w:styleId="Textpoznpodarou">
    <w:name w:val="footnote text"/>
    <w:basedOn w:val="Normln"/>
    <w:link w:val="TextpoznpodarouChar"/>
    <w:rsid w:val="00256123"/>
  </w:style>
  <w:style w:type="character" w:customStyle="1" w:styleId="TextpoznpodarouChar">
    <w:name w:val="Text pozn. pod čarou Char"/>
    <w:basedOn w:val="Standardnpsmoodstavce"/>
    <w:link w:val="Textpoznpodarou"/>
    <w:rsid w:val="0025612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256123"/>
    <w:rPr>
      <w:vertAlign w:val="superscript"/>
    </w:rPr>
  </w:style>
  <w:style w:type="paragraph" w:customStyle="1" w:styleId="Odstavec111">
    <w:name w:val="Odstavec 1.1.1"/>
    <w:link w:val="Odstavec111Char"/>
    <w:autoRedefine/>
    <w:uiPriority w:val="99"/>
    <w:qFormat/>
    <w:rsid w:val="00256123"/>
    <w:pPr>
      <w:numPr>
        <w:numId w:val="11"/>
      </w:numPr>
      <w:spacing w:after="0" w:line="240" w:lineRule="auto"/>
      <w:jc w:val="both"/>
      <w:outlineLvl w:val="2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Odstavec111Char">
    <w:name w:val="Odstavec 1.1.1 Char"/>
    <w:link w:val="Odstavec111"/>
    <w:uiPriority w:val="99"/>
    <w:locked/>
    <w:rsid w:val="00256123"/>
    <w:rPr>
      <w:rFonts w:ascii="Arial" w:eastAsia="Times New Roman" w:hAnsi="Arial" w:cs="Arial"/>
      <w:sz w:val="20"/>
      <w:szCs w:val="20"/>
      <w:lang w:eastAsia="ar-SA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256123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25612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5612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56123"/>
    <w:rPr>
      <w:rFonts w:ascii="Segoe UI" w:eastAsia="Times New Roman" w:hAnsi="Segoe UI" w:cs="Segoe UI"/>
      <w:sz w:val="18"/>
      <w:szCs w:val="18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256123"/>
    <w:rPr>
      <w:color w:val="954F72" w:themeColor="followedHyperlink"/>
      <w:u w:val="single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901DB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01DBF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9B000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9B000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OdstavecseseznamemChar">
    <w:name w:val="Odstavec se seznamem Char"/>
    <w:link w:val="Odstavecseseznamem"/>
    <w:uiPriority w:val="34"/>
    <w:locked/>
    <w:rsid w:val="009A6AF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rosttext">
    <w:name w:val="Plain Text"/>
    <w:basedOn w:val="Normln"/>
    <w:link w:val="ProsttextChar"/>
    <w:uiPriority w:val="99"/>
    <w:unhideWhenUsed/>
    <w:rsid w:val="00747499"/>
    <w:rPr>
      <w:rFonts w:ascii="Courier New" w:hAnsi="Courier New" w:cs="Courier New"/>
    </w:rPr>
  </w:style>
  <w:style w:type="character" w:customStyle="1" w:styleId="ProsttextChar">
    <w:name w:val="Prostý text Char"/>
    <w:basedOn w:val="Standardnpsmoodstavce"/>
    <w:link w:val="Prosttext"/>
    <w:uiPriority w:val="99"/>
    <w:rsid w:val="00747499"/>
    <w:rPr>
      <w:rFonts w:ascii="Courier New" w:eastAsia="Times New Roman" w:hAnsi="Courier New" w:cs="Courier New"/>
      <w:sz w:val="20"/>
      <w:szCs w:val="20"/>
      <w:lang w:eastAsia="cs-CZ"/>
    </w:rPr>
  </w:style>
  <w:style w:type="character" w:styleId="Siln">
    <w:name w:val="Strong"/>
    <w:uiPriority w:val="22"/>
    <w:qFormat/>
    <w:rsid w:val="00747499"/>
    <w:rPr>
      <w:b/>
      <w:bCs/>
    </w:rPr>
  </w:style>
  <w:style w:type="paragraph" w:styleId="Revize">
    <w:name w:val="Revision"/>
    <w:hidden/>
    <w:uiPriority w:val="99"/>
    <w:semiHidden/>
    <w:rsid w:val="00842D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owrap">
    <w:name w:val="nowrap"/>
    <w:basedOn w:val="Standardnpsmoodstavce"/>
    <w:rsid w:val="00BE7EDF"/>
  </w:style>
  <w:style w:type="paragraph" w:styleId="Textvbloku">
    <w:name w:val="Block Text"/>
    <w:basedOn w:val="Normln"/>
    <w:rsid w:val="00F30D91"/>
    <w:pPr>
      <w:widowControl w:val="0"/>
      <w:ind w:right="-92"/>
      <w:jc w:val="both"/>
    </w:pPr>
    <w:rPr>
      <w:sz w:val="24"/>
    </w:rPr>
  </w:style>
  <w:style w:type="paragraph" w:customStyle="1" w:styleId="Nadpis1ZD">
    <w:name w:val="Nadpis 1 ZD"/>
    <w:basedOn w:val="Normln"/>
    <w:rsid w:val="00DD7877"/>
    <w:pPr>
      <w:tabs>
        <w:tab w:val="num" w:pos="720"/>
      </w:tabs>
      <w:ind w:left="720" w:hanging="360"/>
      <w:jc w:val="both"/>
    </w:pPr>
    <w:rPr>
      <w:rFonts w:eastAsia="Calibri"/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969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tin.kobzan@kr-zlinsky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5EBB80-5AC8-4758-AF92-FBD608359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1</Pages>
  <Words>6454</Words>
  <Characters>38082</Characters>
  <Application>Microsoft Office Word</Application>
  <DocSecurity>0</DocSecurity>
  <Lines>317</Lines>
  <Paragraphs>88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44448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Nuc Radim</dc:creator>
  <cp:lastModifiedBy>Vojkůvková Šárka</cp:lastModifiedBy>
  <cp:revision>25</cp:revision>
  <cp:lastPrinted>2018-06-06T14:44:00Z</cp:lastPrinted>
  <dcterms:created xsi:type="dcterms:W3CDTF">2018-04-14T19:09:00Z</dcterms:created>
  <dcterms:modified xsi:type="dcterms:W3CDTF">2018-07-31T06:41:00Z</dcterms:modified>
</cp:coreProperties>
</file>