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w:t>
      </w:r>
      <w:r w:rsidR="00050108">
        <w:rPr>
          <w:rFonts w:ascii="Arial" w:hAnsi="Arial" w:cs="Arial"/>
          <w:b/>
          <w:sz w:val="22"/>
          <w:szCs w:val="22"/>
        </w:rPr>
        <w:t>zhotovitel</w:t>
      </w:r>
      <w:r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5C6C0D">
        <w:rPr>
          <w:rFonts w:ascii="Arial" w:hAnsi="Arial" w:cs="Arial"/>
          <w:b/>
          <w:sz w:val="22"/>
          <w:szCs w:val="22"/>
        </w:rPr>
        <w:t>832</w:t>
      </w:r>
      <w:r w:rsidR="00D67B98">
        <w:rPr>
          <w:rFonts w:ascii="Arial" w:hAnsi="Arial" w:cs="Arial"/>
          <w:b/>
          <w:sz w:val="22"/>
          <w:szCs w:val="22"/>
        </w:rPr>
        <w:t>/2018</w:t>
      </w:r>
    </w:p>
    <w:p w:rsidR="0096148E" w:rsidRPr="00386410" w:rsidRDefault="0096148E" w:rsidP="0096148E">
      <w:pPr>
        <w:rPr>
          <w:rFonts w:ascii="Arial" w:hAnsi="Arial" w:cs="Arial"/>
          <w:b/>
          <w:sz w:val="22"/>
          <w:szCs w:val="22"/>
        </w:rPr>
      </w:pPr>
    </w:p>
    <w:p w:rsidR="00864AB4" w:rsidRPr="00386410" w:rsidRDefault="00864AB4" w:rsidP="00864AB4">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894937" w:rsidRDefault="00894937" w:rsidP="00894937">
      <w:pPr>
        <w:tabs>
          <w:tab w:val="left" w:pos="4080"/>
        </w:tabs>
        <w:jc w:val="center"/>
        <w:rPr>
          <w:rFonts w:ascii="Arial" w:hAnsi="Arial" w:cs="Arial"/>
          <w:b/>
          <w:szCs w:val="24"/>
        </w:rPr>
      </w:pPr>
      <w:r w:rsidRPr="008272CF">
        <w:rPr>
          <w:rFonts w:ascii="Arial" w:hAnsi="Arial" w:cs="Arial"/>
          <w:b/>
          <w:szCs w:val="24"/>
        </w:rPr>
        <w:t xml:space="preserve">Sekání travních porostů na </w:t>
      </w:r>
      <w:proofErr w:type="spellStart"/>
      <w:r w:rsidR="00AB10BA">
        <w:rPr>
          <w:rFonts w:ascii="Arial" w:hAnsi="Arial" w:cs="Arial"/>
          <w:b/>
          <w:szCs w:val="24"/>
        </w:rPr>
        <w:t>Libchavském</w:t>
      </w:r>
      <w:proofErr w:type="spellEnd"/>
      <w:r w:rsidR="00AB10BA">
        <w:rPr>
          <w:rFonts w:ascii="Arial" w:hAnsi="Arial" w:cs="Arial"/>
          <w:b/>
          <w:szCs w:val="24"/>
        </w:rPr>
        <w:t xml:space="preserve"> potoce</w:t>
      </w:r>
      <w:r w:rsidR="00964056">
        <w:rPr>
          <w:rFonts w:ascii="Arial" w:hAnsi="Arial" w:cs="Arial"/>
          <w:b/>
          <w:szCs w:val="24"/>
        </w:rPr>
        <w:t xml:space="preserve"> v</w:t>
      </w:r>
      <w:r w:rsidR="00AB10BA">
        <w:rPr>
          <w:rFonts w:ascii="Arial" w:hAnsi="Arial" w:cs="Arial"/>
          <w:b/>
          <w:szCs w:val="24"/>
        </w:rPr>
        <w:t> </w:t>
      </w:r>
      <w:proofErr w:type="spellStart"/>
      <w:proofErr w:type="gramStart"/>
      <w:r w:rsidR="00AB10BA">
        <w:rPr>
          <w:rFonts w:ascii="Arial" w:hAnsi="Arial" w:cs="Arial"/>
          <w:b/>
          <w:szCs w:val="24"/>
        </w:rPr>
        <w:t>k.ú</w:t>
      </w:r>
      <w:proofErr w:type="spellEnd"/>
      <w:r w:rsidR="00AB10BA">
        <w:rPr>
          <w:rFonts w:ascii="Arial" w:hAnsi="Arial" w:cs="Arial"/>
          <w:b/>
          <w:szCs w:val="24"/>
        </w:rPr>
        <w:t xml:space="preserve"> . Horní</w:t>
      </w:r>
      <w:proofErr w:type="gramEnd"/>
      <w:r w:rsidR="00AB10BA">
        <w:rPr>
          <w:rFonts w:ascii="Arial" w:hAnsi="Arial" w:cs="Arial"/>
          <w:b/>
          <w:szCs w:val="24"/>
        </w:rPr>
        <w:t xml:space="preserve"> Libchava</w:t>
      </w:r>
    </w:p>
    <w:p w:rsidR="00683133" w:rsidRPr="00386410" w:rsidRDefault="00683133" w:rsidP="00E95E53">
      <w:pPr>
        <w:tabs>
          <w:tab w:val="left" w:pos="4080"/>
        </w:tabs>
        <w:jc w:val="center"/>
        <w:rPr>
          <w:rFonts w:ascii="Arial" w:hAnsi="Arial" w:cs="Arial"/>
          <w:b/>
          <w:sz w:val="32"/>
          <w:szCs w:val="32"/>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864AB4" w:rsidRPr="00386410" w:rsidRDefault="00864AB4" w:rsidP="00864AB4">
      <w:pPr>
        <w:tabs>
          <w:tab w:val="left" w:pos="4080"/>
        </w:tabs>
        <w:jc w:val="both"/>
        <w:rPr>
          <w:rFonts w:ascii="Arial" w:hAnsi="Arial" w:cs="Arial"/>
          <w:b/>
          <w:sz w:val="32"/>
          <w:szCs w:val="32"/>
        </w:rPr>
      </w:pPr>
    </w:p>
    <w:p w:rsidR="00894937" w:rsidRPr="00432702" w:rsidRDefault="00894937" w:rsidP="00894937">
      <w:pPr>
        <w:tabs>
          <w:tab w:val="left" w:pos="3828"/>
        </w:tabs>
        <w:ind w:left="3960" w:hanging="3960"/>
        <w:jc w:val="both"/>
        <w:rPr>
          <w:rFonts w:ascii="Arial" w:hAnsi="Arial" w:cs="Arial"/>
          <w:b/>
          <w:sz w:val="22"/>
          <w:szCs w:val="22"/>
        </w:rPr>
      </w:pPr>
      <w:r w:rsidRPr="00432702">
        <w:rPr>
          <w:rFonts w:ascii="Arial" w:hAnsi="Arial" w:cs="Arial"/>
          <w:b/>
          <w:sz w:val="22"/>
          <w:szCs w:val="22"/>
        </w:rPr>
        <w:t>Objednatel:</w:t>
      </w:r>
      <w:r w:rsidRPr="00432702">
        <w:rPr>
          <w:rFonts w:ascii="Arial" w:hAnsi="Arial" w:cs="Arial"/>
          <w:b/>
          <w:sz w:val="22"/>
          <w:szCs w:val="22"/>
        </w:rPr>
        <w:tab/>
        <w:t>Povodí Ohře, státní podnik</w:t>
      </w:r>
    </w:p>
    <w:p w:rsidR="00894937" w:rsidRPr="00432702" w:rsidRDefault="00894937" w:rsidP="00894937">
      <w:pPr>
        <w:tabs>
          <w:tab w:val="left" w:pos="3828"/>
        </w:tabs>
        <w:jc w:val="both"/>
        <w:rPr>
          <w:rFonts w:ascii="Arial" w:hAnsi="Arial" w:cs="Arial"/>
          <w:sz w:val="22"/>
          <w:szCs w:val="22"/>
        </w:rPr>
      </w:pPr>
      <w:r>
        <w:rPr>
          <w:rFonts w:ascii="Arial" w:hAnsi="Arial" w:cs="Arial"/>
          <w:b/>
          <w:sz w:val="22"/>
          <w:szCs w:val="22"/>
        </w:rPr>
        <w:t>sídlo</w:t>
      </w:r>
      <w:r w:rsidRPr="00432702">
        <w:rPr>
          <w:rFonts w:ascii="Arial" w:hAnsi="Arial" w:cs="Arial"/>
          <w:b/>
          <w:sz w:val="22"/>
          <w:szCs w:val="22"/>
        </w:rPr>
        <w:t>:</w:t>
      </w:r>
      <w:r w:rsidRPr="00432702">
        <w:rPr>
          <w:rFonts w:ascii="Arial" w:hAnsi="Arial" w:cs="Arial"/>
          <w:sz w:val="22"/>
          <w:szCs w:val="22"/>
        </w:rPr>
        <w:tab/>
        <w:t>Bezručova 4219, 430 03 Chomutov</w:t>
      </w:r>
    </w:p>
    <w:p w:rsidR="00894937" w:rsidRPr="00432702" w:rsidRDefault="00894937" w:rsidP="00894937">
      <w:pPr>
        <w:tabs>
          <w:tab w:val="left" w:pos="3828"/>
        </w:tabs>
        <w:jc w:val="both"/>
        <w:rPr>
          <w:rFonts w:ascii="Arial" w:hAnsi="Arial" w:cs="Arial"/>
          <w:sz w:val="22"/>
          <w:szCs w:val="22"/>
        </w:rPr>
      </w:pPr>
      <w:r w:rsidRPr="00432702">
        <w:rPr>
          <w:rFonts w:ascii="Arial" w:hAnsi="Arial" w:cs="Arial"/>
          <w:b/>
          <w:sz w:val="22"/>
          <w:szCs w:val="22"/>
        </w:rPr>
        <w:t>IČ:</w:t>
      </w:r>
      <w:r w:rsidRPr="00432702">
        <w:rPr>
          <w:rFonts w:ascii="Arial" w:hAnsi="Arial" w:cs="Arial"/>
          <w:b/>
          <w:sz w:val="22"/>
          <w:szCs w:val="22"/>
        </w:rPr>
        <w:tab/>
      </w:r>
      <w:r w:rsidRPr="00432702">
        <w:rPr>
          <w:rFonts w:ascii="Arial" w:hAnsi="Arial" w:cs="Arial"/>
          <w:sz w:val="22"/>
          <w:szCs w:val="22"/>
        </w:rPr>
        <w:t>70889988</w:t>
      </w:r>
    </w:p>
    <w:p w:rsidR="00894937" w:rsidRPr="00432702" w:rsidRDefault="00894937" w:rsidP="00894937">
      <w:pPr>
        <w:tabs>
          <w:tab w:val="left" w:pos="3828"/>
        </w:tabs>
        <w:jc w:val="both"/>
        <w:rPr>
          <w:rFonts w:ascii="Arial" w:hAnsi="Arial" w:cs="Arial"/>
          <w:sz w:val="22"/>
          <w:szCs w:val="22"/>
        </w:rPr>
      </w:pPr>
      <w:r w:rsidRPr="00432702">
        <w:rPr>
          <w:rFonts w:ascii="Arial" w:hAnsi="Arial" w:cs="Arial"/>
          <w:b/>
          <w:sz w:val="22"/>
          <w:szCs w:val="22"/>
        </w:rPr>
        <w:t>DIČ:</w:t>
      </w:r>
      <w:r w:rsidRPr="00432702">
        <w:rPr>
          <w:rFonts w:ascii="Arial" w:hAnsi="Arial" w:cs="Arial"/>
          <w:b/>
          <w:sz w:val="22"/>
          <w:szCs w:val="22"/>
        </w:rPr>
        <w:tab/>
      </w:r>
      <w:r w:rsidRPr="00432702">
        <w:rPr>
          <w:rFonts w:ascii="Arial" w:hAnsi="Arial" w:cs="Arial"/>
          <w:sz w:val="22"/>
          <w:szCs w:val="22"/>
        </w:rPr>
        <w:t>CZ 70889988</w:t>
      </w:r>
    </w:p>
    <w:p w:rsidR="00894937" w:rsidRPr="00432702" w:rsidRDefault="00894937" w:rsidP="00894937">
      <w:pPr>
        <w:tabs>
          <w:tab w:val="left" w:pos="3828"/>
        </w:tabs>
        <w:jc w:val="both"/>
        <w:rPr>
          <w:rFonts w:ascii="Arial" w:hAnsi="Arial" w:cs="Arial"/>
          <w:sz w:val="22"/>
          <w:szCs w:val="22"/>
        </w:rPr>
      </w:pPr>
      <w:r w:rsidRPr="00432702">
        <w:rPr>
          <w:rFonts w:ascii="Arial" w:hAnsi="Arial" w:cs="Arial"/>
          <w:b/>
          <w:sz w:val="22"/>
          <w:szCs w:val="22"/>
        </w:rPr>
        <w:t>zastoupený:</w:t>
      </w:r>
      <w:r w:rsidRPr="00432702">
        <w:rPr>
          <w:rFonts w:ascii="Arial" w:hAnsi="Arial" w:cs="Arial"/>
          <w:b/>
          <w:sz w:val="22"/>
          <w:szCs w:val="22"/>
        </w:rPr>
        <w:tab/>
      </w:r>
      <w:r w:rsidRPr="00432702">
        <w:rPr>
          <w:rFonts w:ascii="Arial" w:hAnsi="Arial" w:cs="Arial"/>
          <w:sz w:val="22"/>
          <w:szCs w:val="22"/>
        </w:rPr>
        <w:t xml:space="preserve">Ing. Jiřím Nedomou, generálním ředitelem </w:t>
      </w:r>
    </w:p>
    <w:p w:rsidR="00864AB4" w:rsidRPr="00D74A50" w:rsidRDefault="00864AB4" w:rsidP="00864AB4">
      <w:pPr>
        <w:tabs>
          <w:tab w:val="left" w:pos="3960"/>
        </w:tabs>
        <w:jc w:val="both"/>
        <w:rPr>
          <w:rFonts w:ascii="Arial" w:hAnsi="Arial" w:cs="Arial"/>
          <w:b/>
          <w:sz w:val="22"/>
          <w:szCs w:val="22"/>
        </w:rPr>
      </w:pPr>
    </w:p>
    <w:p w:rsidR="00864AB4" w:rsidRPr="00D74A50" w:rsidRDefault="00864AB4" w:rsidP="00864AB4">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864AB4" w:rsidRPr="00D74A50" w:rsidRDefault="00864AB4" w:rsidP="00864AB4">
      <w:pPr>
        <w:tabs>
          <w:tab w:val="left" w:pos="3960"/>
        </w:tabs>
        <w:jc w:val="both"/>
        <w:rPr>
          <w:rFonts w:ascii="Arial" w:hAnsi="Arial" w:cs="Arial"/>
          <w:sz w:val="22"/>
          <w:szCs w:val="22"/>
        </w:rPr>
      </w:pPr>
    </w:p>
    <w:p w:rsidR="00864AB4" w:rsidRPr="00B1004E" w:rsidRDefault="00864AB4" w:rsidP="00864AB4">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864AB4" w:rsidRPr="00386410" w:rsidRDefault="00864AB4" w:rsidP="00864AB4">
      <w:pPr>
        <w:tabs>
          <w:tab w:val="left" w:pos="3960"/>
        </w:tabs>
        <w:jc w:val="both"/>
        <w:rPr>
          <w:rFonts w:ascii="Arial" w:hAnsi="Arial" w:cs="Arial"/>
          <w:sz w:val="22"/>
          <w:szCs w:val="22"/>
        </w:rPr>
      </w:pPr>
    </w:p>
    <w:p w:rsidR="005E60CE" w:rsidRPr="00663AFE" w:rsidRDefault="005E60CE" w:rsidP="005E60CE">
      <w:pPr>
        <w:widowControl w:val="0"/>
        <w:tabs>
          <w:tab w:val="left" w:pos="3828"/>
        </w:tabs>
        <w:jc w:val="both"/>
        <w:rPr>
          <w:rFonts w:ascii="Arial" w:hAnsi="Arial" w:cs="Arial"/>
          <w:sz w:val="22"/>
          <w:szCs w:val="22"/>
        </w:rPr>
      </w:pPr>
      <w:r>
        <w:rPr>
          <w:rFonts w:ascii="Arial" w:hAnsi="Arial" w:cs="Arial"/>
          <w:b/>
          <w:sz w:val="22"/>
          <w:szCs w:val="22"/>
        </w:rPr>
        <w:t>Zhotovitel:</w:t>
      </w:r>
      <w:r>
        <w:rPr>
          <w:rFonts w:ascii="Arial" w:hAnsi="Arial" w:cs="Arial"/>
          <w:b/>
          <w:sz w:val="22"/>
          <w:szCs w:val="22"/>
        </w:rPr>
        <w:tab/>
      </w:r>
      <w:r w:rsidR="00AF5BEF" w:rsidRPr="00AF5BEF">
        <w:rPr>
          <w:rFonts w:ascii="Arial" w:hAnsi="Arial" w:cs="Arial"/>
          <w:b/>
          <w:snapToGrid w:val="0"/>
          <w:sz w:val="22"/>
          <w:szCs w:val="22"/>
        </w:rPr>
        <w:t>ARBO Šanov CZ s. r. o.</w:t>
      </w:r>
    </w:p>
    <w:p w:rsidR="005E60CE" w:rsidRPr="00663AFE" w:rsidRDefault="005E60CE" w:rsidP="005E60CE">
      <w:pPr>
        <w:widowControl w:val="0"/>
        <w:tabs>
          <w:tab w:val="left" w:pos="3828"/>
        </w:tabs>
        <w:jc w:val="both"/>
        <w:rPr>
          <w:rFonts w:ascii="Arial" w:hAnsi="Arial" w:cs="Arial"/>
          <w:sz w:val="22"/>
          <w:szCs w:val="22"/>
        </w:rPr>
      </w:pPr>
      <w:r w:rsidRPr="00663AFE">
        <w:rPr>
          <w:rFonts w:ascii="Arial" w:hAnsi="Arial" w:cs="Arial"/>
          <w:b/>
          <w:sz w:val="22"/>
          <w:szCs w:val="22"/>
        </w:rPr>
        <w:t>adresa:</w:t>
      </w:r>
      <w:r w:rsidRPr="00663AFE">
        <w:rPr>
          <w:rFonts w:ascii="Arial" w:hAnsi="Arial" w:cs="Arial"/>
          <w:sz w:val="22"/>
          <w:szCs w:val="22"/>
        </w:rPr>
        <w:tab/>
      </w:r>
      <w:r w:rsidR="00AF5BEF" w:rsidRPr="00AF5BEF">
        <w:rPr>
          <w:rFonts w:ascii="Arial" w:hAnsi="Arial" w:cs="Arial"/>
          <w:snapToGrid w:val="0"/>
          <w:sz w:val="22"/>
          <w:szCs w:val="22"/>
        </w:rPr>
        <w:t>Baarova 1393/6</w:t>
      </w:r>
      <w:r w:rsidRPr="004053C9">
        <w:rPr>
          <w:rFonts w:ascii="Arial" w:hAnsi="Arial" w:cs="Arial"/>
          <w:snapToGrid w:val="0"/>
          <w:sz w:val="22"/>
          <w:szCs w:val="22"/>
        </w:rPr>
        <w:t xml:space="preserve">, </w:t>
      </w:r>
      <w:r w:rsidR="00AF5BEF">
        <w:rPr>
          <w:rFonts w:ascii="Arial" w:hAnsi="Arial" w:cs="Arial"/>
          <w:snapToGrid w:val="0"/>
          <w:sz w:val="22"/>
          <w:szCs w:val="22"/>
        </w:rPr>
        <w:t>415 01 Teplice</w:t>
      </w:r>
    </w:p>
    <w:p w:rsidR="005E60CE" w:rsidRPr="00663AFE" w:rsidRDefault="005E60CE" w:rsidP="005E60CE">
      <w:pPr>
        <w:widowControl w:val="0"/>
        <w:ind w:left="3828" w:hanging="3828"/>
        <w:jc w:val="both"/>
        <w:rPr>
          <w:rFonts w:ascii="Arial" w:hAnsi="Arial" w:cs="Arial"/>
          <w:sz w:val="22"/>
          <w:szCs w:val="22"/>
        </w:rPr>
      </w:pPr>
      <w:r w:rsidRPr="00663AFE">
        <w:rPr>
          <w:rFonts w:ascii="Arial" w:hAnsi="Arial" w:cs="Arial"/>
          <w:b/>
          <w:sz w:val="22"/>
          <w:szCs w:val="22"/>
        </w:rPr>
        <w:t>IČ</w:t>
      </w:r>
      <w:r>
        <w:rPr>
          <w:rFonts w:ascii="Arial" w:hAnsi="Arial" w:cs="Arial"/>
          <w:b/>
          <w:sz w:val="22"/>
          <w:szCs w:val="22"/>
        </w:rPr>
        <w:t>O</w:t>
      </w:r>
      <w:r w:rsidRPr="00663AFE">
        <w:rPr>
          <w:rFonts w:ascii="Arial" w:hAnsi="Arial" w:cs="Arial"/>
          <w:b/>
          <w:sz w:val="22"/>
          <w:szCs w:val="22"/>
        </w:rPr>
        <w:t>:</w:t>
      </w:r>
      <w:r>
        <w:rPr>
          <w:rFonts w:ascii="Arial" w:hAnsi="Arial" w:cs="Arial"/>
          <w:sz w:val="22"/>
          <w:szCs w:val="22"/>
        </w:rPr>
        <w:tab/>
      </w:r>
      <w:r w:rsidR="00AF5BEF" w:rsidRPr="00AF5BEF">
        <w:rPr>
          <w:rFonts w:ascii="Arial" w:hAnsi="Arial" w:cs="Arial"/>
          <w:snapToGrid w:val="0"/>
          <w:sz w:val="22"/>
          <w:szCs w:val="22"/>
        </w:rPr>
        <w:t>04066278</w:t>
      </w:r>
    </w:p>
    <w:p w:rsidR="005E60CE" w:rsidRPr="00663AFE" w:rsidRDefault="005E60CE" w:rsidP="005E60CE">
      <w:pPr>
        <w:widowControl w:val="0"/>
        <w:tabs>
          <w:tab w:val="left" w:pos="3828"/>
        </w:tabs>
        <w:jc w:val="both"/>
        <w:rPr>
          <w:rFonts w:ascii="Arial" w:hAnsi="Arial" w:cs="Arial"/>
          <w:sz w:val="22"/>
          <w:szCs w:val="22"/>
        </w:rPr>
      </w:pPr>
      <w:r>
        <w:rPr>
          <w:rFonts w:ascii="Arial" w:hAnsi="Arial" w:cs="Arial"/>
          <w:b/>
          <w:sz w:val="22"/>
          <w:szCs w:val="22"/>
        </w:rPr>
        <w:t>DIČ</w:t>
      </w:r>
      <w:r w:rsidRPr="00663AFE">
        <w:rPr>
          <w:rFonts w:ascii="Arial" w:hAnsi="Arial" w:cs="Arial"/>
          <w:b/>
          <w:sz w:val="22"/>
          <w:szCs w:val="22"/>
        </w:rPr>
        <w:t>:</w:t>
      </w:r>
      <w:r w:rsidRPr="00663AFE">
        <w:rPr>
          <w:rFonts w:ascii="Arial" w:hAnsi="Arial" w:cs="Arial"/>
          <w:b/>
          <w:sz w:val="22"/>
          <w:szCs w:val="22"/>
        </w:rPr>
        <w:tab/>
      </w:r>
      <w:r w:rsidR="00AF5BEF" w:rsidRPr="00AF5BEF">
        <w:rPr>
          <w:rFonts w:ascii="Arial" w:hAnsi="Arial" w:cs="Arial"/>
          <w:sz w:val="22"/>
          <w:szCs w:val="22"/>
        </w:rPr>
        <w:t>CZ04066278</w:t>
      </w:r>
    </w:p>
    <w:p w:rsidR="005E60CE" w:rsidRPr="00663AFE" w:rsidRDefault="005E60CE" w:rsidP="005E60CE">
      <w:pPr>
        <w:widowControl w:val="0"/>
        <w:tabs>
          <w:tab w:val="left" w:pos="3828"/>
        </w:tabs>
        <w:spacing w:line="240" w:lineRule="atLeast"/>
        <w:ind w:left="3825" w:hanging="3825"/>
        <w:rPr>
          <w:rFonts w:ascii="Arial" w:hAnsi="Arial" w:cs="Arial"/>
          <w:sz w:val="22"/>
          <w:szCs w:val="22"/>
        </w:rPr>
      </w:pPr>
      <w:r w:rsidRPr="00386410">
        <w:rPr>
          <w:rFonts w:ascii="Arial" w:hAnsi="Arial" w:cs="Arial"/>
          <w:b/>
          <w:sz w:val="22"/>
          <w:szCs w:val="22"/>
        </w:rPr>
        <w:t>zastoupený:</w:t>
      </w:r>
      <w:r>
        <w:rPr>
          <w:rFonts w:ascii="Arial" w:hAnsi="Arial" w:cs="Arial"/>
          <w:sz w:val="22"/>
          <w:szCs w:val="22"/>
        </w:rPr>
        <w:tab/>
      </w:r>
      <w:r w:rsidR="00AF5BEF" w:rsidRPr="00AF5BEF">
        <w:rPr>
          <w:rFonts w:ascii="Arial" w:hAnsi="Arial" w:cs="Arial"/>
          <w:snapToGrid w:val="0"/>
          <w:sz w:val="22"/>
          <w:szCs w:val="22"/>
        </w:rPr>
        <w:t>Ladislav</w:t>
      </w:r>
      <w:r w:rsidR="00AF5BEF">
        <w:rPr>
          <w:rFonts w:ascii="Arial" w:hAnsi="Arial" w:cs="Arial"/>
          <w:snapToGrid w:val="0"/>
          <w:sz w:val="22"/>
          <w:szCs w:val="22"/>
        </w:rPr>
        <w:t xml:space="preserve">em </w:t>
      </w:r>
      <w:proofErr w:type="spellStart"/>
      <w:r w:rsidR="00AF5BEF">
        <w:rPr>
          <w:rFonts w:ascii="Arial" w:hAnsi="Arial" w:cs="Arial"/>
          <w:snapToGrid w:val="0"/>
          <w:sz w:val="22"/>
          <w:szCs w:val="22"/>
        </w:rPr>
        <w:t>Vöröšem</w:t>
      </w:r>
      <w:proofErr w:type="spellEnd"/>
      <w:r w:rsidR="00AF5BEF">
        <w:rPr>
          <w:rFonts w:ascii="Arial" w:hAnsi="Arial" w:cs="Arial"/>
          <w:snapToGrid w:val="0"/>
          <w:sz w:val="22"/>
          <w:szCs w:val="22"/>
        </w:rPr>
        <w:t>, jednatelem</w:t>
      </w:r>
    </w:p>
    <w:p w:rsidR="005E60CE" w:rsidRDefault="005E60CE" w:rsidP="005E60CE">
      <w:pPr>
        <w:widowControl w:val="0"/>
        <w:tabs>
          <w:tab w:val="left" w:pos="3828"/>
        </w:tabs>
        <w:jc w:val="both"/>
        <w:rPr>
          <w:rFonts w:ascii="Arial" w:hAnsi="Arial" w:cs="Arial"/>
          <w:sz w:val="22"/>
          <w:szCs w:val="22"/>
        </w:rPr>
      </w:pPr>
    </w:p>
    <w:p w:rsidR="00AF5BEF" w:rsidRPr="00454D43" w:rsidRDefault="00AF5BEF" w:rsidP="00AF5BEF">
      <w:pPr>
        <w:tabs>
          <w:tab w:val="left" w:pos="3960"/>
        </w:tabs>
        <w:jc w:val="both"/>
        <w:rPr>
          <w:rFonts w:ascii="Arial" w:hAnsi="Arial" w:cs="Arial"/>
          <w:sz w:val="22"/>
          <w:szCs w:val="22"/>
        </w:rPr>
      </w:pPr>
      <w:r w:rsidRPr="00601845">
        <w:rPr>
          <w:rFonts w:ascii="Arial" w:hAnsi="Arial" w:cs="Arial"/>
          <w:sz w:val="22"/>
          <w:szCs w:val="22"/>
        </w:rPr>
        <w:t xml:space="preserve">Zhotovitel je </w:t>
      </w:r>
      <w:r w:rsidRPr="00454D43">
        <w:rPr>
          <w:rFonts w:ascii="Arial" w:hAnsi="Arial" w:cs="Arial"/>
          <w:sz w:val="22"/>
          <w:szCs w:val="22"/>
        </w:rPr>
        <w:t xml:space="preserve">zapsán v obchodním rejstříku Krajského soudu v Ústí nad Labem v oddílu </w:t>
      </w:r>
      <w:r>
        <w:rPr>
          <w:rFonts w:ascii="Arial" w:hAnsi="Arial" w:cs="Arial"/>
          <w:sz w:val="22"/>
          <w:szCs w:val="22"/>
        </w:rPr>
        <w:t>C</w:t>
      </w:r>
      <w:r w:rsidRPr="00454D43">
        <w:rPr>
          <w:rFonts w:ascii="Arial" w:hAnsi="Arial" w:cs="Arial"/>
          <w:sz w:val="22"/>
          <w:szCs w:val="22"/>
        </w:rPr>
        <w:t xml:space="preserve">, vložce č. </w:t>
      </w:r>
      <w:r w:rsidRPr="00AF5BEF">
        <w:rPr>
          <w:rFonts w:ascii="Arial" w:hAnsi="Arial" w:cs="Arial"/>
          <w:sz w:val="22"/>
          <w:szCs w:val="22"/>
        </w:rPr>
        <w:t>35682</w:t>
      </w:r>
      <w:r w:rsidRPr="00454D43">
        <w:rPr>
          <w:rFonts w:ascii="Arial" w:hAnsi="Arial" w:cs="Arial"/>
          <w:sz w:val="22"/>
          <w:szCs w:val="22"/>
        </w:rPr>
        <w:t xml:space="preserve"> </w:t>
      </w:r>
    </w:p>
    <w:p w:rsidR="00D67B98" w:rsidRPr="00454D43" w:rsidRDefault="00D67B98" w:rsidP="00D67B98">
      <w:pPr>
        <w:pStyle w:val="Zkladntext"/>
        <w:widowControl/>
        <w:spacing w:before="120"/>
        <w:jc w:val="center"/>
        <w:rPr>
          <w:rFonts w:cs="Arial"/>
          <w:color w:val="auto"/>
          <w:sz w:val="22"/>
          <w:szCs w:val="22"/>
        </w:rPr>
      </w:pPr>
    </w:p>
    <w:p w:rsidR="00D67B98" w:rsidRPr="00454D43" w:rsidRDefault="00D67B98" w:rsidP="00D67B98">
      <w:pPr>
        <w:widowControl w:val="0"/>
        <w:spacing w:line="240" w:lineRule="atLeast"/>
        <w:rPr>
          <w:rFonts w:ascii="Arial" w:hAnsi="Arial" w:cs="Arial"/>
          <w:sz w:val="22"/>
          <w:szCs w:val="22"/>
        </w:rPr>
      </w:pPr>
      <w:r w:rsidRPr="00454D43">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9A3FBD" w:rsidRDefault="00985301" w:rsidP="00864AB4">
      <w:pPr>
        <w:jc w:val="both"/>
        <w:rPr>
          <w:rFonts w:ascii="Arial" w:hAnsi="Arial" w:cs="Arial"/>
          <w:iCs/>
          <w:sz w:val="22"/>
          <w:szCs w:val="22"/>
        </w:rPr>
      </w:pPr>
      <w:r w:rsidRPr="00985301">
        <w:rPr>
          <w:rFonts w:ascii="Arial" w:hAnsi="Arial" w:cs="Arial"/>
          <w:iCs/>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985301">
        <w:rPr>
          <w:rFonts w:ascii="Arial" w:hAnsi="Arial" w:cs="Arial"/>
          <w:iCs/>
          <w:sz w:val="22"/>
          <w:szCs w:val="22"/>
        </w:rPr>
        <w:t>metadat</w:t>
      </w:r>
      <w:proofErr w:type="spellEnd"/>
      <w:r w:rsidRPr="00985301">
        <w:rPr>
          <w:rFonts w:ascii="Arial" w:hAnsi="Arial" w:cs="Arial"/>
          <w:iCs/>
          <w:sz w:val="22"/>
          <w:szCs w:val="22"/>
        </w:rPr>
        <w:t xml:space="preserve"> požadovaných k uveřejnění dle zákona č. 340/2015 Sb. o registru smluv. Zveřejnění smlouvy a </w:t>
      </w:r>
      <w:proofErr w:type="spellStart"/>
      <w:r w:rsidRPr="00985301">
        <w:rPr>
          <w:rFonts w:ascii="Arial" w:hAnsi="Arial" w:cs="Arial"/>
          <w:iCs/>
          <w:sz w:val="22"/>
          <w:szCs w:val="22"/>
        </w:rPr>
        <w:t>metadat</w:t>
      </w:r>
      <w:proofErr w:type="spellEnd"/>
      <w:r w:rsidRPr="00985301">
        <w:rPr>
          <w:rFonts w:ascii="Arial" w:hAnsi="Arial" w:cs="Arial"/>
          <w:iCs/>
          <w:sz w:val="22"/>
          <w:szCs w:val="22"/>
        </w:rPr>
        <w:t xml:space="preserve"> v registru smluv zajistí Povodí Ohře, státní podnik, který má právo tuto smlouvu zveřejnit rovněž v pochybnostech o tom, zda tato smlouva zveřejnění podléhá či nikoliv.</w:t>
      </w:r>
    </w:p>
    <w:p w:rsidR="00985301" w:rsidRPr="003516F9" w:rsidRDefault="00985301" w:rsidP="00864AB4">
      <w:pPr>
        <w:jc w:val="both"/>
        <w:rPr>
          <w:rFonts w:ascii="Arial" w:hAnsi="Arial" w:cs="Arial"/>
          <w:sz w:val="22"/>
          <w:szCs w:val="22"/>
        </w:rPr>
      </w:pPr>
    </w:p>
    <w:p w:rsidR="00864AB4" w:rsidRPr="00B1004E" w:rsidRDefault="00864AB4" w:rsidP="00864AB4">
      <w:pPr>
        <w:jc w:val="both"/>
        <w:rPr>
          <w:rFonts w:ascii="Arial" w:hAnsi="Arial" w:cs="Arial"/>
          <w:sz w:val="22"/>
          <w:szCs w:val="22"/>
        </w:rPr>
      </w:pPr>
      <w:r w:rsidRPr="00B1004E">
        <w:rPr>
          <w:rFonts w:ascii="Arial" w:hAnsi="Arial" w:cs="Arial"/>
          <w:sz w:val="22"/>
          <w:szCs w:val="22"/>
        </w:rPr>
        <w:t xml:space="preserve">Vzhledem k tomu, že si objednatel přeje, aby </w:t>
      </w:r>
      <w:r w:rsidR="00050108">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864AB4" w:rsidRPr="00B368E0" w:rsidRDefault="00864AB4" w:rsidP="0082405F">
      <w:pPr>
        <w:jc w:val="center"/>
        <w:rPr>
          <w:rFonts w:ascii="Arial" w:hAnsi="Arial" w:cs="Arial"/>
          <w:sz w:val="22"/>
          <w:szCs w:val="22"/>
        </w:rPr>
      </w:pPr>
    </w:p>
    <w:p w:rsidR="00964056" w:rsidRDefault="00EF01F3" w:rsidP="00EF01F3">
      <w:pPr>
        <w:jc w:val="center"/>
        <w:rPr>
          <w:rFonts w:ascii="Arial" w:hAnsi="Arial" w:cs="Arial"/>
          <w:b/>
          <w:sz w:val="22"/>
          <w:szCs w:val="22"/>
        </w:rPr>
      </w:pPr>
      <w:r w:rsidRPr="00EF01F3">
        <w:rPr>
          <w:rFonts w:ascii="Arial" w:hAnsi="Arial" w:cs="Arial"/>
          <w:b/>
          <w:sz w:val="22"/>
          <w:szCs w:val="22"/>
        </w:rPr>
        <w:t xml:space="preserve">Sekání travních porostů na </w:t>
      </w:r>
      <w:proofErr w:type="spellStart"/>
      <w:r w:rsidRPr="00EF01F3">
        <w:rPr>
          <w:rFonts w:ascii="Arial" w:hAnsi="Arial" w:cs="Arial"/>
          <w:b/>
          <w:sz w:val="22"/>
          <w:szCs w:val="22"/>
        </w:rPr>
        <w:t>Libchavském</w:t>
      </w:r>
      <w:proofErr w:type="spellEnd"/>
      <w:r w:rsidRPr="00EF01F3">
        <w:rPr>
          <w:rFonts w:ascii="Arial" w:hAnsi="Arial" w:cs="Arial"/>
          <w:b/>
          <w:sz w:val="22"/>
          <w:szCs w:val="22"/>
        </w:rPr>
        <w:t xml:space="preserve"> potoce v </w:t>
      </w:r>
      <w:proofErr w:type="spellStart"/>
      <w:proofErr w:type="gramStart"/>
      <w:r w:rsidRPr="00EF01F3">
        <w:rPr>
          <w:rFonts w:ascii="Arial" w:hAnsi="Arial" w:cs="Arial"/>
          <w:b/>
          <w:sz w:val="22"/>
          <w:szCs w:val="22"/>
        </w:rPr>
        <w:t>k.ú</w:t>
      </w:r>
      <w:proofErr w:type="spellEnd"/>
      <w:r w:rsidRPr="00EF01F3">
        <w:rPr>
          <w:rFonts w:ascii="Arial" w:hAnsi="Arial" w:cs="Arial"/>
          <w:b/>
          <w:sz w:val="22"/>
          <w:szCs w:val="22"/>
        </w:rPr>
        <w:t xml:space="preserve"> . Horní</w:t>
      </w:r>
      <w:proofErr w:type="gramEnd"/>
      <w:r w:rsidRPr="00EF01F3">
        <w:rPr>
          <w:rFonts w:ascii="Arial" w:hAnsi="Arial" w:cs="Arial"/>
          <w:b/>
          <w:sz w:val="22"/>
          <w:szCs w:val="22"/>
        </w:rPr>
        <w:t xml:space="preserve"> Libchava</w:t>
      </w:r>
    </w:p>
    <w:p w:rsidR="00EF01F3" w:rsidRPr="00B368E0" w:rsidRDefault="00EF01F3" w:rsidP="00864AB4">
      <w:pPr>
        <w:jc w:val="both"/>
        <w:rPr>
          <w:rFonts w:ascii="Arial" w:hAnsi="Arial" w:cs="Arial"/>
          <w:sz w:val="22"/>
          <w:szCs w:val="22"/>
        </w:rPr>
      </w:pPr>
    </w:p>
    <w:p w:rsidR="00864AB4" w:rsidRPr="00B1004E" w:rsidRDefault="00864AB4" w:rsidP="00864AB4">
      <w:pPr>
        <w:jc w:val="both"/>
        <w:rPr>
          <w:rFonts w:ascii="Arial" w:hAnsi="Arial" w:cs="Arial"/>
          <w:sz w:val="22"/>
          <w:szCs w:val="22"/>
        </w:rPr>
      </w:pPr>
      <w:r w:rsidRPr="00B1004E">
        <w:rPr>
          <w:rFonts w:ascii="Arial" w:hAnsi="Arial" w:cs="Arial"/>
          <w:sz w:val="22"/>
          <w:szCs w:val="22"/>
        </w:rPr>
        <w:t xml:space="preserve">a přijal nabídku </w:t>
      </w:r>
      <w:r w:rsidR="00050108">
        <w:rPr>
          <w:rFonts w:ascii="Arial" w:hAnsi="Arial" w:cs="Arial"/>
          <w:sz w:val="22"/>
          <w:szCs w:val="22"/>
        </w:rPr>
        <w:t>zhotovitel</w:t>
      </w:r>
      <w:r w:rsidR="00FF5046">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864AB4" w:rsidRPr="00B1004E" w:rsidRDefault="00864AB4" w:rsidP="00864AB4">
      <w:pPr>
        <w:jc w:val="both"/>
        <w:rPr>
          <w:rFonts w:ascii="Arial" w:hAnsi="Arial" w:cs="Arial"/>
          <w:sz w:val="22"/>
          <w:szCs w:val="22"/>
        </w:rPr>
      </w:pPr>
    </w:p>
    <w:p w:rsidR="00864AB4" w:rsidRPr="00B1004E" w:rsidRDefault="00864AB4" w:rsidP="00864AB4">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D67B98" w:rsidRPr="00C9354A" w:rsidRDefault="00D67B98" w:rsidP="00D67B98">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432702">
        <w:rPr>
          <w:rFonts w:ascii="Arial" w:hAnsi="Arial" w:cs="Arial"/>
          <w:sz w:val="22"/>
          <w:szCs w:val="22"/>
        </w:rPr>
        <w:t xml:space="preserve">Smlouva </w:t>
      </w:r>
    </w:p>
    <w:p w:rsidR="00D67B98" w:rsidRPr="00432702" w:rsidRDefault="00D67B98" w:rsidP="00D67B98">
      <w:pPr>
        <w:widowControl w:val="0"/>
        <w:spacing w:before="120"/>
        <w:ind w:left="709"/>
        <w:jc w:val="both"/>
        <w:rPr>
          <w:rFonts w:ascii="Arial" w:hAnsi="Arial" w:cs="Arial"/>
          <w:snapToGrid w:val="0"/>
          <w:sz w:val="22"/>
          <w:szCs w:val="22"/>
        </w:rPr>
      </w:pPr>
      <w:r w:rsidRPr="00432702">
        <w:rPr>
          <w:rFonts w:ascii="Arial" w:hAnsi="Arial" w:cs="Arial"/>
          <w:snapToGrid w:val="0"/>
          <w:sz w:val="22"/>
          <w:szCs w:val="22"/>
        </w:rPr>
        <w:tab/>
      </w:r>
      <w:r w:rsidRPr="00432702">
        <w:rPr>
          <w:rFonts w:ascii="Arial" w:hAnsi="Arial" w:cs="Arial"/>
          <w:snapToGrid w:val="0"/>
          <w:sz w:val="22"/>
          <w:szCs w:val="22"/>
        </w:rPr>
        <w:tab/>
        <w:t>nedílnou součástí smlouvy se stává:</w:t>
      </w:r>
    </w:p>
    <w:p w:rsidR="00D67B98" w:rsidRDefault="00D67B98" w:rsidP="00D67B98">
      <w:pPr>
        <w:pStyle w:val="Odstavecseseznamem"/>
        <w:widowControl w:val="0"/>
        <w:spacing w:before="120"/>
        <w:ind w:left="540"/>
        <w:jc w:val="both"/>
        <w:rPr>
          <w:rFonts w:ascii="Arial" w:hAnsi="Arial" w:cs="Arial"/>
          <w:color w:val="auto"/>
          <w:sz w:val="22"/>
          <w:szCs w:val="22"/>
        </w:rPr>
      </w:pPr>
      <w:r w:rsidRPr="00432702">
        <w:rPr>
          <w:rFonts w:ascii="Arial" w:hAnsi="Arial" w:cs="Arial"/>
          <w:sz w:val="22"/>
          <w:szCs w:val="22"/>
        </w:rPr>
        <w:tab/>
      </w:r>
      <w:r w:rsidRPr="00432702">
        <w:rPr>
          <w:rFonts w:ascii="Arial" w:hAnsi="Arial" w:cs="Arial"/>
          <w:color w:val="auto"/>
          <w:sz w:val="22"/>
          <w:szCs w:val="22"/>
        </w:rPr>
        <w:tab/>
        <w:t xml:space="preserve">Příloha </w:t>
      </w:r>
      <w:proofErr w:type="gramStart"/>
      <w:r w:rsidRPr="00432702">
        <w:rPr>
          <w:rFonts w:ascii="Arial" w:hAnsi="Arial" w:cs="Arial"/>
          <w:color w:val="auto"/>
          <w:sz w:val="22"/>
          <w:szCs w:val="22"/>
        </w:rPr>
        <w:t>č. 1 k SOD - Zajištění</w:t>
      </w:r>
      <w:proofErr w:type="gramEnd"/>
      <w:r w:rsidRPr="00432702">
        <w:rPr>
          <w:rFonts w:ascii="Arial" w:hAnsi="Arial" w:cs="Arial"/>
          <w:color w:val="auto"/>
          <w:sz w:val="22"/>
          <w:szCs w:val="22"/>
        </w:rPr>
        <w:t xml:space="preserve"> BOZP a PO</w:t>
      </w:r>
    </w:p>
    <w:p w:rsidR="005E60CE" w:rsidRPr="00432702" w:rsidRDefault="005E60CE" w:rsidP="00D67B98">
      <w:pPr>
        <w:pStyle w:val="Odstavecseseznamem"/>
        <w:widowControl w:val="0"/>
        <w:spacing w:before="120"/>
        <w:ind w:left="540"/>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sidRPr="00432702">
        <w:rPr>
          <w:rFonts w:ascii="Arial" w:hAnsi="Arial" w:cs="Arial"/>
          <w:color w:val="auto"/>
          <w:sz w:val="22"/>
          <w:szCs w:val="22"/>
        </w:rPr>
        <w:t xml:space="preserve">Příloha č. </w:t>
      </w:r>
      <w:r>
        <w:rPr>
          <w:rFonts w:ascii="Arial" w:hAnsi="Arial" w:cs="Arial"/>
          <w:color w:val="auto"/>
          <w:sz w:val="22"/>
          <w:szCs w:val="22"/>
        </w:rPr>
        <w:t>2</w:t>
      </w:r>
      <w:r w:rsidRPr="00432702">
        <w:rPr>
          <w:rFonts w:ascii="Arial" w:hAnsi="Arial" w:cs="Arial"/>
          <w:color w:val="auto"/>
          <w:sz w:val="22"/>
          <w:szCs w:val="22"/>
        </w:rPr>
        <w:t xml:space="preserve"> k </w:t>
      </w:r>
      <w:proofErr w:type="gramStart"/>
      <w:r w:rsidRPr="00432702">
        <w:rPr>
          <w:rFonts w:ascii="Arial" w:hAnsi="Arial" w:cs="Arial"/>
          <w:color w:val="auto"/>
          <w:sz w:val="22"/>
          <w:szCs w:val="22"/>
        </w:rPr>
        <w:t>SOD</w:t>
      </w:r>
      <w:proofErr w:type="gramEnd"/>
      <w:r w:rsidRPr="00432702">
        <w:rPr>
          <w:rFonts w:ascii="Arial" w:hAnsi="Arial" w:cs="Arial"/>
          <w:color w:val="auto"/>
          <w:sz w:val="22"/>
          <w:szCs w:val="22"/>
        </w:rPr>
        <w:t xml:space="preserve"> </w:t>
      </w:r>
      <w:r>
        <w:rPr>
          <w:rFonts w:ascii="Arial" w:hAnsi="Arial" w:cs="Arial"/>
          <w:color w:val="auto"/>
          <w:sz w:val="22"/>
          <w:szCs w:val="22"/>
        </w:rPr>
        <w:t>– Cenová nabídka zhotovitele</w:t>
      </w:r>
    </w:p>
    <w:p w:rsidR="00864AB4" w:rsidRDefault="00D67B98" w:rsidP="0018746C">
      <w:pPr>
        <w:pStyle w:val="Odstavecseseznamem"/>
        <w:widowControl w:val="0"/>
        <w:spacing w:before="120"/>
        <w:ind w:left="540"/>
        <w:jc w:val="both"/>
        <w:rPr>
          <w:rFonts w:cs="Arial"/>
          <w:b/>
          <w:sz w:val="22"/>
          <w:szCs w:val="22"/>
          <w:u w:val="single"/>
        </w:rPr>
      </w:pPr>
      <w:r w:rsidRPr="00432702">
        <w:rPr>
          <w:rFonts w:ascii="Arial" w:hAnsi="Arial" w:cs="Arial"/>
          <w:color w:val="auto"/>
          <w:sz w:val="22"/>
          <w:szCs w:val="22"/>
        </w:rPr>
        <w:tab/>
      </w:r>
      <w:r w:rsidRPr="00432702">
        <w:rPr>
          <w:rFonts w:ascii="Arial" w:hAnsi="Arial" w:cs="Arial"/>
          <w:color w:val="auto"/>
          <w:sz w:val="22"/>
          <w:szCs w:val="22"/>
        </w:rPr>
        <w:tab/>
      </w: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Čl. II. PŘEDMĚT DÍLA</w:t>
      </w:r>
    </w:p>
    <w:p w:rsidR="00864AB4" w:rsidRPr="00386410" w:rsidRDefault="00864AB4" w:rsidP="00864AB4">
      <w:pPr>
        <w:pStyle w:val="Zkladntext"/>
        <w:widowControl/>
        <w:rPr>
          <w:rFonts w:cs="Arial"/>
          <w:b/>
          <w:sz w:val="22"/>
          <w:szCs w:val="22"/>
        </w:rPr>
      </w:pPr>
    </w:p>
    <w:p w:rsidR="00894937" w:rsidRPr="00894937" w:rsidRDefault="00D67B98" w:rsidP="00894937">
      <w:pPr>
        <w:pStyle w:val="Zkladntext"/>
        <w:widowControl/>
        <w:numPr>
          <w:ilvl w:val="0"/>
          <w:numId w:val="1"/>
        </w:numPr>
        <w:ind w:left="426" w:hanging="426"/>
        <w:jc w:val="both"/>
        <w:rPr>
          <w:rFonts w:cs="Arial"/>
          <w:b/>
          <w:color w:val="auto"/>
          <w:sz w:val="22"/>
          <w:szCs w:val="22"/>
        </w:rPr>
      </w:pPr>
      <w:r w:rsidRPr="00894937">
        <w:rPr>
          <w:rFonts w:cs="Arial"/>
          <w:color w:val="auto"/>
          <w:sz w:val="22"/>
          <w:szCs w:val="22"/>
        </w:rPr>
        <w:t xml:space="preserve">Zhotovitel </w:t>
      </w:r>
      <w:r w:rsidR="00894937" w:rsidRPr="00446ACB">
        <w:rPr>
          <w:rFonts w:cs="Arial"/>
          <w:sz w:val="22"/>
          <w:szCs w:val="22"/>
        </w:rPr>
        <w:t xml:space="preserve">se zavazuje provést výše uvedené dílo v rozsahu přijaté nabídky </w:t>
      </w:r>
      <w:r w:rsidR="00964056">
        <w:rPr>
          <w:rFonts w:cs="Arial"/>
          <w:sz w:val="22"/>
          <w:szCs w:val="22"/>
        </w:rPr>
        <w:t xml:space="preserve">zhotovitele </w:t>
      </w:r>
      <w:r w:rsidR="00894937">
        <w:rPr>
          <w:rFonts w:cs="Arial"/>
          <w:sz w:val="22"/>
          <w:szCs w:val="22"/>
        </w:rPr>
        <w:t xml:space="preserve">ze dne </w:t>
      </w:r>
      <w:proofErr w:type="gramStart"/>
      <w:r w:rsidR="00EF01F3">
        <w:rPr>
          <w:rFonts w:cs="Arial"/>
          <w:sz w:val="22"/>
          <w:szCs w:val="22"/>
        </w:rPr>
        <w:t>9.7.2018</w:t>
      </w:r>
      <w:proofErr w:type="gramEnd"/>
      <w:r w:rsidR="00964056">
        <w:rPr>
          <w:rFonts w:cs="Arial"/>
          <w:sz w:val="22"/>
          <w:szCs w:val="22"/>
        </w:rPr>
        <w:t>.</w:t>
      </w:r>
    </w:p>
    <w:p w:rsidR="00894937" w:rsidRPr="00AA095A" w:rsidRDefault="00894937" w:rsidP="00AA095A">
      <w:pPr>
        <w:pStyle w:val="A-odstavecodsazen"/>
        <w:ind w:left="426"/>
        <w:rPr>
          <w:b/>
          <w:bCs/>
          <w:color w:val="000000"/>
        </w:rPr>
      </w:pPr>
      <w:r w:rsidRPr="00B510BB">
        <w:rPr>
          <w:b/>
        </w:rPr>
        <w:t xml:space="preserve">Předmětem díla </w:t>
      </w:r>
      <w:r w:rsidRPr="000A6770">
        <w:rPr>
          <w:b/>
        </w:rPr>
        <w:t xml:space="preserve">je </w:t>
      </w:r>
      <w:r>
        <w:rPr>
          <w:b/>
        </w:rPr>
        <w:t>sekání</w:t>
      </w:r>
      <w:r w:rsidRPr="000A6770">
        <w:rPr>
          <w:b/>
        </w:rPr>
        <w:t xml:space="preserve"> travních porostů</w:t>
      </w:r>
      <w:r w:rsidR="005E60CE">
        <w:rPr>
          <w:b/>
        </w:rPr>
        <w:t xml:space="preserve"> </w:t>
      </w:r>
      <w:r>
        <w:rPr>
          <w:b/>
        </w:rPr>
        <w:t>v</w:t>
      </w:r>
      <w:r w:rsidRPr="000A6770">
        <w:rPr>
          <w:b/>
        </w:rPr>
        <w:t xml:space="preserve"> p</w:t>
      </w:r>
      <w:r w:rsidR="005E60CE">
        <w:rPr>
          <w:b/>
          <w:bCs/>
          <w:color w:val="000000"/>
        </w:rPr>
        <w:t>růtočném</w:t>
      </w:r>
      <w:r w:rsidRPr="000A6770">
        <w:rPr>
          <w:b/>
          <w:bCs/>
          <w:color w:val="000000"/>
        </w:rPr>
        <w:t xml:space="preserve"> profilu </w:t>
      </w:r>
      <w:r w:rsidR="005E60CE">
        <w:rPr>
          <w:b/>
          <w:bCs/>
          <w:color w:val="000000"/>
        </w:rPr>
        <w:t>vodní</w:t>
      </w:r>
      <w:r>
        <w:rPr>
          <w:b/>
          <w:bCs/>
          <w:color w:val="000000"/>
        </w:rPr>
        <w:t>h</w:t>
      </w:r>
      <w:r w:rsidR="005E60CE">
        <w:rPr>
          <w:b/>
          <w:bCs/>
          <w:color w:val="000000"/>
        </w:rPr>
        <w:t>o</w:t>
      </w:r>
      <w:r>
        <w:rPr>
          <w:b/>
          <w:bCs/>
          <w:color w:val="000000"/>
        </w:rPr>
        <w:t xml:space="preserve"> toku</w:t>
      </w:r>
      <w:r w:rsidR="00AA095A">
        <w:rPr>
          <w:b/>
          <w:bCs/>
          <w:color w:val="000000"/>
        </w:rPr>
        <w:t xml:space="preserve"> </w:t>
      </w:r>
      <w:r w:rsidR="00EF01F3">
        <w:rPr>
          <w:b/>
        </w:rPr>
        <w:t>Libchavský</w:t>
      </w:r>
      <w:r w:rsidR="00964056">
        <w:rPr>
          <w:b/>
        </w:rPr>
        <w:t xml:space="preserve"> </w:t>
      </w:r>
      <w:r w:rsidR="00EF01F3">
        <w:rPr>
          <w:b/>
        </w:rPr>
        <w:t xml:space="preserve">potok </w:t>
      </w:r>
      <w:r w:rsidR="00964056">
        <w:rPr>
          <w:b/>
        </w:rPr>
        <w:t>v</w:t>
      </w:r>
      <w:r w:rsidR="00EF01F3">
        <w:rPr>
          <w:b/>
        </w:rPr>
        <w:t xml:space="preserve"> k. </w:t>
      </w:r>
      <w:proofErr w:type="spellStart"/>
      <w:r w:rsidR="00EF01F3">
        <w:rPr>
          <w:b/>
        </w:rPr>
        <w:t>ú.</w:t>
      </w:r>
      <w:proofErr w:type="spellEnd"/>
      <w:r w:rsidR="00EF01F3">
        <w:rPr>
          <w:b/>
        </w:rPr>
        <w:t xml:space="preserve"> Horní Libchava</w:t>
      </w:r>
      <w:r w:rsidR="00AF5BEF">
        <w:rPr>
          <w:b/>
        </w:rPr>
        <w:t xml:space="preserve"> (ř. km 0,000 – 1,400)</w:t>
      </w:r>
      <w:r w:rsidRPr="000A6770">
        <w:rPr>
          <w:b/>
        </w:rPr>
        <w:t>:</w:t>
      </w:r>
    </w:p>
    <w:p w:rsidR="0018746C" w:rsidRPr="0018746C" w:rsidRDefault="00894937" w:rsidP="00AA095A">
      <w:pPr>
        <w:pStyle w:val="Zkladntext"/>
        <w:numPr>
          <w:ilvl w:val="0"/>
          <w:numId w:val="43"/>
        </w:numPr>
        <w:jc w:val="both"/>
        <w:rPr>
          <w:rFonts w:cs="Arial"/>
          <w:color w:val="auto"/>
          <w:sz w:val="22"/>
          <w:szCs w:val="22"/>
        </w:rPr>
      </w:pPr>
      <w:r w:rsidRPr="000A6770">
        <w:rPr>
          <w:rFonts w:cs="Arial"/>
          <w:color w:val="auto"/>
          <w:sz w:val="22"/>
          <w:szCs w:val="22"/>
        </w:rPr>
        <w:t xml:space="preserve">Sekání travních porostů včetně vyhrabání a likvidace na skládce </w:t>
      </w:r>
      <w:r w:rsidR="00AA095A">
        <w:rPr>
          <w:rFonts w:cs="Arial"/>
          <w:color w:val="auto"/>
          <w:sz w:val="22"/>
          <w:szCs w:val="22"/>
        </w:rPr>
        <w:t xml:space="preserve">odpadů </w:t>
      </w:r>
      <w:r w:rsidRPr="000A6770">
        <w:rPr>
          <w:rFonts w:cs="Arial"/>
          <w:color w:val="auto"/>
          <w:sz w:val="22"/>
          <w:szCs w:val="22"/>
        </w:rPr>
        <w:t xml:space="preserve">na ploše </w:t>
      </w:r>
      <w:r w:rsidR="00EF01F3">
        <w:rPr>
          <w:rFonts w:cs="Arial"/>
          <w:b/>
          <w:color w:val="auto"/>
          <w:sz w:val="22"/>
          <w:szCs w:val="22"/>
        </w:rPr>
        <w:t>7300</w:t>
      </w:r>
      <w:r w:rsidRPr="000A6770">
        <w:rPr>
          <w:rFonts w:cs="Arial"/>
          <w:b/>
          <w:color w:val="auto"/>
          <w:sz w:val="22"/>
          <w:szCs w:val="22"/>
        </w:rPr>
        <w:t xml:space="preserve"> m2</w:t>
      </w:r>
      <w:r w:rsidR="0018746C">
        <w:rPr>
          <w:rFonts w:cs="Arial"/>
          <w:b/>
          <w:color w:val="auto"/>
          <w:sz w:val="22"/>
          <w:szCs w:val="22"/>
        </w:rPr>
        <w:t xml:space="preserve"> – 1. seč</w:t>
      </w:r>
    </w:p>
    <w:p w:rsidR="0018746C" w:rsidRPr="0018746C" w:rsidRDefault="00894937" w:rsidP="0018746C">
      <w:pPr>
        <w:pStyle w:val="Zkladntext"/>
        <w:numPr>
          <w:ilvl w:val="0"/>
          <w:numId w:val="43"/>
        </w:numPr>
        <w:jc w:val="both"/>
        <w:rPr>
          <w:rFonts w:cs="Arial"/>
          <w:color w:val="auto"/>
          <w:sz w:val="22"/>
          <w:szCs w:val="22"/>
        </w:rPr>
      </w:pPr>
      <w:r w:rsidRPr="000A6770">
        <w:rPr>
          <w:rFonts w:cs="Arial"/>
          <w:color w:val="auto"/>
          <w:sz w:val="22"/>
          <w:szCs w:val="22"/>
        </w:rPr>
        <w:t xml:space="preserve"> </w:t>
      </w:r>
      <w:r w:rsidR="0018746C" w:rsidRPr="000A6770">
        <w:rPr>
          <w:rFonts w:cs="Arial"/>
          <w:color w:val="auto"/>
          <w:sz w:val="22"/>
          <w:szCs w:val="22"/>
        </w:rPr>
        <w:t xml:space="preserve">Sekání travních porostů včetně vyhrabání a likvidace na skládce </w:t>
      </w:r>
      <w:r w:rsidR="0018746C">
        <w:rPr>
          <w:rFonts w:cs="Arial"/>
          <w:color w:val="auto"/>
          <w:sz w:val="22"/>
          <w:szCs w:val="22"/>
        </w:rPr>
        <w:t xml:space="preserve">odpadů </w:t>
      </w:r>
      <w:r w:rsidR="0018746C" w:rsidRPr="000A6770">
        <w:rPr>
          <w:rFonts w:cs="Arial"/>
          <w:color w:val="auto"/>
          <w:sz w:val="22"/>
          <w:szCs w:val="22"/>
        </w:rPr>
        <w:t xml:space="preserve">na ploše </w:t>
      </w:r>
      <w:r w:rsidR="00EF01F3">
        <w:rPr>
          <w:rFonts w:cs="Arial"/>
          <w:b/>
          <w:color w:val="auto"/>
          <w:sz w:val="22"/>
          <w:szCs w:val="22"/>
        </w:rPr>
        <w:t>7300</w:t>
      </w:r>
      <w:r w:rsidR="0018746C" w:rsidRPr="000A6770">
        <w:rPr>
          <w:rFonts w:cs="Arial"/>
          <w:b/>
          <w:color w:val="auto"/>
          <w:sz w:val="22"/>
          <w:szCs w:val="22"/>
        </w:rPr>
        <w:t xml:space="preserve"> m2</w:t>
      </w:r>
      <w:r w:rsidR="0018746C">
        <w:rPr>
          <w:rFonts w:cs="Arial"/>
          <w:b/>
          <w:color w:val="auto"/>
          <w:sz w:val="22"/>
          <w:szCs w:val="22"/>
        </w:rPr>
        <w:t xml:space="preserve"> – 2. seč</w:t>
      </w:r>
    </w:p>
    <w:p w:rsidR="00894937" w:rsidRDefault="00894937" w:rsidP="00894937">
      <w:pPr>
        <w:pStyle w:val="Zkladntext"/>
        <w:widowControl/>
        <w:ind w:left="426"/>
        <w:jc w:val="both"/>
        <w:rPr>
          <w:rFonts w:cs="Arial"/>
          <w:color w:val="auto"/>
          <w:sz w:val="22"/>
          <w:szCs w:val="22"/>
        </w:rPr>
      </w:pPr>
      <w:r w:rsidRPr="000A6770">
        <w:rPr>
          <w:rFonts w:cs="Arial"/>
          <w:color w:val="auto"/>
          <w:sz w:val="22"/>
          <w:szCs w:val="22"/>
        </w:rPr>
        <w:t xml:space="preserve">Termín započetí jednotlivých sečí určí technický dozor </w:t>
      </w:r>
      <w:r>
        <w:rPr>
          <w:rFonts w:cs="Arial"/>
          <w:color w:val="auto"/>
          <w:sz w:val="22"/>
          <w:szCs w:val="22"/>
        </w:rPr>
        <w:t xml:space="preserve">investora. </w:t>
      </w:r>
    </w:p>
    <w:p w:rsidR="00894937" w:rsidRDefault="00964056" w:rsidP="00894937">
      <w:pPr>
        <w:pStyle w:val="Zkladntext"/>
        <w:widowControl/>
        <w:ind w:left="426"/>
        <w:jc w:val="both"/>
        <w:rPr>
          <w:rFonts w:cs="Arial"/>
          <w:color w:val="auto"/>
          <w:sz w:val="22"/>
          <w:szCs w:val="22"/>
        </w:rPr>
      </w:pPr>
      <w:r>
        <w:rPr>
          <w:rFonts w:cs="Arial"/>
          <w:color w:val="auto"/>
          <w:sz w:val="22"/>
          <w:szCs w:val="22"/>
        </w:rPr>
        <w:t>Zhotovitel</w:t>
      </w:r>
      <w:r w:rsidR="00894937" w:rsidRPr="000A6770">
        <w:rPr>
          <w:rFonts w:cs="Arial"/>
          <w:color w:val="auto"/>
          <w:sz w:val="22"/>
          <w:szCs w:val="22"/>
        </w:rPr>
        <w:t xml:space="preserve"> projedná přístupy na okolní pozemky.</w:t>
      </w:r>
    </w:p>
    <w:p w:rsidR="00864AB4" w:rsidRPr="00894937" w:rsidRDefault="00864AB4" w:rsidP="00894937">
      <w:pPr>
        <w:pStyle w:val="Zkladntext"/>
        <w:widowControl/>
        <w:jc w:val="both"/>
        <w:rPr>
          <w:rFonts w:cs="Arial"/>
          <w:b/>
          <w:color w:val="auto"/>
          <w:sz w:val="22"/>
          <w:szCs w:val="22"/>
        </w:rPr>
      </w:pPr>
    </w:p>
    <w:p w:rsidR="00050108" w:rsidRPr="00454D43" w:rsidRDefault="00050108" w:rsidP="00050108">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 prohlašuje, že dílo provede řádně a s odbornou péčí podle platných právních předpisů vztahujících se k předmětné činnosti. V případě, že využije k provádění díla nebo jeho části externí zhotovitele, nese odpovědnost za provedené práce stejně jako by prováděl dílo sám.</w:t>
      </w:r>
    </w:p>
    <w:p w:rsidR="00050108" w:rsidRPr="00454D43" w:rsidRDefault="00050108" w:rsidP="00050108">
      <w:pPr>
        <w:pStyle w:val="Zkladntext"/>
        <w:widowControl/>
        <w:jc w:val="both"/>
        <w:rPr>
          <w:rFonts w:cs="Arial"/>
          <w:color w:val="auto"/>
          <w:sz w:val="22"/>
          <w:szCs w:val="22"/>
        </w:rPr>
      </w:pPr>
    </w:p>
    <w:p w:rsidR="00050108" w:rsidRPr="00454D43" w:rsidRDefault="00050108" w:rsidP="00050108">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Pr="00454D43">
        <w:rPr>
          <w:rFonts w:ascii="Arial" w:hAnsi="Arial" w:cs="Arial"/>
          <w:snapToGrid w:val="0"/>
          <w:sz w:val="22"/>
          <w:szCs w:val="22"/>
        </w:rPr>
        <w:t xml:space="preserve"> prohlašuje, že si pečlivě prostudoval veškeré zadávací podklady a seznámil se  s místem plnění díla tak, aby mohlo být dílo řádně provedeno podle ustanovení této smlouvy, není třeba žádných změn nebo úprav zadání. </w:t>
      </w:r>
    </w:p>
    <w:p w:rsidR="00050108" w:rsidRPr="00454D43" w:rsidRDefault="00050108" w:rsidP="00050108">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050108" w:rsidRPr="00454D43" w:rsidRDefault="00050108" w:rsidP="00050108">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Objednatel předá zhotovitel</w:t>
      </w:r>
      <w:r w:rsidRPr="00454D43">
        <w:rPr>
          <w:rFonts w:ascii="Arial" w:hAnsi="Arial" w:cs="Arial"/>
          <w:sz w:val="22"/>
          <w:szCs w:val="22"/>
        </w:rPr>
        <w:t>i</w:t>
      </w:r>
      <w:r w:rsidRPr="00454D43">
        <w:rPr>
          <w:rFonts w:ascii="Arial" w:hAnsi="Arial" w:cs="Arial"/>
          <w:snapToGrid w:val="0"/>
          <w:sz w:val="22"/>
          <w:szCs w:val="22"/>
        </w:rPr>
        <w:t xml:space="preserve"> místo plnění díla (nebo jeho ucelenou část) prosté práv třetích osob.</w:t>
      </w:r>
    </w:p>
    <w:p w:rsidR="00050108" w:rsidRPr="00454D43" w:rsidRDefault="00050108" w:rsidP="00050108">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r w:rsidRPr="00454D43">
        <w:rPr>
          <w:rFonts w:ascii="Arial" w:hAnsi="Arial" w:cs="Arial"/>
          <w:bCs/>
          <w:sz w:val="22"/>
          <w:szCs w:val="22"/>
        </w:rPr>
        <w:tab/>
        <w:t xml:space="preserve">Předání </w:t>
      </w:r>
      <w:r w:rsidRPr="00454D43">
        <w:rPr>
          <w:rFonts w:ascii="Arial" w:hAnsi="Arial" w:cs="Arial"/>
          <w:snapToGrid w:val="0"/>
          <w:sz w:val="22"/>
          <w:szCs w:val="22"/>
        </w:rPr>
        <w:t>místo plnění díla</w:t>
      </w:r>
      <w:r w:rsidRPr="00454D43">
        <w:rPr>
          <w:rFonts w:ascii="Arial" w:hAnsi="Arial" w:cs="Arial"/>
          <w:bCs/>
          <w:sz w:val="22"/>
          <w:szCs w:val="22"/>
        </w:rPr>
        <w:t xml:space="preserve"> zhotovitel</w:t>
      </w:r>
      <w:r w:rsidRPr="00454D43">
        <w:rPr>
          <w:rFonts w:ascii="Arial" w:hAnsi="Arial" w:cs="Arial"/>
          <w:sz w:val="22"/>
          <w:szCs w:val="22"/>
        </w:rPr>
        <w:t>i</w:t>
      </w:r>
      <w:r w:rsidRPr="00454D43">
        <w:rPr>
          <w:rFonts w:ascii="Arial" w:hAnsi="Arial" w:cs="Arial"/>
          <w:bCs/>
          <w:sz w:val="22"/>
          <w:szCs w:val="22"/>
        </w:rPr>
        <w:t xml:space="preserve"> bude objednatelem provedeno až po splnění, a prokazatelném doložení, všech potřebných legislativních povinností zhotovitel</w:t>
      </w:r>
      <w:r w:rsidRPr="00454D43">
        <w:rPr>
          <w:rFonts w:ascii="Arial" w:hAnsi="Arial" w:cs="Arial"/>
          <w:sz w:val="22"/>
          <w:szCs w:val="22"/>
        </w:rPr>
        <w:t>e</w:t>
      </w:r>
      <w:r w:rsidRPr="00454D43">
        <w:rPr>
          <w:rFonts w:ascii="Arial" w:hAnsi="Arial" w:cs="Arial"/>
          <w:bCs/>
          <w:sz w:val="22"/>
          <w:szCs w:val="22"/>
        </w:rPr>
        <w:t xml:space="preserve">, nutných k zajištění před předáním </w:t>
      </w:r>
      <w:r w:rsidRPr="00454D43">
        <w:rPr>
          <w:rFonts w:ascii="Arial" w:hAnsi="Arial" w:cs="Arial"/>
          <w:snapToGrid w:val="0"/>
          <w:sz w:val="22"/>
          <w:szCs w:val="22"/>
        </w:rPr>
        <w:t>místo plnění díla</w:t>
      </w:r>
      <w:r w:rsidRPr="00454D43">
        <w:rPr>
          <w:rFonts w:ascii="Arial" w:hAnsi="Arial" w:cs="Arial"/>
          <w:bCs/>
          <w:sz w:val="22"/>
          <w:szCs w:val="22"/>
        </w:rPr>
        <w:t xml:space="preserve"> a definovaných ve Výzvě k podání nabídky.</w:t>
      </w:r>
    </w:p>
    <w:p w:rsidR="00FE1CDE" w:rsidRDefault="00FE1CDE" w:rsidP="00FE1CDE">
      <w:pPr>
        <w:pStyle w:val="Zkladntext"/>
        <w:widowControl/>
        <w:jc w:val="both"/>
        <w:rPr>
          <w:rFonts w:cs="Arial"/>
          <w:sz w:val="22"/>
          <w:szCs w:val="22"/>
        </w:rPr>
      </w:pPr>
    </w:p>
    <w:p w:rsidR="005E60CE" w:rsidRDefault="005E60CE" w:rsidP="00FE1CDE">
      <w:pPr>
        <w:pStyle w:val="Zkladntext"/>
        <w:widowControl/>
        <w:jc w:val="both"/>
        <w:rPr>
          <w:rFonts w:cs="Arial"/>
          <w:sz w:val="22"/>
          <w:szCs w:val="22"/>
        </w:rPr>
      </w:pPr>
    </w:p>
    <w:p w:rsidR="005E60CE" w:rsidRDefault="005E60CE" w:rsidP="00FE1CDE">
      <w:pPr>
        <w:pStyle w:val="Zkladntext"/>
        <w:widowControl/>
        <w:jc w:val="both"/>
        <w:rPr>
          <w:rFonts w:cs="Arial"/>
          <w:sz w:val="22"/>
          <w:szCs w:val="22"/>
        </w:rPr>
      </w:pPr>
    </w:p>
    <w:p w:rsidR="005E60CE" w:rsidRDefault="005E60CE" w:rsidP="00FE1CDE">
      <w:pPr>
        <w:pStyle w:val="Zkladntext"/>
        <w:widowControl/>
        <w:jc w:val="both"/>
        <w:rPr>
          <w:rFonts w:cs="Arial"/>
          <w:sz w:val="22"/>
          <w:szCs w:val="22"/>
        </w:rPr>
      </w:pPr>
    </w:p>
    <w:p w:rsidR="005E60CE" w:rsidRDefault="005E60CE" w:rsidP="00FE1CDE">
      <w:pPr>
        <w:pStyle w:val="Zkladntext"/>
        <w:widowControl/>
        <w:jc w:val="both"/>
        <w:rPr>
          <w:rFonts w:cs="Arial"/>
          <w:sz w:val="22"/>
          <w:szCs w:val="22"/>
        </w:rPr>
      </w:pPr>
    </w:p>
    <w:p w:rsidR="005E60CE" w:rsidRDefault="005E60CE" w:rsidP="00FE1CDE">
      <w:pPr>
        <w:pStyle w:val="Zkladntext"/>
        <w:widowControl/>
        <w:jc w:val="both"/>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lastRenderedPageBreak/>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5E60CE" w:rsidRDefault="005E60CE" w:rsidP="005E60CE">
      <w:pPr>
        <w:overflowPunct/>
        <w:autoSpaceDE/>
        <w:autoSpaceDN/>
        <w:adjustRightInd/>
        <w:ind w:left="5040" w:hanging="4608"/>
        <w:textAlignment w:val="auto"/>
        <w:rPr>
          <w:rFonts w:ascii="Arial" w:hAnsi="Arial" w:cs="Arial"/>
          <w:b/>
          <w:sz w:val="22"/>
          <w:szCs w:val="22"/>
        </w:rPr>
      </w:pPr>
      <w:r w:rsidRPr="00454D43">
        <w:rPr>
          <w:rFonts w:ascii="Arial" w:hAnsi="Arial" w:cs="Arial"/>
          <w:b/>
          <w:sz w:val="22"/>
          <w:szCs w:val="22"/>
        </w:rPr>
        <w:t>Zahájení díla:</w:t>
      </w:r>
      <w:r>
        <w:rPr>
          <w:rFonts w:ascii="Arial" w:hAnsi="Arial" w:cs="Arial"/>
          <w:b/>
          <w:sz w:val="22"/>
          <w:szCs w:val="22"/>
        </w:rPr>
        <w:tab/>
      </w:r>
      <w:r w:rsidRPr="005D30C8">
        <w:rPr>
          <w:rFonts w:ascii="Arial" w:hAnsi="Arial" w:cs="Arial"/>
          <w:b/>
          <w:sz w:val="22"/>
          <w:szCs w:val="22"/>
        </w:rPr>
        <w:t>bez zbytečného odkladu po nabytí účinnosti této smlouvy</w:t>
      </w:r>
    </w:p>
    <w:p w:rsidR="00894937" w:rsidRDefault="00894937" w:rsidP="00894937">
      <w:pPr>
        <w:pStyle w:val="Zkladntext"/>
        <w:ind w:firstLine="426"/>
        <w:rPr>
          <w:rFonts w:cs="Arial"/>
          <w:b/>
          <w:sz w:val="22"/>
          <w:szCs w:val="22"/>
        </w:rPr>
      </w:pPr>
      <w:r>
        <w:rPr>
          <w:rFonts w:cs="Arial"/>
          <w:b/>
          <w:sz w:val="22"/>
          <w:szCs w:val="22"/>
        </w:rPr>
        <w:t>Dílčí termín pro dokončení 1. seče:</w:t>
      </w:r>
      <w:r>
        <w:rPr>
          <w:rFonts w:cs="Arial"/>
          <w:b/>
          <w:sz w:val="22"/>
          <w:szCs w:val="22"/>
        </w:rPr>
        <w:tab/>
      </w:r>
      <w:r>
        <w:rPr>
          <w:rFonts w:cs="Arial"/>
          <w:b/>
          <w:sz w:val="22"/>
          <w:szCs w:val="22"/>
        </w:rPr>
        <w:tab/>
        <w:t xml:space="preserve">do </w:t>
      </w:r>
      <w:proofErr w:type="gramStart"/>
      <w:r w:rsidR="00AF5BEF">
        <w:rPr>
          <w:rFonts w:cs="Arial"/>
          <w:b/>
          <w:sz w:val="22"/>
          <w:szCs w:val="22"/>
        </w:rPr>
        <w:t>17</w:t>
      </w:r>
      <w:r>
        <w:rPr>
          <w:rFonts w:cs="Arial"/>
          <w:b/>
          <w:sz w:val="22"/>
          <w:szCs w:val="22"/>
        </w:rPr>
        <w:t>.0</w:t>
      </w:r>
      <w:r w:rsidR="00AF5BEF">
        <w:rPr>
          <w:rFonts w:cs="Arial"/>
          <w:b/>
          <w:sz w:val="22"/>
          <w:szCs w:val="22"/>
        </w:rPr>
        <w:t>8</w:t>
      </w:r>
      <w:r>
        <w:rPr>
          <w:rFonts w:cs="Arial"/>
          <w:b/>
          <w:sz w:val="22"/>
          <w:szCs w:val="22"/>
        </w:rPr>
        <w:t>.</w:t>
      </w:r>
      <w:r w:rsidRPr="00C0710B">
        <w:rPr>
          <w:rFonts w:cs="Arial"/>
          <w:b/>
          <w:sz w:val="22"/>
          <w:szCs w:val="22"/>
        </w:rPr>
        <w:t>201</w:t>
      </w:r>
      <w:r>
        <w:rPr>
          <w:rFonts w:cs="Arial"/>
          <w:b/>
          <w:sz w:val="22"/>
          <w:szCs w:val="22"/>
        </w:rPr>
        <w:t>8</w:t>
      </w:r>
      <w:proofErr w:type="gramEnd"/>
    </w:p>
    <w:p w:rsidR="00894937" w:rsidRPr="00C0710B" w:rsidRDefault="00894937" w:rsidP="00894937">
      <w:pPr>
        <w:pStyle w:val="Zkladntext"/>
        <w:ind w:firstLine="426"/>
        <w:rPr>
          <w:rFonts w:cs="Arial"/>
          <w:b/>
          <w:sz w:val="22"/>
          <w:szCs w:val="22"/>
        </w:rPr>
      </w:pPr>
      <w:r w:rsidRPr="00386410">
        <w:rPr>
          <w:rFonts w:cs="Arial"/>
          <w:b/>
          <w:sz w:val="22"/>
          <w:szCs w:val="22"/>
        </w:rPr>
        <w:t xml:space="preserve">Ukončení </w:t>
      </w:r>
      <w:r>
        <w:rPr>
          <w:rFonts w:cs="Arial"/>
          <w:b/>
          <w:sz w:val="22"/>
          <w:szCs w:val="22"/>
        </w:rPr>
        <w:t>díla</w:t>
      </w:r>
      <w:r w:rsidRPr="00386410">
        <w:rPr>
          <w:rFonts w:cs="Arial"/>
          <w:b/>
          <w:sz w:val="22"/>
          <w:szCs w:val="22"/>
        </w:rPr>
        <w:t>:</w:t>
      </w:r>
      <w:r w:rsidRPr="00386410">
        <w:rPr>
          <w:rFonts w:cs="Arial"/>
          <w:b/>
          <w:sz w:val="22"/>
          <w:szCs w:val="22"/>
        </w:rPr>
        <w:tab/>
      </w:r>
      <w:r w:rsidRPr="00386410">
        <w:rPr>
          <w:rFonts w:cs="Arial"/>
          <w:b/>
          <w:sz w:val="22"/>
          <w:szCs w:val="22"/>
        </w:rPr>
        <w:tab/>
      </w:r>
      <w:r>
        <w:rPr>
          <w:rFonts w:cs="Arial"/>
          <w:b/>
          <w:sz w:val="22"/>
          <w:szCs w:val="22"/>
        </w:rPr>
        <w:tab/>
      </w:r>
      <w:r>
        <w:rPr>
          <w:rFonts w:cs="Arial"/>
          <w:b/>
          <w:sz w:val="22"/>
          <w:szCs w:val="22"/>
        </w:rPr>
        <w:tab/>
      </w:r>
      <w:r w:rsidRPr="00386410">
        <w:rPr>
          <w:rFonts w:cs="Arial"/>
          <w:b/>
          <w:sz w:val="22"/>
          <w:szCs w:val="22"/>
        </w:rPr>
        <w:tab/>
      </w:r>
      <w:r>
        <w:rPr>
          <w:rFonts w:cs="Arial"/>
          <w:b/>
          <w:sz w:val="22"/>
          <w:szCs w:val="22"/>
        </w:rPr>
        <w:t xml:space="preserve">do </w:t>
      </w:r>
      <w:proofErr w:type="gramStart"/>
      <w:r>
        <w:rPr>
          <w:rFonts w:cs="Arial"/>
          <w:b/>
          <w:sz w:val="22"/>
          <w:szCs w:val="22"/>
        </w:rPr>
        <w:t>31.10.</w:t>
      </w:r>
      <w:r w:rsidRPr="00C0710B">
        <w:rPr>
          <w:rFonts w:cs="Arial"/>
          <w:b/>
          <w:sz w:val="22"/>
          <w:szCs w:val="22"/>
        </w:rPr>
        <w:t>201</w:t>
      </w:r>
      <w:r>
        <w:rPr>
          <w:rFonts w:cs="Arial"/>
          <w:b/>
          <w:sz w:val="22"/>
          <w:szCs w:val="22"/>
        </w:rPr>
        <w:t>8</w:t>
      </w:r>
      <w:proofErr w:type="gramEnd"/>
    </w:p>
    <w:p w:rsidR="00FE1CDE" w:rsidRDefault="00FE1CDE" w:rsidP="0095748D">
      <w:pPr>
        <w:overflowPunct/>
        <w:autoSpaceDE/>
        <w:autoSpaceDN/>
        <w:adjustRightInd/>
        <w:ind w:left="426"/>
        <w:textAlignment w:val="auto"/>
        <w:rPr>
          <w:rFonts w:ascii="Arial" w:hAnsi="Arial" w:cs="Arial"/>
          <w:sz w:val="22"/>
          <w:szCs w:val="22"/>
        </w:rPr>
      </w:pPr>
    </w:p>
    <w:p w:rsidR="00050108" w:rsidRPr="00454D43" w:rsidRDefault="00050108" w:rsidP="00050108">
      <w:pPr>
        <w:pStyle w:val="Odstavecseseznamem"/>
        <w:numPr>
          <w:ilvl w:val="0"/>
          <w:numId w:val="13"/>
        </w:numPr>
        <w:jc w:val="both"/>
        <w:rPr>
          <w:rFonts w:ascii="Arial" w:hAnsi="Arial" w:cs="Arial"/>
          <w:color w:val="auto"/>
          <w:sz w:val="22"/>
          <w:szCs w:val="22"/>
        </w:rPr>
      </w:pPr>
      <w:r w:rsidRPr="00454D43">
        <w:rPr>
          <w:rFonts w:ascii="Arial" w:hAnsi="Arial" w:cs="Arial"/>
          <w:color w:val="auto"/>
          <w:sz w:val="22"/>
          <w:szCs w:val="22"/>
        </w:rPr>
        <w:t xml:space="preserve">Zhotovitel se zavazuje, že v době ode dne zahájení díla do předání </w:t>
      </w:r>
      <w:r>
        <w:rPr>
          <w:rFonts w:ascii="Arial" w:hAnsi="Arial" w:cs="Arial"/>
          <w:color w:val="auto"/>
          <w:sz w:val="22"/>
          <w:szCs w:val="22"/>
        </w:rPr>
        <w:t>místa plnění</w:t>
      </w:r>
      <w:r w:rsidRPr="00454D43">
        <w:rPr>
          <w:rFonts w:ascii="Arial" w:hAnsi="Arial" w:cs="Arial"/>
          <w:color w:val="auto"/>
          <w:sz w:val="22"/>
          <w:szCs w:val="22"/>
        </w:rPr>
        <w:t>, vynaloží veškeré úsilí k zajištění všech podkladů dle podmínek zadání zakázky nutných pro zahájení realizace provedení díla.</w:t>
      </w:r>
    </w:p>
    <w:p w:rsidR="00050108" w:rsidRPr="00454D43" w:rsidRDefault="00050108" w:rsidP="00050108">
      <w:pPr>
        <w:jc w:val="both"/>
        <w:rPr>
          <w:rFonts w:ascii="Arial" w:hAnsi="Arial" w:cs="Arial"/>
          <w:sz w:val="22"/>
          <w:szCs w:val="22"/>
        </w:rPr>
      </w:pPr>
    </w:p>
    <w:p w:rsidR="00050108" w:rsidRPr="00454D43" w:rsidRDefault="00050108" w:rsidP="00050108">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050108" w:rsidRPr="00454D43" w:rsidRDefault="00050108" w:rsidP="00050108">
      <w:pPr>
        <w:tabs>
          <w:tab w:val="num" w:pos="360"/>
        </w:tabs>
        <w:jc w:val="both"/>
        <w:rPr>
          <w:rFonts w:ascii="Arial" w:hAnsi="Arial" w:cs="Arial"/>
          <w:sz w:val="22"/>
          <w:szCs w:val="22"/>
        </w:rPr>
      </w:pPr>
    </w:p>
    <w:p w:rsidR="00050108" w:rsidRPr="00454D43" w:rsidRDefault="00050108" w:rsidP="00050108">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 xml:space="preserve">Dílo bude dokončeno zhotovitelem a předáno objednateli písemně na základě zápisu o předání a převzetí. </w:t>
      </w: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B368E0">
      <w:pPr>
        <w:widowControl w:val="0"/>
        <w:numPr>
          <w:ilvl w:val="0"/>
          <w:numId w:val="38"/>
        </w:numPr>
        <w:jc w:val="both"/>
        <w:rPr>
          <w:rFonts w:ascii="Arial" w:hAnsi="Arial" w:cs="Arial"/>
          <w:sz w:val="22"/>
          <w:szCs w:val="22"/>
        </w:rPr>
      </w:pPr>
      <w:r w:rsidRPr="00386410">
        <w:rPr>
          <w:rFonts w:ascii="Arial" w:hAnsi="Arial" w:cs="Arial"/>
          <w:sz w:val="22"/>
          <w:szCs w:val="22"/>
        </w:rPr>
        <w:t>Cena za dílo je stanovená jako nejvýše přípustná smluvní cena v souladu s platným zněním zákona č. 526/</w:t>
      </w:r>
      <w:r w:rsidR="00312BF9">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864AB4">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050108">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95255A" w:rsidP="00B368E0">
      <w:pPr>
        <w:widowControl w:val="0"/>
        <w:numPr>
          <w:ilvl w:val="0"/>
          <w:numId w:val="38"/>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050108">
        <w:rPr>
          <w:rFonts w:ascii="Arial" w:hAnsi="Arial" w:cs="Arial"/>
          <w:sz w:val="22"/>
          <w:szCs w:val="22"/>
        </w:rPr>
        <w:t>zhotovitel</w:t>
      </w:r>
      <w:r w:rsidRPr="00386410">
        <w:rPr>
          <w:rFonts w:ascii="Arial" w:hAnsi="Arial" w:cs="Arial"/>
          <w:sz w:val="22"/>
          <w:szCs w:val="22"/>
        </w:rPr>
        <w:t>em formou návrhu dodatku ke smlouvě o dílo.</w:t>
      </w:r>
    </w:p>
    <w:p w:rsidR="00864AB4" w:rsidRDefault="00864AB4" w:rsidP="00864AB4">
      <w:pPr>
        <w:widowControl w:val="0"/>
        <w:ind w:left="360"/>
        <w:jc w:val="both"/>
        <w:rPr>
          <w:rFonts w:ascii="Arial" w:hAnsi="Arial" w:cs="Arial"/>
          <w:sz w:val="22"/>
          <w:szCs w:val="22"/>
        </w:rPr>
      </w:pPr>
    </w:p>
    <w:p w:rsidR="0095255A" w:rsidRPr="00386410" w:rsidRDefault="0095255A" w:rsidP="00B368E0">
      <w:pPr>
        <w:widowControl w:val="0"/>
        <w:numPr>
          <w:ilvl w:val="0"/>
          <w:numId w:val="38"/>
        </w:numPr>
        <w:jc w:val="both"/>
        <w:rPr>
          <w:rFonts w:ascii="Arial" w:hAnsi="Arial" w:cs="Arial"/>
          <w:sz w:val="22"/>
          <w:szCs w:val="22"/>
        </w:rPr>
      </w:pPr>
      <w:r w:rsidRPr="00386410">
        <w:rPr>
          <w:rFonts w:ascii="Arial" w:hAnsi="Arial" w:cs="Arial"/>
          <w:sz w:val="22"/>
          <w:szCs w:val="22"/>
        </w:rPr>
        <w:t xml:space="preserve">Objednatel souhlasí s tím, že proplatí </w:t>
      </w:r>
      <w:r w:rsidR="00050108">
        <w:rPr>
          <w:rFonts w:ascii="Arial" w:hAnsi="Arial" w:cs="Arial"/>
          <w:sz w:val="22"/>
          <w:szCs w:val="22"/>
        </w:rPr>
        <w:t>zhotovitel</w:t>
      </w:r>
      <w:r w:rsidRPr="00386410">
        <w:rPr>
          <w:rFonts w:ascii="Arial" w:hAnsi="Arial" w:cs="Arial"/>
          <w:sz w:val="22"/>
          <w:szCs w:val="22"/>
        </w:rPr>
        <w:t>i jako protiho</w:t>
      </w:r>
      <w:r w:rsidR="00883D67" w:rsidRPr="00386410">
        <w:rPr>
          <w:rFonts w:ascii="Arial" w:hAnsi="Arial" w:cs="Arial"/>
          <w:sz w:val="22"/>
          <w:szCs w:val="22"/>
        </w:rPr>
        <w:t>dnotu za provedení a </w:t>
      </w:r>
      <w:r w:rsidRPr="00386410">
        <w:rPr>
          <w:rFonts w:ascii="Arial" w:hAnsi="Arial" w:cs="Arial"/>
          <w:sz w:val="22"/>
          <w:szCs w:val="22"/>
        </w:rPr>
        <w:t>dokončení díla částku:</w:t>
      </w:r>
    </w:p>
    <w:p w:rsidR="0095255A" w:rsidRPr="00386410" w:rsidRDefault="0095255A" w:rsidP="0095255A">
      <w:pPr>
        <w:ind w:firstLine="360"/>
        <w:jc w:val="both"/>
        <w:rPr>
          <w:rFonts w:ascii="Arial" w:hAnsi="Arial" w:cs="Arial"/>
          <w:b/>
          <w:sz w:val="22"/>
          <w:szCs w:val="22"/>
          <w:u w:val="single"/>
        </w:rPr>
      </w:pPr>
    </w:p>
    <w:p w:rsidR="00894937" w:rsidRPr="00E62B9B" w:rsidRDefault="00894937" w:rsidP="00894937">
      <w:pPr>
        <w:ind w:firstLine="360"/>
        <w:jc w:val="both"/>
        <w:rPr>
          <w:rFonts w:ascii="Arial" w:hAnsi="Arial" w:cs="Arial"/>
          <w:sz w:val="22"/>
          <w:szCs w:val="22"/>
        </w:rPr>
      </w:pPr>
      <w:r w:rsidRPr="00E62B9B">
        <w:rPr>
          <w:rFonts w:ascii="Arial" w:hAnsi="Arial" w:cs="Arial"/>
          <w:sz w:val="22"/>
          <w:szCs w:val="22"/>
        </w:rPr>
        <w:t>Dílčí cena za 1. seč</w:t>
      </w:r>
      <w:r>
        <w:rPr>
          <w:rFonts w:ascii="Arial" w:hAnsi="Arial" w:cs="Arial"/>
          <w:sz w:val="22"/>
          <w:szCs w:val="22"/>
        </w:rPr>
        <w:t xml:space="preserve"> bez DPH</w:t>
      </w:r>
      <w:r w:rsidRPr="00E62B9B">
        <w:rPr>
          <w:rFonts w:ascii="Arial" w:hAnsi="Arial" w:cs="Arial"/>
          <w:sz w:val="22"/>
          <w:szCs w:val="22"/>
        </w:rPr>
        <w:t>:</w:t>
      </w:r>
      <w:r w:rsidRPr="00E62B9B">
        <w:rPr>
          <w:rFonts w:ascii="Arial" w:hAnsi="Arial" w:cs="Arial"/>
          <w:sz w:val="22"/>
          <w:szCs w:val="22"/>
        </w:rPr>
        <w:tab/>
      </w:r>
      <w:r>
        <w:rPr>
          <w:rFonts w:ascii="Arial" w:hAnsi="Arial" w:cs="Arial"/>
          <w:sz w:val="22"/>
          <w:szCs w:val="22"/>
        </w:rPr>
        <w:t xml:space="preserve">             </w:t>
      </w:r>
      <w:r w:rsidR="00AF5BEF">
        <w:rPr>
          <w:rFonts w:ascii="Arial" w:hAnsi="Arial" w:cs="Arial"/>
          <w:sz w:val="22"/>
          <w:szCs w:val="22"/>
        </w:rPr>
        <w:t>25.550</w:t>
      </w:r>
      <w:r w:rsidR="005E60CE">
        <w:rPr>
          <w:rFonts w:ascii="Arial" w:hAnsi="Arial" w:cs="Arial"/>
          <w:sz w:val="22"/>
          <w:szCs w:val="22"/>
        </w:rPr>
        <w:t>,00</w:t>
      </w:r>
      <w:r>
        <w:rPr>
          <w:rFonts w:ascii="Arial" w:hAnsi="Arial" w:cs="Arial"/>
          <w:sz w:val="22"/>
          <w:szCs w:val="22"/>
        </w:rPr>
        <w:t xml:space="preserve"> Kč</w:t>
      </w:r>
    </w:p>
    <w:p w:rsidR="00894937" w:rsidRDefault="00894937" w:rsidP="00894937">
      <w:pPr>
        <w:ind w:firstLine="360"/>
        <w:jc w:val="both"/>
        <w:rPr>
          <w:rFonts w:ascii="Arial" w:hAnsi="Arial" w:cs="Arial"/>
          <w:sz w:val="22"/>
          <w:szCs w:val="22"/>
          <w:u w:val="single"/>
        </w:rPr>
      </w:pPr>
      <w:r w:rsidRPr="00E62B9B">
        <w:rPr>
          <w:rFonts w:ascii="Arial" w:hAnsi="Arial" w:cs="Arial"/>
          <w:sz w:val="22"/>
          <w:szCs w:val="22"/>
          <w:u w:val="single"/>
        </w:rPr>
        <w:t xml:space="preserve">Dílčí cena za </w:t>
      </w:r>
      <w:r>
        <w:rPr>
          <w:rFonts w:ascii="Arial" w:hAnsi="Arial" w:cs="Arial"/>
          <w:sz w:val="22"/>
          <w:szCs w:val="22"/>
          <w:u w:val="single"/>
        </w:rPr>
        <w:t>2</w:t>
      </w:r>
      <w:r w:rsidRPr="00E62B9B">
        <w:rPr>
          <w:rFonts w:ascii="Arial" w:hAnsi="Arial" w:cs="Arial"/>
          <w:sz w:val="22"/>
          <w:szCs w:val="22"/>
          <w:u w:val="single"/>
        </w:rPr>
        <w:t xml:space="preserve">. </w:t>
      </w:r>
      <w:r>
        <w:rPr>
          <w:rFonts w:ascii="Arial" w:hAnsi="Arial" w:cs="Arial"/>
          <w:sz w:val="22"/>
          <w:szCs w:val="22"/>
          <w:u w:val="single"/>
        </w:rPr>
        <w:t>seč bez DPH:</w:t>
      </w:r>
      <w:r>
        <w:rPr>
          <w:rFonts w:ascii="Arial" w:hAnsi="Arial" w:cs="Arial"/>
          <w:sz w:val="22"/>
          <w:szCs w:val="22"/>
          <w:u w:val="single"/>
        </w:rPr>
        <w:tab/>
        <w:t xml:space="preserve">             </w:t>
      </w:r>
      <w:r w:rsidR="00AF5BEF" w:rsidRPr="00AF5BEF">
        <w:rPr>
          <w:rFonts w:ascii="Arial" w:hAnsi="Arial" w:cs="Arial"/>
          <w:sz w:val="22"/>
          <w:szCs w:val="22"/>
          <w:u w:val="single"/>
        </w:rPr>
        <w:t>25.550</w:t>
      </w:r>
      <w:r w:rsidR="005E60CE">
        <w:rPr>
          <w:rFonts w:ascii="Arial" w:hAnsi="Arial" w:cs="Arial"/>
          <w:sz w:val="22"/>
          <w:szCs w:val="22"/>
          <w:u w:val="single"/>
        </w:rPr>
        <w:t xml:space="preserve">,00 </w:t>
      </w:r>
      <w:r w:rsidRPr="0054007A">
        <w:rPr>
          <w:rFonts w:ascii="Arial" w:hAnsi="Arial" w:cs="Arial"/>
          <w:sz w:val="22"/>
          <w:szCs w:val="22"/>
          <w:u w:val="single"/>
        </w:rPr>
        <w:t>Kč</w:t>
      </w:r>
    </w:p>
    <w:p w:rsidR="00894937" w:rsidRDefault="00894937" w:rsidP="00894937">
      <w:pPr>
        <w:ind w:firstLine="360"/>
        <w:jc w:val="both"/>
        <w:rPr>
          <w:rFonts w:ascii="Arial" w:hAnsi="Arial" w:cs="Arial"/>
          <w:b/>
          <w:sz w:val="22"/>
          <w:szCs w:val="22"/>
        </w:rPr>
      </w:pPr>
      <w:r>
        <w:rPr>
          <w:rFonts w:ascii="Arial" w:hAnsi="Arial" w:cs="Arial"/>
          <w:b/>
          <w:sz w:val="22"/>
          <w:szCs w:val="22"/>
        </w:rPr>
        <w:t xml:space="preserve">Celkem bez DPH:        </w:t>
      </w:r>
      <w:r>
        <w:rPr>
          <w:rFonts w:ascii="Arial" w:hAnsi="Arial" w:cs="Arial"/>
          <w:b/>
          <w:sz w:val="22"/>
          <w:szCs w:val="22"/>
        </w:rPr>
        <w:tab/>
      </w:r>
      <w:r>
        <w:rPr>
          <w:rFonts w:ascii="Arial" w:hAnsi="Arial" w:cs="Arial"/>
          <w:b/>
          <w:sz w:val="22"/>
          <w:szCs w:val="22"/>
        </w:rPr>
        <w:tab/>
      </w:r>
      <w:r w:rsidRPr="0054007A">
        <w:rPr>
          <w:rFonts w:ascii="Arial" w:hAnsi="Arial" w:cs="Arial"/>
          <w:b/>
          <w:sz w:val="22"/>
          <w:szCs w:val="22"/>
        </w:rPr>
        <w:t xml:space="preserve">             </w:t>
      </w:r>
      <w:r w:rsidR="00AF5BEF">
        <w:rPr>
          <w:rFonts w:ascii="Arial" w:hAnsi="Arial" w:cs="Arial"/>
          <w:b/>
          <w:sz w:val="22"/>
          <w:szCs w:val="22"/>
        </w:rPr>
        <w:t>51.100</w:t>
      </w:r>
      <w:r w:rsidR="005E60CE">
        <w:rPr>
          <w:rFonts w:ascii="Arial" w:hAnsi="Arial" w:cs="Arial"/>
          <w:b/>
          <w:sz w:val="22"/>
          <w:szCs w:val="22"/>
        </w:rPr>
        <w:t>,00</w:t>
      </w:r>
      <w:r>
        <w:rPr>
          <w:rFonts w:ascii="Arial" w:hAnsi="Arial" w:cs="Arial"/>
          <w:b/>
          <w:sz w:val="22"/>
          <w:szCs w:val="22"/>
        </w:rPr>
        <w:t xml:space="preserve"> </w:t>
      </w:r>
      <w:r w:rsidRPr="0054007A">
        <w:rPr>
          <w:rFonts w:ascii="Arial" w:hAnsi="Arial" w:cs="Arial"/>
          <w:b/>
          <w:sz w:val="22"/>
          <w:szCs w:val="22"/>
        </w:rPr>
        <w:t>Kč</w:t>
      </w:r>
    </w:p>
    <w:p w:rsidR="00894937" w:rsidRPr="00386410" w:rsidRDefault="00894937" w:rsidP="00894937">
      <w:pPr>
        <w:ind w:firstLine="360"/>
        <w:jc w:val="both"/>
        <w:rPr>
          <w:rFonts w:ascii="Arial" w:hAnsi="Arial" w:cs="Arial"/>
          <w:sz w:val="22"/>
          <w:szCs w:val="22"/>
        </w:rPr>
      </w:pPr>
      <w:r>
        <w:rPr>
          <w:rFonts w:ascii="Arial" w:hAnsi="Arial" w:cs="Arial"/>
          <w:sz w:val="22"/>
          <w:szCs w:val="22"/>
        </w:rPr>
        <w:t>Vyčíslení DPH</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sidR="00AF5BEF">
        <w:rPr>
          <w:rFonts w:ascii="Arial" w:hAnsi="Arial" w:cs="Arial"/>
          <w:sz w:val="22"/>
          <w:szCs w:val="22"/>
        </w:rPr>
        <w:t>10.731</w:t>
      </w:r>
      <w:r w:rsidR="005E60CE">
        <w:rPr>
          <w:rFonts w:ascii="Arial" w:hAnsi="Arial" w:cs="Arial"/>
          <w:sz w:val="22"/>
          <w:szCs w:val="22"/>
        </w:rPr>
        <w:t xml:space="preserve">,00 </w:t>
      </w:r>
      <w:r>
        <w:rPr>
          <w:rFonts w:ascii="Arial" w:hAnsi="Arial" w:cs="Arial"/>
          <w:sz w:val="22"/>
          <w:szCs w:val="22"/>
        </w:rPr>
        <w:t>Kč</w:t>
      </w:r>
    </w:p>
    <w:p w:rsidR="00894937" w:rsidRPr="00683133" w:rsidRDefault="00894937" w:rsidP="00894937">
      <w:pPr>
        <w:ind w:left="360"/>
        <w:jc w:val="both"/>
        <w:rPr>
          <w:rFonts w:ascii="Arial" w:hAnsi="Arial" w:cs="Arial"/>
          <w:b/>
          <w:sz w:val="22"/>
          <w:szCs w:val="22"/>
          <w:u w:val="single"/>
        </w:rPr>
      </w:pPr>
      <w:r w:rsidRPr="00683133">
        <w:rPr>
          <w:rFonts w:ascii="Arial" w:hAnsi="Arial" w:cs="Arial"/>
          <w:b/>
          <w:sz w:val="22"/>
          <w:szCs w:val="22"/>
          <w:u w:val="single"/>
        </w:rPr>
        <w:t xml:space="preserve">Celková smluvní cena: </w:t>
      </w:r>
      <w:r w:rsidRPr="00683133">
        <w:rPr>
          <w:rFonts w:ascii="Arial" w:hAnsi="Arial" w:cs="Arial"/>
          <w:b/>
          <w:sz w:val="22"/>
          <w:szCs w:val="22"/>
          <w:u w:val="single"/>
        </w:rPr>
        <w:tab/>
        <w:t xml:space="preserve">                    </w:t>
      </w:r>
      <w:r>
        <w:rPr>
          <w:rFonts w:ascii="Arial" w:hAnsi="Arial" w:cs="Arial"/>
          <w:b/>
          <w:sz w:val="22"/>
          <w:szCs w:val="22"/>
          <w:u w:val="single"/>
        </w:rPr>
        <w:t xml:space="preserve"> </w:t>
      </w:r>
      <w:r w:rsidR="005E60CE">
        <w:rPr>
          <w:rFonts w:ascii="Arial" w:hAnsi="Arial" w:cs="Arial"/>
          <w:b/>
          <w:sz w:val="22"/>
          <w:szCs w:val="22"/>
          <w:u w:val="single"/>
        </w:rPr>
        <w:t xml:space="preserve">   </w:t>
      </w:r>
      <w:r>
        <w:rPr>
          <w:rFonts w:ascii="Arial" w:hAnsi="Arial" w:cs="Arial"/>
          <w:b/>
          <w:sz w:val="22"/>
          <w:szCs w:val="22"/>
          <w:u w:val="single"/>
        </w:rPr>
        <w:t xml:space="preserve"> </w:t>
      </w:r>
      <w:r w:rsidR="00AF5BEF">
        <w:rPr>
          <w:rFonts w:ascii="Arial" w:hAnsi="Arial" w:cs="Arial"/>
          <w:b/>
          <w:sz w:val="22"/>
          <w:szCs w:val="22"/>
          <w:u w:val="single"/>
        </w:rPr>
        <w:t>61.831</w:t>
      </w:r>
      <w:r w:rsidR="005E60CE">
        <w:rPr>
          <w:rFonts w:ascii="Arial" w:hAnsi="Arial" w:cs="Arial"/>
          <w:b/>
          <w:sz w:val="22"/>
          <w:szCs w:val="22"/>
          <w:u w:val="single"/>
        </w:rPr>
        <w:t xml:space="preserve">,00 </w:t>
      </w:r>
      <w:r w:rsidRPr="0054007A">
        <w:rPr>
          <w:rFonts w:ascii="Arial" w:hAnsi="Arial" w:cs="Arial"/>
          <w:b/>
          <w:sz w:val="22"/>
          <w:szCs w:val="22"/>
          <w:u w:val="single"/>
        </w:rPr>
        <w:t>Kč s DPH</w:t>
      </w:r>
    </w:p>
    <w:p w:rsidR="00E06371" w:rsidRPr="00B55AFD" w:rsidRDefault="00E06371" w:rsidP="00E06371">
      <w:pPr>
        <w:ind w:firstLine="360"/>
        <w:jc w:val="both"/>
        <w:rPr>
          <w:rFonts w:ascii="Arial" w:hAnsi="Arial" w:cs="Arial"/>
          <w:b/>
          <w:sz w:val="22"/>
          <w:szCs w:val="22"/>
        </w:rPr>
      </w:pPr>
    </w:p>
    <w:p w:rsidR="0001739A" w:rsidRDefault="0001739A" w:rsidP="00B368E0">
      <w:pPr>
        <w:widowControl w:val="0"/>
        <w:numPr>
          <w:ilvl w:val="0"/>
          <w:numId w:val="38"/>
        </w:numPr>
        <w:jc w:val="both"/>
        <w:rPr>
          <w:rFonts w:ascii="Arial" w:hAnsi="Arial" w:cs="Arial"/>
          <w:sz w:val="22"/>
          <w:szCs w:val="22"/>
        </w:rPr>
      </w:pPr>
      <w:r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DD0E1B">
        <w:rPr>
          <w:rFonts w:ascii="Arial" w:hAnsi="Arial" w:cs="Arial"/>
          <w:color w:val="000000"/>
          <w:sz w:val="22"/>
          <w:szCs w:val="22"/>
        </w:rPr>
        <w:t xml:space="preserve">ustanovení § </w:t>
      </w:r>
      <w:proofErr w:type="gramStart"/>
      <w:r w:rsidRPr="00DD0E1B">
        <w:rPr>
          <w:rFonts w:ascii="Arial" w:hAnsi="Arial" w:cs="Arial"/>
          <w:color w:val="000000"/>
          <w:sz w:val="22"/>
          <w:szCs w:val="22"/>
        </w:rPr>
        <w:t xml:space="preserve">504 </w:t>
      </w:r>
      <w:proofErr w:type="spellStart"/>
      <w:r w:rsidRPr="00DD0E1B">
        <w:rPr>
          <w:rFonts w:ascii="Arial" w:hAnsi="Arial" w:cs="Arial"/>
          <w:color w:val="000000"/>
          <w:sz w:val="22"/>
          <w:szCs w:val="22"/>
        </w:rPr>
        <w:t>z.č</w:t>
      </w:r>
      <w:proofErr w:type="spellEnd"/>
      <w:r w:rsidRPr="00DD0E1B">
        <w:rPr>
          <w:rFonts w:ascii="Arial" w:hAnsi="Arial" w:cs="Arial"/>
          <w:color w:val="000000"/>
          <w:sz w:val="22"/>
          <w:szCs w:val="22"/>
        </w:rPr>
        <w:t>.</w:t>
      </w:r>
      <w:proofErr w:type="gramEnd"/>
      <w:r w:rsidRPr="00DD0E1B">
        <w:rPr>
          <w:rFonts w:ascii="Arial" w:hAnsi="Arial" w:cs="Arial"/>
          <w:color w:val="000000"/>
          <w:sz w:val="22"/>
          <w:szCs w:val="22"/>
        </w:rPr>
        <w:t xml:space="preserve"> 89/2012 Sb. občanského zákoníku </w:t>
      </w:r>
      <w:r w:rsidRPr="00DD0E1B">
        <w:rPr>
          <w:rFonts w:ascii="Arial" w:hAnsi="Arial" w:cs="Arial"/>
          <w:sz w:val="22"/>
          <w:szCs w:val="22"/>
        </w:rPr>
        <w:t>v platném znění.</w:t>
      </w:r>
    </w:p>
    <w:p w:rsidR="00FB7391" w:rsidRDefault="00FB7391" w:rsidP="00C66556">
      <w:pPr>
        <w:ind w:left="360"/>
        <w:jc w:val="both"/>
        <w:rPr>
          <w:rFonts w:ascii="Arial" w:hAnsi="Arial" w:cs="Arial"/>
          <w:sz w:val="22"/>
          <w:szCs w:val="22"/>
        </w:rPr>
      </w:pPr>
    </w:p>
    <w:p w:rsidR="005E60CE" w:rsidRDefault="005E60CE" w:rsidP="00C66556">
      <w:pPr>
        <w:ind w:left="360"/>
        <w:jc w:val="both"/>
        <w:rPr>
          <w:rFonts w:ascii="Arial" w:hAnsi="Arial" w:cs="Arial"/>
          <w:sz w:val="22"/>
          <w:szCs w:val="22"/>
        </w:rPr>
      </w:pPr>
    </w:p>
    <w:p w:rsidR="005E60CE" w:rsidRDefault="005E60CE" w:rsidP="00C66556">
      <w:pPr>
        <w:ind w:left="360"/>
        <w:jc w:val="both"/>
        <w:rPr>
          <w:rFonts w:ascii="Arial" w:hAnsi="Arial" w:cs="Arial"/>
          <w:sz w:val="22"/>
          <w:szCs w:val="22"/>
        </w:rPr>
      </w:pPr>
    </w:p>
    <w:p w:rsidR="005E60CE" w:rsidRDefault="005E60CE" w:rsidP="00C66556">
      <w:pPr>
        <w:ind w:left="360"/>
        <w:jc w:val="both"/>
        <w:rPr>
          <w:rFonts w:ascii="Arial" w:hAnsi="Arial" w:cs="Arial"/>
          <w:sz w:val="22"/>
          <w:szCs w:val="22"/>
        </w:rPr>
      </w:pPr>
    </w:p>
    <w:p w:rsidR="00864AB4" w:rsidRPr="002113D7" w:rsidRDefault="00864AB4" w:rsidP="00864AB4">
      <w:pPr>
        <w:pStyle w:val="Zkladntext"/>
        <w:widowControl/>
        <w:jc w:val="center"/>
        <w:rPr>
          <w:rFonts w:cs="Arial"/>
          <w:sz w:val="22"/>
          <w:szCs w:val="22"/>
        </w:rPr>
      </w:pPr>
      <w:r w:rsidRPr="002113D7">
        <w:rPr>
          <w:rFonts w:cs="Arial"/>
          <w:b/>
          <w:sz w:val="22"/>
          <w:szCs w:val="22"/>
          <w:u w:val="single"/>
        </w:rPr>
        <w:lastRenderedPageBreak/>
        <w:t>Čl. V. PLATEBNÍ PODMÍNKY</w:t>
      </w:r>
    </w:p>
    <w:p w:rsidR="00864AB4" w:rsidRPr="002113D7" w:rsidRDefault="00864AB4" w:rsidP="00864AB4">
      <w:pPr>
        <w:pStyle w:val="Zkladntext"/>
        <w:widowControl/>
        <w:rPr>
          <w:rFonts w:cs="Arial"/>
          <w:b/>
          <w:sz w:val="22"/>
          <w:szCs w:val="22"/>
          <w:u w:val="single"/>
        </w:rPr>
      </w:pPr>
    </w:p>
    <w:p w:rsidR="00864AB4" w:rsidRPr="002113D7" w:rsidRDefault="00864AB4" w:rsidP="00B368E0">
      <w:pPr>
        <w:pStyle w:val="Citace1"/>
        <w:numPr>
          <w:ilvl w:val="3"/>
          <w:numId w:val="38"/>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050108">
        <w:rPr>
          <w:rFonts w:ascii="Arial" w:hAnsi="Arial" w:cs="Arial"/>
          <w:i w:val="0"/>
          <w:color w:val="auto"/>
          <w:sz w:val="22"/>
          <w:szCs w:val="22"/>
        </w:rPr>
        <w:t>zhotovitel</w:t>
      </w:r>
      <w:r w:rsidR="00FF5046" w:rsidRPr="00FF5046">
        <w:rPr>
          <w:rFonts w:ascii="Arial" w:hAnsi="Arial" w:cs="Arial"/>
          <w:i w:val="0"/>
          <w:color w:val="auto"/>
          <w:sz w:val="22"/>
          <w:szCs w:val="22"/>
        </w:rPr>
        <w:t>i</w:t>
      </w:r>
      <w:r w:rsidR="00FF5046">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864AB4" w:rsidRPr="002113D7" w:rsidRDefault="00864AB4" w:rsidP="00864AB4"/>
    <w:p w:rsidR="00B66513" w:rsidRDefault="00B66513" w:rsidP="00D200E9">
      <w:pPr>
        <w:pStyle w:val="Citace1"/>
        <w:numPr>
          <w:ilvl w:val="3"/>
          <w:numId w:val="38"/>
        </w:numPr>
        <w:spacing w:after="0" w:line="240" w:lineRule="auto"/>
        <w:ind w:left="360"/>
        <w:jc w:val="both"/>
        <w:rPr>
          <w:rFonts w:ascii="Arial" w:hAnsi="Arial" w:cs="Arial"/>
          <w:b/>
          <w:i w:val="0"/>
          <w:color w:val="auto"/>
          <w:sz w:val="22"/>
          <w:szCs w:val="22"/>
        </w:rPr>
      </w:pPr>
      <w:r w:rsidRPr="00D200E9">
        <w:rPr>
          <w:rFonts w:ascii="Arial" w:hAnsi="Arial" w:cs="Arial"/>
          <w:i w:val="0"/>
          <w:color w:val="auto"/>
          <w:sz w:val="22"/>
          <w:szCs w:val="22"/>
        </w:rPr>
        <w:t xml:space="preserve">Cena za dílo bude hrazena průběžně po dokončení uceleně provedených a objednatelem odsouhlasených prací (jednotlivých sečí). </w:t>
      </w:r>
      <w:r w:rsidR="00D200E9" w:rsidRPr="00D200E9">
        <w:rPr>
          <w:rFonts w:ascii="Arial" w:hAnsi="Arial" w:cs="Arial"/>
          <w:b/>
          <w:i w:val="0"/>
          <w:color w:val="auto"/>
          <w:sz w:val="22"/>
          <w:szCs w:val="22"/>
        </w:rPr>
        <w:t>Faktur</w:t>
      </w:r>
      <w:r w:rsidR="00D200E9">
        <w:rPr>
          <w:rFonts w:ascii="Arial" w:hAnsi="Arial" w:cs="Arial"/>
          <w:b/>
          <w:i w:val="0"/>
          <w:color w:val="auto"/>
          <w:sz w:val="22"/>
          <w:szCs w:val="22"/>
        </w:rPr>
        <w:t>y</w:t>
      </w:r>
      <w:r w:rsidR="00D200E9" w:rsidRPr="00D200E9">
        <w:rPr>
          <w:rFonts w:ascii="Arial" w:hAnsi="Arial" w:cs="Arial"/>
          <w:b/>
          <w:i w:val="0"/>
          <w:color w:val="auto"/>
          <w:sz w:val="22"/>
          <w:szCs w:val="22"/>
        </w:rPr>
        <w:t xml:space="preserve"> je zhotovitel povinen prokazatelně doručit objednateli nejpozději do 7 pracovních dnů ode dne uskutečnění plnění</w:t>
      </w:r>
    </w:p>
    <w:p w:rsidR="00D200E9" w:rsidRPr="00204C71" w:rsidRDefault="00D200E9" w:rsidP="00D200E9">
      <w:pPr>
        <w:ind w:firstLine="360"/>
      </w:pPr>
      <w:r w:rsidRPr="00D200E9">
        <w:rPr>
          <w:rFonts w:ascii="Arial" w:hAnsi="Arial" w:cs="Arial"/>
          <w:color w:val="000000"/>
          <w:sz w:val="22"/>
          <w:szCs w:val="22"/>
        </w:rPr>
        <w:t xml:space="preserve">Předat faktury lze i elektronicky na adresu: </w:t>
      </w:r>
      <w:r w:rsidR="00B15783">
        <w:rPr>
          <w:rFonts w:ascii="Arial" w:hAnsi="Arial" w:cs="Arial"/>
          <w:b/>
          <w:bCs/>
          <w:sz w:val="22"/>
          <w:szCs w:val="22"/>
        </w:rPr>
        <w:t>………………….</w:t>
      </w:r>
    </w:p>
    <w:p w:rsidR="00D200E9" w:rsidRPr="00D200E9" w:rsidRDefault="00D200E9" w:rsidP="00D200E9"/>
    <w:p w:rsidR="00B66513" w:rsidRDefault="00B66513" w:rsidP="00B66513"/>
    <w:p w:rsidR="00B66513" w:rsidRDefault="00D200E9" w:rsidP="00B66513">
      <w:pPr>
        <w:pStyle w:val="Citace1"/>
        <w:numPr>
          <w:ilvl w:val="3"/>
          <w:numId w:val="38"/>
        </w:numPr>
        <w:spacing w:after="0" w:line="240" w:lineRule="auto"/>
        <w:ind w:left="360"/>
        <w:jc w:val="both"/>
        <w:rPr>
          <w:rFonts w:ascii="Arial" w:hAnsi="Arial" w:cs="Arial"/>
          <w:i w:val="0"/>
          <w:color w:val="auto"/>
          <w:sz w:val="22"/>
          <w:szCs w:val="22"/>
        </w:rPr>
      </w:pPr>
      <w:r>
        <w:rPr>
          <w:rFonts w:ascii="Arial" w:hAnsi="Arial" w:cs="Arial"/>
          <w:i w:val="0"/>
          <w:color w:val="auto"/>
          <w:sz w:val="22"/>
          <w:szCs w:val="22"/>
        </w:rPr>
        <w:t>P</w:t>
      </w:r>
      <w:r w:rsidR="00B66513" w:rsidRPr="006E2DAF">
        <w:rPr>
          <w:rFonts w:ascii="Arial" w:hAnsi="Arial" w:cs="Arial"/>
          <w:i w:val="0"/>
          <w:color w:val="auto"/>
          <w:sz w:val="22"/>
          <w:szCs w:val="22"/>
        </w:rPr>
        <w:t>lnění se považuje za uskutečněné:</w:t>
      </w:r>
    </w:p>
    <w:p w:rsidR="00B66513" w:rsidRPr="00543C51" w:rsidRDefault="00B66513" w:rsidP="00B66513">
      <w:pPr>
        <w:pStyle w:val="Citace1"/>
        <w:spacing w:line="240" w:lineRule="auto"/>
        <w:ind w:left="720"/>
        <w:jc w:val="both"/>
        <w:rPr>
          <w:rFonts w:ascii="Arial" w:hAnsi="Arial" w:cs="Arial"/>
          <w:i w:val="0"/>
          <w:color w:val="auto"/>
          <w:sz w:val="22"/>
          <w:szCs w:val="22"/>
        </w:rPr>
      </w:pPr>
      <w:r w:rsidRPr="00543C51">
        <w:rPr>
          <w:rFonts w:ascii="Arial" w:hAnsi="Arial" w:cs="Arial"/>
          <w:i w:val="0"/>
          <w:color w:val="auto"/>
          <w:sz w:val="22"/>
          <w:szCs w:val="22"/>
        </w:rPr>
        <w:t>- u každého samostatného dílčího plnění uceleně provedených a objednatelem odsouhlasených prací</w:t>
      </w:r>
      <w:r>
        <w:rPr>
          <w:rFonts w:ascii="Arial" w:hAnsi="Arial" w:cs="Arial"/>
          <w:i w:val="0"/>
          <w:color w:val="auto"/>
          <w:sz w:val="22"/>
          <w:szCs w:val="22"/>
        </w:rPr>
        <w:t xml:space="preserve"> (jednotlivých sečí)</w:t>
      </w:r>
    </w:p>
    <w:p w:rsidR="00B66513" w:rsidRPr="006E2DAF" w:rsidRDefault="00B66513" w:rsidP="00B66513">
      <w:pPr>
        <w:pStyle w:val="Citace1"/>
        <w:spacing w:line="240" w:lineRule="auto"/>
        <w:ind w:left="720"/>
        <w:jc w:val="both"/>
        <w:rPr>
          <w:rFonts w:ascii="Arial" w:hAnsi="Arial" w:cs="Arial"/>
          <w:i w:val="0"/>
          <w:color w:val="auto"/>
          <w:sz w:val="22"/>
          <w:szCs w:val="22"/>
        </w:rPr>
      </w:pPr>
      <w:r w:rsidRPr="006E2DAF">
        <w:rPr>
          <w:rFonts w:ascii="Arial" w:hAnsi="Arial" w:cs="Arial"/>
          <w:i w:val="0"/>
          <w:color w:val="auto"/>
          <w:sz w:val="22"/>
          <w:szCs w:val="22"/>
        </w:rPr>
        <w:t>- po dokončení díla dnem předání a převzetí díla</w:t>
      </w:r>
      <w:r>
        <w:rPr>
          <w:rFonts w:ascii="Arial" w:hAnsi="Arial" w:cs="Arial"/>
          <w:i w:val="0"/>
          <w:color w:val="auto"/>
          <w:sz w:val="22"/>
          <w:szCs w:val="22"/>
        </w:rPr>
        <w:t xml:space="preserve"> </w:t>
      </w:r>
      <w:r w:rsidRPr="00C22AA1">
        <w:rPr>
          <w:rFonts w:ascii="Arial" w:hAnsi="Arial" w:cs="Arial"/>
          <w:i w:val="0"/>
          <w:color w:val="auto"/>
          <w:sz w:val="22"/>
          <w:szCs w:val="22"/>
        </w:rPr>
        <w:t>vedený na předávacím a přejímacím protokolu.</w:t>
      </w:r>
    </w:p>
    <w:p w:rsidR="00B66513" w:rsidRPr="006E2DAF" w:rsidRDefault="00B66513" w:rsidP="00B66513">
      <w:pPr>
        <w:tabs>
          <w:tab w:val="left" w:pos="360"/>
        </w:tabs>
        <w:ind w:left="360"/>
        <w:jc w:val="both"/>
        <w:rPr>
          <w:rFonts w:ascii="Arial" w:hAnsi="Arial" w:cs="Arial"/>
          <w:sz w:val="22"/>
          <w:szCs w:val="22"/>
        </w:rPr>
      </w:pPr>
      <w:r w:rsidRPr="006E2DAF">
        <w:rPr>
          <w:rFonts w:ascii="Arial" w:hAnsi="Arial" w:cs="Arial"/>
          <w:sz w:val="22"/>
          <w:szCs w:val="22"/>
        </w:rPr>
        <w:t>Konečný daňový doklad bude vystaven na celkovou hodnotu díla s rozpisem všech dílčích plateb a jeho ned</w:t>
      </w:r>
      <w:r>
        <w:rPr>
          <w:rFonts w:ascii="Arial" w:hAnsi="Arial" w:cs="Arial"/>
          <w:sz w:val="22"/>
          <w:szCs w:val="22"/>
        </w:rPr>
        <w:t xml:space="preserve">ílnou součástí bude </w:t>
      </w:r>
      <w:r w:rsidRPr="006E2DAF">
        <w:rPr>
          <w:rFonts w:ascii="Arial" w:hAnsi="Arial" w:cs="Arial"/>
          <w:sz w:val="22"/>
          <w:szCs w:val="22"/>
        </w:rPr>
        <w:t xml:space="preserve">předávací </w:t>
      </w:r>
      <w:r>
        <w:rPr>
          <w:rFonts w:ascii="Arial" w:hAnsi="Arial" w:cs="Arial"/>
          <w:sz w:val="22"/>
          <w:szCs w:val="22"/>
        </w:rPr>
        <w:t xml:space="preserve">a přejímací </w:t>
      </w:r>
      <w:r w:rsidRPr="006E2DAF">
        <w:rPr>
          <w:rFonts w:ascii="Arial" w:hAnsi="Arial" w:cs="Arial"/>
          <w:sz w:val="22"/>
          <w:szCs w:val="22"/>
        </w:rPr>
        <w:t>protokol.</w:t>
      </w:r>
    </w:p>
    <w:p w:rsidR="00DD6D96" w:rsidRDefault="00DD6D96" w:rsidP="00DD6D96">
      <w:pPr>
        <w:jc w:val="both"/>
        <w:rPr>
          <w:rFonts w:ascii="Arial" w:hAnsi="Arial" w:cs="Arial"/>
          <w:sz w:val="22"/>
          <w:szCs w:val="22"/>
        </w:rPr>
      </w:pPr>
    </w:p>
    <w:p w:rsidR="00050108" w:rsidRDefault="00050108" w:rsidP="00050108">
      <w:pPr>
        <w:numPr>
          <w:ilvl w:val="3"/>
          <w:numId w:val="38"/>
        </w:numPr>
        <w:ind w:left="426" w:hanging="426"/>
        <w:jc w:val="both"/>
        <w:rPr>
          <w:rFonts w:ascii="Arial" w:hAnsi="Arial" w:cs="Arial"/>
          <w:sz w:val="22"/>
          <w:szCs w:val="22"/>
        </w:rPr>
      </w:pPr>
      <w:r w:rsidRPr="00306A1E">
        <w:rPr>
          <w:rFonts w:ascii="Arial" w:hAnsi="Arial" w:cs="Arial"/>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050108" w:rsidRDefault="00050108" w:rsidP="00050108">
      <w:pPr>
        <w:jc w:val="both"/>
        <w:rPr>
          <w:rFonts w:ascii="Arial" w:hAnsi="Arial" w:cs="Arial"/>
          <w:sz w:val="22"/>
          <w:szCs w:val="22"/>
        </w:rPr>
      </w:pPr>
    </w:p>
    <w:p w:rsidR="00050108" w:rsidRPr="00947CB1" w:rsidRDefault="00050108" w:rsidP="00050108">
      <w:pPr>
        <w:numPr>
          <w:ilvl w:val="3"/>
          <w:numId w:val="38"/>
        </w:numPr>
        <w:ind w:left="426" w:hanging="426"/>
        <w:jc w:val="both"/>
        <w:rPr>
          <w:rFonts w:ascii="Arial" w:hAnsi="Arial" w:cs="Arial"/>
          <w:sz w:val="22"/>
          <w:szCs w:val="22"/>
        </w:rPr>
      </w:pPr>
      <w:r w:rsidRPr="00947CB1">
        <w:rPr>
          <w:rFonts w:ascii="Arial" w:hAnsi="Arial" w:cs="Arial"/>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sz w:val="22"/>
          <w:szCs w:val="22"/>
        </w:rPr>
        <w:t>zhotovitel</w:t>
      </w:r>
      <w:r w:rsidRPr="00947CB1">
        <w:rPr>
          <w:rFonts w:ascii="Arial" w:hAnsi="Arial" w:cs="Arial"/>
          <w:sz w:val="22"/>
          <w:szCs w:val="22"/>
        </w:rPr>
        <w:t xml:space="preserve"> fakturoval. Přílohou konečné faktury bude protokol o předání a převzetí díla bez vad a nedodělků.</w:t>
      </w:r>
    </w:p>
    <w:p w:rsidR="00050108" w:rsidRPr="00454D43" w:rsidRDefault="00050108" w:rsidP="00050108">
      <w:pPr>
        <w:ind w:left="426"/>
        <w:jc w:val="both"/>
        <w:rPr>
          <w:rFonts w:ascii="Arial" w:hAnsi="Arial" w:cs="Arial"/>
          <w:sz w:val="22"/>
          <w:szCs w:val="22"/>
        </w:rPr>
      </w:pPr>
    </w:p>
    <w:p w:rsidR="00050108" w:rsidRPr="00454D43" w:rsidRDefault="00050108" w:rsidP="00050108">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050108" w:rsidRPr="00454D43" w:rsidRDefault="00050108" w:rsidP="00050108"/>
    <w:p w:rsidR="00050108" w:rsidRPr="00454D43" w:rsidRDefault="00050108" w:rsidP="00050108">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050108" w:rsidRPr="00454D43" w:rsidRDefault="00050108" w:rsidP="00050108"/>
    <w:p w:rsidR="00050108" w:rsidRPr="00D200E9" w:rsidRDefault="00050108" w:rsidP="00050108">
      <w:pPr>
        <w:pStyle w:val="Odstavecseseznamem"/>
        <w:numPr>
          <w:ilvl w:val="3"/>
          <w:numId w:val="38"/>
        </w:numPr>
        <w:spacing w:after="0" w:line="240" w:lineRule="auto"/>
        <w:ind w:left="360"/>
        <w:jc w:val="both"/>
        <w:rPr>
          <w:rFonts w:ascii="Arial" w:hAnsi="Arial" w:cs="Arial"/>
          <w:b/>
          <w:color w:val="auto"/>
          <w:sz w:val="22"/>
          <w:szCs w:val="22"/>
        </w:rPr>
      </w:pPr>
      <w:r w:rsidRPr="00D200E9">
        <w:rPr>
          <w:rFonts w:ascii="Arial" w:hAnsi="Arial" w:cs="Arial"/>
          <w:b/>
          <w:color w:val="auto"/>
          <w:sz w:val="22"/>
          <w:szCs w:val="22"/>
        </w:rPr>
        <w:t>Splatnost faktury je 30 dnů od data doručení faktury objednateli.</w:t>
      </w:r>
    </w:p>
    <w:p w:rsidR="00050108" w:rsidRPr="00454D43" w:rsidRDefault="00050108" w:rsidP="00050108"/>
    <w:p w:rsidR="00050108" w:rsidRPr="00454D43" w:rsidRDefault="00050108" w:rsidP="00050108">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Peněžitý závazek (dluh) objednatele se považuje za splněný v den, kdy je dlužná částka připsána na účet zhotovitele.</w:t>
      </w:r>
    </w:p>
    <w:p w:rsidR="00DE2F13" w:rsidRDefault="00DE2F13" w:rsidP="00864AB4">
      <w:pPr>
        <w:pStyle w:val="Citace1"/>
        <w:spacing w:after="0" w:line="240" w:lineRule="auto"/>
        <w:ind w:left="360"/>
        <w:jc w:val="both"/>
        <w:rPr>
          <w:rFonts w:ascii="Arial" w:hAnsi="Arial" w:cs="Arial"/>
          <w:i w:val="0"/>
          <w:color w:val="auto"/>
          <w:sz w:val="22"/>
          <w:szCs w:val="22"/>
        </w:rPr>
      </w:pPr>
    </w:p>
    <w:p w:rsidR="00864AB4" w:rsidRDefault="00864AB4" w:rsidP="00864AB4">
      <w:pPr>
        <w:pStyle w:val="Zkladntext"/>
        <w:widowControl/>
        <w:jc w:val="center"/>
        <w:rPr>
          <w:rFonts w:cs="Arial"/>
          <w:b/>
          <w:sz w:val="22"/>
          <w:szCs w:val="22"/>
          <w:u w:val="single"/>
        </w:rPr>
      </w:pPr>
      <w:r w:rsidRPr="0001372F">
        <w:rPr>
          <w:rFonts w:cs="Arial"/>
          <w:b/>
          <w:sz w:val="22"/>
          <w:szCs w:val="22"/>
          <w:u w:val="single"/>
        </w:rPr>
        <w:t>Čl. VI. SANKCE</w:t>
      </w:r>
    </w:p>
    <w:p w:rsidR="00864AB4" w:rsidRDefault="00864AB4" w:rsidP="00864AB4">
      <w:pPr>
        <w:pStyle w:val="Zkladntext"/>
        <w:widowControl/>
        <w:jc w:val="center"/>
        <w:rPr>
          <w:rFonts w:cs="Arial"/>
          <w:sz w:val="22"/>
          <w:szCs w:val="22"/>
        </w:rPr>
      </w:pPr>
    </w:p>
    <w:p w:rsidR="00050108" w:rsidRPr="00454D43" w:rsidRDefault="00050108" w:rsidP="00050108">
      <w:pPr>
        <w:pStyle w:val="A-odstavecodsazensodrkami"/>
        <w:numPr>
          <w:ilvl w:val="0"/>
          <w:numId w:val="4"/>
        </w:numPr>
      </w:pPr>
      <w:r w:rsidRPr="00454D43">
        <w:t>Pokud bude zhotovitel v prodlení proti termínu předání a převzetí díla sjednanému podle smlouvy, je povinen zaplatit objednateli smluvní pokutu ve výši 0,2 % z ceny díla za každý i započatý den prodlení.</w:t>
      </w:r>
    </w:p>
    <w:p w:rsidR="00050108" w:rsidRPr="00454D43" w:rsidRDefault="00050108" w:rsidP="00050108">
      <w:pPr>
        <w:pStyle w:val="A-odstavecodsazensodrkami"/>
        <w:numPr>
          <w:ilvl w:val="0"/>
          <w:numId w:val="0"/>
        </w:numPr>
        <w:ind w:left="1080" w:hanging="360"/>
      </w:pPr>
    </w:p>
    <w:p w:rsidR="00050108" w:rsidRPr="00454D43" w:rsidRDefault="00050108" w:rsidP="00050108">
      <w:pPr>
        <w:pStyle w:val="A-odstavecodsazensodrkami"/>
        <w:numPr>
          <w:ilvl w:val="0"/>
          <w:numId w:val="4"/>
        </w:numPr>
      </w:pPr>
      <w:r w:rsidRPr="00454D43">
        <w:lastRenderedPageBreak/>
        <w:t xml:space="preserve">Pokud bude objednatel v prodlení s úhradou faktury proti sjednanému termínu je povinen zaplatit zhotoviteli úrok z prodlení ve výši 0,2 % z dlužné částky za každý i započatý den prodlení. </w:t>
      </w:r>
    </w:p>
    <w:p w:rsidR="00050108" w:rsidRPr="00454D43" w:rsidRDefault="00050108" w:rsidP="00050108">
      <w:pPr>
        <w:pStyle w:val="A-odstavecodsazensodrkami"/>
        <w:numPr>
          <w:ilvl w:val="0"/>
          <w:numId w:val="0"/>
        </w:numPr>
        <w:ind w:left="1287" w:hanging="567"/>
      </w:pPr>
    </w:p>
    <w:p w:rsidR="00050108" w:rsidRPr="00454D43" w:rsidRDefault="00050108" w:rsidP="00050108">
      <w:pPr>
        <w:pStyle w:val="A-odstavecodsazensodrkami"/>
        <w:numPr>
          <w:ilvl w:val="0"/>
          <w:numId w:val="4"/>
        </w:numPr>
      </w:pPr>
      <w:r w:rsidRPr="00454D43">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050108" w:rsidRPr="00454D43" w:rsidRDefault="00050108" w:rsidP="00050108">
      <w:pPr>
        <w:pStyle w:val="A-odstavecodsazensodrkami"/>
        <w:numPr>
          <w:ilvl w:val="0"/>
          <w:numId w:val="0"/>
        </w:numPr>
        <w:ind w:left="1287" w:hanging="567"/>
      </w:pPr>
    </w:p>
    <w:p w:rsidR="00050108" w:rsidRPr="00454D43" w:rsidRDefault="00050108" w:rsidP="00050108">
      <w:pPr>
        <w:pStyle w:val="A-odstavecodsazensodrkami"/>
        <w:numPr>
          <w:ilvl w:val="0"/>
          <w:numId w:val="4"/>
        </w:numPr>
      </w:pPr>
      <w:r w:rsidRPr="00454D43">
        <w:t>Sankce za porušení předpisů BOZP.</w:t>
      </w:r>
    </w:p>
    <w:p w:rsidR="00050108" w:rsidRPr="00454D43" w:rsidRDefault="00050108" w:rsidP="00050108">
      <w:pPr>
        <w:pStyle w:val="A-odstavecodsazensodrkami"/>
        <w:numPr>
          <w:ilvl w:val="0"/>
          <w:numId w:val="0"/>
        </w:numPr>
        <w:ind w:left="360"/>
      </w:pPr>
      <w:r w:rsidRPr="00454D43">
        <w:t xml:space="preserve">Smluvní pokuta pro případ závažného a opakovaného porušení bezpečnostních předpisů při realizaci díla činí 10 000,- Kč za každý případ. </w:t>
      </w:r>
    </w:p>
    <w:p w:rsidR="00050108" w:rsidRPr="00454D43" w:rsidRDefault="00050108" w:rsidP="00050108">
      <w:pPr>
        <w:pStyle w:val="A-odstavecodsazensodrkami"/>
        <w:numPr>
          <w:ilvl w:val="0"/>
          <w:numId w:val="0"/>
        </w:numPr>
        <w:ind w:left="360"/>
      </w:pPr>
    </w:p>
    <w:p w:rsidR="00050108" w:rsidRPr="00454D43" w:rsidRDefault="00050108" w:rsidP="00050108">
      <w:pPr>
        <w:pStyle w:val="A-odstavecodsazensodrkami"/>
        <w:numPr>
          <w:ilvl w:val="0"/>
          <w:numId w:val="4"/>
        </w:numPr>
      </w:pPr>
      <w:r w:rsidRPr="00454D43">
        <w:t>Smluvní pokuty mohou být kombinovány a to znamená, že uplatnění jedné smluvní pokuty nevylučuje souběžné uplatnění jakékoliv jiné smluvní pokuty.</w:t>
      </w:r>
    </w:p>
    <w:p w:rsidR="00050108" w:rsidRPr="00454D43" w:rsidRDefault="00050108" w:rsidP="00050108">
      <w:pPr>
        <w:pStyle w:val="A-odstavecodsazensodrkami"/>
        <w:numPr>
          <w:ilvl w:val="0"/>
          <w:numId w:val="0"/>
        </w:numPr>
        <w:ind w:left="1287" w:hanging="567"/>
      </w:pPr>
    </w:p>
    <w:p w:rsidR="00050108" w:rsidRPr="00454D43" w:rsidRDefault="00050108" w:rsidP="00050108">
      <w:pPr>
        <w:pStyle w:val="A-odstavecodsazensodrkami"/>
        <w:numPr>
          <w:ilvl w:val="0"/>
          <w:numId w:val="4"/>
        </w:numPr>
      </w:pPr>
      <w:r w:rsidRPr="00454D43">
        <w:t>Sankci vyúčtuje oprávněná strana straně povinné písemnou formou. Ve vyúčtování musí být uvedeno to ustanovení smlouvy, které k vyúčtování sankce opravňuje a způsob výpočtu celkové výše sankce.</w:t>
      </w:r>
    </w:p>
    <w:p w:rsidR="00050108" w:rsidRPr="00454D43" w:rsidRDefault="00050108" w:rsidP="00050108">
      <w:pPr>
        <w:pStyle w:val="A-odstavecodsazensodrkami"/>
        <w:numPr>
          <w:ilvl w:val="0"/>
          <w:numId w:val="0"/>
        </w:numPr>
        <w:ind w:left="360"/>
      </w:pPr>
    </w:p>
    <w:p w:rsidR="00050108" w:rsidRPr="00454D43" w:rsidRDefault="00050108" w:rsidP="00050108">
      <w:pPr>
        <w:pStyle w:val="A-odstavecodsazensodrkami"/>
        <w:numPr>
          <w:ilvl w:val="0"/>
          <w:numId w:val="4"/>
        </w:numPr>
      </w:pPr>
      <w:r w:rsidRPr="00454D43">
        <w:t>Pro zajištění úhrady oprávněně vyúčtovaných sankcí je objednatel oprávněn provést zápočet vyúčtované sankce proti jakékoliv oprávněné pohledávce, kterou má, nebo bude mít zhotovitel za objednatelem.</w:t>
      </w:r>
    </w:p>
    <w:p w:rsidR="00050108" w:rsidRPr="00454D43" w:rsidRDefault="00050108" w:rsidP="00050108">
      <w:pPr>
        <w:pStyle w:val="A-odstavecodsazensodrkami"/>
        <w:numPr>
          <w:ilvl w:val="0"/>
          <w:numId w:val="0"/>
        </w:numPr>
      </w:pPr>
    </w:p>
    <w:p w:rsidR="00050108" w:rsidRPr="00454D43" w:rsidRDefault="00050108" w:rsidP="00050108">
      <w:pPr>
        <w:pStyle w:val="A-odstavecodsazensodrkami"/>
        <w:numPr>
          <w:ilvl w:val="0"/>
          <w:numId w:val="4"/>
        </w:numPr>
      </w:pPr>
      <w:r w:rsidRPr="00454D43">
        <w:t>Strana povinná je povinna uhradit vyúčtované sankce nejpozději do 30 dnů od dne obdržení příslušného vyúčtování.</w:t>
      </w:r>
    </w:p>
    <w:p w:rsidR="00050108" w:rsidRPr="00454D43" w:rsidRDefault="00050108" w:rsidP="00050108">
      <w:pPr>
        <w:pStyle w:val="A-odstavecodsazensodrkami"/>
        <w:numPr>
          <w:ilvl w:val="0"/>
          <w:numId w:val="0"/>
        </w:numPr>
        <w:ind w:left="360" w:hanging="360"/>
      </w:pPr>
    </w:p>
    <w:p w:rsidR="00050108" w:rsidRPr="00454D43" w:rsidRDefault="00050108" w:rsidP="00050108">
      <w:pPr>
        <w:pStyle w:val="A-odstavecodsazensodrkami"/>
        <w:numPr>
          <w:ilvl w:val="0"/>
          <w:numId w:val="4"/>
        </w:numPr>
        <w:rPr>
          <w:b/>
        </w:rPr>
      </w:pPr>
      <w:r w:rsidRPr="00454D43">
        <w:t>Zaplacením sankce není dotčen nárok objednatele na náhradu škody způsobené mu porušením povinnosti zhotovitele, na niž se sankce vztahuje.</w:t>
      </w:r>
    </w:p>
    <w:p w:rsidR="00DE2F13" w:rsidRDefault="00DE2F13" w:rsidP="00FE1CDE">
      <w:pPr>
        <w:pStyle w:val="A-odstavecodsazensodrkami"/>
        <w:numPr>
          <w:ilvl w:val="0"/>
          <w:numId w:val="0"/>
        </w:numPr>
        <w:tabs>
          <w:tab w:val="left" w:pos="426"/>
        </w:tabs>
      </w:pPr>
    </w:p>
    <w:p w:rsidR="00864AB4" w:rsidRPr="00386410" w:rsidRDefault="00864AB4" w:rsidP="00864AB4">
      <w:pPr>
        <w:pStyle w:val="Zkladntext"/>
        <w:widowControl/>
        <w:jc w:val="center"/>
        <w:rPr>
          <w:rFonts w:cs="Arial"/>
          <w:b/>
          <w:sz w:val="22"/>
          <w:szCs w:val="22"/>
          <w:u w:val="single"/>
        </w:rPr>
      </w:pPr>
      <w:r w:rsidRPr="00386410">
        <w:rPr>
          <w:rFonts w:cs="Arial"/>
          <w:b/>
          <w:sz w:val="22"/>
          <w:szCs w:val="22"/>
          <w:u w:val="single"/>
        </w:rPr>
        <w:t>Čl. VII. ZAJIŠTĚNÍ ZÁVAZKU, ZÁRUKA</w:t>
      </w:r>
    </w:p>
    <w:p w:rsidR="00864AB4" w:rsidRPr="00386410" w:rsidRDefault="00864AB4" w:rsidP="00864AB4">
      <w:pPr>
        <w:widowControl w:val="0"/>
        <w:jc w:val="both"/>
        <w:rPr>
          <w:rFonts w:ascii="Arial" w:hAnsi="Arial" w:cs="Arial"/>
          <w:b/>
          <w:sz w:val="22"/>
          <w:szCs w:val="22"/>
        </w:rPr>
      </w:pPr>
    </w:p>
    <w:p w:rsidR="00712369" w:rsidRPr="00BB16E1" w:rsidRDefault="00712369" w:rsidP="00712369">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r w:rsidR="00683133" w:rsidRPr="004D64E8">
        <w:rPr>
          <w:rFonts w:cs="Arial"/>
          <w:b/>
          <w:sz w:val="22"/>
          <w:szCs w:val="22"/>
        </w:rPr>
        <w:t>Záruční doba se nesjednává</w:t>
      </w:r>
      <w:r w:rsidR="00683133">
        <w:rPr>
          <w:rFonts w:cs="Arial"/>
          <w:b/>
          <w:sz w:val="22"/>
          <w:szCs w:val="22"/>
        </w:rPr>
        <w:t>.</w:t>
      </w:r>
    </w:p>
    <w:p w:rsidR="00712369" w:rsidRPr="002A1D58" w:rsidRDefault="00712369" w:rsidP="0071236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712369" w:rsidRPr="002A1D58" w:rsidRDefault="00712369" w:rsidP="0071236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712369" w:rsidRPr="002A1D58" w:rsidRDefault="00712369" w:rsidP="00712369">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712369" w:rsidRDefault="00712369" w:rsidP="00712369">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712369" w:rsidRPr="002A1D58" w:rsidRDefault="00712369" w:rsidP="00712369">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050108">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712369" w:rsidRPr="002A1D58" w:rsidRDefault="00712369" w:rsidP="0071236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712369" w:rsidRDefault="00050108" w:rsidP="00712369">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712369">
        <w:rPr>
          <w:rFonts w:ascii="Arial" w:hAnsi="Arial" w:cs="Arial"/>
          <w:i w:val="0"/>
          <w:color w:val="auto"/>
          <w:sz w:val="22"/>
          <w:szCs w:val="22"/>
        </w:rPr>
        <w:t xml:space="preserve"> </w:t>
      </w:r>
      <w:r w:rsidR="00712369" w:rsidRPr="002A1D58">
        <w:rPr>
          <w:rFonts w:ascii="Arial" w:hAnsi="Arial" w:cs="Arial"/>
          <w:i w:val="0"/>
          <w:color w:val="auto"/>
          <w:sz w:val="22"/>
          <w:szCs w:val="22"/>
        </w:rPr>
        <w:t>je povinen ve stanovené lhůtě odstranit vady i v případě, kdy podle jeho názoru za vady neodpovídá. Náklady na odstranění</w:t>
      </w:r>
      <w:r w:rsidR="00712369">
        <w:rPr>
          <w:rFonts w:ascii="Arial" w:hAnsi="Arial" w:cs="Arial"/>
          <w:i w:val="0"/>
          <w:color w:val="auto"/>
          <w:sz w:val="22"/>
          <w:szCs w:val="22"/>
        </w:rPr>
        <w:t xml:space="preserve"> vad</w:t>
      </w:r>
      <w:r w:rsidR="00712369"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712369" w:rsidRPr="002A1D58">
        <w:rPr>
          <w:rFonts w:ascii="Arial" w:hAnsi="Arial" w:cs="Arial"/>
          <w:i w:val="0"/>
          <w:color w:val="auto"/>
          <w:sz w:val="22"/>
          <w:szCs w:val="22"/>
        </w:rPr>
        <w:t xml:space="preserve">. </w:t>
      </w:r>
    </w:p>
    <w:p w:rsidR="00712369" w:rsidRPr="004070EF" w:rsidRDefault="00712369" w:rsidP="00712369">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050108">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050108">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050108">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lastRenderedPageBreak/>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050108" w:rsidP="00346C0D">
      <w:pPr>
        <w:widowControl w:val="0"/>
        <w:numPr>
          <w:ilvl w:val="0"/>
          <w:numId w:val="22"/>
        </w:numPr>
        <w:jc w:val="both"/>
        <w:rPr>
          <w:rFonts w:ascii="Arial" w:hAnsi="Arial" w:cs="Arial"/>
          <w:b/>
          <w:sz w:val="22"/>
          <w:szCs w:val="22"/>
        </w:rPr>
      </w:pPr>
      <w:r>
        <w:rPr>
          <w:rFonts w:ascii="Arial" w:hAnsi="Arial" w:cs="Arial"/>
          <w:sz w:val="22"/>
          <w:szCs w:val="22"/>
        </w:rPr>
        <w:t>Zhotovitel</w:t>
      </w:r>
      <w:r w:rsidR="00E97587"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050108">
        <w:rPr>
          <w:rFonts w:ascii="Arial" w:hAnsi="Arial" w:cs="Arial"/>
          <w:sz w:val="22"/>
          <w:szCs w:val="22"/>
        </w:rPr>
        <w:t>zhotovitel</w:t>
      </w:r>
      <w:r w:rsidR="00FF5046">
        <w:rPr>
          <w:rFonts w:ascii="Arial" w:hAnsi="Arial" w:cs="Arial"/>
          <w:sz w:val="22"/>
          <w:szCs w:val="22"/>
        </w:rPr>
        <w:t>em</w:t>
      </w:r>
      <w:r w:rsidRPr="00386410">
        <w:rPr>
          <w:rFonts w:ascii="Arial" w:hAnsi="Arial" w:cs="Arial"/>
          <w:sz w:val="22"/>
          <w:szCs w:val="22"/>
        </w:rPr>
        <w:t xml:space="preserve"> porušením povinností </w:t>
      </w:r>
      <w:r w:rsidR="00050108">
        <w:rPr>
          <w:rFonts w:ascii="Arial" w:hAnsi="Arial" w:cs="Arial"/>
          <w:sz w:val="22"/>
          <w:szCs w:val="22"/>
        </w:rPr>
        <w:t>zhotovitel</w:t>
      </w:r>
      <w:r w:rsidR="00FF5046">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64AB4" w:rsidRPr="00386410" w:rsidRDefault="00864AB4" w:rsidP="001D3524">
      <w:pPr>
        <w:widowControl w:val="0"/>
        <w:jc w:val="both"/>
        <w:rPr>
          <w:rFonts w:ascii="Arial" w:hAnsi="Arial" w:cs="Arial"/>
          <w:sz w:val="22"/>
          <w:szCs w:val="22"/>
        </w:rPr>
      </w:pPr>
    </w:p>
    <w:p w:rsidR="00864AB4" w:rsidRPr="00386410" w:rsidRDefault="00864AB4" w:rsidP="00864AB4">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864AB4" w:rsidRPr="00386410" w:rsidRDefault="00864AB4" w:rsidP="00864AB4">
      <w:pPr>
        <w:pStyle w:val="Zkladntext"/>
        <w:keepNext/>
        <w:widowControl/>
        <w:spacing w:before="120"/>
        <w:jc w:val="center"/>
        <w:rPr>
          <w:rFonts w:cs="Arial"/>
          <w:b/>
          <w:sz w:val="22"/>
          <w:szCs w:val="22"/>
          <w:u w:val="single"/>
        </w:rPr>
      </w:pPr>
    </w:p>
    <w:p w:rsidR="00864AB4" w:rsidRDefault="00050108" w:rsidP="00864AB4">
      <w:pPr>
        <w:pStyle w:val="Zkladntext"/>
        <w:keepNext/>
        <w:widowControl/>
        <w:numPr>
          <w:ilvl w:val="0"/>
          <w:numId w:val="6"/>
        </w:numPr>
        <w:tabs>
          <w:tab w:val="left" w:pos="360"/>
        </w:tabs>
        <w:jc w:val="both"/>
        <w:rPr>
          <w:rFonts w:cs="Arial"/>
          <w:sz w:val="22"/>
          <w:szCs w:val="22"/>
        </w:rPr>
      </w:pPr>
      <w:r>
        <w:rPr>
          <w:rFonts w:cs="Arial"/>
          <w:sz w:val="22"/>
          <w:szCs w:val="22"/>
        </w:rPr>
        <w:t>Zhotovitel</w:t>
      </w:r>
      <w:r w:rsidR="00864AB4" w:rsidRPr="00386410">
        <w:rPr>
          <w:rFonts w:cs="Arial"/>
          <w:sz w:val="22"/>
          <w:szCs w:val="22"/>
        </w:rPr>
        <w:t xml:space="preserve"> provede dílo samostatně, na svůj náklad a na své nebezpečí. Bez zbytečných odkladů oznámí zjištění překážek, které znemožňují provedení díla.</w:t>
      </w:r>
    </w:p>
    <w:p w:rsidR="00FB7391" w:rsidRPr="00386410" w:rsidRDefault="00FB7391" w:rsidP="0098025D">
      <w:pPr>
        <w:widowControl w:val="0"/>
        <w:overflowPunct/>
        <w:autoSpaceDE/>
        <w:autoSpaceDN/>
        <w:adjustRightInd/>
        <w:jc w:val="both"/>
        <w:textAlignment w:val="auto"/>
        <w:rPr>
          <w:rFonts w:ascii="Arial" w:hAnsi="Arial" w:cs="Arial"/>
          <w:sz w:val="22"/>
          <w:szCs w:val="22"/>
        </w:rPr>
      </w:pPr>
    </w:p>
    <w:p w:rsidR="00050108" w:rsidRPr="006B2803" w:rsidRDefault="00050108" w:rsidP="00050108">
      <w:pPr>
        <w:pStyle w:val="Zkladntext"/>
        <w:keepNext/>
        <w:widowControl/>
        <w:spacing w:before="120"/>
        <w:jc w:val="center"/>
        <w:rPr>
          <w:rFonts w:cs="Arial"/>
          <w:b/>
          <w:color w:val="auto"/>
          <w:sz w:val="22"/>
          <w:szCs w:val="22"/>
          <w:u w:val="single"/>
        </w:rPr>
      </w:pPr>
      <w:r>
        <w:rPr>
          <w:rFonts w:cs="Arial"/>
          <w:b/>
          <w:color w:val="auto"/>
          <w:sz w:val="22"/>
          <w:szCs w:val="22"/>
          <w:u w:val="single"/>
        </w:rPr>
        <w:t xml:space="preserve">Čl. </w:t>
      </w:r>
      <w:r w:rsidRPr="006B2803">
        <w:rPr>
          <w:rFonts w:cs="Arial"/>
          <w:b/>
          <w:color w:val="auto"/>
          <w:sz w:val="22"/>
          <w:szCs w:val="22"/>
          <w:u w:val="single"/>
        </w:rPr>
        <w:t>X. C</w:t>
      </w:r>
      <w:r>
        <w:rPr>
          <w:rFonts w:cs="Arial"/>
          <w:b/>
          <w:color w:val="auto"/>
          <w:sz w:val="22"/>
          <w:szCs w:val="22"/>
          <w:u w:val="single"/>
        </w:rPr>
        <w:t>OMPLIANCE DOLOŽKA</w:t>
      </w:r>
    </w:p>
    <w:p w:rsidR="00050108" w:rsidRDefault="00050108" w:rsidP="00050108">
      <w:pPr>
        <w:widowControl w:val="0"/>
        <w:overflowPunct/>
        <w:autoSpaceDE/>
        <w:autoSpaceDN/>
        <w:adjustRightInd/>
        <w:ind w:left="2160" w:firstLine="720"/>
        <w:jc w:val="both"/>
        <w:textAlignment w:val="auto"/>
        <w:rPr>
          <w:rFonts w:ascii="Arial" w:hAnsi="Arial" w:cs="Arial"/>
          <w:sz w:val="22"/>
          <w:szCs w:val="22"/>
        </w:rPr>
      </w:pPr>
    </w:p>
    <w:p w:rsidR="00050108" w:rsidRPr="006B2803" w:rsidRDefault="00050108" w:rsidP="00050108">
      <w:pPr>
        <w:pStyle w:val="Zkladntext"/>
        <w:keepNext/>
        <w:widowControl/>
        <w:numPr>
          <w:ilvl w:val="0"/>
          <w:numId w:val="39"/>
        </w:numPr>
        <w:tabs>
          <w:tab w:val="left" w:pos="360"/>
        </w:tabs>
        <w:jc w:val="both"/>
        <w:rPr>
          <w:rFonts w:cs="Arial"/>
          <w:sz w:val="22"/>
          <w:szCs w:val="22"/>
        </w:rPr>
      </w:pPr>
      <w:r w:rsidRPr="006B2803">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050108" w:rsidRPr="006B2803" w:rsidRDefault="00050108" w:rsidP="00050108">
      <w:pPr>
        <w:widowControl w:val="0"/>
        <w:overflowPunct/>
        <w:autoSpaceDE/>
        <w:autoSpaceDN/>
        <w:adjustRightInd/>
        <w:jc w:val="both"/>
        <w:textAlignment w:val="auto"/>
        <w:rPr>
          <w:rFonts w:ascii="Arial" w:hAnsi="Arial" w:cs="Arial"/>
          <w:sz w:val="22"/>
          <w:szCs w:val="22"/>
        </w:rPr>
      </w:pPr>
    </w:p>
    <w:p w:rsidR="00050108" w:rsidRPr="006B2803" w:rsidRDefault="00050108" w:rsidP="00050108">
      <w:pPr>
        <w:pStyle w:val="Zkladntext"/>
        <w:keepNext/>
        <w:widowControl/>
        <w:numPr>
          <w:ilvl w:val="0"/>
          <w:numId w:val="39"/>
        </w:numPr>
        <w:tabs>
          <w:tab w:val="left" w:pos="360"/>
        </w:tabs>
        <w:jc w:val="both"/>
        <w:rPr>
          <w:rFonts w:cs="Arial"/>
          <w:sz w:val="22"/>
          <w:szCs w:val="22"/>
        </w:rPr>
      </w:pPr>
      <w:r w:rsidRPr="006B2803">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50108" w:rsidRPr="006B2803" w:rsidRDefault="00050108" w:rsidP="00050108">
      <w:pPr>
        <w:widowControl w:val="0"/>
        <w:overflowPunct/>
        <w:autoSpaceDE/>
        <w:autoSpaceDN/>
        <w:adjustRightInd/>
        <w:jc w:val="both"/>
        <w:textAlignment w:val="auto"/>
        <w:rPr>
          <w:rFonts w:ascii="Arial" w:hAnsi="Arial" w:cs="Arial"/>
          <w:sz w:val="22"/>
          <w:szCs w:val="22"/>
        </w:rPr>
      </w:pPr>
    </w:p>
    <w:p w:rsidR="00050108" w:rsidRPr="006B2803" w:rsidRDefault="00050108" w:rsidP="00050108">
      <w:pPr>
        <w:pStyle w:val="Zkladntext"/>
        <w:keepNext/>
        <w:widowControl/>
        <w:numPr>
          <w:ilvl w:val="0"/>
          <w:numId w:val="39"/>
        </w:numPr>
        <w:tabs>
          <w:tab w:val="left" w:pos="360"/>
        </w:tabs>
        <w:jc w:val="both"/>
        <w:rPr>
          <w:rFonts w:cs="Arial"/>
          <w:sz w:val="22"/>
          <w:szCs w:val="22"/>
        </w:rPr>
      </w:pPr>
      <w:r w:rsidRPr="006B2803">
        <w:rPr>
          <w:rFonts w:cs="Arial"/>
          <w:sz w:val="22"/>
          <w:szCs w:val="22"/>
        </w:rPr>
        <w:t xml:space="preserve">Druhá smluvní strana (zhotovitel, kupující, prodávající, pronajímatel, nájemce, atd.) prohlašuje, že se seznámila se zásadami, hodnotami a cíli </w:t>
      </w:r>
      <w:proofErr w:type="spellStart"/>
      <w:r w:rsidRPr="006B2803">
        <w:rPr>
          <w:rFonts w:cs="Arial"/>
          <w:sz w:val="22"/>
          <w:szCs w:val="22"/>
        </w:rPr>
        <w:t>Compliance</w:t>
      </w:r>
      <w:proofErr w:type="spellEnd"/>
      <w:r w:rsidRPr="006B2803">
        <w:rPr>
          <w:rFonts w:cs="Arial"/>
          <w:sz w:val="22"/>
          <w:szCs w:val="22"/>
        </w:rPr>
        <w:t xml:space="preserve"> programu Povodí Ohře, </w:t>
      </w:r>
      <w:proofErr w:type="spellStart"/>
      <w:proofErr w:type="gramStart"/>
      <w:r w:rsidRPr="006B2803">
        <w:rPr>
          <w:rFonts w:cs="Arial"/>
          <w:sz w:val="22"/>
          <w:szCs w:val="22"/>
        </w:rPr>
        <w:t>s.p</w:t>
      </w:r>
      <w:proofErr w:type="spellEnd"/>
      <w:r w:rsidRPr="006B2803">
        <w:rPr>
          <w:rFonts w:cs="Arial"/>
          <w:sz w:val="22"/>
          <w:szCs w:val="22"/>
        </w:rPr>
        <w:t>.</w:t>
      </w:r>
      <w:proofErr w:type="gramEnd"/>
      <w:r w:rsidRPr="006B2803">
        <w:rPr>
          <w:rFonts w:cs="Arial"/>
          <w:sz w:val="22"/>
          <w:szCs w:val="22"/>
        </w:rPr>
        <w:t xml:space="preserve"> (viz http://www.poh.cz/profilfirmy/Compliance_programy.htm),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050108" w:rsidRPr="006B2803" w:rsidRDefault="00050108" w:rsidP="00050108">
      <w:pPr>
        <w:widowControl w:val="0"/>
        <w:overflowPunct/>
        <w:autoSpaceDE/>
        <w:autoSpaceDN/>
        <w:adjustRightInd/>
        <w:jc w:val="both"/>
        <w:textAlignment w:val="auto"/>
        <w:rPr>
          <w:rFonts w:ascii="Arial" w:hAnsi="Arial" w:cs="Arial"/>
          <w:sz w:val="22"/>
          <w:szCs w:val="22"/>
        </w:rPr>
      </w:pPr>
    </w:p>
    <w:p w:rsidR="00050108" w:rsidRPr="006B2803" w:rsidRDefault="00050108" w:rsidP="00050108">
      <w:pPr>
        <w:pStyle w:val="Zkladntext"/>
        <w:keepNext/>
        <w:widowControl/>
        <w:numPr>
          <w:ilvl w:val="0"/>
          <w:numId w:val="39"/>
        </w:numPr>
        <w:tabs>
          <w:tab w:val="left" w:pos="360"/>
        </w:tabs>
        <w:jc w:val="both"/>
        <w:rPr>
          <w:rFonts w:cs="Arial"/>
          <w:sz w:val="22"/>
          <w:szCs w:val="22"/>
        </w:rPr>
      </w:pPr>
      <w:r w:rsidRPr="006B2803">
        <w:rPr>
          <w:rFonts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50108" w:rsidRPr="00454D43" w:rsidRDefault="00050108" w:rsidP="00050108">
      <w:pPr>
        <w:widowControl w:val="0"/>
        <w:overflowPunct/>
        <w:autoSpaceDE/>
        <w:autoSpaceDN/>
        <w:adjustRightInd/>
        <w:jc w:val="both"/>
        <w:textAlignment w:val="auto"/>
        <w:rPr>
          <w:rFonts w:ascii="Arial" w:hAnsi="Arial" w:cs="Arial"/>
          <w:sz w:val="22"/>
          <w:szCs w:val="22"/>
        </w:rPr>
      </w:pPr>
    </w:p>
    <w:p w:rsidR="00050108" w:rsidRPr="00454D43" w:rsidRDefault="00050108" w:rsidP="00050108">
      <w:pPr>
        <w:pStyle w:val="Zkladntext"/>
        <w:widowControl/>
        <w:spacing w:before="120"/>
        <w:jc w:val="center"/>
        <w:rPr>
          <w:rFonts w:cs="Arial"/>
          <w:color w:val="auto"/>
          <w:sz w:val="22"/>
          <w:szCs w:val="22"/>
        </w:rPr>
      </w:pPr>
      <w:r w:rsidRPr="00454D43">
        <w:rPr>
          <w:rFonts w:cs="Arial"/>
          <w:b/>
          <w:color w:val="auto"/>
          <w:sz w:val="22"/>
          <w:szCs w:val="22"/>
          <w:u w:val="single"/>
        </w:rPr>
        <w:t>Čl. X</w:t>
      </w:r>
      <w:r>
        <w:rPr>
          <w:rFonts w:cs="Arial"/>
          <w:b/>
          <w:color w:val="auto"/>
          <w:sz w:val="22"/>
          <w:szCs w:val="22"/>
          <w:u w:val="single"/>
        </w:rPr>
        <w:t>I</w:t>
      </w:r>
      <w:r w:rsidRPr="00454D43">
        <w:rPr>
          <w:rFonts w:cs="Arial"/>
          <w:b/>
          <w:color w:val="auto"/>
          <w:sz w:val="22"/>
          <w:szCs w:val="22"/>
          <w:u w:val="single"/>
        </w:rPr>
        <w:t>. ZÁVĚREČNÁ USTANOVENÍ</w:t>
      </w:r>
    </w:p>
    <w:p w:rsidR="00050108" w:rsidRPr="00454D43" w:rsidRDefault="00050108" w:rsidP="00050108">
      <w:pPr>
        <w:widowControl w:val="0"/>
        <w:jc w:val="both"/>
        <w:rPr>
          <w:rFonts w:cs="Arial"/>
          <w:sz w:val="22"/>
          <w:szCs w:val="22"/>
        </w:rPr>
      </w:pPr>
    </w:p>
    <w:p w:rsidR="00050108" w:rsidRDefault="00050108" w:rsidP="00050108">
      <w:pPr>
        <w:pStyle w:val="Zkladntext"/>
        <w:keepNext/>
        <w:widowControl/>
        <w:numPr>
          <w:ilvl w:val="0"/>
          <w:numId w:val="40"/>
        </w:numPr>
        <w:tabs>
          <w:tab w:val="left" w:pos="360"/>
        </w:tabs>
        <w:jc w:val="both"/>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050108" w:rsidRDefault="00050108" w:rsidP="00050108">
      <w:pPr>
        <w:pStyle w:val="Zkladntext"/>
        <w:widowControl/>
        <w:tabs>
          <w:tab w:val="left" w:pos="360"/>
        </w:tabs>
        <w:jc w:val="both"/>
        <w:textAlignment w:val="auto"/>
        <w:rPr>
          <w:rFonts w:cs="Arial"/>
          <w:color w:val="auto"/>
          <w:sz w:val="22"/>
          <w:szCs w:val="22"/>
        </w:rPr>
      </w:pPr>
    </w:p>
    <w:p w:rsidR="00050108" w:rsidRDefault="00050108" w:rsidP="00050108">
      <w:pPr>
        <w:pStyle w:val="Zkladntext"/>
        <w:keepNext/>
        <w:widowControl/>
        <w:numPr>
          <w:ilvl w:val="0"/>
          <w:numId w:val="40"/>
        </w:numPr>
        <w:tabs>
          <w:tab w:val="left" w:pos="360"/>
        </w:tabs>
        <w:jc w:val="both"/>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050108" w:rsidRDefault="00050108" w:rsidP="00050108">
      <w:pPr>
        <w:pStyle w:val="Zkladntext"/>
        <w:widowControl/>
        <w:tabs>
          <w:tab w:val="left" w:pos="360"/>
        </w:tabs>
        <w:jc w:val="both"/>
        <w:textAlignment w:val="auto"/>
        <w:rPr>
          <w:rFonts w:cs="Arial"/>
          <w:color w:val="auto"/>
          <w:sz w:val="22"/>
          <w:szCs w:val="22"/>
        </w:rPr>
      </w:pPr>
    </w:p>
    <w:p w:rsidR="00050108" w:rsidRPr="00386410" w:rsidRDefault="00050108" w:rsidP="00050108">
      <w:pPr>
        <w:pStyle w:val="Zkladntext"/>
        <w:keepNext/>
        <w:widowControl/>
        <w:numPr>
          <w:ilvl w:val="0"/>
          <w:numId w:val="40"/>
        </w:numPr>
        <w:tabs>
          <w:tab w:val="left" w:pos="360"/>
        </w:tabs>
        <w:jc w:val="both"/>
        <w:rPr>
          <w:rFonts w:cs="Arial"/>
          <w:sz w:val="22"/>
          <w:szCs w:val="22"/>
        </w:rPr>
      </w:pPr>
      <w:r w:rsidRPr="00386410">
        <w:rPr>
          <w:rFonts w:cs="Arial"/>
          <w:sz w:val="22"/>
          <w:szCs w:val="22"/>
        </w:rPr>
        <w:lastRenderedPageBreak/>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050108" w:rsidRPr="00386410" w:rsidRDefault="00050108" w:rsidP="00050108">
      <w:pPr>
        <w:pStyle w:val="Zkladntext"/>
        <w:widowControl/>
        <w:numPr>
          <w:ilvl w:val="0"/>
          <w:numId w:val="41"/>
        </w:numPr>
        <w:jc w:val="both"/>
        <w:rPr>
          <w:rFonts w:cs="Arial"/>
          <w:sz w:val="22"/>
          <w:szCs w:val="22"/>
        </w:rPr>
      </w:pP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050108" w:rsidRPr="00386410" w:rsidRDefault="00050108" w:rsidP="00050108">
      <w:pPr>
        <w:pStyle w:val="Zkladntext"/>
        <w:widowControl/>
        <w:numPr>
          <w:ilvl w:val="0"/>
          <w:numId w:val="41"/>
        </w:numPr>
        <w:jc w:val="both"/>
        <w:rPr>
          <w:rFonts w:cs="Arial"/>
          <w:sz w:val="22"/>
          <w:szCs w:val="22"/>
        </w:rPr>
      </w:pPr>
      <w:proofErr w:type="gramStart"/>
      <w:r w:rsidRPr="00386410">
        <w:rPr>
          <w:rFonts w:cs="Arial"/>
          <w:sz w:val="22"/>
          <w:szCs w:val="22"/>
        </w:rPr>
        <w:t>bezdůvodném</w:t>
      </w:r>
      <w:proofErr w:type="gramEnd"/>
      <w:r w:rsidRPr="00386410">
        <w:rPr>
          <w:rFonts w:cs="Arial"/>
          <w:sz w:val="22"/>
          <w:szCs w:val="22"/>
        </w:rPr>
        <w:t xml:space="preserve"> přerušení prací </w:t>
      </w:r>
      <w:r>
        <w:rPr>
          <w:rFonts w:cs="Arial"/>
          <w:sz w:val="22"/>
          <w:szCs w:val="22"/>
        </w:rPr>
        <w:t>zhotovitelem</w:t>
      </w:r>
      <w:r w:rsidRPr="00386410">
        <w:rPr>
          <w:rFonts w:cs="Arial"/>
          <w:sz w:val="22"/>
          <w:szCs w:val="22"/>
        </w:rPr>
        <w:t>, které trvá více než 14 dnů,</w:t>
      </w:r>
    </w:p>
    <w:p w:rsidR="00050108" w:rsidRDefault="00050108" w:rsidP="00050108">
      <w:pPr>
        <w:pStyle w:val="Zkladntext"/>
        <w:widowControl/>
        <w:numPr>
          <w:ilvl w:val="0"/>
          <w:numId w:val="41"/>
        </w:numPr>
        <w:tabs>
          <w:tab w:val="left" w:pos="360"/>
        </w:tabs>
        <w:jc w:val="both"/>
        <w:rPr>
          <w:rFonts w:cs="Arial"/>
          <w:sz w:val="22"/>
          <w:szCs w:val="22"/>
        </w:rPr>
      </w:pPr>
      <w:r w:rsidRPr="00386410">
        <w:rPr>
          <w:rFonts w:cs="Arial"/>
          <w:sz w:val="22"/>
          <w:szCs w:val="22"/>
        </w:rPr>
        <w:t xml:space="preserve">zásadním porušení technologické kázně </w:t>
      </w:r>
      <w:r>
        <w:rPr>
          <w:rFonts w:cs="Arial"/>
          <w:sz w:val="22"/>
          <w:szCs w:val="22"/>
        </w:rPr>
        <w:t>zhotovitelem</w:t>
      </w:r>
      <w:r w:rsidRPr="00386410">
        <w:rPr>
          <w:rFonts w:cs="Arial"/>
          <w:sz w:val="22"/>
          <w:szCs w:val="22"/>
        </w:rPr>
        <w:t xml:space="preserve">, zanedbání provádění kontroly kvality </w:t>
      </w:r>
      <w:r>
        <w:rPr>
          <w:rFonts w:cs="Arial"/>
          <w:sz w:val="22"/>
          <w:szCs w:val="22"/>
        </w:rPr>
        <w:t>zhotovitelem</w:t>
      </w:r>
      <w:r w:rsidRPr="00386410">
        <w:rPr>
          <w:rFonts w:cs="Arial"/>
          <w:sz w:val="22"/>
          <w:szCs w:val="22"/>
        </w:rPr>
        <w:t xml:space="preserve"> při realizaci díla</w:t>
      </w:r>
      <w:r>
        <w:rPr>
          <w:rFonts w:cs="Arial"/>
          <w:sz w:val="22"/>
          <w:szCs w:val="22"/>
        </w:rPr>
        <w:t>,</w:t>
      </w:r>
    </w:p>
    <w:p w:rsidR="00050108" w:rsidRDefault="00050108" w:rsidP="00050108">
      <w:pPr>
        <w:pStyle w:val="Zkladntext"/>
        <w:widowControl/>
        <w:numPr>
          <w:ilvl w:val="0"/>
          <w:numId w:val="41"/>
        </w:numPr>
        <w:jc w:val="both"/>
        <w:rPr>
          <w:rFonts w:cs="Arial"/>
          <w:sz w:val="22"/>
          <w:szCs w:val="22"/>
        </w:rPr>
      </w:pPr>
      <w:r>
        <w:rPr>
          <w:rFonts w:cs="Arial"/>
          <w:sz w:val="22"/>
          <w:szCs w:val="22"/>
        </w:rPr>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zhotovitele</w:t>
      </w:r>
      <w:r w:rsidRPr="00653562">
        <w:rPr>
          <w:rFonts w:cs="Arial"/>
          <w:sz w:val="22"/>
          <w:szCs w:val="22"/>
        </w:rPr>
        <w:t xml:space="preserve"> vést řádně zápisy do stavebního deníku.</w:t>
      </w:r>
    </w:p>
    <w:p w:rsidR="00050108" w:rsidRPr="00386410" w:rsidRDefault="00050108" w:rsidP="00050108">
      <w:pPr>
        <w:pStyle w:val="Zkladntext"/>
        <w:widowControl/>
        <w:jc w:val="both"/>
        <w:rPr>
          <w:rFonts w:cs="Arial"/>
          <w:sz w:val="22"/>
          <w:szCs w:val="22"/>
        </w:rPr>
      </w:pPr>
    </w:p>
    <w:p w:rsidR="00050108" w:rsidRDefault="00050108" w:rsidP="00050108">
      <w:pPr>
        <w:pStyle w:val="Zkladntext"/>
        <w:keepNext/>
        <w:widowControl/>
        <w:numPr>
          <w:ilvl w:val="0"/>
          <w:numId w:val="40"/>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050108" w:rsidRDefault="00050108" w:rsidP="00050108">
      <w:pPr>
        <w:pStyle w:val="Zkladntext"/>
        <w:widowControl/>
        <w:tabs>
          <w:tab w:val="left" w:pos="360"/>
        </w:tabs>
        <w:jc w:val="both"/>
        <w:rPr>
          <w:rFonts w:cs="Arial"/>
          <w:sz w:val="22"/>
          <w:szCs w:val="22"/>
        </w:rPr>
      </w:pPr>
    </w:p>
    <w:p w:rsidR="00050108" w:rsidRDefault="00050108" w:rsidP="00050108">
      <w:pPr>
        <w:pStyle w:val="Zkladntext"/>
        <w:keepNext/>
        <w:widowControl/>
        <w:numPr>
          <w:ilvl w:val="0"/>
          <w:numId w:val="40"/>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050108" w:rsidRDefault="00050108" w:rsidP="00050108">
      <w:pPr>
        <w:pStyle w:val="Zkladntext"/>
        <w:widowControl/>
        <w:tabs>
          <w:tab w:val="left" w:pos="360"/>
        </w:tabs>
        <w:jc w:val="both"/>
        <w:rPr>
          <w:rFonts w:cs="Arial"/>
          <w:sz w:val="22"/>
          <w:szCs w:val="22"/>
        </w:rPr>
      </w:pPr>
    </w:p>
    <w:p w:rsidR="00050108" w:rsidRDefault="00050108" w:rsidP="00050108">
      <w:pPr>
        <w:pStyle w:val="Zkladntext"/>
        <w:keepNext/>
        <w:widowControl/>
        <w:numPr>
          <w:ilvl w:val="0"/>
          <w:numId w:val="4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050108" w:rsidRDefault="00050108" w:rsidP="00050108">
      <w:pPr>
        <w:pStyle w:val="Zkladntext"/>
        <w:keepNext/>
        <w:widowControl/>
        <w:tabs>
          <w:tab w:val="left" w:pos="360"/>
        </w:tabs>
        <w:jc w:val="both"/>
        <w:rPr>
          <w:rFonts w:cs="Arial"/>
          <w:b/>
          <w:sz w:val="22"/>
          <w:szCs w:val="22"/>
        </w:rPr>
      </w:pPr>
    </w:p>
    <w:p w:rsidR="00050108" w:rsidRPr="00005B63" w:rsidRDefault="00050108" w:rsidP="00050108">
      <w:pPr>
        <w:pStyle w:val="Zkladntext"/>
        <w:keepNext/>
        <w:widowControl/>
        <w:numPr>
          <w:ilvl w:val="0"/>
          <w:numId w:val="40"/>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050108" w:rsidRPr="00454D43" w:rsidRDefault="00050108" w:rsidP="00050108">
      <w:pPr>
        <w:pStyle w:val="Zkladntext"/>
        <w:widowControl/>
        <w:tabs>
          <w:tab w:val="left" w:pos="360"/>
        </w:tabs>
        <w:jc w:val="both"/>
        <w:rPr>
          <w:color w:val="auto"/>
          <w:sz w:val="22"/>
          <w:szCs w:val="22"/>
        </w:rPr>
      </w:pPr>
    </w:p>
    <w:p w:rsidR="00050108" w:rsidRPr="00454D43" w:rsidRDefault="00050108" w:rsidP="00050108">
      <w:pPr>
        <w:pStyle w:val="Zkladntext"/>
        <w:keepNext/>
        <w:widowControl/>
        <w:numPr>
          <w:ilvl w:val="0"/>
          <w:numId w:val="40"/>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sidRPr="00454D43">
        <w:rPr>
          <w:rFonts w:cs="Arial"/>
          <w:b/>
          <w:color w:val="auto"/>
          <w:sz w:val="22"/>
          <w:szCs w:val="22"/>
        </w:rPr>
        <w:t>ve třech vyhotoveních</w:t>
      </w:r>
      <w:r w:rsidRPr="00454D43">
        <w:rPr>
          <w:rFonts w:cs="Arial"/>
          <w:color w:val="auto"/>
          <w:sz w:val="22"/>
          <w:szCs w:val="22"/>
        </w:rPr>
        <w:t xml:space="preserve">, z nichž každé má platnost originálu. </w:t>
      </w:r>
      <w:r w:rsidRPr="00454D43">
        <w:rPr>
          <w:rFonts w:cs="Arial"/>
          <w:b/>
          <w:color w:val="auto"/>
          <w:sz w:val="22"/>
          <w:szCs w:val="22"/>
        </w:rPr>
        <w:t>Objednatel</w:t>
      </w:r>
      <w:r w:rsidRPr="00454D43">
        <w:rPr>
          <w:rFonts w:cs="Arial"/>
          <w:bCs/>
          <w:color w:val="auto"/>
          <w:sz w:val="22"/>
          <w:szCs w:val="22"/>
        </w:rPr>
        <w:t xml:space="preserve"> obdrží </w:t>
      </w:r>
      <w:r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 xml:space="preserve">smlouvy a </w:t>
      </w:r>
      <w:r w:rsidRPr="00454D43">
        <w:rPr>
          <w:rFonts w:cs="Arial"/>
          <w:b/>
          <w:bCs/>
          <w:color w:val="auto"/>
          <w:sz w:val="22"/>
          <w:szCs w:val="22"/>
        </w:rPr>
        <w:t xml:space="preserve">zhotovitel </w:t>
      </w:r>
      <w:r w:rsidRPr="00454D43">
        <w:rPr>
          <w:rFonts w:cs="Arial"/>
          <w:bCs/>
          <w:color w:val="auto"/>
          <w:sz w:val="22"/>
          <w:szCs w:val="22"/>
        </w:rPr>
        <w:t xml:space="preserve">obdrží </w:t>
      </w:r>
      <w:r w:rsidRPr="00454D43">
        <w:rPr>
          <w:rFonts w:cs="Arial"/>
          <w:b/>
          <w:bCs/>
          <w:color w:val="auto"/>
          <w:sz w:val="22"/>
          <w:szCs w:val="22"/>
        </w:rPr>
        <w:t>jedno vyhotovení</w:t>
      </w:r>
      <w:r w:rsidRPr="00454D43">
        <w:rPr>
          <w:rFonts w:cs="Arial"/>
          <w:bCs/>
          <w:color w:val="auto"/>
          <w:sz w:val="22"/>
          <w:szCs w:val="22"/>
        </w:rPr>
        <w:t xml:space="preserve"> smlouvy.</w:t>
      </w:r>
    </w:p>
    <w:p w:rsidR="003D5481" w:rsidRDefault="003D5481" w:rsidP="006F41C0">
      <w:pPr>
        <w:keepNext/>
        <w:jc w:val="both"/>
        <w:rPr>
          <w:rFonts w:ascii="Arial" w:hAnsi="Arial" w:cs="Arial"/>
          <w:sz w:val="22"/>
          <w:szCs w:val="22"/>
        </w:rPr>
      </w:pPr>
    </w:p>
    <w:p w:rsidR="003D5481" w:rsidRDefault="003D5481" w:rsidP="006F41C0">
      <w:pPr>
        <w:keepNext/>
        <w:jc w:val="both"/>
        <w:rPr>
          <w:rFonts w:ascii="Arial" w:hAnsi="Arial" w:cs="Arial"/>
          <w:sz w:val="22"/>
          <w:szCs w:val="22"/>
        </w:rPr>
      </w:pPr>
    </w:p>
    <w:p w:rsidR="00B66513" w:rsidRPr="00432702" w:rsidRDefault="00B66513" w:rsidP="00B66513">
      <w:pPr>
        <w:keepNext/>
        <w:jc w:val="both"/>
        <w:rPr>
          <w:rFonts w:ascii="Arial" w:hAnsi="Arial" w:cs="Arial"/>
          <w:sz w:val="22"/>
          <w:szCs w:val="22"/>
        </w:rPr>
      </w:pPr>
      <w:r w:rsidRPr="00432702">
        <w:rPr>
          <w:rFonts w:ascii="Arial" w:hAnsi="Arial" w:cs="Arial"/>
          <w:sz w:val="22"/>
          <w:szCs w:val="22"/>
        </w:rPr>
        <w:t xml:space="preserve">V Terezíně </w:t>
      </w:r>
      <w:r w:rsidRPr="003145AD">
        <w:rPr>
          <w:rFonts w:ascii="Arial" w:hAnsi="Arial" w:cs="Arial"/>
          <w:sz w:val="22"/>
          <w:szCs w:val="22"/>
        </w:rPr>
        <w:t>dne………</w:t>
      </w:r>
      <w:proofErr w:type="gramStart"/>
      <w:r w:rsidRPr="003145AD">
        <w:rPr>
          <w:rFonts w:ascii="Arial" w:hAnsi="Arial" w:cs="Arial"/>
          <w:sz w:val="22"/>
          <w:szCs w:val="22"/>
        </w:rPr>
        <w:t>…..</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Pr>
          <w:rFonts w:ascii="Arial" w:hAnsi="Arial" w:cs="Arial"/>
          <w:sz w:val="22"/>
          <w:szCs w:val="22"/>
        </w:rPr>
        <w:tab/>
      </w:r>
      <w:r w:rsidRPr="003145AD">
        <w:rPr>
          <w:rFonts w:ascii="Arial" w:hAnsi="Arial" w:cs="Arial"/>
          <w:sz w:val="22"/>
          <w:szCs w:val="22"/>
        </w:rPr>
        <w:t>V</w:t>
      </w:r>
      <w:r w:rsidR="005E60CE">
        <w:rPr>
          <w:rFonts w:ascii="Arial" w:hAnsi="Arial" w:cs="Arial"/>
          <w:sz w:val="22"/>
          <w:szCs w:val="22"/>
        </w:rPr>
        <w:t> </w:t>
      </w:r>
      <w:r w:rsidR="00AF5BEF">
        <w:rPr>
          <w:rFonts w:ascii="Arial" w:hAnsi="Arial" w:cs="Arial"/>
          <w:sz w:val="22"/>
          <w:szCs w:val="22"/>
        </w:rPr>
        <w:t>Teplicích</w:t>
      </w:r>
      <w:proofErr w:type="gramEnd"/>
      <w:r>
        <w:rPr>
          <w:rFonts w:ascii="Arial" w:hAnsi="Arial" w:cs="Arial"/>
          <w:sz w:val="22"/>
          <w:szCs w:val="22"/>
        </w:rPr>
        <w:t xml:space="preserve"> </w:t>
      </w:r>
      <w:r w:rsidRPr="003145AD">
        <w:rPr>
          <w:rFonts w:ascii="Arial" w:hAnsi="Arial" w:cs="Arial"/>
          <w:sz w:val="22"/>
          <w:szCs w:val="22"/>
        </w:rPr>
        <w:t>dne…………..</w:t>
      </w:r>
    </w:p>
    <w:p w:rsidR="00B66513" w:rsidRPr="00432702" w:rsidRDefault="00B66513" w:rsidP="00B66513">
      <w:pPr>
        <w:keepNext/>
        <w:jc w:val="both"/>
        <w:rPr>
          <w:rFonts w:ascii="Arial" w:hAnsi="Arial" w:cs="Arial"/>
          <w:sz w:val="22"/>
          <w:szCs w:val="22"/>
        </w:rPr>
      </w:pPr>
    </w:p>
    <w:p w:rsidR="00B66513" w:rsidRPr="00432702" w:rsidRDefault="00B66513" w:rsidP="00B66513">
      <w:pPr>
        <w:keepNext/>
        <w:jc w:val="both"/>
        <w:rPr>
          <w:rFonts w:ascii="Arial" w:hAnsi="Arial" w:cs="Arial"/>
          <w:sz w:val="22"/>
          <w:szCs w:val="22"/>
        </w:rPr>
      </w:pPr>
    </w:p>
    <w:p w:rsidR="00B66513" w:rsidRPr="00432702" w:rsidRDefault="00B66513" w:rsidP="00B66513">
      <w:pPr>
        <w:keepNext/>
        <w:jc w:val="both"/>
        <w:rPr>
          <w:rFonts w:ascii="Arial" w:hAnsi="Arial" w:cs="Arial"/>
          <w:sz w:val="22"/>
          <w:szCs w:val="22"/>
        </w:rPr>
      </w:pPr>
    </w:p>
    <w:p w:rsidR="00B66513" w:rsidRPr="00432702" w:rsidRDefault="00B66513" w:rsidP="00B66513">
      <w:pPr>
        <w:keepNext/>
        <w:jc w:val="both"/>
        <w:rPr>
          <w:rFonts w:ascii="Arial" w:hAnsi="Arial" w:cs="Arial"/>
          <w:sz w:val="22"/>
          <w:szCs w:val="22"/>
        </w:rPr>
      </w:pPr>
    </w:p>
    <w:p w:rsidR="00B66513" w:rsidRPr="00432702" w:rsidRDefault="00B66513" w:rsidP="00B66513">
      <w:pPr>
        <w:keepNext/>
        <w:jc w:val="both"/>
        <w:rPr>
          <w:rFonts w:ascii="Arial" w:hAnsi="Arial" w:cs="Arial"/>
          <w:sz w:val="22"/>
          <w:szCs w:val="22"/>
        </w:rPr>
      </w:pPr>
    </w:p>
    <w:p w:rsidR="00B66513" w:rsidRPr="00432702" w:rsidRDefault="00B66513" w:rsidP="00B66513">
      <w:pPr>
        <w:keepNext/>
        <w:jc w:val="both"/>
        <w:rPr>
          <w:rFonts w:ascii="Arial" w:hAnsi="Arial" w:cs="Arial"/>
          <w:sz w:val="22"/>
          <w:szCs w:val="22"/>
        </w:rPr>
      </w:pPr>
    </w:p>
    <w:p w:rsidR="00B66513" w:rsidRPr="00432702" w:rsidRDefault="00B66513" w:rsidP="00B66513">
      <w:pPr>
        <w:keepNext/>
        <w:jc w:val="both"/>
        <w:rPr>
          <w:rFonts w:ascii="Arial" w:hAnsi="Arial" w:cs="Arial"/>
          <w:sz w:val="22"/>
          <w:szCs w:val="22"/>
        </w:rPr>
      </w:pPr>
      <w:r w:rsidRPr="00432702">
        <w:rPr>
          <w:rFonts w:ascii="Arial" w:hAnsi="Arial" w:cs="Arial"/>
          <w:sz w:val="22"/>
          <w:szCs w:val="22"/>
        </w:rPr>
        <w:t>……………………………………</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t>……………………………………</w:t>
      </w:r>
    </w:p>
    <w:p w:rsidR="00B66513" w:rsidRPr="00432702" w:rsidRDefault="00B66513" w:rsidP="00B66513">
      <w:pPr>
        <w:keepNext/>
        <w:jc w:val="both"/>
        <w:rPr>
          <w:rFonts w:ascii="Arial" w:hAnsi="Arial" w:cs="Arial"/>
          <w:sz w:val="22"/>
          <w:szCs w:val="22"/>
        </w:rPr>
      </w:pPr>
      <w:r w:rsidRPr="00432702">
        <w:rPr>
          <w:rFonts w:ascii="Arial" w:hAnsi="Arial" w:cs="Arial"/>
          <w:sz w:val="22"/>
          <w:szCs w:val="22"/>
        </w:rPr>
        <w:t>oprávněný zástupce objednatele</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3145AD">
        <w:rPr>
          <w:rFonts w:ascii="Arial" w:hAnsi="Arial" w:cs="Arial"/>
          <w:sz w:val="22"/>
          <w:szCs w:val="22"/>
        </w:rPr>
        <w:t xml:space="preserve">oprávněný zástupce </w:t>
      </w:r>
      <w:r>
        <w:rPr>
          <w:rFonts w:ascii="Arial" w:hAnsi="Arial" w:cs="Arial"/>
          <w:sz w:val="22"/>
          <w:szCs w:val="22"/>
        </w:rPr>
        <w:t>zhotovitele</w:t>
      </w:r>
    </w:p>
    <w:p w:rsidR="00B66513" w:rsidRPr="00432702" w:rsidRDefault="00B66513" w:rsidP="00B66513">
      <w:pPr>
        <w:jc w:val="both"/>
        <w:rPr>
          <w:rFonts w:ascii="Arial" w:hAnsi="Arial" w:cs="Arial"/>
          <w:sz w:val="22"/>
          <w:szCs w:val="22"/>
        </w:rPr>
      </w:pP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B15783">
        <w:rPr>
          <w:rFonts w:ascii="Arial" w:hAnsi="Arial" w:cs="Arial"/>
          <w:sz w:val="22"/>
          <w:szCs w:val="22"/>
        </w:rPr>
        <w:tab/>
      </w:r>
      <w:r w:rsidR="00B15783">
        <w:rPr>
          <w:rFonts w:ascii="Arial" w:hAnsi="Arial" w:cs="Arial"/>
          <w:sz w:val="22"/>
          <w:szCs w:val="22"/>
        </w:rPr>
        <w:tab/>
      </w:r>
      <w:r w:rsidR="00B15783">
        <w:rPr>
          <w:rFonts w:ascii="Arial" w:hAnsi="Arial" w:cs="Arial"/>
          <w:sz w:val="22"/>
          <w:szCs w:val="22"/>
        </w:rPr>
        <w:tab/>
      </w:r>
      <w:r w:rsidR="00B15783">
        <w:rPr>
          <w:rFonts w:ascii="Arial" w:hAnsi="Arial" w:cs="Arial"/>
          <w:sz w:val="22"/>
          <w:szCs w:val="22"/>
        </w:rPr>
        <w:tab/>
      </w:r>
      <w:r w:rsidR="00AF5BEF" w:rsidRPr="00AF5BEF">
        <w:rPr>
          <w:rFonts w:ascii="Arial" w:hAnsi="Arial" w:cs="Arial"/>
          <w:snapToGrid w:val="0"/>
          <w:sz w:val="22"/>
          <w:szCs w:val="22"/>
        </w:rPr>
        <w:t xml:space="preserve">Ladislav </w:t>
      </w:r>
      <w:proofErr w:type="spellStart"/>
      <w:r w:rsidR="00AF5BEF" w:rsidRPr="00AF5BEF">
        <w:rPr>
          <w:rFonts w:ascii="Arial" w:hAnsi="Arial" w:cs="Arial"/>
          <w:snapToGrid w:val="0"/>
          <w:sz w:val="22"/>
          <w:szCs w:val="22"/>
        </w:rPr>
        <w:t>Vörö</w:t>
      </w:r>
      <w:r w:rsidR="00AF5BEF">
        <w:rPr>
          <w:rFonts w:ascii="Arial" w:hAnsi="Arial" w:cs="Arial"/>
          <w:snapToGrid w:val="0"/>
          <w:sz w:val="22"/>
          <w:szCs w:val="22"/>
        </w:rPr>
        <w:t>š</w:t>
      </w:r>
      <w:proofErr w:type="spellEnd"/>
    </w:p>
    <w:p w:rsidR="00B66513" w:rsidRDefault="00B66513" w:rsidP="00B66513">
      <w:pPr>
        <w:keepNex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B15783">
        <w:rPr>
          <w:rFonts w:ascii="Arial" w:hAnsi="Arial" w:cs="Arial"/>
          <w:sz w:val="22"/>
          <w:szCs w:val="22"/>
        </w:rPr>
        <w:tab/>
      </w:r>
      <w:r w:rsidR="00B15783">
        <w:rPr>
          <w:rFonts w:ascii="Arial" w:hAnsi="Arial" w:cs="Arial"/>
          <w:sz w:val="22"/>
          <w:szCs w:val="22"/>
        </w:rPr>
        <w:tab/>
      </w:r>
      <w:r w:rsidR="00B15783">
        <w:rPr>
          <w:rFonts w:ascii="Arial" w:hAnsi="Arial" w:cs="Arial"/>
          <w:sz w:val="22"/>
          <w:szCs w:val="22"/>
        </w:rPr>
        <w:tab/>
      </w:r>
      <w:r w:rsidR="00B15783">
        <w:rPr>
          <w:rFonts w:ascii="Arial" w:hAnsi="Arial" w:cs="Arial"/>
          <w:sz w:val="22"/>
          <w:szCs w:val="22"/>
        </w:rPr>
        <w:tab/>
      </w:r>
      <w:bookmarkStart w:id="0" w:name="_GoBack"/>
      <w:bookmarkEnd w:id="0"/>
      <w:r w:rsidR="00AF5BEF">
        <w:rPr>
          <w:rFonts w:ascii="Arial" w:hAnsi="Arial" w:cs="Arial"/>
          <w:sz w:val="22"/>
          <w:szCs w:val="22"/>
        </w:rPr>
        <w:t>jednatel</w:t>
      </w:r>
    </w:p>
    <w:p w:rsidR="00863475" w:rsidRDefault="00863475" w:rsidP="00D67B98">
      <w:pPr>
        <w:keepNext/>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A33" w:rsidRDefault="00963A33">
      <w:r>
        <w:separator/>
      </w:r>
    </w:p>
  </w:endnote>
  <w:endnote w:type="continuationSeparator" w:id="0">
    <w:p w:rsidR="00963A33" w:rsidRDefault="0096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proofErr w:type="gramStart"/>
    <w:r w:rsidRPr="00996588">
      <w:rPr>
        <w:rFonts w:ascii="Arial" w:hAnsi="Arial" w:cs="Arial"/>
        <w:sz w:val="18"/>
        <w:szCs w:val="18"/>
      </w:rPr>
      <w:t xml:space="preserve">Stránka </w:t>
    </w:r>
    <w:proofErr w:type="gramEnd"/>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15783">
      <w:rPr>
        <w:rFonts w:ascii="Arial" w:hAnsi="Arial" w:cs="Arial"/>
        <w:b/>
        <w:noProof/>
        <w:sz w:val="18"/>
        <w:szCs w:val="18"/>
      </w:rPr>
      <w:t>7</w:t>
    </w:r>
    <w:r w:rsidRPr="00996588">
      <w:rPr>
        <w:rFonts w:ascii="Arial" w:hAnsi="Arial" w:cs="Arial"/>
        <w:b/>
        <w:sz w:val="18"/>
        <w:szCs w:val="18"/>
      </w:rPr>
      <w:fldChar w:fldCharType="end"/>
    </w:r>
    <w:proofErr w:type="gramStart"/>
    <w:r w:rsidRPr="00996588">
      <w:rPr>
        <w:rFonts w:ascii="Arial" w:hAnsi="Arial" w:cs="Arial"/>
        <w:sz w:val="18"/>
        <w:szCs w:val="18"/>
      </w:rPr>
      <w:t xml:space="preserve"> z </w:t>
    </w:r>
    <w:proofErr w:type="gramEnd"/>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15783">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A33" w:rsidRDefault="00963A33">
      <w:r>
        <w:separator/>
      </w:r>
    </w:p>
  </w:footnote>
  <w:footnote w:type="continuationSeparator" w:id="0">
    <w:p w:rsidR="00963A33" w:rsidRDefault="00963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145C376C"/>
    <w:multiLevelType w:val="hybridMultilevel"/>
    <w:tmpl w:val="D71867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4A21AF6"/>
    <w:multiLevelType w:val="hybridMultilevel"/>
    <w:tmpl w:val="F5E87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3">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5">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68584689"/>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C542824"/>
    <w:multiLevelType w:val="hybridMultilevel"/>
    <w:tmpl w:val="CE7C189E"/>
    <w:lvl w:ilvl="0" w:tplc="04050001">
      <w:start w:val="1"/>
      <w:numFmt w:val="bullet"/>
      <w:lvlText w:val=""/>
      <w:lvlJc w:val="left"/>
      <w:pPr>
        <w:ind w:left="786" w:hanging="360"/>
      </w:pPr>
      <w:rPr>
        <w:rFonts w:ascii="Symbol" w:hAnsi="Symbol"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6"/>
  </w:num>
  <w:num w:numId="2">
    <w:abstractNumId w:val="13"/>
  </w:num>
  <w:num w:numId="3">
    <w:abstractNumId w:val="32"/>
  </w:num>
  <w:num w:numId="4">
    <w:abstractNumId w:val="27"/>
  </w:num>
  <w:num w:numId="5">
    <w:abstractNumId w:val="29"/>
  </w:num>
  <w:num w:numId="6">
    <w:abstractNumId w:val="20"/>
  </w:num>
  <w:num w:numId="7">
    <w:abstractNumId w:val="21"/>
  </w:num>
  <w:num w:numId="8">
    <w:abstractNumId w:val="24"/>
  </w:num>
  <w:num w:numId="9">
    <w:abstractNumId w:val="12"/>
  </w:num>
  <w:num w:numId="10">
    <w:abstractNumId w:val="34"/>
  </w:num>
  <w:num w:numId="11">
    <w:abstractNumId w:val="6"/>
  </w:num>
  <w:num w:numId="12">
    <w:abstractNumId w:val="35"/>
  </w:num>
  <w:num w:numId="13">
    <w:abstractNumId w:val="26"/>
  </w:num>
  <w:num w:numId="14">
    <w:abstractNumId w:val="1"/>
  </w:num>
  <w:num w:numId="15">
    <w:abstractNumId w:val="23"/>
  </w:num>
  <w:num w:numId="16">
    <w:abstractNumId w:val="17"/>
  </w:num>
  <w:num w:numId="17">
    <w:abstractNumId w:val="33"/>
  </w:num>
  <w:num w:numId="18">
    <w:abstractNumId w:val="15"/>
  </w:num>
  <w:num w:numId="19">
    <w:abstractNumId w:val="14"/>
  </w:num>
  <w:num w:numId="20">
    <w:abstractNumId w:val="7"/>
  </w:num>
  <w:num w:numId="21">
    <w:abstractNumId w:val="4"/>
  </w:num>
  <w:num w:numId="22">
    <w:abstractNumId w:val="10"/>
  </w:num>
  <w:num w:numId="23">
    <w:abstractNumId w:val="18"/>
  </w:num>
  <w:num w:numId="24">
    <w:abstractNumId w:val="2"/>
  </w:num>
  <w:num w:numId="25">
    <w:abstractNumId w:val="11"/>
  </w:num>
  <w:num w:numId="26">
    <w:abstractNumId w:val="31"/>
  </w:num>
  <w:num w:numId="27">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8"/>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28"/>
  </w:num>
  <w:num w:numId="40">
    <w:abstractNumId w:val="3"/>
  </w:num>
  <w:num w:numId="41">
    <w:abstractNumId w:val="9"/>
  </w:num>
  <w:num w:numId="42">
    <w:abstractNumId w:val="30"/>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464E"/>
    <w:rsid w:val="0001739A"/>
    <w:rsid w:val="00032AD0"/>
    <w:rsid w:val="000456A7"/>
    <w:rsid w:val="00050108"/>
    <w:rsid w:val="00053346"/>
    <w:rsid w:val="000903EA"/>
    <w:rsid w:val="00091338"/>
    <w:rsid w:val="000914C6"/>
    <w:rsid w:val="000927E7"/>
    <w:rsid w:val="00093AD2"/>
    <w:rsid w:val="000A10CD"/>
    <w:rsid w:val="000B0E7E"/>
    <w:rsid w:val="000B2E4B"/>
    <w:rsid w:val="000B3C0B"/>
    <w:rsid w:val="000E119B"/>
    <w:rsid w:val="001059B7"/>
    <w:rsid w:val="0011076F"/>
    <w:rsid w:val="00114CFD"/>
    <w:rsid w:val="00123974"/>
    <w:rsid w:val="00123B05"/>
    <w:rsid w:val="00133429"/>
    <w:rsid w:val="001431E3"/>
    <w:rsid w:val="00145445"/>
    <w:rsid w:val="00151C33"/>
    <w:rsid w:val="001556E2"/>
    <w:rsid w:val="0017354C"/>
    <w:rsid w:val="0018746C"/>
    <w:rsid w:val="00191A3B"/>
    <w:rsid w:val="001C04BD"/>
    <w:rsid w:val="001C559B"/>
    <w:rsid w:val="001D3524"/>
    <w:rsid w:val="001D6BE7"/>
    <w:rsid w:val="001F276C"/>
    <w:rsid w:val="001F7612"/>
    <w:rsid w:val="002001D9"/>
    <w:rsid w:val="0020184F"/>
    <w:rsid w:val="002044E5"/>
    <w:rsid w:val="00204B2D"/>
    <w:rsid w:val="002113D7"/>
    <w:rsid w:val="002157FE"/>
    <w:rsid w:val="00235D11"/>
    <w:rsid w:val="00241CC6"/>
    <w:rsid w:val="00255B29"/>
    <w:rsid w:val="00271CF6"/>
    <w:rsid w:val="002727B2"/>
    <w:rsid w:val="002810BB"/>
    <w:rsid w:val="002841E7"/>
    <w:rsid w:val="002A59FE"/>
    <w:rsid w:val="002B1846"/>
    <w:rsid w:val="002B32CB"/>
    <w:rsid w:val="002C50E0"/>
    <w:rsid w:val="002D1039"/>
    <w:rsid w:val="002D299B"/>
    <w:rsid w:val="002E73A1"/>
    <w:rsid w:val="00302394"/>
    <w:rsid w:val="00312AFD"/>
    <w:rsid w:val="00312BF9"/>
    <w:rsid w:val="003139A9"/>
    <w:rsid w:val="00327DB4"/>
    <w:rsid w:val="00341CBF"/>
    <w:rsid w:val="00345399"/>
    <w:rsid w:val="00346C0D"/>
    <w:rsid w:val="003516F9"/>
    <w:rsid w:val="00386410"/>
    <w:rsid w:val="00390F08"/>
    <w:rsid w:val="003A15B7"/>
    <w:rsid w:val="003A7BC6"/>
    <w:rsid w:val="003B2A08"/>
    <w:rsid w:val="003C1782"/>
    <w:rsid w:val="003D1892"/>
    <w:rsid w:val="003D38EF"/>
    <w:rsid w:val="003D42E4"/>
    <w:rsid w:val="003D5481"/>
    <w:rsid w:val="004167CE"/>
    <w:rsid w:val="004237EB"/>
    <w:rsid w:val="004258CF"/>
    <w:rsid w:val="004263A6"/>
    <w:rsid w:val="00431AB2"/>
    <w:rsid w:val="004335FB"/>
    <w:rsid w:val="00437893"/>
    <w:rsid w:val="004433D8"/>
    <w:rsid w:val="00451D8C"/>
    <w:rsid w:val="004943EB"/>
    <w:rsid w:val="004A2984"/>
    <w:rsid w:val="004B2043"/>
    <w:rsid w:val="004D2632"/>
    <w:rsid w:val="004E0521"/>
    <w:rsid w:val="004E7D23"/>
    <w:rsid w:val="00511849"/>
    <w:rsid w:val="00512F40"/>
    <w:rsid w:val="00516E1F"/>
    <w:rsid w:val="00520647"/>
    <w:rsid w:val="005247CA"/>
    <w:rsid w:val="005302CD"/>
    <w:rsid w:val="00553802"/>
    <w:rsid w:val="00563146"/>
    <w:rsid w:val="005668D0"/>
    <w:rsid w:val="00566F54"/>
    <w:rsid w:val="00581592"/>
    <w:rsid w:val="00595DCE"/>
    <w:rsid w:val="005A43E4"/>
    <w:rsid w:val="005B1728"/>
    <w:rsid w:val="005B53AA"/>
    <w:rsid w:val="005C10DB"/>
    <w:rsid w:val="005C6983"/>
    <w:rsid w:val="005C6C0D"/>
    <w:rsid w:val="005D6E01"/>
    <w:rsid w:val="005E60CE"/>
    <w:rsid w:val="005F1C85"/>
    <w:rsid w:val="005F217B"/>
    <w:rsid w:val="005F34D9"/>
    <w:rsid w:val="00602394"/>
    <w:rsid w:val="0060531F"/>
    <w:rsid w:val="0064194E"/>
    <w:rsid w:val="0067189F"/>
    <w:rsid w:val="0068009D"/>
    <w:rsid w:val="00681859"/>
    <w:rsid w:val="00683133"/>
    <w:rsid w:val="00687E88"/>
    <w:rsid w:val="006A302C"/>
    <w:rsid w:val="006A358A"/>
    <w:rsid w:val="006C1018"/>
    <w:rsid w:val="006C64E2"/>
    <w:rsid w:val="006D29A4"/>
    <w:rsid w:val="006D4CF2"/>
    <w:rsid w:val="006E5F9A"/>
    <w:rsid w:val="006F41C0"/>
    <w:rsid w:val="00710E72"/>
    <w:rsid w:val="007111BD"/>
    <w:rsid w:val="00712369"/>
    <w:rsid w:val="00714263"/>
    <w:rsid w:val="00734FF3"/>
    <w:rsid w:val="00740ADB"/>
    <w:rsid w:val="00743B6A"/>
    <w:rsid w:val="0074616E"/>
    <w:rsid w:val="00771122"/>
    <w:rsid w:val="00790434"/>
    <w:rsid w:val="0079435D"/>
    <w:rsid w:val="00796402"/>
    <w:rsid w:val="007A041D"/>
    <w:rsid w:val="007D5107"/>
    <w:rsid w:val="007F14CA"/>
    <w:rsid w:val="007F3462"/>
    <w:rsid w:val="007F41FE"/>
    <w:rsid w:val="007F60BA"/>
    <w:rsid w:val="007F7071"/>
    <w:rsid w:val="007F7B0E"/>
    <w:rsid w:val="00811B43"/>
    <w:rsid w:val="008156E1"/>
    <w:rsid w:val="00821D11"/>
    <w:rsid w:val="0082405F"/>
    <w:rsid w:val="00830AC2"/>
    <w:rsid w:val="00833467"/>
    <w:rsid w:val="008347C2"/>
    <w:rsid w:val="00844FF1"/>
    <w:rsid w:val="00855A6C"/>
    <w:rsid w:val="00856705"/>
    <w:rsid w:val="00860849"/>
    <w:rsid w:val="0086126A"/>
    <w:rsid w:val="00863475"/>
    <w:rsid w:val="00864AB4"/>
    <w:rsid w:val="00872CA3"/>
    <w:rsid w:val="00883D67"/>
    <w:rsid w:val="0088678E"/>
    <w:rsid w:val="00894937"/>
    <w:rsid w:val="008A107C"/>
    <w:rsid w:val="008C1FBE"/>
    <w:rsid w:val="008C3B23"/>
    <w:rsid w:val="008D05B9"/>
    <w:rsid w:val="008D07D7"/>
    <w:rsid w:val="008D36CC"/>
    <w:rsid w:val="008F3607"/>
    <w:rsid w:val="009177F7"/>
    <w:rsid w:val="00917F5B"/>
    <w:rsid w:val="00920C96"/>
    <w:rsid w:val="00921CCC"/>
    <w:rsid w:val="009231A4"/>
    <w:rsid w:val="0092548D"/>
    <w:rsid w:val="0095255A"/>
    <w:rsid w:val="009545B1"/>
    <w:rsid w:val="0095748D"/>
    <w:rsid w:val="0096148E"/>
    <w:rsid w:val="00963A33"/>
    <w:rsid w:val="00963F3F"/>
    <w:rsid w:val="00964056"/>
    <w:rsid w:val="0098025D"/>
    <w:rsid w:val="009843E0"/>
    <w:rsid w:val="00985301"/>
    <w:rsid w:val="00985B9D"/>
    <w:rsid w:val="00991B86"/>
    <w:rsid w:val="00995E3E"/>
    <w:rsid w:val="00996588"/>
    <w:rsid w:val="009A120B"/>
    <w:rsid w:val="009A39F9"/>
    <w:rsid w:val="009A3FBD"/>
    <w:rsid w:val="009D2E1E"/>
    <w:rsid w:val="009D5612"/>
    <w:rsid w:val="009E623B"/>
    <w:rsid w:val="00A05CE2"/>
    <w:rsid w:val="00A1328C"/>
    <w:rsid w:val="00A2023D"/>
    <w:rsid w:val="00A43B3A"/>
    <w:rsid w:val="00A565B8"/>
    <w:rsid w:val="00A71E04"/>
    <w:rsid w:val="00A72B4B"/>
    <w:rsid w:val="00A8568B"/>
    <w:rsid w:val="00A903B8"/>
    <w:rsid w:val="00A930F6"/>
    <w:rsid w:val="00A96966"/>
    <w:rsid w:val="00AA0137"/>
    <w:rsid w:val="00AA095A"/>
    <w:rsid w:val="00AA1BE2"/>
    <w:rsid w:val="00AB10BA"/>
    <w:rsid w:val="00AB1358"/>
    <w:rsid w:val="00AB3ADF"/>
    <w:rsid w:val="00AB507D"/>
    <w:rsid w:val="00AD1BFF"/>
    <w:rsid w:val="00AD1CF0"/>
    <w:rsid w:val="00AE6E47"/>
    <w:rsid w:val="00AF0169"/>
    <w:rsid w:val="00AF5BEF"/>
    <w:rsid w:val="00B009AF"/>
    <w:rsid w:val="00B15783"/>
    <w:rsid w:val="00B20CF7"/>
    <w:rsid w:val="00B34EBF"/>
    <w:rsid w:val="00B368E0"/>
    <w:rsid w:val="00B63BF5"/>
    <w:rsid w:val="00B640F3"/>
    <w:rsid w:val="00B66513"/>
    <w:rsid w:val="00B76C65"/>
    <w:rsid w:val="00B92AF5"/>
    <w:rsid w:val="00BB5F46"/>
    <w:rsid w:val="00BB77F0"/>
    <w:rsid w:val="00BC1256"/>
    <w:rsid w:val="00BC6B58"/>
    <w:rsid w:val="00BD5E01"/>
    <w:rsid w:val="00BF3D9B"/>
    <w:rsid w:val="00C0154D"/>
    <w:rsid w:val="00C079FC"/>
    <w:rsid w:val="00C1063F"/>
    <w:rsid w:val="00C13DB4"/>
    <w:rsid w:val="00C17301"/>
    <w:rsid w:val="00C20C4F"/>
    <w:rsid w:val="00C516BF"/>
    <w:rsid w:val="00C56345"/>
    <w:rsid w:val="00C66556"/>
    <w:rsid w:val="00C7519E"/>
    <w:rsid w:val="00C754D6"/>
    <w:rsid w:val="00C9156E"/>
    <w:rsid w:val="00CA5990"/>
    <w:rsid w:val="00CC0E56"/>
    <w:rsid w:val="00CF35ED"/>
    <w:rsid w:val="00D200E9"/>
    <w:rsid w:val="00D276F7"/>
    <w:rsid w:val="00D41B2F"/>
    <w:rsid w:val="00D533AF"/>
    <w:rsid w:val="00D56190"/>
    <w:rsid w:val="00D67B98"/>
    <w:rsid w:val="00D74CA0"/>
    <w:rsid w:val="00D75EBF"/>
    <w:rsid w:val="00D83C7B"/>
    <w:rsid w:val="00D87104"/>
    <w:rsid w:val="00D94469"/>
    <w:rsid w:val="00D968F8"/>
    <w:rsid w:val="00DC10D8"/>
    <w:rsid w:val="00DC6ACE"/>
    <w:rsid w:val="00DD0E1B"/>
    <w:rsid w:val="00DD6D96"/>
    <w:rsid w:val="00DE2F13"/>
    <w:rsid w:val="00DE675A"/>
    <w:rsid w:val="00DF41F7"/>
    <w:rsid w:val="00E06371"/>
    <w:rsid w:val="00E10428"/>
    <w:rsid w:val="00E1232B"/>
    <w:rsid w:val="00E2169D"/>
    <w:rsid w:val="00E2771D"/>
    <w:rsid w:val="00E327CE"/>
    <w:rsid w:val="00E40F25"/>
    <w:rsid w:val="00E437CA"/>
    <w:rsid w:val="00E44E9E"/>
    <w:rsid w:val="00E56266"/>
    <w:rsid w:val="00E610AD"/>
    <w:rsid w:val="00E705B8"/>
    <w:rsid w:val="00E72F5E"/>
    <w:rsid w:val="00E83DA6"/>
    <w:rsid w:val="00E8418F"/>
    <w:rsid w:val="00E8734A"/>
    <w:rsid w:val="00E95E53"/>
    <w:rsid w:val="00E97587"/>
    <w:rsid w:val="00EB418C"/>
    <w:rsid w:val="00EB6A5C"/>
    <w:rsid w:val="00ED1285"/>
    <w:rsid w:val="00ED1664"/>
    <w:rsid w:val="00ED2006"/>
    <w:rsid w:val="00ED33E2"/>
    <w:rsid w:val="00EE43D6"/>
    <w:rsid w:val="00EF01F3"/>
    <w:rsid w:val="00EF1E4B"/>
    <w:rsid w:val="00EF744B"/>
    <w:rsid w:val="00F0504E"/>
    <w:rsid w:val="00F05460"/>
    <w:rsid w:val="00F22DC0"/>
    <w:rsid w:val="00F25381"/>
    <w:rsid w:val="00F27BE3"/>
    <w:rsid w:val="00F352E0"/>
    <w:rsid w:val="00F52D0A"/>
    <w:rsid w:val="00F54D46"/>
    <w:rsid w:val="00F5552E"/>
    <w:rsid w:val="00F67B02"/>
    <w:rsid w:val="00F72329"/>
    <w:rsid w:val="00F830E3"/>
    <w:rsid w:val="00FB7391"/>
    <w:rsid w:val="00FC51E1"/>
    <w:rsid w:val="00FC58CB"/>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paragraph" w:customStyle="1" w:styleId="A-odstavecodsazen">
    <w:name w:val="A-odstavec odsazený"/>
    <w:basedOn w:val="Export0"/>
    <w:link w:val="A-odstavecodsazenChar"/>
    <w:rsid w:val="00894937"/>
    <w:pPr>
      <w:ind w:left="720"/>
      <w:jc w:val="both"/>
    </w:pPr>
    <w:rPr>
      <w:rFonts w:ascii="Arial" w:hAnsi="Arial" w:cs="Arial"/>
      <w:sz w:val="22"/>
      <w:szCs w:val="22"/>
      <w:lang w:val="cs-CZ"/>
    </w:rPr>
  </w:style>
  <w:style w:type="character" w:customStyle="1" w:styleId="A-odstavecodsazenChar">
    <w:name w:val="A-odstavec odsazený Char"/>
    <w:link w:val="A-odstavecodsazen"/>
    <w:rsid w:val="00894937"/>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paragraph" w:customStyle="1" w:styleId="A-odstavecodsazen">
    <w:name w:val="A-odstavec odsazený"/>
    <w:basedOn w:val="Export0"/>
    <w:link w:val="A-odstavecodsazenChar"/>
    <w:rsid w:val="00894937"/>
    <w:pPr>
      <w:ind w:left="720"/>
      <w:jc w:val="both"/>
    </w:pPr>
    <w:rPr>
      <w:rFonts w:ascii="Arial" w:hAnsi="Arial" w:cs="Arial"/>
      <w:sz w:val="22"/>
      <w:szCs w:val="22"/>
      <w:lang w:val="cs-CZ"/>
    </w:rPr>
  </w:style>
  <w:style w:type="character" w:customStyle="1" w:styleId="A-odstavecodsazenChar">
    <w:name w:val="A-odstavec odsazený Char"/>
    <w:link w:val="A-odstavecodsazen"/>
    <w:rsid w:val="0089493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27289692">
      <w:bodyDiv w:val="1"/>
      <w:marLeft w:val="0"/>
      <w:marRight w:val="0"/>
      <w:marTop w:val="0"/>
      <w:marBottom w:val="0"/>
      <w:divBdr>
        <w:top w:val="none" w:sz="0" w:space="0" w:color="auto"/>
        <w:left w:val="none" w:sz="0" w:space="0" w:color="auto"/>
        <w:bottom w:val="none" w:sz="0" w:space="0" w:color="auto"/>
        <w:right w:val="none" w:sz="0" w:space="0" w:color="auto"/>
      </w:divBdr>
    </w:div>
    <w:div w:id="671373270">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17994665">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F35D9-77EC-4AEB-9ED5-A1FA178A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0</TotalTime>
  <Pages>1</Pages>
  <Words>2196</Words>
  <Characters>12960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4</cp:revision>
  <cp:lastPrinted>2018-05-23T12:11:00Z</cp:lastPrinted>
  <dcterms:created xsi:type="dcterms:W3CDTF">2018-07-30T11:55:00Z</dcterms:created>
  <dcterms:modified xsi:type="dcterms:W3CDTF">2018-07-30T11:55:00Z</dcterms:modified>
</cp:coreProperties>
</file>