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31726">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Hrdina Milan</w:t>
      </w:r>
      <w:r w:rsidR="00AD4CDE" w:rsidRPr="00D27771">
        <w:rPr>
          <w:rFonts w:ascii="Arial" w:hAnsi="Arial" w:cs="Arial"/>
        </w:rPr>
        <w:tab/>
        <w:t xml:space="preserve">r.č. </w:t>
      </w:r>
      <w:r w:rsidR="00357E53">
        <w:rPr>
          <w:rFonts w:ascii="Arial" w:hAnsi="Arial" w:cs="Arial"/>
        </w:rPr>
        <w:t>1954</w:t>
      </w:r>
      <w:r w:rsidR="00AD4CDE" w:rsidRPr="00D27771">
        <w:rPr>
          <w:rFonts w:ascii="Arial" w:hAnsi="Arial" w:cs="Arial"/>
        </w:rPr>
        <w:t>, trvale bytem, Praha 6-Řepy 16300</w:t>
      </w:r>
    </w:p>
    <w:p w:rsidR="00AD4CDE" w:rsidRPr="00D27771" w:rsidRDefault="00AD4CDE">
      <w:pPr>
        <w:widowControl/>
        <w:tabs>
          <w:tab w:val="left" w:pos="2835"/>
        </w:tabs>
        <w:rPr>
          <w:rFonts w:ascii="Arial" w:hAnsi="Arial" w:cs="Arial"/>
        </w:rPr>
      </w:pPr>
      <w:r w:rsidRPr="00D27771">
        <w:rPr>
          <w:rFonts w:ascii="Arial" w:hAnsi="Arial" w:cs="Arial"/>
        </w:rPr>
        <w:t>rodinný stav</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20PR18/80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Štiřín, obec Kamenice.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604/27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1 498 m2</w:t>
      </w:r>
      <w:r w:rsidRPr="00835624">
        <w:rPr>
          <w:rFonts w:ascii="Arial" w:hAnsi="Arial" w:cs="Arial"/>
          <w:sz w:val="18"/>
        </w:rPr>
        <w:tab/>
        <w:t xml:space="preserve">11 777,00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1 498 m2 </w:t>
      </w:r>
      <w:r w:rsidRPr="00835624">
        <w:rPr>
          <w:rFonts w:ascii="Arial" w:hAnsi="Arial" w:cs="Arial"/>
          <w:sz w:val="18"/>
        </w:rPr>
        <w:tab/>
        <w:t>11 777,00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1344 </w:t>
      </w:r>
      <w:r w:rsidR="00F31726">
        <w:rPr>
          <w:rFonts w:ascii="Arial" w:hAnsi="Arial" w:cs="Arial"/>
        </w:rPr>
        <w:br/>
      </w:r>
      <w:r w:rsidRPr="00D27771">
        <w:rPr>
          <w:rFonts w:ascii="Arial" w:hAnsi="Arial" w:cs="Arial"/>
        </w:rPr>
        <w:t xml:space="preserve">v k.ú. Štiřín.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F31726">
        <w:rPr>
          <w:rFonts w:ascii="Arial" w:hAnsi="Arial" w:cs="Arial"/>
        </w:rPr>
        <w:t>:</w:t>
      </w:r>
      <w:r w:rsidRPr="00D27771">
        <w:rPr>
          <w:rFonts w:ascii="Arial" w:hAnsi="Arial" w:cs="Arial"/>
        </w:rPr>
        <w:t xml:space="preserve"> Rašková Daniela, ze dne </w:t>
      </w:r>
      <w:r w:rsidR="00F31726">
        <w:rPr>
          <w:rFonts w:ascii="Arial" w:hAnsi="Arial" w:cs="Arial"/>
        </w:rPr>
        <w:br/>
      </w:r>
      <w:r w:rsidRPr="00D27771">
        <w:rPr>
          <w:rFonts w:ascii="Arial" w:hAnsi="Arial" w:cs="Arial"/>
        </w:rPr>
        <w:t xml:space="preserve">9. 3. 2018, pod č.j. 3358/2018, podle vyhl.č. 182/1988 Sb., ve znění vyhl.č. 316/1990 Sb., celkovou částkou 842,60 Kč (slovy: osmsetčtyřicetdvě koruny české šedesát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F3172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F31726" w:rsidP="00F31726">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Hrdina Milan, rodné číslo, nelze vydat pozemky nebo jejich části v katastrálním území Nevydané pozemky byly oceněny: </w:t>
      </w:r>
    </w:p>
    <w:p w:rsidR="00AD4CDE" w:rsidRPr="00D27771" w:rsidRDefault="00AD4CDE" w:rsidP="00F31726">
      <w:pPr>
        <w:widowControl/>
        <w:jc w:val="both"/>
        <w:rPr>
          <w:rFonts w:ascii="Arial" w:hAnsi="Arial" w:cs="Arial"/>
        </w:rPr>
      </w:pPr>
      <w:r w:rsidRPr="00D27771">
        <w:rPr>
          <w:rFonts w:ascii="Arial" w:hAnsi="Arial" w:cs="Arial"/>
        </w:rPr>
        <w:t xml:space="preserve"> -  znaleckým posudkem znalce</w:t>
      </w:r>
      <w:r w:rsidR="00F31726">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31726">
      <w:pPr>
        <w:widowControl/>
        <w:jc w:val="both"/>
        <w:rPr>
          <w:rFonts w:ascii="Arial" w:hAnsi="Arial" w:cs="Arial"/>
        </w:rPr>
      </w:pPr>
    </w:p>
    <w:p w:rsidR="00AD4CDE" w:rsidRPr="00D27771" w:rsidRDefault="00AD4CDE" w:rsidP="00F31726">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31726">
      <w:pPr>
        <w:widowControl/>
        <w:jc w:val="both"/>
        <w:rPr>
          <w:rFonts w:ascii="Arial" w:hAnsi="Arial" w:cs="Arial"/>
        </w:rPr>
      </w:pPr>
      <w:r w:rsidRPr="00D27771">
        <w:rPr>
          <w:rFonts w:ascii="Arial" w:hAnsi="Arial" w:cs="Arial"/>
        </w:rPr>
        <w:t xml:space="preserve"> </w:t>
      </w:r>
    </w:p>
    <w:p w:rsidR="00AD4CDE" w:rsidRPr="00D27771" w:rsidRDefault="00AD4CDE" w:rsidP="00F31726">
      <w:pPr>
        <w:widowControl/>
        <w:jc w:val="both"/>
        <w:rPr>
          <w:rFonts w:ascii="Arial" w:hAnsi="Arial" w:cs="Arial"/>
        </w:rPr>
      </w:pPr>
      <w:r w:rsidRPr="00D27771">
        <w:rPr>
          <w:rFonts w:ascii="Arial" w:hAnsi="Arial" w:cs="Arial"/>
        </w:rPr>
        <w:t>- pravomocným rozhodnutím Okresního pozemkového úřadu, kterým oprávněné osobě</w:t>
      </w:r>
      <w:r w:rsidR="00F31726">
        <w:rPr>
          <w:rFonts w:ascii="Arial" w:hAnsi="Arial" w:cs="Arial"/>
        </w:rPr>
        <w:t>:</w:t>
      </w:r>
      <w:r w:rsidRPr="00D27771">
        <w:rPr>
          <w:rFonts w:ascii="Arial" w:hAnsi="Arial" w:cs="Arial"/>
        </w:rPr>
        <w:t xml:space="preserve"> Hrdina Milan, rodné číslo, nelze vydat pozemky nebo jejich části v katastrálním území Nevydané pozemky byly oceněny: </w:t>
      </w:r>
    </w:p>
    <w:p w:rsidR="00AD4CDE" w:rsidRPr="00D27771" w:rsidRDefault="00AD4CDE" w:rsidP="00F31726">
      <w:pPr>
        <w:widowControl/>
        <w:jc w:val="both"/>
        <w:rPr>
          <w:rFonts w:ascii="Arial" w:hAnsi="Arial" w:cs="Arial"/>
        </w:rPr>
      </w:pPr>
      <w:r w:rsidRPr="00D27771">
        <w:rPr>
          <w:rFonts w:ascii="Arial" w:hAnsi="Arial" w:cs="Arial"/>
        </w:rPr>
        <w:t xml:space="preserve"> -  znaleckým posudkem znalce</w:t>
      </w:r>
      <w:r w:rsidR="00F31726">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31726">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F31726">
        <w:rPr>
          <w:rFonts w:ascii="Arial" w:hAnsi="Arial" w:cs="Arial"/>
        </w:rPr>
        <w:t>:</w:t>
      </w:r>
      <w:r w:rsidRPr="00D27771">
        <w:rPr>
          <w:rFonts w:ascii="Arial" w:hAnsi="Arial" w:cs="Arial"/>
        </w:rPr>
        <w:t xml:space="preserve"> </w:t>
      </w:r>
      <w:r w:rsidR="00F31726">
        <w:rPr>
          <w:rFonts w:ascii="Arial" w:hAnsi="Arial" w:cs="Arial"/>
        </w:rPr>
        <w:br/>
      </w:r>
      <w:r w:rsidRPr="00D27771">
        <w:rPr>
          <w:rFonts w:ascii="Arial" w:hAnsi="Arial" w:cs="Arial"/>
        </w:rPr>
        <w:t>In</w:t>
      </w:r>
      <w:r w:rsidR="00F31726">
        <w:rPr>
          <w:rFonts w:ascii="Arial" w:hAnsi="Arial" w:cs="Arial"/>
        </w:rPr>
        <w:t>g. De Pinová, dne 30. 11. 2010</w:t>
      </w:r>
      <w:r w:rsidRPr="00D27771">
        <w:rPr>
          <w:rFonts w:ascii="Arial" w:hAnsi="Arial" w:cs="Arial"/>
        </w:rPr>
        <w:t xml:space="preserve">, celkovou částkou </w:t>
      </w:r>
    </w:p>
    <w:p w:rsidR="00AD4CDE" w:rsidRPr="00D27771" w:rsidRDefault="00AD4CDE" w:rsidP="00F31726">
      <w:pPr>
        <w:widowControl/>
        <w:jc w:val="both"/>
        <w:rPr>
          <w:rFonts w:ascii="Arial" w:hAnsi="Arial" w:cs="Arial"/>
        </w:rPr>
      </w:pPr>
      <w:r w:rsidRPr="00D27771">
        <w:rPr>
          <w:rFonts w:ascii="Arial" w:hAnsi="Arial" w:cs="Arial"/>
        </w:rPr>
        <w:t>Z toho bude touto sml</w:t>
      </w:r>
      <w:r w:rsidR="00F31726">
        <w:rPr>
          <w:rFonts w:ascii="Arial" w:hAnsi="Arial" w:cs="Arial"/>
        </w:rPr>
        <w:t xml:space="preserve">ouvou vypořádáno </w:t>
      </w:r>
      <w:bookmarkStart w:id="0" w:name="_GoBack"/>
      <w:bookmarkEnd w:id="0"/>
      <w:r w:rsidR="00F31726">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F31726" w:rsidRPr="00D27771" w:rsidRDefault="00F31726">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F31726" w:rsidRPr="00D27771" w:rsidRDefault="00F31726">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F31726" w:rsidRPr="00D27771" w:rsidRDefault="00F31726">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6N17/80, uzavřenou s AGRO Jesenice u Prahy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F31726" w:rsidRDefault="00F31726">
      <w:pPr>
        <w:pStyle w:val="para"/>
        <w:rPr>
          <w:rFonts w:ascii="Arial" w:hAnsi="Arial" w:cs="Arial"/>
          <w:color w:val="000000"/>
          <w:sz w:val="20"/>
          <w:szCs w:val="20"/>
        </w:rPr>
      </w:pPr>
    </w:p>
    <w:p w:rsidR="00F31726" w:rsidRDefault="00F3172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F31726" w:rsidRPr="00D27771" w:rsidRDefault="00F31726">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 xml:space="preserve">Smlouva je uzavřena dnem jejího podpisu oběma smluvními stranami. Účastníci smlouvy jsou touto smlouvou vázáni až do pravomocného rozhodnutí katastrálního úřadu o návrhu na povolení vkladu </w:t>
      </w:r>
      <w:r w:rsidR="00F31726">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F31726">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F31726">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F31726" w:rsidRPr="00D27771" w:rsidRDefault="00F31726">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w:t>
      </w:r>
      <w:r w:rsidR="00F31726">
        <w:rPr>
          <w:rFonts w:ascii="Arial" w:hAnsi="Arial" w:cs="Arial"/>
          <w:lang w:eastAsia="en-US"/>
        </w:rPr>
        <w:br/>
      </w:r>
      <w:r w:rsidRPr="00547094">
        <w:rPr>
          <w:rFonts w:ascii="Arial" w:hAnsi="Arial" w:cs="Arial"/>
          <w:lang w:eastAsia="en-US"/>
        </w:rPr>
        <w:t>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F31726" w:rsidRDefault="00F31726" w:rsidP="002B7458">
      <w:pPr>
        <w:pStyle w:val="vnintext"/>
        <w:rPr>
          <w:rFonts w:ascii="Arial" w:hAnsi="Arial" w:cs="Arial"/>
          <w:sz w:val="20"/>
          <w:szCs w:val="20"/>
        </w:rPr>
      </w:pPr>
    </w:p>
    <w:p w:rsidR="00F31726" w:rsidRDefault="00F31726" w:rsidP="002B7458">
      <w:pPr>
        <w:pStyle w:val="vnintext"/>
        <w:rPr>
          <w:rFonts w:ascii="Arial" w:hAnsi="Arial" w:cs="Arial"/>
          <w:sz w:val="20"/>
          <w:szCs w:val="20"/>
        </w:rPr>
      </w:pPr>
    </w:p>
    <w:p w:rsidR="00683264" w:rsidRPr="00F31726" w:rsidRDefault="00683264" w:rsidP="00683264">
      <w:pPr>
        <w:ind w:firstLine="426"/>
        <w:jc w:val="both"/>
        <w:rPr>
          <w:rFonts w:ascii="Arial" w:hAnsi="Arial" w:cs="Arial"/>
          <w:color w:val="000000"/>
          <w:lang w:eastAsia="en-US"/>
        </w:rPr>
      </w:pPr>
      <w:r w:rsidRPr="00F31726">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31726" w:rsidRDefault="00683264" w:rsidP="00683264">
      <w:pPr>
        <w:jc w:val="both"/>
        <w:rPr>
          <w:rFonts w:ascii="Arial" w:hAnsi="Arial" w:cs="Arial"/>
          <w:color w:val="000000"/>
          <w:lang w:eastAsia="en-US"/>
        </w:rPr>
      </w:pPr>
      <w:r w:rsidRPr="00F31726">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F31726"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F31726" w:rsidRPr="00D27771" w:rsidRDefault="00F31726">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Pr="00D27771" w:rsidRDefault="00F31726">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F31726" w:rsidRPr="00D27771" w:rsidRDefault="00F31726">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31726" w:rsidRDefault="00F31726">
      <w:pPr>
        <w:pStyle w:val="adresa"/>
        <w:widowControl/>
        <w:tabs>
          <w:tab w:val="clear" w:pos="3402"/>
          <w:tab w:val="clear" w:pos="6237"/>
        </w:tabs>
        <w:rPr>
          <w:rFonts w:ascii="Arial" w:hAnsi="Arial" w:cs="Arial"/>
          <w:color w:val="000000"/>
          <w:sz w:val="20"/>
          <w:szCs w:val="20"/>
        </w:rPr>
      </w:pPr>
    </w:p>
    <w:p w:rsidR="00F31726" w:rsidRPr="00D27771" w:rsidRDefault="00F3172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31726">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F31726">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F3172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31726">
        <w:rPr>
          <w:rFonts w:ascii="Arial" w:hAnsi="Arial" w:cs="Arial"/>
          <w:color w:val="000000"/>
          <w:sz w:val="20"/>
          <w:szCs w:val="20"/>
        </w:rPr>
        <w:t xml:space="preserve">                    </w:t>
      </w:r>
      <w:r w:rsidR="00F31726" w:rsidRPr="00D27771">
        <w:rPr>
          <w:rFonts w:ascii="Arial" w:hAnsi="Arial" w:cs="Arial"/>
          <w:color w:val="000000"/>
          <w:sz w:val="20"/>
          <w:szCs w:val="20"/>
        </w:rPr>
        <w:t>Hrdina Milan</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3172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F31726" w:rsidRDefault="00F31726" w:rsidP="0000799B">
      <w:pPr>
        <w:pStyle w:val="adresa"/>
        <w:widowControl/>
        <w:tabs>
          <w:tab w:val="clear" w:pos="3402"/>
          <w:tab w:val="clear" w:pos="6237"/>
          <w:tab w:val="left" w:pos="4961"/>
        </w:tabs>
        <w:rPr>
          <w:rFonts w:ascii="Arial" w:hAnsi="Arial" w:cs="Arial"/>
          <w:color w:val="000000"/>
          <w:sz w:val="20"/>
          <w:szCs w:val="20"/>
        </w:rPr>
      </w:pPr>
    </w:p>
    <w:p w:rsidR="00F31726" w:rsidRDefault="00F3172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31726"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3172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F3172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F31726" w:rsidRDefault="00F31726">
      <w:pPr>
        <w:widowControl/>
        <w:rPr>
          <w:rFonts w:ascii="Arial" w:hAnsi="Arial" w:cs="Arial"/>
          <w:color w:val="000000"/>
        </w:rPr>
      </w:pPr>
    </w:p>
    <w:p w:rsidR="00F31726" w:rsidRPr="00D27771" w:rsidRDefault="00F31726">
      <w:pPr>
        <w:widowControl/>
        <w:rPr>
          <w:rFonts w:ascii="Arial" w:hAnsi="Arial" w:cs="Arial"/>
          <w:color w:val="000000"/>
        </w:rPr>
      </w:pPr>
    </w:p>
    <w:p w:rsidR="003315E7" w:rsidRPr="00D27771" w:rsidRDefault="00F31726">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F31726">
        <w:rPr>
          <w:rFonts w:ascii="Arial" w:hAnsi="Arial" w:cs="Arial"/>
          <w:color w:val="000000"/>
        </w:rPr>
        <w:t xml:space="preserve"> Adéla Veselá</w:t>
      </w:r>
    </w:p>
    <w:p w:rsidR="00F31726" w:rsidRDefault="00F31726">
      <w:pPr>
        <w:widowControl/>
        <w:rPr>
          <w:rFonts w:ascii="Arial" w:hAnsi="Arial" w:cs="Arial"/>
          <w:color w:val="000000"/>
        </w:rPr>
      </w:pPr>
    </w:p>
    <w:p w:rsidR="00F31726" w:rsidRDefault="00F31726">
      <w:pPr>
        <w:widowControl/>
        <w:rPr>
          <w:rFonts w:ascii="Arial" w:hAnsi="Arial" w:cs="Arial"/>
          <w:color w:val="000000"/>
        </w:rPr>
      </w:pPr>
    </w:p>
    <w:p w:rsidR="00F31726" w:rsidRPr="00D27771" w:rsidRDefault="00F31726">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12145,  </w:t>
      </w:r>
    </w:p>
    <w:p w:rsidR="00AD4CDE" w:rsidRPr="00D27771" w:rsidRDefault="00AD4CDE">
      <w:pPr>
        <w:widowControl/>
        <w:rPr>
          <w:rFonts w:ascii="Arial" w:hAnsi="Arial" w:cs="Arial"/>
        </w:rPr>
      </w:pPr>
      <w:r w:rsidRPr="00D27771">
        <w:rPr>
          <w:rFonts w:ascii="Arial" w:hAnsi="Arial" w:cs="Arial"/>
          <w:color w:val="000000"/>
        </w:rPr>
        <w:t>Datum tisku: 18.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65" w:rsidRDefault="00252765" w:rsidP="00F31726">
      <w:r>
        <w:separator/>
      </w:r>
    </w:p>
  </w:endnote>
  <w:endnote w:type="continuationSeparator" w:id="0">
    <w:p w:rsidR="00252765" w:rsidRDefault="00252765" w:rsidP="00F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726" w:rsidRDefault="00F31726">
    <w:pPr>
      <w:pStyle w:val="Zpat"/>
      <w:jc w:val="center"/>
    </w:pPr>
    <w:r>
      <w:fldChar w:fldCharType="begin"/>
    </w:r>
    <w:r>
      <w:instrText>PAGE   \* MERGEFORMAT</w:instrText>
    </w:r>
    <w:r>
      <w:fldChar w:fldCharType="separate"/>
    </w:r>
    <w:r w:rsidR="00357E53">
      <w:rPr>
        <w:noProof/>
      </w:rPr>
      <w:t>1</w:t>
    </w:r>
    <w:r>
      <w:fldChar w:fldCharType="end"/>
    </w:r>
    <w:r>
      <w:t xml:space="preserve"> (z celkem 4)</w:t>
    </w:r>
  </w:p>
  <w:p w:rsidR="00F31726" w:rsidRDefault="00F317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65" w:rsidRDefault="00252765" w:rsidP="00F31726">
      <w:r>
        <w:separator/>
      </w:r>
    </w:p>
  </w:footnote>
  <w:footnote w:type="continuationSeparator" w:id="0">
    <w:p w:rsidR="00252765" w:rsidRDefault="00252765" w:rsidP="00F31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52765"/>
    <w:rsid w:val="002A1AB9"/>
    <w:rsid w:val="002A2A4B"/>
    <w:rsid w:val="002B7458"/>
    <w:rsid w:val="002D163D"/>
    <w:rsid w:val="00306639"/>
    <w:rsid w:val="003271AE"/>
    <w:rsid w:val="003315E7"/>
    <w:rsid w:val="00357E53"/>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366D7"/>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1726"/>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FC5E0"/>
  <w14:defaultImageDpi w14:val="0"/>
  <w15:docId w15:val="{D2A6A1AA-72F6-4B9E-98A7-7C31B6B1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31726"/>
    <w:rPr>
      <w:rFonts w:ascii="Segoe UI" w:hAnsi="Segoe UI" w:cs="Segoe UI"/>
      <w:sz w:val="18"/>
      <w:szCs w:val="18"/>
    </w:rPr>
  </w:style>
  <w:style w:type="character" w:customStyle="1" w:styleId="TextbublinyChar">
    <w:name w:val="Text bubliny Char"/>
    <w:link w:val="Textbubliny"/>
    <w:uiPriority w:val="99"/>
    <w:rsid w:val="00F31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9812">
      <w:marLeft w:val="0"/>
      <w:marRight w:val="0"/>
      <w:marTop w:val="0"/>
      <w:marBottom w:val="0"/>
      <w:divBdr>
        <w:top w:val="none" w:sz="0" w:space="0" w:color="auto"/>
        <w:left w:val="none" w:sz="0" w:space="0" w:color="auto"/>
        <w:bottom w:val="none" w:sz="0" w:space="0" w:color="auto"/>
        <w:right w:val="none" w:sz="0" w:space="0" w:color="auto"/>
      </w:divBdr>
    </w:div>
    <w:div w:id="70389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6774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2018-07-18T11:22:00Z</cp:lastPrinted>
  <dcterms:created xsi:type="dcterms:W3CDTF">2018-07-30T14:02:00Z</dcterms:created>
  <dcterms:modified xsi:type="dcterms:W3CDTF">2018-07-30T14:02:00Z</dcterms:modified>
</cp:coreProperties>
</file>