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3D6600">
        <w:rPr>
          <w:rFonts w:ascii="Arial" w:hAnsi="Arial" w:cs="Arial"/>
          <w:sz w:val="36"/>
          <w:szCs w:val="36"/>
        </w:rPr>
        <w:t>3</w:t>
      </w:r>
      <w:r>
        <w:rPr>
          <w:rFonts w:ascii="Arial" w:hAnsi="Arial" w:cs="Arial"/>
          <w:sz w:val="36"/>
          <w:szCs w:val="36"/>
        </w:rPr>
        <w:t xml:space="preserve">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E4336D">
        <w:rPr>
          <w:rFonts w:ascii="Arial" w:hAnsi="Arial" w:cs="Arial"/>
          <w:sz w:val="36"/>
          <w:szCs w:val="36"/>
        </w:rPr>
        <w:t>2017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E4336D">
        <w:rPr>
          <w:rFonts w:ascii="Arial" w:hAnsi="Arial" w:cs="Arial"/>
          <w:sz w:val="36"/>
          <w:szCs w:val="36"/>
        </w:rPr>
        <w:t>18076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E218B" w:rsidRPr="00C245AE" w:rsidRDefault="00163142" w:rsidP="0016314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Mgr. Tomášem Křepelou</w:t>
            </w:r>
            <w:r w:rsidR="00EE218B" w:rsidRPr="00C245AE">
              <w:t xml:space="preserve">, ředitelem </w:t>
            </w:r>
            <w:r>
              <w:t>Pobočkové sítě Jižní Morava</w:t>
            </w:r>
            <w:r w:rsidR="00EE218B" w:rsidRPr="00C245AE">
              <w:t xml:space="preserve"> 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</w:t>
            </w:r>
            <w:r w:rsidRPr="00C245AE">
              <w:rPr>
                <w:rStyle w:val="platne1"/>
              </w:rPr>
              <w:t xml:space="preserve"> 7565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E218B" w:rsidRPr="00B60B7A" w:rsidRDefault="00B20E01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EE218B" w:rsidRPr="00B60B7A" w:rsidRDefault="00B20E01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EE218B" w:rsidRPr="00B60B7A" w:rsidRDefault="00163142" w:rsidP="0016314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 Pobočková síť Jižní Morava, Orlí 655/30, 663 00 Brno 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E218B" w:rsidRPr="00B60B7A" w:rsidRDefault="00B20E01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4336D" w:rsidP="004901CF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ROSA market s.r.o.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EE218B" w:rsidRPr="00C245AE" w:rsidRDefault="00E4336D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Jožky Silného 2683/14, 767 01 Kroměříž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4336D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25506641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4336D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CZ25506641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E218B" w:rsidRPr="00C245AE" w:rsidRDefault="00E4336D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Radkem Horákem, jednatelem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EE218B" w:rsidRPr="00C245AE" w:rsidRDefault="00E4336D" w:rsidP="00E4336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Vedeným Krajským soudem v Brně, oddíl C, vložka 28699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E218B" w:rsidRPr="00B60B7A" w:rsidRDefault="00B20E01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846C46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EE218B" w:rsidRPr="00B60B7A" w:rsidRDefault="00B20E01" w:rsidP="00E4336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3C6F1C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E4336D" w:rsidRDefault="00E4336D" w:rsidP="004901CF">
            <w:pPr>
              <w:pStyle w:val="cpTabulkasmluvnistrany"/>
              <w:framePr w:hSpace="0" w:wrap="auto" w:vAnchor="margin" w:hAnchor="text" w:yAlign="inline"/>
              <w:spacing w:after="60"/>
            </w:pPr>
          </w:p>
          <w:p w:rsidR="00EE218B" w:rsidRPr="003C6F1C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EE218B" w:rsidRPr="003C6F1C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EE218B" w:rsidRPr="00B60B7A" w:rsidRDefault="00E4336D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ROSA market s.r.o., Kateřina Zábojníková, Nad Ovčírnou V 1778/11, 760 01 Zlín</w:t>
            </w:r>
          </w:p>
          <w:p w:rsidR="00EE218B" w:rsidRPr="00B60B7A" w:rsidRDefault="00B20E01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:rsidR="00EE218B" w:rsidRPr="00B60B7A" w:rsidRDefault="00B20E01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bookmarkStart w:id="0" w:name="_GoBack"/>
            <w:bookmarkEnd w:id="0"/>
          </w:p>
        </w:tc>
      </w:tr>
      <w:tr w:rsidR="00EE218B" w:rsidRPr="00C245AE" w:rsidTr="004901CF">
        <w:tc>
          <w:tcPr>
            <w:tcW w:w="3528" w:type="dxa"/>
          </w:tcPr>
          <w:p w:rsidR="00EE218B" w:rsidRPr="003C6F1C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4336D">
        <w:rPr>
          <w:sz w:val="22"/>
          <w:szCs w:val="22"/>
        </w:rPr>
        <w:t xml:space="preserve">tento Dodatek č. </w:t>
      </w:r>
      <w:r w:rsidR="003D6600">
        <w:rPr>
          <w:sz w:val="22"/>
          <w:szCs w:val="22"/>
        </w:rPr>
        <w:t>3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</w:t>
      </w:r>
      <w:r w:rsidR="00E4336D">
        <w:rPr>
          <w:sz w:val="22"/>
          <w:szCs w:val="22"/>
        </w:rPr>
        <w:t>štu, s. p., č. 2017/18076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4336D">
        <w:rPr>
          <w:sz w:val="22"/>
          <w:szCs w:val="22"/>
        </w:rPr>
        <w:t xml:space="preserve">mluvními stranami dne </w:t>
      </w:r>
      <w:proofErr w:type="gramStart"/>
      <w:r w:rsidR="00E4336D">
        <w:rPr>
          <w:sz w:val="22"/>
          <w:szCs w:val="22"/>
        </w:rPr>
        <w:t>7.9.2017</w:t>
      </w:r>
      <w:proofErr w:type="gramEnd"/>
      <w:r w:rsidR="00E4336D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3D6600" w:rsidRDefault="003D6600" w:rsidP="003D660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t>I. UJEDNÁNÍ</w:t>
      </w:r>
    </w:p>
    <w:p w:rsidR="003D6600" w:rsidRPr="00F71F50" w:rsidRDefault="003D6600" w:rsidP="003D6600">
      <w:pPr>
        <w:tabs>
          <w:tab w:val="left" w:pos="4443"/>
        </w:tabs>
        <w:ind w:left="72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D6600" w:rsidRPr="00F71F50" w:rsidRDefault="003D6600" w:rsidP="003D6600">
      <w:pPr>
        <w:pStyle w:val="Perfekt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F71F50">
        <w:rPr>
          <w:rFonts w:ascii="Tahoma" w:hAnsi="Tahoma" w:cs="Tahoma"/>
          <w:sz w:val="20"/>
          <w:szCs w:val="20"/>
        </w:rPr>
        <w:t xml:space="preserve">Strany se dohodly, že text Přílohy č. </w:t>
      </w:r>
      <w:r>
        <w:rPr>
          <w:rFonts w:ascii="Tahoma" w:hAnsi="Tahoma" w:cs="Tahoma"/>
          <w:sz w:val="20"/>
          <w:szCs w:val="20"/>
        </w:rPr>
        <w:t xml:space="preserve">6 </w:t>
      </w:r>
      <w:r w:rsidRPr="00F71F50">
        <w:rPr>
          <w:rFonts w:ascii="Tahoma" w:hAnsi="Tahoma" w:cs="Tahoma"/>
          <w:sz w:val="20"/>
          <w:szCs w:val="20"/>
        </w:rPr>
        <w:t xml:space="preserve">Smlouvy je plně nahrazen textem obsaženým v Příloze č. </w:t>
      </w:r>
      <w:r>
        <w:rPr>
          <w:rFonts w:ascii="Tahoma" w:hAnsi="Tahoma" w:cs="Tahoma"/>
          <w:sz w:val="20"/>
          <w:szCs w:val="20"/>
        </w:rPr>
        <w:t>6</w:t>
      </w:r>
      <w:r>
        <w:rPr>
          <w:rStyle w:val="P-HEAD-WBULLETSChar"/>
          <w:rFonts w:cs="Tahoma"/>
          <w:sz w:val="20"/>
          <w:szCs w:val="20"/>
        </w:rPr>
        <w:t xml:space="preserve"> </w:t>
      </w:r>
      <w:r w:rsidRPr="00F71F50">
        <w:rPr>
          <w:rFonts w:ascii="Tahoma" w:hAnsi="Tahoma" w:cs="Tahoma"/>
          <w:sz w:val="20"/>
          <w:szCs w:val="20"/>
        </w:rPr>
        <w:t>tohoto Dodatku.</w:t>
      </w:r>
    </w:p>
    <w:p w:rsidR="003D6600" w:rsidRDefault="003D6600" w:rsidP="003D6600">
      <w:pPr>
        <w:spacing w:before="120"/>
        <w:rPr>
          <w:rFonts w:ascii="Tahoma" w:hAnsi="Tahoma" w:cs="Tahoma"/>
        </w:rPr>
      </w:pPr>
    </w:p>
    <w:p w:rsidR="003D6600" w:rsidRPr="009C24CD" w:rsidRDefault="003D6600" w:rsidP="003D6600">
      <w:pPr>
        <w:spacing w:after="120"/>
        <w:rPr>
          <w:rFonts w:ascii="Tahoma" w:hAnsi="Tahoma" w:cs="Tahoma"/>
          <w:sz w:val="20"/>
          <w:szCs w:val="20"/>
        </w:rPr>
      </w:pPr>
    </w:p>
    <w:p w:rsidR="003D6600" w:rsidRDefault="003D6600" w:rsidP="003D660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8704F2">
        <w:rPr>
          <w:rFonts w:cs="Tahoma"/>
        </w:rPr>
        <w:t>II. ZÁVĚREČNÁ USTANOVENÍ</w:t>
      </w:r>
    </w:p>
    <w:p w:rsidR="003D6600" w:rsidRPr="008704F2" w:rsidRDefault="003D6600" w:rsidP="003D660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:rsidR="003D6600" w:rsidRPr="00F71F50" w:rsidRDefault="003D6600" w:rsidP="003D6600">
      <w:pPr>
        <w:pStyle w:val="Perfekt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F71F50">
        <w:rPr>
          <w:rFonts w:ascii="Tahoma" w:hAnsi="Tahoma" w:cs="Tahoma"/>
          <w:sz w:val="20"/>
          <w:szCs w:val="20"/>
        </w:rPr>
        <w:t>Ostatní ujednání Smlouvy se nemění a zůstávají nadále v platnosti.</w:t>
      </w:r>
    </w:p>
    <w:p w:rsidR="003D6600" w:rsidRPr="00F71F50" w:rsidRDefault="003D6600" w:rsidP="003D6600">
      <w:pPr>
        <w:pStyle w:val="Perfekt"/>
        <w:ind w:left="540"/>
        <w:rPr>
          <w:rFonts w:ascii="Tahoma" w:hAnsi="Tahoma" w:cs="Tahoma"/>
          <w:sz w:val="20"/>
          <w:szCs w:val="20"/>
        </w:rPr>
      </w:pPr>
    </w:p>
    <w:p w:rsidR="003D6600" w:rsidRPr="00F71F50" w:rsidRDefault="003D6600" w:rsidP="003D6600">
      <w:pPr>
        <w:pStyle w:val="Perfekt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F71F50">
        <w:rPr>
          <w:rFonts w:ascii="Tahoma" w:hAnsi="Tahoma" w:cs="Tahoma"/>
          <w:sz w:val="20"/>
          <w:szCs w:val="20"/>
        </w:rPr>
        <w:t>Dodatek č.</w:t>
      </w:r>
      <w:r>
        <w:rPr>
          <w:rFonts w:ascii="Tahoma" w:hAnsi="Tahoma" w:cs="Tahoma"/>
          <w:sz w:val="20"/>
          <w:szCs w:val="20"/>
        </w:rPr>
        <w:t xml:space="preserve"> 3 nabývá platnosti dnem</w:t>
      </w:r>
      <w:r w:rsidRPr="00F71F50">
        <w:rPr>
          <w:rFonts w:ascii="Tahoma" w:hAnsi="Tahoma" w:cs="Tahoma"/>
          <w:sz w:val="20"/>
          <w:szCs w:val="20"/>
        </w:rPr>
        <w:t xml:space="preserve"> jeho podpisu oběma smluvními stranami</w:t>
      </w:r>
      <w:r>
        <w:rPr>
          <w:rFonts w:ascii="Tahoma" w:hAnsi="Tahoma" w:cs="Tahoma"/>
          <w:sz w:val="20"/>
          <w:szCs w:val="20"/>
        </w:rPr>
        <w:t xml:space="preserve"> a účinnosti dnem </w:t>
      </w:r>
      <w:proofErr w:type="gramStart"/>
      <w:r>
        <w:rPr>
          <w:rFonts w:ascii="Tahoma" w:hAnsi="Tahoma" w:cs="Tahoma"/>
          <w:sz w:val="20"/>
          <w:szCs w:val="20"/>
        </w:rPr>
        <w:t>1.7.2018</w:t>
      </w:r>
      <w:proofErr w:type="gramEnd"/>
    </w:p>
    <w:p w:rsidR="003D6600" w:rsidRPr="00F71F50" w:rsidRDefault="003D6600" w:rsidP="003D6600">
      <w:pPr>
        <w:ind w:left="709"/>
        <w:rPr>
          <w:rFonts w:ascii="Tahoma" w:hAnsi="Tahoma" w:cs="Tahoma"/>
        </w:rPr>
      </w:pPr>
    </w:p>
    <w:p w:rsidR="003D6600" w:rsidRPr="00F71F50" w:rsidRDefault="003D6600" w:rsidP="003D6600">
      <w:pPr>
        <w:pStyle w:val="Perfekt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Dodatek</w:t>
      </w:r>
      <w:r w:rsidRPr="00F71F5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č. </w:t>
      </w:r>
      <w:r w:rsidR="00BE1286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</w:t>
      </w:r>
      <w:r w:rsidRPr="00F71F50">
        <w:rPr>
          <w:rFonts w:ascii="Tahoma" w:hAnsi="Tahoma" w:cs="Tahoma"/>
          <w:sz w:val="20"/>
          <w:szCs w:val="20"/>
        </w:rPr>
        <w:t xml:space="preserve">je sepsán ve </w:t>
      </w:r>
      <w:r>
        <w:rPr>
          <w:rFonts w:ascii="Tahoma" w:hAnsi="Tahoma" w:cs="Tahoma"/>
          <w:sz w:val="20"/>
          <w:szCs w:val="20"/>
        </w:rPr>
        <w:t>dvou</w:t>
      </w:r>
      <w:r w:rsidRPr="00F71F50">
        <w:rPr>
          <w:rFonts w:ascii="Tahoma" w:hAnsi="Tahoma" w:cs="Tahoma"/>
          <w:sz w:val="20"/>
          <w:szCs w:val="20"/>
        </w:rPr>
        <w:t xml:space="preserve"> vyhotoveních s platností originálu, z nichž každá ze stran obdrží po</w:t>
      </w:r>
      <w:r>
        <w:rPr>
          <w:rFonts w:ascii="Tahoma" w:hAnsi="Tahoma" w:cs="Tahoma"/>
          <w:sz w:val="20"/>
          <w:szCs w:val="20"/>
        </w:rPr>
        <w:t> jednom výtisku</w:t>
      </w:r>
      <w:r w:rsidRPr="00F71F50">
        <w:rPr>
          <w:rFonts w:ascii="Tahoma" w:hAnsi="Tahoma" w:cs="Tahoma"/>
          <w:sz w:val="20"/>
          <w:szCs w:val="20"/>
        </w:rPr>
        <w:t>.</w:t>
      </w:r>
    </w:p>
    <w:p w:rsidR="003D6600" w:rsidRPr="00F71F50" w:rsidRDefault="003D6600" w:rsidP="003D6600">
      <w:pPr>
        <w:pStyle w:val="Perfekt"/>
        <w:rPr>
          <w:rFonts w:ascii="Tahoma" w:hAnsi="Tahoma" w:cs="Tahoma"/>
          <w:sz w:val="20"/>
          <w:szCs w:val="20"/>
        </w:rPr>
      </w:pPr>
    </w:p>
    <w:p w:rsidR="003D6600" w:rsidRDefault="003D6600" w:rsidP="003D6600">
      <w:pPr>
        <w:pStyle w:val="Perfekt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F71F50">
        <w:rPr>
          <w:rFonts w:ascii="Tahoma" w:hAnsi="Tahoma" w:cs="Tahoma"/>
          <w:sz w:val="20"/>
          <w:szCs w:val="20"/>
        </w:rPr>
        <w:t>Nedílnou součástí tohoto Dodatku jsou následující přílohy:</w:t>
      </w:r>
    </w:p>
    <w:p w:rsidR="003D6600" w:rsidRDefault="003D6600" w:rsidP="003D6600">
      <w:pPr>
        <w:pStyle w:val="Odstavecseseznamem"/>
        <w:rPr>
          <w:rFonts w:ascii="Tahoma" w:hAnsi="Tahoma" w:cs="Tahoma"/>
          <w:sz w:val="20"/>
          <w:szCs w:val="20"/>
        </w:rPr>
      </w:pPr>
    </w:p>
    <w:p w:rsidR="003D6600" w:rsidRDefault="003D6600" w:rsidP="003D6600">
      <w:pPr>
        <w:tabs>
          <w:tab w:val="left" w:pos="357"/>
        </w:tabs>
        <w:spacing w:after="120"/>
        <w:ind w:left="700"/>
        <w:rPr>
          <w:rFonts w:ascii="Tahoma" w:hAnsi="Tahoma" w:cs="Tahoma"/>
          <w:sz w:val="20"/>
          <w:szCs w:val="20"/>
        </w:rPr>
      </w:pPr>
      <w:r w:rsidRPr="00FA0AE0">
        <w:rPr>
          <w:rFonts w:ascii="Tahoma" w:hAnsi="Tahoma" w:cs="Tahoma"/>
          <w:sz w:val="20"/>
          <w:szCs w:val="20"/>
        </w:rPr>
        <w:t xml:space="preserve">Příloha č. </w:t>
      </w:r>
      <w:r>
        <w:rPr>
          <w:rFonts w:ascii="Tahoma" w:hAnsi="Tahoma" w:cs="Tahoma"/>
          <w:sz w:val="20"/>
          <w:szCs w:val="20"/>
        </w:rPr>
        <w:t>6</w:t>
      </w:r>
      <w:r w:rsidRPr="00FA0AE0">
        <w:rPr>
          <w:rFonts w:ascii="Tahoma" w:hAnsi="Tahoma" w:cs="Tahoma"/>
          <w:sz w:val="20"/>
          <w:szCs w:val="20"/>
        </w:rPr>
        <w:t xml:space="preserve"> </w:t>
      </w:r>
      <w:r w:rsidRPr="00FA0AE0">
        <w:rPr>
          <w:rFonts w:ascii="Tahoma" w:hAnsi="Tahoma" w:cs="Tahoma"/>
          <w:sz w:val="20"/>
          <w:szCs w:val="20"/>
        </w:rPr>
        <w:tab/>
        <w:t>Dohodnuté časy</w:t>
      </w:r>
    </w:p>
    <w:p w:rsidR="003D6600" w:rsidRDefault="003D6600" w:rsidP="003D6600">
      <w:pPr>
        <w:tabs>
          <w:tab w:val="left" w:pos="357"/>
        </w:tabs>
        <w:spacing w:after="120"/>
        <w:ind w:left="700"/>
        <w:rPr>
          <w:rFonts w:ascii="Tahoma" w:hAnsi="Tahoma" w:cs="Tahoma"/>
          <w:sz w:val="20"/>
          <w:szCs w:val="20"/>
        </w:rPr>
      </w:pPr>
    </w:p>
    <w:p w:rsidR="003D6600" w:rsidRDefault="003D6600" w:rsidP="003D6600">
      <w:pPr>
        <w:tabs>
          <w:tab w:val="left" w:pos="357"/>
        </w:tabs>
        <w:spacing w:after="120"/>
        <w:ind w:left="700"/>
        <w:rPr>
          <w:rFonts w:ascii="Tahoma" w:hAnsi="Tahoma" w:cs="Tahoma"/>
          <w:sz w:val="20"/>
          <w:szCs w:val="20"/>
        </w:rPr>
      </w:pPr>
    </w:p>
    <w:p w:rsidR="003D6600" w:rsidRDefault="003D6600" w:rsidP="003D6600">
      <w:pPr>
        <w:tabs>
          <w:tab w:val="left" w:pos="357"/>
        </w:tabs>
        <w:spacing w:after="120"/>
        <w:ind w:left="700"/>
        <w:rPr>
          <w:rFonts w:ascii="Tahoma" w:hAnsi="Tahoma" w:cs="Tahoma"/>
          <w:sz w:val="20"/>
          <w:szCs w:val="20"/>
        </w:rPr>
      </w:pPr>
    </w:p>
    <w:p w:rsidR="003D6600" w:rsidRDefault="003D6600" w:rsidP="003D6600">
      <w:pPr>
        <w:tabs>
          <w:tab w:val="left" w:pos="357"/>
        </w:tabs>
        <w:spacing w:after="120"/>
        <w:ind w:left="700"/>
        <w:rPr>
          <w:rFonts w:ascii="Tahoma" w:hAnsi="Tahoma" w:cs="Tahoma"/>
          <w:sz w:val="20"/>
          <w:szCs w:val="20"/>
        </w:rPr>
      </w:pPr>
    </w:p>
    <w:p w:rsidR="003D6600" w:rsidRPr="00FA0AE0" w:rsidRDefault="003D6600" w:rsidP="003D6600">
      <w:pPr>
        <w:tabs>
          <w:tab w:val="left" w:pos="357"/>
        </w:tabs>
        <w:spacing w:after="120"/>
        <w:ind w:left="700"/>
        <w:rPr>
          <w:rFonts w:ascii="Tahoma" w:hAnsi="Tahoma" w:cs="Tahoma"/>
          <w:sz w:val="20"/>
          <w:szCs w:val="20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DA2E16" w:rsidP="00DA2E16">
      <w:pPr>
        <w:pStyle w:val="P-NORMAL-TEXT"/>
        <w:tabs>
          <w:tab w:val="left" w:pos="405"/>
          <w:tab w:val="center" w:pos="4536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 xml:space="preserve">      Mgr. Tomáš Křepela</w:t>
      </w:r>
      <w:r w:rsidR="00E4336D">
        <w:rPr>
          <w:rFonts w:ascii="Times New Roman" w:hAnsi="Times New Roman"/>
          <w:i/>
          <w:iCs/>
          <w:sz w:val="22"/>
          <w:szCs w:val="22"/>
        </w:rPr>
        <w:tab/>
      </w:r>
      <w:r w:rsidR="00E4336D">
        <w:rPr>
          <w:rFonts w:ascii="Times New Roman" w:hAnsi="Times New Roman"/>
          <w:i/>
          <w:iCs/>
          <w:sz w:val="22"/>
          <w:szCs w:val="22"/>
        </w:rPr>
        <w:tab/>
      </w:r>
      <w:r w:rsidR="00E4336D">
        <w:rPr>
          <w:rFonts w:ascii="Times New Roman" w:hAnsi="Times New Roman"/>
          <w:i/>
          <w:iCs/>
          <w:sz w:val="22"/>
          <w:szCs w:val="22"/>
        </w:rPr>
        <w:tab/>
      </w:r>
      <w:r w:rsidR="00E4336D">
        <w:rPr>
          <w:rFonts w:ascii="Times New Roman" w:hAnsi="Times New Roman"/>
          <w:i/>
          <w:iCs/>
          <w:sz w:val="22"/>
          <w:szCs w:val="22"/>
        </w:rPr>
        <w:tab/>
        <w:t xml:space="preserve">   Ing. Radek Horák</w:t>
      </w:r>
    </w:p>
    <w:p w:rsidR="00EE218B" w:rsidRDefault="000B5736" w:rsidP="000B5736">
      <w:pPr>
        <w:pStyle w:val="P-NORMAL-TEXT"/>
        <w:tabs>
          <w:tab w:val="left" w:pos="225"/>
          <w:tab w:val="center" w:pos="4536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 Pobočkové sítě Jižní Morava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4336D">
        <w:rPr>
          <w:rFonts w:ascii="Times New Roman" w:hAnsi="Times New Roman"/>
          <w:sz w:val="22"/>
          <w:szCs w:val="22"/>
        </w:rPr>
        <w:tab/>
      </w:r>
      <w:r w:rsidR="00E4336D">
        <w:rPr>
          <w:rFonts w:ascii="Times New Roman" w:hAnsi="Times New Roman"/>
          <w:sz w:val="22"/>
          <w:szCs w:val="22"/>
        </w:rPr>
        <w:tab/>
        <w:t xml:space="preserve">           jednatel</w:t>
      </w:r>
    </w:p>
    <w:p w:rsidR="00EE218B" w:rsidRDefault="00EE218B" w:rsidP="00EE218B"/>
    <w:p w:rsidR="00022317" w:rsidRDefault="00B20E01"/>
    <w:sectPr w:rsidR="000223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E1" w:rsidRDefault="00BE26E1" w:rsidP="00EE218B">
      <w:r>
        <w:separator/>
      </w:r>
    </w:p>
  </w:endnote>
  <w:endnote w:type="continuationSeparator" w:id="0">
    <w:p w:rsidR="00BE26E1" w:rsidRDefault="00BE26E1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B20E01"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 w:rsidR="00B20E01">
        <w:rPr>
          <w:noProof/>
        </w:rPr>
        <w:t>2</w:t>
      </w:r>
    </w:fldSimple>
  </w:p>
  <w:p w:rsidR="00700D7B" w:rsidRDefault="00B20E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E1" w:rsidRDefault="00BE26E1" w:rsidP="00EE218B">
      <w:r>
        <w:separator/>
      </w:r>
    </w:p>
  </w:footnote>
  <w:footnote w:type="continuationSeparator" w:id="0">
    <w:p w:rsidR="00BE26E1" w:rsidRDefault="00BE26E1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55759B78" wp14:editId="1BDA40C2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816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EF3171D" wp14:editId="6ECA75B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 xml:space="preserve">Dodatek č. </w:t>
    </w:r>
    <w:r w:rsidR="003D6600">
      <w:rPr>
        <w:rFonts w:ascii="Arial" w:hAnsi="Arial" w:cs="Arial"/>
        <w:noProof/>
      </w:rPr>
      <w:t>3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2FD548D" wp14:editId="6BA1786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E4336D">
      <w:rPr>
        <w:rFonts w:ascii="Arial" w:hAnsi="Arial" w:cs="Arial"/>
      </w:rPr>
      <w:t>2017/18076</w:t>
    </w:r>
    <w:r>
      <w:rPr>
        <w:rFonts w:ascii="Arial" w:hAnsi="Arial" w:cs="Arial"/>
      </w:rPr>
      <w:tab/>
    </w:r>
  </w:p>
  <w:p w:rsidR="00700D7B" w:rsidRDefault="00B20E01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B20E01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B20E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826905"/>
    <w:multiLevelType w:val="hybridMultilevel"/>
    <w:tmpl w:val="60ECA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8B"/>
    <w:rsid w:val="000B5736"/>
    <w:rsid w:val="000E6B54"/>
    <w:rsid w:val="000F2873"/>
    <w:rsid w:val="00107AD3"/>
    <w:rsid w:val="0016248D"/>
    <w:rsid w:val="00163142"/>
    <w:rsid w:val="0021739D"/>
    <w:rsid w:val="00336BD9"/>
    <w:rsid w:val="0038307C"/>
    <w:rsid w:val="003B5294"/>
    <w:rsid w:val="003D6600"/>
    <w:rsid w:val="00443DDE"/>
    <w:rsid w:val="00444CC9"/>
    <w:rsid w:val="00457CC4"/>
    <w:rsid w:val="00474EAC"/>
    <w:rsid w:val="00540F1D"/>
    <w:rsid w:val="00572859"/>
    <w:rsid w:val="005F4890"/>
    <w:rsid w:val="00693AB7"/>
    <w:rsid w:val="00871A27"/>
    <w:rsid w:val="00877AC7"/>
    <w:rsid w:val="008B0500"/>
    <w:rsid w:val="009135A2"/>
    <w:rsid w:val="00984A23"/>
    <w:rsid w:val="00986F74"/>
    <w:rsid w:val="009B135B"/>
    <w:rsid w:val="009D3322"/>
    <w:rsid w:val="009F2A7A"/>
    <w:rsid w:val="00A23EE9"/>
    <w:rsid w:val="00B021CA"/>
    <w:rsid w:val="00B20E01"/>
    <w:rsid w:val="00B51FA2"/>
    <w:rsid w:val="00B639A7"/>
    <w:rsid w:val="00BA731B"/>
    <w:rsid w:val="00BD4C3F"/>
    <w:rsid w:val="00BE1286"/>
    <w:rsid w:val="00BE26E1"/>
    <w:rsid w:val="00DA2E16"/>
    <w:rsid w:val="00DC72BD"/>
    <w:rsid w:val="00E174A1"/>
    <w:rsid w:val="00E4336D"/>
    <w:rsid w:val="00EE218B"/>
    <w:rsid w:val="00F108E6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32EA8-3445-49B7-9F7A-CBC64F31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customStyle="1" w:styleId="Perfekt">
    <w:name w:val="Perfekt"/>
    <w:basedOn w:val="Zkladntextodsazen"/>
    <w:rsid w:val="003D6600"/>
    <w:pPr>
      <w:spacing w:after="0"/>
      <w:ind w:left="0"/>
      <w:jc w:val="both"/>
    </w:pPr>
    <w:rPr>
      <w:bCs/>
    </w:rPr>
  </w:style>
  <w:style w:type="character" w:customStyle="1" w:styleId="P-HEAD-WBULLETSChar">
    <w:name w:val="ČP-HEAD-WBULLETS Char"/>
    <w:basedOn w:val="Standardnpsmoodstavce"/>
    <w:rsid w:val="003D660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3D6600"/>
    <w:pPr>
      <w:spacing w:line="260" w:lineRule="exact"/>
      <w:ind w:left="720"/>
      <w:contextualSpacing/>
    </w:pPr>
    <w:rPr>
      <w:rFonts w:eastAsia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66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660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Maleňáková Lenka</cp:lastModifiedBy>
  <cp:revision>3</cp:revision>
  <cp:lastPrinted>2018-02-06T06:58:00Z</cp:lastPrinted>
  <dcterms:created xsi:type="dcterms:W3CDTF">2018-06-04T08:07:00Z</dcterms:created>
  <dcterms:modified xsi:type="dcterms:W3CDTF">2018-06-27T11:25:00Z</dcterms:modified>
</cp:coreProperties>
</file>