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F3" w:rsidRPr="007906DD" w:rsidRDefault="00F31D10">
      <w:pPr>
        <w:rPr>
          <w:b/>
        </w:rPr>
      </w:pPr>
      <w:r w:rsidRPr="007906DD">
        <w:rPr>
          <w:b/>
        </w:rPr>
        <w:t>Akce: „Oprava výpustního zařízení- Seidlův rybník“</w:t>
      </w:r>
    </w:p>
    <w:p w:rsidR="00F31D10" w:rsidRDefault="00F31D10">
      <w:r>
        <w:t xml:space="preserve">Příloha </w:t>
      </w:r>
      <w:proofErr w:type="gramStart"/>
      <w:r>
        <w:t>č.4 – Kalkulace</w:t>
      </w:r>
      <w:proofErr w:type="gramEnd"/>
      <w:r>
        <w:t xml:space="preserve"> prací:</w:t>
      </w:r>
    </w:p>
    <w:p w:rsidR="00F31D10" w:rsidRDefault="00F31D10">
      <w:r>
        <w:t>a) vypracování projektové dokumentace pro stavební povolení vč. Soupisu prací pro provedení stavby, v rámci PD navrhnout řešení včetně detailního technologického postupu výstavby a zajištění nezbytných průzkumu, mezi které se řadí průzkum štoly a její ko</w:t>
      </w:r>
      <w:r w:rsidR="007906DD">
        <w:t>nstrukce, celkové zhodnocení stá</w:t>
      </w:r>
      <w:r>
        <w:t xml:space="preserve">vajícího stavu výpustního zařízení včetně fotodokumentace a zajištění portálu štoly odpadního potrubí se zajištěním proti neoprávněnému vstupu do štoly: </w:t>
      </w:r>
    </w:p>
    <w:p w:rsidR="00F31D10" w:rsidRDefault="00F31D10">
      <w:r>
        <w:t xml:space="preserve">Cena bez DPH: </w:t>
      </w:r>
      <w:r w:rsidR="007906DD">
        <w:tab/>
      </w:r>
      <w:r w:rsidR="007906DD">
        <w:tab/>
      </w:r>
      <w:r w:rsidR="007906DD">
        <w:tab/>
      </w:r>
      <w:r w:rsidRPr="007906DD">
        <w:rPr>
          <w:b/>
        </w:rPr>
        <w:t>200 000,-Kč</w:t>
      </w:r>
    </w:p>
    <w:p w:rsidR="00F31D10" w:rsidRDefault="00F31D10">
      <w:r>
        <w:t xml:space="preserve">DPH 21%: </w:t>
      </w:r>
      <w:r w:rsidR="007906DD">
        <w:tab/>
      </w:r>
      <w:r w:rsidR="007906DD">
        <w:tab/>
      </w:r>
      <w:r w:rsidR="007906DD">
        <w:tab/>
      </w:r>
      <w:r>
        <w:t>42 000,-Kč</w:t>
      </w:r>
    </w:p>
    <w:p w:rsidR="00F31D10" w:rsidRDefault="00F31D10">
      <w:r>
        <w:t>Cena vč. DPH:</w:t>
      </w:r>
      <w:r w:rsidR="007906DD">
        <w:tab/>
      </w:r>
      <w:r w:rsidR="007906DD">
        <w:tab/>
      </w:r>
      <w:r w:rsidR="007906DD">
        <w:tab/>
      </w:r>
      <w:r w:rsidRPr="007906DD">
        <w:rPr>
          <w:b/>
        </w:rPr>
        <w:t xml:space="preserve"> 242 000,- Kč</w:t>
      </w:r>
    </w:p>
    <w:p w:rsidR="00F31D10" w:rsidRDefault="00F31D10"/>
    <w:p w:rsidR="00F31D10" w:rsidRDefault="00F31D10">
      <w:r>
        <w:t>b) zajištění související inženýrské činnosti včetně stavebního povolení či ohláš</w:t>
      </w:r>
      <w:r w:rsidR="007906DD">
        <w:t xml:space="preserve">ení stavby a dále </w:t>
      </w:r>
      <w:proofErr w:type="spellStart"/>
      <w:r w:rsidR="007906DD">
        <w:t>naceněného</w:t>
      </w:r>
      <w:proofErr w:type="spellEnd"/>
      <w:r w:rsidR="007906DD">
        <w:t xml:space="preserve"> soupisu prací pro provedení stavby a slepého soupisu prací pro výběr zhotovitele stavby:</w:t>
      </w:r>
    </w:p>
    <w:p w:rsidR="007906DD" w:rsidRDefault="007906DD">
      <w:r>
        <w:t xml:space="preserve">Cena bez DPH: </w:t>
      </w:r>
      <w:r>
        <w:tab/>
      </w:r>
      <w:r>
        <w:tab/>
      </w:r>
      <w:r>
        <w:tab/>
      </w:r>
      <w:r w:rsidRPr="007906DD">
        <w:rPr>
          <w:b/>
        </w:rPr>
        <w:t>87 000,-Kč</w:t>
      </w:r>
      <w:r>
        <w:tab/>
      </w:r>
    </w:p>
    <w:p w:rsidR="007906DD" w:rsidRDefault="007906DD">
      <w:r>
        <w:t>DPH 21%:</w:t>
      </w:r>
      <w:r>
        <w:tab/>
      </w:r>
      <w:r>
        <w:tab/>
      </w:r>
      <w:r>
        <w:tab/>
        <w:t xml:space="preserve"> 18 270,- Kč</w:t>
      </w:r>
    </w:p>
    <w:p w:rsidR="007906DD" w:rsidRDefault="007906DD">
      <w:r>
        <w:t>Cena vč. DPH:</w:t>
      </w:r>
      <w:r>
        <w:tab/>
      </w:r>
      <w:r>
        <w:tab/>
      </w:r>
      <w:r>
        <w:tab/>
      </w:r>
      <w:r w:rsidRPr="007906DD">
        <w:rPr>
          <w:b/>
        </w:rPr>
        <w:t>105 270,-Kč</w:t>
      </w:r>
    </w:p>
    <w:p w:rsidR="007906DD" w:rsidRDefault="007906DD">
      <w:bookmarkStart w:id="0" w:name="_GoBack"/>
      <w:bookmarkEnd w:id="0"/>
    </w:p>
    <w:p w:rsidR="007906DD" w:rsidRPr="007906DD" w:rsidRDefault="007906DD">
      <w:pPr>
        <w:rPr>
          <w:b/>
        </w:rPr>
      </w:pPr>
      <w:r w:rsidRPr="007906DD">
        <w:rPr>
          <w:b/>
        </w:rPr>
        <w:t>Celkem za akci:</w:t>
      </w:r>
    </w:p>
    <w:p w:rsidR="007906DD" w:rsidRDefault="007906DD">
      <w:r>
        <w:t xml:space="preserve">Cena celkem bez DPH: </w:t>
      </w:r>
      <w:r>
        <w:tab/>
      </w:r>
      <w:r>
        <w:tab/>
      </w:r>
      <w:r w:rsidRPr="007906DD">
        <w:rPr>
          <w:b/>
        </w:rPr>
        <w:t>287 000,- Kč</w:t>
      </w:r>
    </w:p>
    <w:p w:rsidR="007906DD" w:rsidRDefault="007906DD">
      <w:r>
        <w:t xml:space="preserve">Celkem DPH: </w:t>
      </w:r>
      <w:r>
        <w:tab/>
      </w:r>
      <w:r>
        <w:tab/>
      </w:r>
      <w:r>
        <w:tab/>
        <w:t>60 270,- Kč</w:t>
      </w:r>
    </w:p>
    <w:p w:rsidR="007906DD" w:rsidRDefault="007906DD">
      <w:r>
        <w:t xml:space="preserve">Cena celkem vč. DPH: </w:t>
      </w:r>
      <w:r>
        <w:tab/>
      </w:r>
      <w:r>
        <w:tab/>
      </w:r>
      <w:r w:rsidRPr="007906DD">
        <w:rPr>
          <w:b/>
        </w:rPr>
        <w:t>347 270,- Kč</w:t>
      </w:r>
    </w:p>
    <w:p w:rsidR="007906DD" w:rsidRDefault="007906DD"/>
    <w:p w:rsidR="007906DD" w:rsidRDefault="007906DD">
      <w:r>
        <w:t>V Plzni 21. 10. 2016</w:t>
      </w:r>
    </w:p>
    <w:sectPr w:rsidR="0079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10"/>
    <w:rsid w:val="003107F3"/>
    <w:rsid w:val="007906DD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Helebrantová</dc:creator>
  <cp:lastModifiedBy>Renata Helebrantová</cp:lastModifiedBy>
  <cp:revision>1</cp:revision>
  <dcterms:created xsi:type="dcterms:W3CDTF">2016-11-15T08:23:00Z</dcterms:created>
  <dcterms:modified xsi:type="dcterms:W3CDTF">2016-11-15T08:40:00Z</dcterms:modified>
</cp:coreProperties>
</file>