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Ing. Janem Šircem, ředitelem společnosti </w:t>
      </w:r>
    </w:p>
    <w:p w:rsidR="003D3085" w:rsidRDefault="000E03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3D3085">
        <w:rPr>
          <w:rFonts w:ascii="Times New Roman" w:hAnsi="Times New Roman"/>
          <w:sz w:val="24"/>
          <w:szCs w:val="24"/>
        </w:rPr>
        <w:t>: 27946576</w:t>
      </w:r>
    </w:p>
    <w:p w:rsidR="003D3085" w:rsidRDefault="000E03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0E03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3D3085">
        <w:rPr>
          <w:rFonts w:ascii="Times New Roman" w:hAnsi="Times New Roman"/>
          <w:sz w:val="24"/>
          <w:szCs w:val="24"/>
        </w:rPr>
        <w:t>: Komerční banka v Kolíně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35-9877610287/0100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0E03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D3085">
        <w:rPr>
          <w:rFonts w:ascii="Times New Roman" w:hAnsi="Times New Roman"/>
          <w:sz w:val="24"/>
          <w:szCs w:val="24"/>
        </w:rPr>
        <w:tab/>
      </w:r>
      <w:r w:rsidR="004B65DC">
        <w:rPr>
          <w:rFonts w:ascii="Times New Roman" w:hAnsi="Times New Roman"/>
          <w:sz w:val="24"/>
          <w:szCs w:val="24"/>
        </w:rPr>
        <w:t>Základní škola, Mateřská škola a Praktická škola</w:t>
      </w:r>
      <w:r w:rsidR="00E94811">
        <w:rPr>
          <w:rFonts w:ascii="Times New Roman" w:hAnsi="Times New Roman"/>
          <w:sz w:val="24"/>
          <w:szCs w:val="24"/>
        </w:rPr>
        <w:t xml:space="preserve"> Kolín</w:t>
      </w:r>
      <w:r w:rsidR="004B65D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4B65DC">
        <w:rPr>
          <w:rFonts w:ascii="Times New Roman" w:hAnsi="Times New Roman"/>
          <w:sz w:val="24"/>
          <w:szCs w:val="24"/>
        </w:rPr>
        <w:t>p.o</w:t>
      </w:r>
      <w:proofErr w:type="spellEnd"/>
      <w:r w:rsidR="004B65DC">
        <w:rPr>
          <w:rFonts w:ascii="Times New Roman" w:hAnsi="Times New Roman"/>
          <w:sz w:val="24"/>
          <w:szCs w:val="24"/>
        </w:rPr>
        <w:t>.</w:t>
      </w:r>
      <w:proofErr w:type="gramEnd"/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Kutnohorská 179, 280 02 Kolín</w:t>
      </w:r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Mgr. Ladislavou </w:t>
      </w:r>
      <w:proofErr w:type="spellStart"/>
      <w:r>
        <w:rPr>
          <w:rFonts w:ascii="Times New Roman" w:hAnsi="Times New Roman"/>
          <w:sz w:val="24"/>
          <w:szCs w:val="24"/>
        </w:rPr>
        <w:t>Vavrincovou</w:t>
      </w:r>
      <w:proofErr w:type="spellEnd"/>
      <w:r>
        <w:rPr>
          <w:rFonts w:ascii="Times New Roman" w:hAnsi="Times New Roman"/>
          <w:sz w:val="24"/>
          <w:szCs w:val="24"/>
        </w:rPr>
        <w:t>, ředitelkou školy</w:t>
      </w:r>
    </w:p>
    <w:p w:rsidR="004B65DC" w:rsidRDefault="004B65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IČ: 70831378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Pr="00E94811" w:rsidRDefault="00AE41F5" w:rsidP="00E13C1D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811">
        <w:rPr>
          <w:rFonts w:ascii="Times New Roman" w:hAnsi="Times New Roman"/>
          <w:sz w:val="24"/>
          <w:szCs w:val="24"/>
        </w:rPr>
        <w:t>Obstaravatel</w:t>
      </w:r>
      <w:r w:rsidR="003D3085" w:rsidRPr="00E94811">
        <w:rPr>
          <w:rFonts w:ascii="Times New Roman" w:hAnsi="Times New Roman"/>
          <w:sz w:val="24"/>
          <w:szCs w:val="24"/>
        </w:rPr>
        <w:t xml:space="preserve"> zajistí pro objednavatel</w:t>
      </w:r>
      <w:r w:rsidRPr="00E94811">
        <w:rPr>
          <w:rFonts w:ascii="Times New Roman" w:hAnsi="Times New Roman"/>
          <w:sz w:val="24"/>
          <w:szCs w:val="24"/>
        </w:rPr>
        <w:t xml:space="preserve">e odbornou plaveckou výuku </w:t>
      </w:r>
      <w:r w:rsidR="002227EC" w:rsidRPr="00E94811">
        <w:rPr>
          <w:rFonts w:ascii="Times New Roman" w:hAnsi="Times New Roman"/>
          <w:sz w:val="24"/>
          <w:szCs w:val="24"/>
        </w:rPr>
        <w:t>dětí</w:t>
      </w:r>
      <w:r w:rsidRPr="00E94811">
        <w:rPr>
          <w:rFonts w:ascii="Times New Roman" w:hAnsi="Times New Roman"/>
          <w:sz w:val="24"/>
          <w:szCs w:val="24"/>
        </w:rPr>
        <w:t xml:space="preserve"> s počtem </w:t>
      </w:r>
      <w:r w:rsidR="00227306">
        <w:rPr>
          <w:rFonts w:ascii="Times New Roman" w:hAnsi="Times New Roman"/>
          <w:sz w:val="24"/>
          <w:szCs w:val="24"/>
        </w:rPr>
        <w:t xml:space="preserve">2 x </w:t>
      </w:r>
      <w:proofErr w:type="gramStart"/>
      <w:r w:rsidR="0040259D" w:rsidRPr="0040259D">
        <w:rPr>
          <w:rFonts w:ascii="Times New Roman" w:hAnsi="Times New Roman"/>
          <w:b/>
          <w:sz w:val="24"/>
          <w:szCs w:val="24"/>
        </w:rPr>
        <w:t>12</w:t>
      </w:r>
      <w:r w:rsidR="002D72CC" w:rsidRPr="00E94811">
        <w:rPr>
          <w:rFonts w:ascii="Times New Roman" w:hAnsi="Times New Roman"/>
          <w:b/>
          <w:sz w:val="24"/>
          <w:szCs w:val="24"/>
        </w:rPr>
        <w:t>-ti</w:t>
      </w:r>
      <w:proofErr w:type="gramEnd"/>
      <w:r w:rsidR="002D72CC" w:rsidRPr="00E94811">
        <w:rPr>
          <w:rFonts w:ascii="Times New Roman" w:hAnsi="Times New Roman"/>
          <w:sz w:val="24"/>
          <w:szCs w:val="24"/>
        </w:rPr>
        <w:t xml:space="preserve"> vyučovacích hodin </w:t>
      </w:r>
      <w:r w:rsidR="00227306">
        <w:rPr>
          <w:rFonts w:ascii="Times New Roman" w:hAnsi="Times New Roman"/>
          <w:sz w:val="24"/>
          <w:szCs w:val="24"/>
        </w:rPr>
        <w:t>v termínech (13. 9. – 29. 11. 2018 a 29. 3. – 21. 6. 2019</w:t>
      </w:r>
      <w:r w:rsidR="0040259D">
        <w:rPr>
          <w:rFonts w:ascii="Times New Roman" w:hAnsi="Times New Roman"/>
          <w:sz w:val="24"/>
          <w:szCs w:val="24"/>
        </w:rPr>
        <w:t xml:space="preserve">) </w:t>
      </w:r>
      <w:r w:rsidRPr="00E94811">
        <w:rPr>
          <w:rFonts w:ascii="Times New Roman" w:hAnsi="Times New Roman"/>
          <w:sz w:val="24"/>
          <w:szCs w:val="24"/>
        </w:rPr>
        <w:t xml:space="preserve">a se zahájením od </w:t>
      </w:r>
      <w:r w:rsidR="00E94811" w:rsidRPr="00E94811">
        <w:rPr>
          <w:rFonts w:ascii="Times New Roman" w:hAnsi="Times New Roman"/>
          <w:sz w:val="24"/>
          <w:szCs w:val="24"/>
        </w:rPr>
        <w:t>1</w:t>
      </w:r>
      <w:r w:rsidR="00227306">
        <w:rPr>
          <w:rFonts w:ascii="Times New Roman" w:hAnsi="Times New Roman"/>
          <w:sz w:val="24"/>
          <w:szCs w:val="24"/>
        </w:rPr>
        <w:t>3</w:t>
      </w:r>
      <w:r w:rsidR="00E94811" w:rsidRPr="00E94811">
        <w:rPr>
          <w:rFonts w:ascii="Times New Roman" w:hAnsi="Times New Roman"/>
          <w:sz w:val="24"/>
          <w:szCs w:val="24"/>
        </w:rPr>
        <w:t>.</w:t>
      </w:r>
      <w:r w:rsidR="00E94811">
        <w:rPr>
          <w:rFonts w:ascii="Times New Roman" w:hAnsi="Times New Roman"/>
          <w:sz w:val="24"/>
          <w:szCs w:val="24"/>
        </w:rPr>
        <w:t xml:space="preserve"> </w:t>
      </w:r>
      <w:r w:rsidR="00E94811" w:rsidRPr="00E94811">
        <w:rPr>
          <w:rFonts w:ascii="Times New Roman" w:hAnsi="Times New Roman"/>
          <w:sz w:val="24"/>
          <w:szCs w:val="24"/>
        </w:rPr>
        <w:t>9.</w:t>
      </w:r>
      <w:r w:rsidR="00227306">
        <w:rPr>
          <w:rFonts w:ascii="Times New Roman" w:hAnsi="Times New Roman"/>
          <w:sz w:val="24"/>
          <w:szCs w:val="24"/>
        </w:rPr>
        <w:t xml:space="preserve"> </w:t>
      </w:r>
      <w:r w:rsidR="00E94811" w:rsidRPr="00E94811">
        <w:rPr>
          <w:rFonts w:ascii="Times New Roman" w:hAnsi="Times New Roman"/>
          <w:sz w:val="24"/>
          <w:szCs w:val="24"/>
        </w:rPr>
        <w:t>201</w:t>
      </w:r>
      <w:r w:rsidR="00227306">
        <w:rPr>
          <w:rFonts w:ascii="Times New Roman" w:hAnsi="Times New Roman"/>
          <w:sz w:val="24"/>
          <w:szCs w:val="24"/>
        </w:rPr>
        <w:t>8</w:t>
      </w:r>
      <w:r w:rsidR="00E94811" w:rsidRPr="00E94811">
        <w:rPr>
          <w:rFonts w:ascii="Times New Roman" w:hAnsi="Times New Roman"/>
          <w:sz w:val="24"/>
          <w:szCs w:val="24"/>
        </w:rPr>
        <w:t xml:space="preserve"> do </w:t>
      </w:r>
      <w:r w:rsidR="00227306">
        <w:rPr>
          <w:rFonts w:ascii="Times New Roman" w:hAnsi="Times New Roman"/>
          <w:sz w:val="24"/>
          <w:szCs w:val="24"/>
        </w:rPr>
        <w:t>21</w:t>
      </w:r>
      <w:r w:rsidR="00EF4B47">
        <w:rPr>
          <w:rFonts w:ascii="Times New Roman" w:hAnsi="Times New Roman"/>
          <w:sz w:val="24"/>
          <w:szCs w:val="24"/>
        </w:rPr>
        <w:t xml:space="preserve">. </w:t>
      </w:r>
      <w:r w:rsidR="00227306">
        <w:rPr>
          <w:rFonts w:ascii="Times New Roman" w:hAnsi="Times New Roman"/>
          <w:sz w:val="24"/>
          <w:szCs w:val="24"/>
        </w:rPr>
        <w:t>6</w:t>
      </w:r>
      <w:r w:rsidR="00EF4B47">
        <w:rPr>
          <w:rFonts w:ascii="Times New Roman" w:hAnsi="Times New Roman"/>
          <w:sz w:val="24"/>
          <w:szCs w:val="24"/>
        </w:rPr>
        <w:t>.</w:t>
      </w:r>
      <w:r w:rsidR="00E94811">
        <w:rPr>
          <w:rFonts w:ascii="Times New Roman" w:hAnsi="Times New Roman"/>
          <w:sz w:val="24"/>
          <w:szCs w:val="24"/>
        </w:rPr>
        <w:t xml:space="preserve"> </w:t>
      </w:r>
      <w:r w:rsidR="00227306">
        <w:rPr>
          <w:rFonts w:ascii="Times New Roman" w:hAnsi="Times New Roman"/>
          <w:sz w:val="24"/>
          <w:szCs w:val="24"/>
        </w:rPr>
        <w:t>2019</w:t>
      </w:r>
      <w:r w:rsidR="00E94811" w:rsidRPr="00E94811">
        <w:rPr>
          <w:rFonts w:ascii="Times New Roman" w:hAnsi="Times New Roman"/>
          <w:sz w:val="24"/>
          <w:szCs w:val="24"/>
        </w:rPr>
        <w:t>.</w:t>
      </w:r>
      <w:r w:rsidR="003D3085" w:rsidRPr="00E94811">
        <w:rPr>
          <w:rFonts w:ascii="Times New Roman" w:hAnsi="Times New Roman"/>
          <w:sz w:val="24"/>
          <w:szCs w:val="24"/>
        </w:rPr>
        <w:t xml:space="preserve">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34EC5">
        <w:rPr>
          <w:rFonts w:ascii="Times New Roman" w:hAnsi="Times New Roman"/>
          <w:sz w:val="24"/>
          <w:szCs w:val="24"/>
        </w:rPr>
        <w:t xml:space="preserve">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Pravidelně zaznamenává účast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Obstaravatel zodpovídá za bezpečnost svěřených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</w:t>
      </w:r>
      <w:r w:rsidR="002227EC">
        <w:rPr>
          <w:rFonts w:ascii="Times New Roman" w:hAnsi="Times New Roman"/>
          <w:sz w:val="24"/>
          <w:szCs w:val="24"/>
        </w:rPr>
        <w:t>dětem</w:t>
      </w:r>
      <w:r>
        <w:rPr>
          <w:rFonts w:ascii="Times New Roman" w:hAnsi="Times New Roman"/>
          <w:sz w:val="24"/>
          <w:szCs w:val="24"/>
        </w:rPr>
        <w:t xml:space="preserve"> kvalifikovaný pedagogický doprovod na plaveckou výuku </w:t>
      </w:r>
      <w:r>
        <w:rPr>
          <w:rFonts w:ascii="Times New Roman" w:hAnsi="Times New Roman"/>
          <w:sz w:val="24"/>
          <w:szCs w:val="24"/>
        </w:rPr>
        <w:lastRenderedPageBreak/>
        <w:t>a</w:t>
      </w:r>
      <w:r w:rsidR="00AE41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zodpovídá za seznámení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a pedagogického doprovodu s provozním řádem plavecké školy.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 i pedagogický doprovod jsou povinni dodržovat ustanovení provozního řádu, který je přílohou této smlouvy a dále lázeňský řád, který je k nahlédnutí v areálu Vodního světa Kolín.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1F5">
        <w:rPr>
          <w:rFonts w:ascii="Times New Roman" w:hAnsi="Times New Roman"/>
          <w:sz w:val="24"/>
          <w:szCs w:val="24"/>
        </w:rPr>
        <w:t>řed první hodinou výuky budou obstaravateli</w:t>
      </w:r>
      <w:r>
        <w:rPr>
          <w:rFonts w:ascii="Times New Roman" w:hAnsi="Times New Roman"/>
          <w:sz w:val="24"/>
          <w:szCs w:val="24"/>
        </w:rPr>
        <w:t xml:space="preserve"> předány vyplněné docházkové listy, opatřené podpisem odpovědného zástupce, potvrzující zdravotní způsobilost všech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>, účastnících</w:t>
      </w:r>
      <w:r>
        <w:rPr>
          <w:rFonts w:ascii="Times New Roman" w:hAnsi="Times New Roman"/>
          <w:sz w:val="24"/>
          <w:szCs w:val="24"/>
        </w:rPr>
        <w:t xml:space="preserve"> se plaveckého výcviku.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zodpovídá za zdravotní </w:t>
      </w:r>
      <w:r w:rsidR="00AE41F5">
        <w:rPr>
          <w:rFonts w:ascii="Times New Roman" w:hAnsi="Times New Roman"/>
          <w:sz w:val="24"/>
          <w:szCs w:val="24"/>
        </w:rPr>
        <w:t xml:space="preserve">způsobilost zúčastněných </w:t>
      </w:r>
      <w:r w:rsidR="002227EC"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na základě písemného vyjádření zákonných zástupců či lékaře). Pokud mají žáci závažné zdravotní problémy, které dle vyjádření </w:t>
      </w:r>
      <w:r w:rsidR="00E13C1D">
        <w:rPr>
          <w:rFonts w:ascii="Times New Roman" w:hAnsi="Times New Roman"/>
          <w:sz w:val="24"/>
          <w:szCs w:val="24"/>
        </w:rPr>
        <w:t>lékaře nebrání plavecké výuce (</w:t>
      </w:r>
      <w:r w:rsidR="00AE41F5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epilepsie,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kardiaci,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autisté,</w:t>
      </w:r>
      <w:r w:rsidR="00AE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mentálně postižení apod.), musí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doprovázet </w:t>
      </w:r>
      <w:r w:rsidR="00CA7E3F" w:rsidRPr="00CA7E3F">
        <w:rPr>
          <w:rFonts w:ascii="Times New Roman" w:hAnsi="Times New Roman"/>
          <w:sz w:val="24"/>
          <w:szCs w:val="24"/>
        </w:rPr>
        <w:t>pedagogický pracovník nebo asistent pedagoga</w:t>
      </w:r>
      <w:r w:rsidRPr="00CA7E3F">
        <w:rPr>
          <w:rFonts w:ascii="Times New Roman" w:hAnsi="Times New Roman"/>
          <w:sz w:val="24"/>
          <w:szCs w:val="24"/>
        </w:rPr>
        <w:t>. Tento</w:t>
      </w:r>
      <w:r>
        <w:rPr>
          <w:rFonts w:ascii="Times New Roman" w:hAnsi="Times New Roman"/>
          <w:sz w:val="24"/>
          <w:szCs w:val="24"/>
        </w:rPr>
        <w:t xml:space="preserve"> doprovod zajišťuje škola, jejíž je účastník</w:t>
      </w:r>
      <w:r w:rsidR="00E13C1D">
        <w:rPr>
          <w:rFonts w:ascii="Times New Roman" w:hAnsi="Times New Roman"/>
          <w:sz w:val="24"/>
          <w:szCs w:val="24"/>
        </w:rPr>
        <w:t xml:space="preserve"> plaveckého výcviku </w:t>
      </w:r>
      <w:r w:rsidR="002227EC">
        <w:rPr>
          <w:rFonts w:ascii="Times New Roman" w:hAnsi="Times New Roman"/>
          <w:sz w:val="24"/>
          <w:szCs w:val="24"/>
        </w:rPr>
        <w:t>dítět</w:t>
      </w:r>
      <w:r w:rsidR="00E13C1D">
        <w:rPr>
          <w:rFonts w:ascii="Times New Roman" w:hAnsi="Times New Roman"/>
          <w:sz w:val="24"/>
          <w:szCs w:val="24"/>
        </w:rPr>
        <w:t xml:space="preserve">em. U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s mír</w:t>
      </w:r>
      <w:r w:rsidR="00AE41F5">
        <w:rPr>
          <w:rFonts w:ascii="Times New Roman" w:hAnsi="Times New Roman"/>
          <w:sz w:val="24"/>
          <w:szCs w:val="24"/>
        </w:rPr>
        <w:t>nějšími zdravotními omezeními (</w:t>
      </w:r>
      <w:r>
        <w:rPr>
          <w:rFonts w:ascii="Times New Roman" w:hAnsi="Times New Roman"/>
          <w:sz w:val="24"/>
          <w:szCs w:val="24"/>
        </w:rPr>
        <w:t xml:space="preserve">např. astmatici apod.) škola  zajistí vypsání konkrétního druhu omezení a činnosti, které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 nesmí vykonávat do docházkového listu, s tím, že instruktor potvrdí svým podpisem seznámení se s touto informací.</w:t>
      </w:r>
    </w:p>
    <w:p w:rsidR="003D3085" w:rsidRDefault="002227EC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, účastnící se výuky, budou mít výbavu k výuce – plavky, koupací čepici, mýdlo a ručník označené jmenovkou a uložené v igelitové tašce.    </w:t>
      </w:r>
    </w:p>
    <w:p w:rsidR="003D3085" w:rsidRDefault="002227EC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přijdou k výuce v </w:t>
      </w:r>
      <w:r w:rsidR="00AE41F5">
        <w:rPr>
          <w:rFonts w:ascii="Times New Roman" w:hAnsi="Times New Roman"/>
          <w:sz w:val="24"/>
          <w:szCs w:val="24"/>
        </w:rPr>
        <w:t>doprovodu kvalifikovaného</w:t>
      </w:r>
      <w:r w:rsidR="003D3085">
        <w:rPr>
          <w:rFonts w:ascii="Times New Roman" w:hAnsi="Times New Roman"/>
          <w:sz w:val="24"/>
          <w:szCs w:val="24"/>
        </w:rPr>
        <w:t xml:space="preserve"> pedagogického dozoru staršího </w:t>
      </w:r>
      <w:proofErr w:type="gramStart"/>
      <w:r w:rsidR="003D3085">
        <w:rPr>
          <w:rFonts w:ascii="Times New Roman" w:hAnsi="Times New Roman"/>
          <w:sz w:val="24"/>
          <w:szCs w:val="24"/>
        </w:rPr>
        <w:t>18</w:t>
      </w:r>
      <w:r w:rsidR="00AE41F5">
        <w:rPr>
          <w:rFonts w:ascii="Times New Roman" w:hAnsi="Times New Roman"/>
          <w:sz w:val="24"/>
          <w:szCs w:val="24"/>
        </w:rPr>
        <w:t>-</w:t>
      </w:r>
      <w:r w:rsidR="003D3085">
        <w:rPr>
          <w:rFonts w:ascii="Times New Roman" w:hAnsi="Times New Roman"/>
          <w:sz w:val="24"/>
          <w:szCs w:val="24"/>
        </w:rPr>
        <w:t>ti</w:t>
      </w:r>
      <w:proofErr w:type="gramEnd"/>
      <w:r w:rsidR="003D3085">
        <w:rPr>
          <w:rFonts w:ascii="Times New Roman" w:hAnsi="Times New Roman"/>
          <w:sz w:val="24"/>
          <w:szCs w:val="24"/>
        </w:rPr>
        <w:t xml:space="preserve"> let, který předá vyplně</w:t>
      </w:r>
      <w:r w:rsidR="00E13C1D">
        <w:rPr>
          <w:rFonts w:ascii="Times New Roman" w:hAnsi="Times New Roman"/>
          <w:sz w:val="24"/>
          <w:szCs w:val="24"/>
        </w:rPr>
        <w:t>né docházkové listy instruktoru</w:t>
      </w:r>
      <w:r w:rsidR="003D3085">
        <w:rPr>
          <w:rFonts w:ascii="Times New Roman" w:hAnsi="Times New Roman"/>
          <w:sz w:val="24"/>
          <w:szCs w:val="24"/>
        </w:rPr>
        <w:t xml:space="preserve"> plavecké školy před první lekcí, dále vždy zko</w:t>
      </w:r>
      <w:r w:rsidR="00AE41F5">
        <w:rPr>
          <w:rFonts w:ascii="Times New Roman" w:hAnsi="Times New Roman"/>
          <w:sz w:val="24"/>
          <w:szCs w:val="24"/>
        </w:rPr>
        <w:t xml:space="preserve">ntroluje výbavu a oblečení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 před zahájením</w:t>
      </w:r>
      <w:r w:rsidR="003D3085">
        <w:rPr>
          <w:rFonts w:ascii="Times New Roman" w:hAnsi="Times New Roman"/>
          <w:sz w:val="24"/>
          <w:szCs w:val="24"/>
        </w:rPr>
        <w:t xml:space="preserve"> a po skončení výcviku. Bude ručit za pořádek v šatnách a za řádné</w:t>
      </w:r>
      <w:r w:rsidR="00AE41F5">
        <w:rPr>
          <w:rFonts w:ascii="Times New Roman" w:hAnsi="Times New Roman"/>
          <w:sz w:val="24"/>
          <w:szCs w:val="24"/>
        </w:rPr>
        <w:t xml:space="preserve"> umytí a osprchování </w:t>
      </w:r>
      <w:r>
        <w:rPr>
          <w:rFonts w:ascii="Times New Roman" w:hAnsi="Times New Roman"/>
          <w:sz w:val="24"/>
          <w:szCs w:val="24"/>
        </w:rPr>
        <w:t>dětí</w:t>
      </w:r>
      <w:r w:rsidR="00AE4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předá vedoucímu instruktorovi k nástupu na hodinu. Po u</w:t>
      </w:r>
      <w:r w:rsidR="00AE41F5">
        <w:rPr>
          <w:rFonts w:ascii="Times New Roman" w:hAnsi="Times New Roman"/>
          <w:sz w:val="24"/>
          <w:szCs w:val="24"/>
        </w:rPr>
        <w:t xml:space="preserve">končení hodiny si převezme </w:t>
      </w:r>
      <w:r>
        <w:rPr>
          <w:rFonts w:ascii="Times New Roman" w:hAnsi="Times New Roman"/>
          <w:sz w:val="24"/>
          <w:szCs w:val="24"/>
        </w:rPr>
        <w:t>děti</w:t>
      </w:r>
      <w:r w:rsidR="003D3085">
        <w:rPr>
          <w:rFonts w:ascii="Times New Roman" w:hAnsi="Times New Roman"/>
          <w:sz w:val="24"/>
          <w:szCs w:val="24"/>
        </w:rPr>
        <w:t xml:space="preserve"> po rozchodu, zajistí jejich osprchování, oblečení a návrat do školy či školky.</w:t>
      </w:r>
    </w:p>
    <w:p w:rsidR="003D3085" w:rsidRDefault="00E13C1D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Doprovod a </w:t>
      </w:r>
      <w:r w:rsidR="002227EC"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 xml:space="preserve">, </w:t>
      </w:r>
      <w:r w:rsidR="00513BAF">
        <w:rPr>
          <w:rFonts w:ascii="Times New Roman" w:hAnsi="Times New Roman"/>
          <w:sz w:val="24"/>
          <w:szCs w:val="24"/>
        </w:rPr>
        <w:t>které</w:t>
      </w:r>
      <w:r w:rsidR="00AE41F5">
        <w:rPr>
          <w:rFonts w:ascii="Times New Roman" w:hAnsi="Times New Roman"/>
          <w:sz w:val="24"/>
          <w:szCs w:val="24"/>
        </w:rPr>
        <w:t xml:space="preserve"> se nezúčastní</w:t>
      </w:r>
      <w:r w:rsidR="003D3085">
        <w:rPr>
          <w:rFonts w:ascii="Times New Roman" w:hAnsi="Times New Roman"/>
          <w:sz w:val="24"/>
          <w:szCs w:val="24"/>
        </w:rPr>
        <w:t xml:space="preserve"> výuky</w:t>
      </w:r>
      <w:r w:rsidR="00AE41F5">
        <w:rPr>
          <w:rFonts w:ascii="Times New Roman" w:hAnsi="Times New Roman"/>
          <w:sz w:val="24"/>
          <w:szCs w:val="24"/>
        </w:rPr>
        <w:t>,</w:t>
      </w:r>
      <w:r w:rsidR="003D3085">
        <w:rPr>
          <w:rFonts w:ascii="Times New Roman" w:hAnsi="Times New Roman"/>
          <w:sz w:val="24"/>
          <w:szCs w:val="24"/>
        </w:rPr>
        <w:t xml:space="preserve"> budou ke vstupu k bazénům používat pouze tričko, krátké kalhoty.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</w:t>
      </w:r>
      <w:r w:rsidR="002227EC">
        <w:rPr>
          <w:rFonts w:ascii="Times New Roman" w:hAnsi="Times New Roman"/>
          <w:sz w:val="24"/>
          <w:szCs w:val="24"/>
        </w:rPr>
        <w:t>dětí</w:t>
      </w:r>
      <w:r>
        <w:rPr>
          <w:rFonts w:ascii="Times New Roman" w:hAnsi="Times New Roman"/>
          <w:sz w:val="24"/>
          <w:szCs w:val="24"/>
        </w:rPr>
        <w:t xml:space="preserve"> tak, aby harmonogram plavecké výuky nebyl narušen. Jedná se zejména o plánování výletů, návštěvu divadel, kin škol</w:t>
      </w:r>
      <w:r w:rsidR="002227EC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v přírodě a podobně. </w:t>
      </w:r>
    </w:p>
    <w:p w:rsidR="003D3085" w:rsidRPr="00563352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V případě překážky na straně objednavatele (mimořádné volno, lyžařský výc</w:t>
      </w:r>
      <w:r w:rsidR="00563352" w:rsidRPr="00563352">
        <w:rPr>
          <w:rFonts w:ascii="Times New Roman" w:hAnsi="Times New Roman"/>
          <w:sz w:val="24"/>
          <w:szCs w:val="24"/>
        </w:rPr>
        <w:t>vik apod.) poskytne</w:t>
      </w:r>
      <w:r w:rsidR="00E13C1D" w:rsidRPr="00563352">
        <w:rPr>
          <w:rFonts w:ascii="Times New Roman" w:hAnsi="Times New Roman"/>
          <w:sz w:val="24"/>
          <w:szCs w:val="24"/>
        </w:rPr>
        <w:t xml:space="preserve"> obstarava</w:t>
      </w:r>
      <w:r w:rsidR="00563352" w:rsidRPr="00563352">
        <w:rPr>
          <w:rFonts w:ascii="Times New Roman" w:hAnsi="Times New Roman"/>
          <w:sz w:val="24"/>
          <w:szCs w:val="24"/>
        </w:rPr>
        <w:t>tel</w:t>
      </w:r>
      <w:r w:rsidRPr="00563352">
        <w:rPr>
          <w:rFonts w:ascii="Times New Roman" w:hAnsi="Times New Roman"/>
          <w:sz w:val="24"/>
          <w:szCs w:val="24"/>
        </w:rPr>
        <w:t xml:space="preserve"> dle svých možností náhradní termín. </w:t>
      </w:r>
    </w:p>
    <w:p w:rsidR="003D3085" w:rsidRDefault="003D3085" w:rsidP="00E13C1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souhlasí s tím, že instruktoři se mohou při plavecké výuce dotýkat dětí.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E94811">
        <w:rPr>
          <w:rFonts w:ascii="Times New Roman" w:hAnsi="Times New Roman"/>
          <w:sz w:val="24"/>
          <w:szCs w:val="24"/>
        </w:rPr>
        <w:t>1</w:t>
      </w:r>
      <w:r w:rsidR="00227306">
        <w:rPr>
          <w:rFonts w:ascii="Times New Roman" w:hAnsi="Times New Roman"/>
          <w:sz w:val="24"/>
          <w:szCs w:val="24"/>
        </w:rPr>
        <w:t>3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721F13">
        <w:rPr>
          <w:rFonts w:ascii="Times New Roman" w:hAnsi="Times New Roman"/>
          <w:sz w:val="24"/>
          <w:szCs w:val="24"/>
        </w:rPr>
        <w:t xml:space="preserve"> 201</w:t>
      </w:r>
      <w:r w:rsidR="00227306">
        <w:rPr>
          <w:rFonts w:ascii="Times New Roman" w:hAnsi="Times New Roman"/>
          <w:sz w:val="24"/>
          <w:szCs w:val="24"/>
        </w:rPr>
        <w:t>8</w:t>
      </w:r>
      <w:r w:rsidR="00721F13">
        <w:rPr>
          <w:rFonts w:ascii="Times New Roman" w:hAnsi="Times New Roman"/>
          <w:sz w:val="24"/>
          <w:szCs w:val="24"/>
        </w:rPr>
        <w:t xml:space="preserve"> do </w:t>
      </w:r>
      <w:r w:rsidR="00227306">
        <w:rPr>
          <w:rFonts w:ascii="Times New Roman" w:hAnsi="Times New Roman"/>
          <w:sz w:val="24"/>
          <w:szCs w:val="24"/>
        </w:rPr>
        <w:t>21</w:t>
      </w:r>
      <w:r w:rsidR="00721F13">
        <w:rPr>
          <w:rFonts w:ascii="Times New Roman" w:hAnsi="Times New Roman"/>
          <w:sz w:val="24"/>
          <w:szCs w:val="24"/>
        </w:rPr>
        <w:t xml:space="preserve">. </w:t>
      </w:r>
      <w:r w:rsidR="00227306">
        <w:rPr>
          <w:rFonts w:ascii="Times New Roman" w:hAnsi="Times New Roman"/>
          <w:sz w:val="24"/>
          <w:szCs w:val="24"/>
        </w:rPr>
        <w:t>června</w:t>
      </w:r>
      <w:r w:rsidR="00721F13">
        <w:rPr>
          <w:rFonts w:ascii="Times New Roman" w:hAnsi="Times New Roman"/>
          <w:sz w:val="24"/>
          <w:szCs w:val="24"/>
        </w:rPr>
        <w:t xml:space="preserve"> 201</w:t>
      </w:r>
      <w:r w:rsidR="0022730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E94811">
        <w:rPr>
          <w:rFonts w:ascii="Times New Roman" w:hAnsi="Times New Roman"/>
          <w:sz w:val="24"/>
          <w:szCs w:val="24"/>
        </w:rPr>
        <w:t>1</w:t>
      </w:r>
      <w:r w:rsidR="0040259D">
        <w:rPr>
          <w:rFonts w:ascii="Times New Roman" w:hAnsi="Times New Roman"/>
          <w:sz w:val="24"/>
          <w:szCs w:val="24"/>
        </w:rPr>
        <w:t>12</w:t>
      </w:r>
      <w:r w:rsidR="00E948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513BAF">
        <w:rPr>
          <w:rFonts w:ascii="Times New Roman" w:hAnsi="Times New Roman"/>
          <w:sz w:val="24"/>
          <w:szCs w:val="24"/>
        </w:rPr>
        <w:t>vč.</w:t>
      </w:r>
      <w:r w:rsidR="00E14D72">
        <w:rPr>
          <w:rFonts w:ascii="Times New Roman" w:hAnsi="Times New Roman"/>
          <w:sz w:val="24"/>
          <w:szCs w:val="24"/>
        </w:rPr>
        <w:t xml:space="preserve"> DPH </w:t>
      </w:r>
      <w:r w:rsidR="00057F4E">
        <w:rPr>
          <w:rFonts w:ascii="Times New Roman" w:hAnsi="Times New Roman"/>
          <w:sz w:val="24"/>
          <w:szCs w:val="24"/>
        </w:rPr>
        <w:t xml:space="preserve">v rozsahu </w:t>
      </w:r>
      <w:r w:rsidR="0040259D">
        <w:rPr>
          <w:rFonts w:ascii="Times New Roman" w:hAnsi="Times New Roman"/>
          <w:sz w:val="24"/>
          <w:szCs w:val="24"/>
        </w:rPr>
        <w:t>12</w:t>
      </w:r>
      <w:r w:rsidR="00057F4E">
        <w:rPr>
          <w:rFonts w:ascii="Times New Roman" w:hAnsi="Times New Roman"/>
          <w:sz w:val="24"/>
          <w:szCs w:val="24"/>
        </w:rPr>
        <w:t xml:space="preserve"> vyučovacích hodin za 1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40259D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</w:t>
      </w:r>
      <w:r w:rsidR="002227EC">
        <w:rPr>
          <w:rFonts w:ascii="Times New Roman" w:hAnsi="Times New Roman"/>
          <w:sz w:val="24"/>
          <w:szCs w:val="24"/>
        </w:rPr>
        <w:t>děti</w:t>
      </w:r>
      <w:r w:rsidRPr="00057F4E">
        <w:rPr>
          <w:rFonts w:ascii="Times New Roman" w:hAnsi="Times New Roman"/>
          <w:sz w:val="24"/>
          <w:szCs w:val="24"/>
        </w:rPr>
        <w:t xml:space="preserve">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>
        <w:rPr>
          <w:rFonts w:ascii="Times New Roman" w:hAnsi="Times New Roman"/>
          <w:sz w:val="24"/>
          <w:szCs w:val="24"/>
        </w:rPr>
        <w:t xml:space="preserve"> č. </w:t>
      </w:r>
      <w:r w:rsidR="003D3085" w:rsidRPr="00057F4E">
        <w:rPr>
          <w:rFonts w:ascii="Times New Roman" w:hAnsi="Times New Roman"/>
          <w:sz w:val="24"/>
          <w:szCs w:val="24"/>
        </w:rPr>
        <w:t>35-9877610287/0100</w:t>
      </w:r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, která mu znemožňuje i školní docházku, se kurzovné vrací na základě lékařského potvrzení tehdy, je-li absence </w:t>
      </w:r>
      <w:r w:rsidR="002227EC">
        <w:rPr>
          <w:rFonts w:ascii="Times New Roman" w:hAnsi="Times New Roman"/>
          <w:sz w:val="24"/>
          <w:szCs w:val="24"/>
        </w:rPr>
        <w:t>dítěte</w:t>
      </w:r>
      <w:r>
        <w:rPr>
          <w:rFonts w:ascii="Times New Roman" w:hAnsi="Times New Roman"/>
          <w:sz w:val="24"/>
          <w:szCs w:val="24"/>
        </w:rPr>
        <w:t xml:space="preserve"> soustavná po dobu minimálně poloviny kurzu. Vrácená částka činí maximálně 50% celkové ceny kurzu na </w:t>
      </w:r>
      <w:r w:rsidR="002227EC"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E94811">
        <w:rPr>
          <w:rFonts w:ascii="Times New Roman" w:hAnsi="Times New Roman"/>
          <w:sz w:val="24"/>
          <w:szCs w:val="24"/>
        </w:rPr>
        <w:t xml:space="preserve"> 1</w:t>
      </w:r>
      <w:r w:rsidR="000E03C2">
        <w:rPr>
          <w:rFonts w:ascii="Times New Roman" w:hAnsi="Times New Roman"/>
          <w:sz w:val="24"/>
          <w:szCs w:val="24"/>
        </w:rPr>
        <w:t>1. 6. 2018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2227EC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7"/>
  </w:num>
  <w:num w:numId="12">
    <w:abstractNumId w:val="21"/>
  </w:num>
  <w:num w:numId="13">
    <w:abstractNumId w:val="2"/>
  </w:num>
  <w:num w:numId="14">
    <w:abstractNumId w:val="12"/>
  </w:num>
  <w:num w:numId="15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8"/>
  </w:num>
  <w:num w:numId="29">
    <w:abstractNumId w:val="1"/>
  </w:num>
  <w:num w:numId="30">
    <w:abstractNumId w:val="0"/>
  </w:num>
  <w:num w:numId="31">
    <w:abstractNumId w:val="9"/>
  </w:num>
  <w:num w:numId="32">
    <w:abstractNumId w:val="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20"/>
  </w:num>
  <w:num w:numId="37">
    <w:abstractNumId w:val="6"/>
  </w:num>
  <w:num w:numId="38">
    <w:abstractNumId w:val="14"/>
  </w:num>
  <w:num w:numId="39">
    <w:abstractNumId w:val="11"/>
  </w:num>
  <w:num w:numId="40">
    <w:abstractNumId w:val="19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0E03C2"/>
    <w:rsid w:val="001926AB"/>
    <w:rsid w:val="001B7F53"/>
    <w:rsid w:val="002227EC"/>
    <w:rsid w:val="00227306"/>
    <w:rsid w:val="002D72CC"/>
    <w:rsid w:val="00371D74"/>
    <w:rsid w:val="003D3085"/>
    <w:rsid w:val="003D5088"/>
    <w:rsid w:val="0040259D"/>
    <w:rsid w:val="004560F8"/>
    <w:rsid w:val="004B65DC"/>
    <w:rsid w:val="004C3C51"/>
    <w:rsid w:val="00513BAF"/>
    <w:rsid w:val="00563352"/>
    <w:rsid w:val="005A4274"/>
    <w:rsid w:val="006E142E"/>
    <w:rsid w:val="00721F13"/>
    <w:rsid w:val="00743F93"/>
    <w:rsid w:val="009D3FC8"/>
    <w:rsid w:val="009F4F1E"/>
    <w:rsid w:val="00A10304"/>
    <w:rsid w:val="00A34EC5"/>
    <w:rsid w:val="00AE41F5"/>
    <w:rsid w:val="00BE0FE8"/>
    <w:rsid w:val="00C07D2D"/>
    <w:rsid w:val="00C745A4"/>
    <w:rsid w:val="00C84B99"/>
    <w:rsid w:val="00CA7E3F"/>
    <w:rsid w:val="00CC5D27"/>
    <w:rsid w:val="00DC06A9"/>
    <w:rsid w:val="00E13C1D"/>
    <w:rsid w:val="00E14D72"/>
    <w:rsid w:val="00E31697"/>
    <w:rsid w:val="00E507DF"/>
    <w:rsid w:val="00E94811"/>
    <w:rsid w:val="00EF4B47"/>
    <w:rsid w:val="00F010E8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9885C-3B47-4BD0-94E7-DE47D4B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Uzivatel</cp:lastModifiedBy>
  <cp:revision>5</cp:revision>
  <cp:lastPrinted>2016-09-14T07:10:00Z</cp:lastPrinted>
  <dcterms:created xsi:type="dcterms:W3CDTF">2016-09-14T11:07:00Z</dcterms:created>
  <dcterms:modified xsi:type="dcterms:W3CDTF">2018-06-11T09:49:00Z</dcterms:modified>
</cp:coreProperties>
</file>