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2E364E">
        <w:rPr>
          <w:rFonts w:ascii="Arial" w:eastAsiaTheme="minorHAnsi" w:hAnsi="Arial" w:cs="Arial"/>
          <w:b/>
          <w:szCs w:val="24"/>
          <w:lang w:eastAsia="en-US"/>
        </w:rPr>
        <w:t>7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050E9">
        <w:rPr>
          <w:rFonts w:ascii="Arial" w:eastAsiaTheme="minorHAnsi" w:hAnsi="Arial" w:cs="Arial"/>
          <w:b/>
          <w:sz w:val="20"/>
          <w:lang w:eastAsia="en-US"/>
        </w:rPr>
        <w:t>o poskytování služeb podpory infrastruktury DC VZP ČR</w:t>
      </w:r>
      <w:r w:rsidR="006601A4">
        <w:rPr>
          <w:rFonts w:ascii="Arial" w:eastAsiaTheme="minorHAnsi" w:hAnsi="Arial" w:cs="Arial"/>
          <w:b/>
          <w:sz w:val="20"/>
          <w:lang w:eastAsia="en-US"/>
        </w:rPr>
        <w:t>, č</w:t>
      </w:r>
      <w:r w:rsidR="006601A4" w:rsidRPr="00046680">
        <w:rPr>
          <w:rFonts w:ascii="Arial" w:eastAsiaTheme="minorHAnsi" w:hAnsi="Arial" w:cs="Arial"/>
          <w:b/>
          <w:sz w:val="20"/>
          <w:lang w:eastAsia="en-US"/>
        </w:rPr>
        <w:t xml:space="preserve">. </w:t>
      </w:r>
      <w:r w:rsidR="00585801" w:rsidRPr="00046680">
        <w:rPr>
          <w:rFonts w:ascii="Arial" w:eastAsiaTheme="minorHAnsi" w:hAnsi="Arial" w:cs="Arial"/>
          <w:b/>
          <w:sz w:val="20"/>
          <w:lang w:eastAsia="en-US"/>
        </w:rPr>
        <w:t>15003</w:t>
      </w:r>
      <w:r w:rsidR="00585801">
        <w:rPr>
          <w:rFonts w:ascii="Arial" w:eastAsiaTheme="minorHAnsi" w:hAnsi="Arial" w:cs="Arial"/>
          <w:b/>
          <w:sz w:val="20"/>
          <w:lang w:eastAsia="en-US"/>
        </w:rPr>
        <w:t>09</w:t>
      </w:r>
      <w:r w:rsidR="00585801" w:rsidRPr="00046680">
        <w:rPr>
          <w:rFonts w:ascii="Arial" w:eastAsiaTheme="minorHAnsi" w:hAnsi="Arial" w:cs="Arial"/>
          <w:b/>
          <w:sz w:val="20"/>
          <w:lang w:eastAsia="en-US"/>
        </w:rPr>
        <w:t>/410004</w:t>
      </w:r>
      <w:r w:rsidR="00585801">
        <w:rPr>
          <w:rFonts w:ascii="Arial" w:eastAsiaTheme="minorHAnsi" w:hAnsi="Arial" w:cs="Arial"/>
          <w:b/>
          <w:sz w:val="20"/>
          <w:lang w:eastAsia="en-US"/>
        </w:rPr>
        <w:t>7050,</w:t>
      </w:r>
      <w:r w:rsidR="00585801" w:rsidRPr="00046680">
        <w:rPr>
          <w:rFonts w:ascii="Arial" w:eastAsiaTheme="minorHAnsi" w:hAnsi="Arial" w:cs="Arial"/>
          <w:b/>
          <w:sz w:val="20"/>
          <w:lang w:eastAsia="en-US"/>
        </w:rPr>
        <w:t xml:space="preserve"> uzavřené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315C1D">
        <w:rPr>
          <w:rFonts w:ascii="Arial" w:eastAsiaTheme="minorHAnsi" w:hAnsi="Arial" w:cs="Arial"/>
          <w:sz w:val="20"/>
          <w:lang w:eastAsia="en-US"/>
        </w:rPr>
        <w:t>19.</w:t>
      </w:r>
      <w:r w:rsidR="006601A4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4.</w:t>
      </w:r>
      <w:r w:rsidR="006601A4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2017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(dále jen „Smlouva” a „Dodatek č. </w:t>
      </w:r>
      <w:r w:rsidR="002E364E">
        <w:rPr>
          <w:rFonts w:ascii="Arial" w:eastAsiaTheme="minorHAnsi" w:hAnsi="Arial" w:cs="Arial"/>
          <w:sz w:val="20"/>
          <w:lang w:eastAsia="en-US"/>
        </w:rPr>
        <w:t>7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5E2DB5">
        <w:rPr>
          <w:rFonts w:ascii="Arial" w:eastAsia="Calibri" w:hAnsi="Arial" w:cs="Arial"/>
          <w:sz w:val="20"/>
          <w:lang w:eastAsia="en-US"/>
        </w:rPr>
        <w:t>xxxxxxxxxxxxxxxxxxxxxxxxxxxxxxx</w:t>
      </w:r>
      <w:proofErr w:type="spellEnd"/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5E2DB5">
        <w:rPr>
          <w:rFonts w:ascii="Arial" w:eastAsia="Calibri" w:hAnsi="Arial" w:cs="Arial"/>
          <w:sz w:val="20"/>
          <w:lang w:eastAsia="en-US"/>
        </w:rPr>
        <w:t>xxxxxxxxxxxxxxxxx</w:t>
      </w:r>
      <w:proofErr w:type="spellEnd"/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046680" w:rsidRPr="00046680" w:rsidRDefault="00315C1D" w:rsidP="00046680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ELSO PHILIPS SERVICE, spol. s r.o.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se sídlem: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Kladenská 1879/3, Praha 6, 16000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kterou zastupuje: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5E2DB5">
        <w:rPr>
          <w:rFonts w:ascii="Arial" w:eastAsia="Calibri" w:hAnsi="Arial" w:cs="Arial"/>
          <w:sz w:val="20"/>
          <w:lang w:eastAsia="en-US"/>
        </w:rPr>
        <w:t>xxxxxxxxxxxxxxxxxxxxxxxxxxxxxxxxxxxx</w:t>
      </w:r>
      <w:proofErr w:type="spellEnd"/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Československá obchodní banka, a.s. </w:t>
      </w:r>
    </w:p>
    <w:p w:rsidR="00046680" w:rsidRPr="00046680" w:rsidRDefault="00612C1E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číslo účtu: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5E2DB5">
        <w:rPr>
          <w:rFonts w:ascii="Arial" w:eastAsia="Calibri" w:hAnsi="Arial" w:cs="Arial"/>
          <w:sz w:val="20"/>
          <w:lang w:eastAsia="en-US"/>
        </w:rPr>
        <w:t>xxxxxxxxxxxxxxxxxxxxxxxxxxxxxxxx</w:t>
      </w:r>
      <w:proofErr w:type="spellEnd"/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IČO: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48113336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DIČ: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</w:t>
      </w:r>
      <w:r w:rsidR="00315C1D">
        <w:rPr>
          <w:rFonts w:ascii="Arial" w:eastAsia="Calibri" w:hAnsi="Arial" w:cs="Arial"/>
          <w:sz w:val="20"/>
          <w:lang w:eastAsia="en-US"/>
        </w:rPr>
        <w:t>48113336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zapsaná v obchodním rejstříku vedeném Městským soudem v Praze, oddíl C, vložka </w:t>
      </w:r>
      <w:r w:rsidR="00315C1D">
        <w:rPr>
          <w:rFonts w:ascii="Arial" w:eastAsia="Calibri" w:hAnsi="Arial" w:cs="Arial"/>
          <w:sz w:val="20"/>
          <w:lang w:eastAsia="en-US"/>
        </w:rPr>
        <w:t>16471</w:t>
      </w:r>
      <w:r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770505" w:rsidRPr="006D586C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770505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315C1D">
        <w:rPr>
          <w:rFonts w:ascii="Arial" w:eastAsiaTheme="minorHAnsi" w:hAnsi="Arial" w:cs="Arial"/>
          <w:sz w:val="20"/>
          <w:lang w:eastAsia="en-US"/>
        </w:rPr>
        <w:t>19.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4.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2017 s účinností od </w:t>
      </w:r>
      <w:r w:rsidR="00315C1D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. </w:t>
      </w:r>
      <w:r w:rsidR="00315C1D">
        <w:rPr>
          <w:rFonts w:ascii="Arial" w:eastAsiaTheme="minorHAnsi" w:hAnsi="Arial" w:cs="Arial"/>
          <w:sz w:val="20"/>
          <w:lang w:eastAsia="en-US"/>
        </w:rPr>
        <w:t>5</w:t>
      </w:r>
      <w:r w:rsidRPr="00046680">
        <w:rPr>
          <w:rFonts w:ascii="Arial" w:eastAsiaTheme="minorHAnsi" w:hAnsi="Arial" w:cs="Arial"/>
          <w:sz w:val="20"/>
          <w:lang w:eastAsia="en-US"/>
        </w:rPr>
        <w:t>. 2017,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 otevřeného zadávacího řízení na nadlimitní veřejnou zakázku s názvem „</w:t>
      </w:r>
      <w:r w:rsidR="00315C1D">
        <w:rPr>
          <w:rFonts w:ascii="Arial" w:eastAsia="Calibri" w:hAnsi="Arial" w:cs="Arial"/>
          <w:sz w:val="20"/>
          <w:lang w:eastAsia="en-US"/>
        </w:rPr>
        <w:t>Zajištění</w:t>
      </w:r>
      <w:r w:rsidR="00330E97">
        <w:rPr>
          <w:rFonts w:ascii="Arial" w:eastAsia="Calibri" w:hAnsi="Arial" w:cs="Arial"/>
          <w:sz w:val="20"/>
          <w:lang w:eastAsia="en-US"/>
        </w:rPr>
        <w:t xml:space="preserve"> podpory</w:t>
      </w:r>
      <w:r w:rsidR="00315C1D">
        <w:rPr>
          <w:rFonts w:ascii="Arial" w:eastAsia="Calibri" w:hAnsi="Arial" w:cs="Arial"/>
          <w:sz w:val="20"/>
          <w:lang w:eastAsia="en-US"/>
        </w:rPr>
        <w:t xml:space="preserve"> infrastruktury datových center</w:t>
      </w:r>
      <w:r w:rsidR="00330E97">
        <w:rPr>
          <w:rFonts w:ascii="Arial" w:eastAsia="Calibri" w:hAnsi="Arial" w:cs="Arial"/>
          <w:sz w:val="20"/>
          <w:lang w:eastAsia="en-US"/>
        </w:rPr>
        <w:t xml:space="preserve"> VZP ČR</w:t>
      </w:r>
      <w:r w:rsidRPr="00046680">
        <w:rPr>
          <w:rFonts w:ascii="Arial" w:eastAsia="Calibri" w:hAnsi="Arial" w:cs="Arial"/>
          <w:sz w:val="20"/>
          <w:lang w:eastAsia="en-US"/>
        </w:rPr>
        <w:t xml:space="preserve">“, evidovanou VZP ČR pod číslem </w:t>
      </w:r>
      <w:r w:rsidR="00770505">
        <w:rPr>
          <w:rFonts w:ascii="Arial" w:eastAsia="Calibri" w:hAnsi="Arial" w:cs="Arial"/>
          <w:sz w:val="20"/>
          <w:lang w:eastAsia="en-US"/>
        </w:rPr>
        <w:t xml:space="preserve">veřejné zakázky </w:t>
      </w:r>
      <w:r w:rsidRPr="00046680">
        <w:rPr>
          <w:rFonts w:ascii="Arial" w:eastAsia="Calibri" w:hAnsi="Arial" w:cs="Arial"/>
          <w:sz w:val="20"/>
          <w:lang w:eastAsia="en-US"/>
        </w:rPr>
        <w:t>15003</w:t>
      </w:r>
      <w:r w:rsidR="00F561C1">
        <w:rPr>
          <w:rFonts w:ascii="Arial" w:eastAsia="Calibri" w:hAnsi="Arial" w:cs="Arial"/>
          <w:sz w:val="20"/>
          <w:lang w:eastAsia="en-US"/>
        </w:rPr>
        <w:t>09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. </w:t>
      </w:r>
      <w:r w:rsidR="004B03B5">
        <w:rPr>
          <w:rFonts w:ascii="Arial" w:eastAsiaTheme="minorHAnsi" w:hAnsi="Arial" w:cs="Arial"/>
          <w:sz w:val="20"/>
          <w:lang w:eastAsia="en-US"/>
        </w:rPr>
        <w:t>Na základě ustanovení odst. 4. čl. XV. Smlouvy a v</w:t>
      </w:r>
      <w:r w:rsidR="00F561C1">
        <w:rPr>
          <w:rFonts w:ascii="Arial" w:eastAsiaTheme="minorHAnsi" w:hAnsi="Arial" w:cs="Arial"/>
          <w:sz w:val="20"/>
          <w:lang w:eastAsia="en-US"/>
        </w:rPr>
        <w:t xml:space="preserve"> souladu s ustanovením </w:t>
      </w:r>
      <w:proofErr w:type="gramStart"/>
      <w:r w:rsidR="004B03B5">
        <w:rPr>
          <w:rFonts w:ascii="Arial" w:eastAsiaTheme="minorHAnsi" w:hAnsi="Arial" w:cs="Arial"/>
          <w:sz w:val="20"/>
          <w:lang w:eastAsia="en-US"/>
        </w:rPr>
        <w:t xml:space="preserve">odst. 7.- 9. </w:t>
      </w:r>
      <w:r w:rsidR="00F561C1">
        <w:rPr>
          <w:rFonts w:ascii="Arial" w:eastAsiaTheme="minorHAnsi" w:hAnsi="Arial" w:cs="Arial"/>
          <w:sz w:val="20"/>
          <w:lang w:eastAsia="en-US"/>
        </w:rPr>
        <w:t>čl.</w:t>
      </w:r>
      <w:proofErr w:type="gramEnd"/>
      <w:r w:rsidR="00F561C1">
        <w:rPr>
          <w:rFonts w:ascii="Arial" w:eastAsiaTheme="minorHAnsi" w:hAnsi="Arial" w:cs="Arial"/>
          <w:sz w:val="20"/>
          <w:lang w:eastAsia="en-US"/>
        </w:rPr>
        <w:t xml:space="preserve"> III</w:t>
      </w:r>
      <w:r w:rsidR="004B03B5">
        <w:rPr>
          <w:rFonts w:ascii="Arial" w:eastAsiaTheme="minorHAnsi" w:hAnsi="Arial" w:cs="Arial"/>
          <w:sz w:val="20"/>
          <w:lang w:eastAsia="en-US"/>
        </w:rPr>
        <w:t xml:space="preserve">. </w:t>
      </w:r>
      <w:r w:rsidR="00F561C1">
        <w:rPr>
          <w:rFonts w:ascii="Arial" w:eastAsiaTheme="minorHAnsi" w:hAnsi="Arial" w:cs="Arial"/>
          <w:sz w:val="20"/>
          <w:lang w:eastAsia="en-US"/>
        </w:rPr>
        <w:t>Smlouvy</w:t>
      </w:r>
      <w:r w:rsidRPr="00046680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4B03B5">
        <w:rPr>
          <w:rFonts w:ascii="Arial" w:eastAsia="Calibri" w:hAnsi="Arial" w:cs="Arial"/>
          <w:sz w:val="20"/>
          <w:lang w:eastAsia="en-US"/>
        </w:rPr>
        <w:t>s</w:t>
      </w:r>
      <w:r w:rsidRPr="00046680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2E364E">
        <w:rPr>
          <w:rFonts w:ascii="Arial" w:eastAsia="Calibri" w:hAnsi="Arial" w:cs="Arial"/>
          <w:sz w:val="20"/>
          <w:lang w:eastAsia="en-US"/>
        </w:rPr>
        <w:t>7</w:t>
      </w:r>
      <w:r w:rsidRPr="00046680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Změna Smlouvy</w:t>
      </w:r>
    </w:p>
    <w:p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046680" w:rsidRPr="00046680" w:rsidRDefault="00F561C1" w:rsidP="00046680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Dle ust</w:t>
      </w:r>
      <w:r w:rsidR="008F25AF">
        <w:rPr>
          <w:rFonts w:ascii="Arial" w:eastAsiaTheme="minorHAnsi" w:hAnsi="Arial" w:cs="Arial"/>
          <w:sz w:val="20"/>
          <w:lang w:eastAsia="en-US"/>
        </w:rPr>
        <w:t>anovení</w:t>
      </w:r>
      <w:r>
        <w:rPr>
          <w:rFonts w:ascii="Arial" w:eastAsiaTheme="minorHAnsi" w:hAnsi="Arial" w:cs="Arial"/>
          <w:sz w:val="20"/>
          <w:lang w:eastAsia="en-US"/>
        </w:rPr>
        <w:t xml:space="preserve"> odst. 7</w:t>
      </w:r>
      <w:r w:rsidR="004B03B5">
        <w:rPr>
          <w:rFonts w:ascii="Arial" w:eastAsiaTheme="minorHAnsi" w:hAnsi="Arial" w:cs="Arial"/>
          <w:sz w:val="20"/>
          <w:lang w:eastAsia="en-US"/>
        </w:rPr>
        <w:t>.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8F25AF">
        <w:rPr>
          <w:rFonts w:ascii="Arial" w:eastAsiaTheme="minorHAnsi" w:hAnsi="Arial" w:cs="Arial"/>
          <w:sz w:val="20"/>
          <w:lang w:eastAsia="en-US"/>
        </w:rPr>
        <w:t xml:space="preserve">čl. III. </w:t>
      </w:r>
      <w:r>
        <w:rPr>
          <w:rFonts w:ascii="Arial" w:eastAsiaTheme="minorHAnsi" w:hAnsi="Arial" w:cs="Arial"/>
          <w:sz w:val="20"/>
          <w:lang w:eastAsia="en-US"/>
        </w:rPr>
        <w:t xml:space="preserve">Smlouvy může VZP ČR kdykoliv dle svého uvážení trvale vyřadit kterékoliv 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jednotlivé </w:t>
      </w:r>
      <w:r>
        <w:rPr>
          <w:rFonts w:ascii="Arial" w:eastAsiaTheme="minorHAnsi" w:hAnsi="Arial" w:cs="Arial"/>
          <w:sz w:val="20"/>
          <w:lang w:eastAsia="en-US"/>
        </w:rPr>
        <w:t xml:space="preserve">podporované zařízení HW infrastruktury (dále jen „zařízení“) 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tak, jak je uvedeno v předmětné </w:t>
      </w:r>
      <w:r w:rsidR="00C3556C">
        <w:rPr>
          <w:rFonts w:ascii="Arial" w:eastAsiaTheme="minorHAnsi" w:hAnsi="Arial" w:cs="Arial"/>
          <w:sz w:val="20"/>
          <w:lang w:eastAsia="en-US"/>
        </w:rPr>
        <w:t>S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mlouvě, </w:t>
      </w:r>
      <w:r>
        <w:rPr>
          <w:rFonts w:ascii="Arial" w:eastAsiaTheme="minorHAnsi" w:hAnsi="Arial" w:cs="Arial"/>
          <w:sz w:val="20"/>
          <w:lang w:eastAsia="en-US"/>
        </w:rPr>
        <w:t xml:space="preserve">z poskytování pozáruční technické podpory, za současného snížení celkové ceny plnění o cenu podpory vyřazeného zařízení, 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a </w:t>
      </w:r>
      <w:r>
        <w:rPr>
          <w:rFonts w:ascii="Arial" w:eastAsiaTheme="minorHAnsi" w:hAnsi="Arial" w:cs="Arial"/>
          <w:sz w:val="20"/>
          <w:lang w:eastAsia="en-US"/>
        </w:rPr>
        <w:t xml:space="preserve">to formou </w:t>
      </w:r>
      <w:r w:rsidR="008F25AF">
        <w:rPr>
          <w:rFonts w:ascii="Arial" w:eastAsiaTheme="minorHAnsi" w:hAnsi="Arial" w:cs="Arial"/>
          <w:sz w:val="20"/>
          <w:lang w:eastAsia="en-US"/>
        </w:rPr>
        <w:t xml:space="preserve">smluvního </w:t>
      </w:r>
      <w:r>
        <w:rPr>
          <w:rFonts w:ascii="Arial" w:eastAsiaTheme="minorHAnsi" w:hAnsi="Arial" w:cs="Arial"/>
          <w:sz w:val="20"/>
          <w:lang w:eastAsia="en-US"/>
        </w:rPr>
        <w:t xml:space="preserve">dodatku.  </w:t>
      </w:r>
    </w:p>
    <w:p w:rsidR="00046680" w:rsidRDefault="008F25AF" w:rsidP="00046680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>VZP ČR</w:t>
      </w:r>
      <w:r w:rsidR="002E364E">
        <w:rPr>
          <w:rFonts w:ascii="Arial" w:eastAsiaTheme="minorHAnsi" w:hAnsi="Arial" w:cs="Arial"/>
          <w:sz w:val="20"/>
          <w:lang w:eastAsia="en-US"/>
        </w:rPr>
        <w:t xml:space="preserve"> vyřazuje tímto Dodatkem č. 7</w:t>
      </w:r>
      <w:r w:rsidR="00F561C1">
        <w:rPr>
          <w:rFonts w:ascii="Arial" w:eastAsiaTheme="minorHAnsi" w:hAnsi="Arial" w:cs="Arial"/>
          <w:sz w:val="20"/>
          <w:lang w:eastAsia="en-US"/>
        </w:rPr>
        <w:t xml:space="preserve"> z poskytování pozáruč</w:t>
      </w:r>
      <w:r w:rsidR="00D074FE">
        <w:rPr>
          <w:rFonts w:ascii="Arial" w:eastAsiaTheme="minorHAnsi" w:hAnsi="Arial" w:cs="Arial"/>
          <w:sz w:val="20"/>
          <w:lang w:eastAsia="en-US"/>
        </w:rPr>
        <w:t>ní podpory zařízení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, uvedená v Příloze č. 1 tohoto </w:t>
      </w:r>
      <w:r w:rsidR="007F1FE6">
        <w:rPr>
          <w:rFonts w:ascii="Arial" w:eastAsiaTheme="minorHAnsi" w:hAnsi="Arial" w:cs="Arial"/>
          <w:sz w:val="20"/>
          <w:lang w:eastAsia="en-US"/>
        </w:rPr>
        <w:t>D</w:t>
      </w:r>
      <w:r w:rsidR="00BD5A5D">
        <w:rPr>
          <w:rFonts w:ascii="Arial" w:eastAsiaTheme="minorHAnsi" w:hAnsi="Arial" w:cs="Arial"/>
          <w:sz w:val="20"/>
          <w:lang w:eastAsia="en-US"/>
        </w:rPr>
        <w:t>odatku</w:t>
      </w:r>
      <w:r w:rsidR="002E364E">
        <w:rPr>
          <w:rFonts w:ascii="Arial" w:eastAsiaTheme="minorHAnsi" w:hAnsi="Arial" w:cs="Arial"/>
          <w:sz w:val="20"/>
          <w:lang w:eastAsia="en-US"/>
        </w:rPr>
        <w:t xml:space="preserve"> č. 7. </w:t>
      </w:r>
      <w:r w:rsidR="007F1FE6">
        <w:rPr>
          <w:rFonts w:ascii="Arial" w:eastAsiaTheme="minorHAnsi" w:hAnsi="Arial" w:cs="Arial"/>
          <w:sz w:val="20"/>
          <w:lang w:eastAsia="en-US"/>
        </w:rPr>
        <w:t>Účinnost změ</w:t>
      </w:r>
      <w:r w:rsidR="002E364E">
        <w:rPr>
          <w:rFonts w:ascii="Arial" w:eastAsiaTheme="minorHAnsi" w:hAnsi="Arial" w:cs="Arial"/>
          <w:sz w:val="20"/>
          <w:lang w:eastAsia="en-US"/>
        </w:rPr>
        <w:t>n provedených tímto Dodatkem č. 7</w:t>
      </w:r>
      <w:r w:rsidR="007F1FE6">
        <w:rPr>
          <w:rFonts w:ascii="Arial" w:eastAsiaTheme="minorHAnsi" w:hAnsi="Arial" w:cs="Arial"/>
          <w:sz w:val="20"/>
          <w:lang w:eastAsia="en-US"/>
        </w:rPr>
        <w:t xml:space="preserve"> nastává, v souladu s</w:t>
      </w:r>
      <w:r w:rsidR="009120A4">
        <w:rPr>
          <w:rFonts w:ascii="Arial" w:eastAsiaTheme="minorHAnsi" w:hAnsi="Arial" w:cs="Arial"/>
          <w:sz w:val="20"/>
          <w:lang w:eastAsia="en-US"/>
        </w:rPr>
        <w:t xml:space="preserve"> ustanovením </w:t>
      </w:r>
      <w:r w:rsidR="007F1FE6">
        <w:rPr>
          <w:rFonts w:ascii="Arial" w:eastAsiaTheme="minorHAnsi" w:hAnsi="Arial" w:cs="Arial"/>
          <w:sz w:val="20"/>
          <w:lang w:eastAsia="en-US"/>
        </w:rPr>
        <w:t>odst. 9.</w:t>
      </w:r>
      <w:r w:rsidR="009120A4">
        <w:rPr>
          <w:rFonts w:ascii="Arial" w:eastAsiaTheme="minorHAnsi" w:hAnsi="Arial" w:cs="Arial"/>
          <w:sz w:val="20"/>
          <w:lang w:eastAsia="en-US"/>
        </w:rPr>
        <w:t xml:space="preserve"> Smlouvy, prvním dnem měsíce následujícího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</w:t>
      </w:r>
      <w:r w:rsidR="009120A4">
        <w:rPr>
          <w:rFonts w:ascii="Arial" w:eastAsiaTheme="minorHAnsi" w:hAnsi="Arial" w:cs="Arial"/>
          <w:sz w:val="20"/>
          <w:lang w:eastAsia="en-US"/>
        </w:rPr>
        <w:t xml:space="preserve">po </w:t>
      </w:r>
      <w:r w:rsidR="002E364E">
        <w:rPr>
          <w:rFonts w:ascii="Arial" w:eastAsiaTheme="minorHAnsi" w:hAnsi="Arial" w:cs="Arial"/>
          <w:sz w:val="20"/>
          <w:lang w:eastAsia="en-US"/>
        </w:rPr>
        <w:t>uzavření tohoto Dodatku č. 7.</w:t>
      </w:r>
    </w:p>
    <w:p w:rsidR="00046680" w:rsidRPr="00046680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Celková cena plnění dle Smlouvy a Dodatku č. </w:t>
      </w:r>
      <w:r w:rsidR="002E364E">
        <w:rPr>
          <w:rFonts w:ascii="Arial" w:eastAsiaTheme="minorHAnsi" w:hAnsi="Arial" w:cs="Arial"/>
          <w:sz w:val="20"/>
          <w:lang w:eastAsia="en-US"/>
        </w:rPr>
        <w:t>7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  <w:r w:rsidR="00BD5A5D">
        <w:rPr>
          <w:rFonts w:ascii="Arial" w:eastAsiaTheme="minorHAnsi" w:hAnsi="Arial" w:cs="Arial"/>
          <w:sz w:val="20"/>
          <w:lang w:eastAsia="en-US"/>
        </w:rPr>
        <w:t>je uvedena v</w:t>
      </w:r>
      <w:r w:rsidR="003A1F50">
        <w:rPr>
          <w:rFonts w:ascii="Arial" w:eastAsiaTheme="minorHAnsi" w:hAnsi="Arial" w:cs="Arial"/>
          <w:sz w:val="20"/>
          <w:lang w:eastAsia="en-US"/>
        </w:rPr>
        <w:t> </w:t>
      </w:r>
      <w:r w:rsidR="00BD5A5D">
        <w:rPr>
          <w:rFonts w:ascii="Arial" w:eastAsiaTheme="minorHAnsi" w:hAnsi="Arial" w:cs="Arial"/>
          <w:sz w:val="20"/>
          <w:lang w:eastAsia="en-US"/>
        </w:rPr>
        <w:t>aktualizované</w:t>
      </w:r>
      <w:r w:rsidR="003A1F50">
        <w:rPr>
          <w:rFonts w:ascii="Arial" w:eastAsiaTheme="minorHAnsi" w:hAnsi="Arial" w:cs="Arial"/>
          <w:sz w:val="20"/>
          <w:lang w:eastAsia="en-US"/>
        </w:rPr>
        <w:t>m platebním kalendáři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</w:t>
      </w:r>
      <w:r w:rsidR="003A1F50">
        <w:rPr>
          <w:rFonts w:ascii="Arial" w:eastAsiaTheme="minorHAnsi" w:hAnsi="Arial" w:cs="Arial"/>
          <w:sz w:val="20"/>
          <w:lang w:eastAsia="en-US"/>
        </w:rPr>
        <w:t>P</w:t>
      </w:r>
      <w:r w:rsidR="00BD5A5D">
        <w:rPr>
          <w:rFonts w:ascii="Arial" w:eastAsiaTheme="minorHAnsi" w:hAnsi="Arial" w:cs="Arial"/>
          <w:sz w:val="20"/>
          <w:lang w:eastAsia="en-US"/>
        </w:rPr>
        <w:t>řílo</w:t>
      </w:r>
      <w:r w:rsidR="003A1F50">
        <w:rPr>
          <w:rFonts w:ascii="Arial" w:eastAsiaTheme="minorHAnsi" w:hAnsi="Arial" w:cs="Arial"/>
          <w:sz w:val="20"/>
          <w:lang w:eastAsia="en-US"/>
        </w:rPr>
        <w:t>hy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č. 7 </w:t>
      </w:r>
      <w:r w:rsidR="003A1F50">
        <w:rPr>
          <w:rFonts w:ascii="Arial" w:eastAsiaTheme="minorHAnsi" w:hAnsi="Arial" w:cs="Arial"/>
          <w:sz w:val="20"/>
          <w:lang w:eastAsia="en-US"/>
        </w:rPr>
        <w:t>Smlouvy a tvoří Přílohu č. 1 tohoto Dodatku č</w:t>
      </w:r>
      <w:r w:rsidR="004045B6">
        <w:rPr>
          <w:rFonts w:ascii="Arial" w:eastAsiaTheme="minorHAnsi" w:hAnsi="Arial" w:cs="Arial"/>
          <w:sz w:val="20"/>
          <w:lang w:eastAsia="en-US"/>
        </w:rPr>
        <w:t>.</w:t>
      </w:r>
      <w:r w:rsidR="002E364E">
        <w:rPr>
          <w:rFonts w:ascii="Arial" w:eastAsiaTheme="minorHAnsi" w:hAnsi="Arial" w:cs="Arial"/>
          <w:sz w:val="20"/>
          <w:lang w:eastAsia="en-US"/>
        </w:rPr>
        <w:t xml:space="preserve"> 7</w:t>
      </w:r>
      <w:r w:rsidR="00B1203C">
        <w:rPr>
          <w:rFonts w:ascii="Arial" w:eastAsiaTheme="minorHAnsi" w:hAnsi="Arial" w:cs="Arial"/>
          <w:sz w:val="20"/>
          <w:lang w:eastAsia="en-US"/>
        </w:rPr>
        <w:t xml:space="preserve">. </w:t>
      </w:r>
      <w:r w:rsidR="00BD5A5D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 w:rsidDel="006667B2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046680" w:rsidRPr="00046680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2E364E">
        <w:rPr>
          <w:rFonts w:ascii="Arial" w:hAnsi="Arial" w:cs="Arial"/>
          <w:sz w:val="20"/>
        </w:rPr>
        <w:t>7</w:t>
      </w:r>
      <w:r w:rsidRPr="00046680">
        <w:rPr>
          <w:rFonts w:ascii="Arial" w:hAnsi="Arial" w:cs="Arial"/>
          <w:sz w:val="20"/>
        </w:rPr>
        <w:t xml:space="preserve"> nabývá platnosti dnem podpisu poslední </w:t>
      </w:r>
      <w:r w:rsidR="004045B6">
        <w:rPr>
          <w:rFonts w:ascii="Arial" w:hAnsi="Arial" w:cs="Arial"/>
          <w:sz w:val="20"/>
        </w:rPr>
        <w:t>s</w:t>
      </w:r>
      <w:r w:rsidRPr="00046680">
        <w:rPr>
          <w:rFonts w:ascii="Arial" w:hAnsi="Arial" w:cs="Arial"/>
          <w:sz w:val="20"/>
        </w:rPr>
        <w:t xml:space="preserve">mluvní stranou a účinnosti </w:t>
      </w:r>
      <w:r w:rsidR="00E1615E">
        <w:rPr>
          <w:rFonts w:ascii="Arial" w:hAnsi="Arial" w:cs="Arial"/>
          <w:sz w:val="20"/>
        </w:rPr>
        <w:t xml:space="preserve">dnem </w:t>
      </w:r>
      <w:r w:rsidR="00FB6BD3">
        <w:rPr>
          <w:rFonts w:ascii="Arial" w:hAnsi="Arial" w:cs="Arial"/>
          <w:sz w:val="20"/>
        </w:rPr>
        <w:t xml:space="preserve">zveřejnění </w:t>
      </w:r>
      <w:r w:rsidR="002E364E">
        <w:rPr>
          <w:rFonts w:ascii="Arial" w:hAnsi="Arial" w:cs="Arial"/>
          <w:sz w:val="20"/>
        </w:rPr>
        <w:t xml:space="preserve">Dodatku č. 7 </w:t>
      </w:r>
      <w:r w:rsidR="009120A4">
        <w:rPr>
          <w:rFonts w:ascii="Arial" w:hAnsi="Arial" w:cs="Arial"/>
          <w:sz w:val="20"/>
        </w:rPr>
        <w:t>prostřednictvím</w:t>
      </w:r>
      <w:r w:rsidR="00E1615E">
        <w:rPr>
          <w:rFonts w:ascii="Arial" w:hAnsi="Arial" w:cs="Arial"/>
          <w:sz w:val="20"/>
        </w:rPr>
        <w:t xml:space="preserve"> registru</w:t>
      </w:r>
      <w:r w:rsidR="00A608B6">
        <w:rPr>
          <w:rFonts w:ascii="Arial" w:hAnsi="Arial" w:cs="Arial"/>
          <w:sz w:val="20"/>
        </w:rPr>
        <w:t xml:space="preserve"> </w:t>
      </w:r>
      <w:r w:rsidR="00E1615E">
        <w:rPr>
          <w:rFonts w:ascii="Arial" w:hAnsi="Arial" w:cs="Arial"/>
          <w:sz w:val="20"/>
        </w:rPr>
        <w:t>smluv.</w:t>
      </w:r>
    </w:p>
    <w:p w:rsidR="000E0B54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2E364E">
        <w:rPr>
          <w:rFonts w:ascii="Arial" w:eastAsiaTheme="minorHAnsi" w:hAnsi="Arial" w:cs="Arial"/>
          <w:sz w:val="20"/>
          <w:lang w:eastAsia="en-US"/>
        </w:rPr>
        <w:t>7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2E364E">
        <w:rPr>
          <w:rFonts w:ascii="Arial" w:eastAsiaTheme="minorHAnsi" w:hAnsi="Arial" w:cs="Arial"/>
          <w:sz w:val="20"/>
          <w:lang w:eastAsia="en-US"/>
        </w:rPr>
        <w:t>. 7</w:t>
      </w:r>
      <w:r w:rsidRPr="000E0B54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>
        <w:rPr>
          <w:rFonts w:ascii="Arial" w:eastAsiaTheme="minorHAnsi" w:hAnsi="Arial" w:cs="Arial"/>
          <w:sz w:val="20"/>
          <w:lang w:eastAsia="en-US"/>
        </w:rPr>
        <w:t>.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E0B54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2E364E">
        <w:rPr>
          <w:rFonts w:ascii="Arial" w:eastAsiaTheme="minorHAnsi" w:hAnsi="Arial" w:cs="Arial"/>
          <w:sz w:val="20"/>
          <w:lang w:eastAsia="en-US"/>
        </w:rPr>
        <w:t>7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je vyhotoven ve čtyřech stejnopisech s platností originálu, z nichž každá </w:t>
      </w:r>
      <w:r w:rsidR="004045B6">
        <w:rPr>
          <w:rFonts w:ascii="Arial" w:eastAsiaTheme="minorHAnsi" w:hAnsi="Arial" w:cs="Arial"/>
          <w:sz w:val="20"/>
          <w:lang w:eastAsia="en-US"/>
        </w:rPr>
        <w:t>s</w:t>
      </w:r>
      <w:r w:rsidRPr="000E0B54">
        <w:rPr>
          <w:rFonts w:ascii="Arial" w:eastAsiaTheme="minorHAnsi" w:hAnsi="Arial" w:cs="Arial"/>
          <w:sz w:val="20"/>
          <w:lang w:eastAsia="en-US"/>
        </w:rPr>
        <w:t>mluvní strana obdrží po dvou vyhotoveních.</w:t>
      </w:r>
      <w:r w:rsidR="009120A4">
        <w:rPr>
          <w:rFonts w:ascii="Arial" w:eastAsiaTheme="minorHAnsi" w:hAnsi="Arial" w:cs="Arial"/>
          <w:sz w:val="20"/>
          <w:lang w:eastAsia="en-US"/>
        </w:rPr>
        <w:t xml:space="preserve"> Jeho nedílnou součástí je Příloha č. 1 „Přehled zařízení vyřazených z podpory“ a Příloha č. 2 „Aktualizovaný platební kalendář Přílohy č. 7 Smlouvy“</w:t>
      </w:r>
      <w:r w:rsidR="0036705F">
        <w:rPr>
          <w:rFonts w:ascii="Arial" w:eastAsiaTheme="minorHAnsi" w:hAnsi="Arial" w:cs="Arial"/>
          <w:sz w:val="20"/>
          <w:lang w:eastAsia="en-US"/>
        </w:rPr>
        <w:t>.</w:t>
      </w:r>
    </w:p>
    <w:p w:rsidR="00046680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FC37C5">
        <w:rPr>
          <w:rFonts w:ascii="Arial" w:eastAsiaTheme="minorHAnsi" w:hAnsi="Arial" w:cs="Arial"/>
          <w:sz w:val="20"/>
          <w:lang w:eastAsia="en-US"/>
        </w:rPr>
        <w:t>7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:rsidR="00046680" w:rsidRPr="00AD5785" w:rsidRDefault="00CF204E" w:rsidP="00AD5785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AD5785">
        <w:rPr>
          <w:rFonts w:ascii="Arial" w:eastAsiaTheme="minorHAnsi" w:hAnsi="Arial" w:cs="Arial"/>
          <w:b/>
          <w:sz w:val="20"/>
          <w:lang w:eastAsia="en-US"/>
        </w:rPr>
        <w:t>Seznam příloh</w:t>
      </w:r>
    </w:p>
    <w:p w:rsidR="00CF204E" w:rsidRDefault="00CF204E" w:rsidP="00C3494F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C3494F" w:rsidRDefault="00C3494F" w:rsidP="00C3494F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č. 1 – </w:t>
      </w:r>
      <w:r w:rsidR="00FB6BD3">
        <w:rPr>
          <w:rFonts w:ascii="Arial" w:eastAsiaTheme="minorHAnsi" w:hAnsi="Arial" w:cs="Arial"/>
          <w:sz w:val="20"/>
          <w:lang w:eastAsia="en-US"/>
        </w:rPr>
        <w:t xml:space="preserve">Přehled </w:t>
      </w:r>
      <w:r w:rsidR="00CF204E">
        <w:rPr>
          <w:rFonts w:ascii="Arial" w:eastAsiaTheme="minorHAnsi" w:hAnsi="Arial" w:cs="Arial"/>
          <w:sz w:val="20"/>
          <w:lang w:eastAsia="en-US"/>
        </w:rPr>
        <w:t>zařízení</w:t>
      </w:r>
      <w:r w:rsidR="00C91550">
        <w:rPr>
          <w:rFonts w:ascii="Arial" w:eastAsiaTheme="minorHAnsi" w:hAnsi="Arial" w:cs="Arial"/>
          <w:sz w:val="20"/>
          <w:lang w:eastAsia="en-US"/>
        </w:rPr>
        <w:t xml:space="preserve"> </w:t>
      </w:r>
      <w:r w:rsidR="00FB6BD3">
        <w:rPr>
          <w:rFonts w:ascii="Arial" w:eastAsiaTheme="minorHAnsi" w:hAnsi="Arial" w:cs="Arial"/>
          <w:sz w:val="20"/>
          <w:lang w:eastAsia="en-US"/>
        </w:rPr>
        <w:t xml:space="preserve">vyřazených </w:t>
      </w:r>
      <w:r w:rsidR="00C91550">
        <w:rPr>
          <w:rFonts w:ascii="Arial" w:eastAsiaTheme="minorHAnsi" w:hAnsi="Arial" w:cs="Arial"/>
          <w:sz w:val="20"/>
          <w:lang w:eastAsia="en-US"/>
        </w:rPr>
        <w:t>z podpory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č. 2 – </w:t>
      </w:r>
      <w:r w:rsidR="009120A4">
        <w:rPr>
          <w:rFonts w:ascii="Arial" w:eastAsiaTheme="minorHAnsi" w:hAnsi="Arial" w:cs="Arial"/>
          <w:sz w:val="20"/>
          <w:lang w:eastAsia="en-US"/>
        </w:rPr>
        <w:t>Aktualizovaný platební kalendář</w:t>
      </w:r>
      <w:r w:rsidR="00CF204E">
        <w:rPr>
          <w:rFonts w:ascii="Arial" w:eastAsiaTheme="minorHAnsi" w:hAnsi="Arial" w:cs="Arial"/>
          <w:sz w:val="20"/>
          <w:lang w:eastAsia="en-US"/>
        </w:rPr>
        <w:t xml:space="preserve"> </w:t>
      </w:r>
      <w:r w:rsidR="009120A4">
        <w:rPr>
          <w:rFonts w:ascii="Arial" w:eastAsiaTheme="minorHAnsi" w:hAnsi="Arial" w:cs="Arial"/>
          <w:sz w:val="20"/>
          <w:lang w:eastAsia="en-US"/>
        </w:rPr>
        <w:t>P</w:t>
      </w:r>
      <w:r>
        <w:rPr>
          <w:rFonts w:ascii="Arial" w:eastAsiaTheme="minorHAnsi" w:hAnsi="Arial" w:cs="Arial"/>
          <w:sz w:val="20"/>
          <w:lang w:eastAsia="en-US"/>
        </w:rPr>
        <w:t>říloh</w:t>
      </w:r>
      <w:r w:rsidR="009120A4">
        <w:rPr>
          <w:rFonts w:ascii="Arial" w:eastAsiaTheme="minorHAnsi" w:hAnsi="Arial" w:cs="Arial"/>
          <w:sz w:val="20"/>
          <w:lang w:eastAsia="en-US"/>
        </w:rPr>
        <w:t>y</w:t>
      </w:r>
      <w:r>
        <w:rPr>
          <w:rFonts w:ascii="Arial" w:eastAsiaTheme="minorHAnsi" w:hAnsi="Arial" w:cs="Arial"/>
          <w:sz w:val="20"/>
          <w:lang w:eastAsia="en-US"/>
        </w:rPr>
        <w:t xml:space="preserve"> č. 7 </w:t>
      </w:r>
      <w:r w:rsidR="009120A4">
        <w:rPr>
          <w:rFonts w:ascii="Arial" w:eastAsiaTheme="minorHAnsi" w:hAnsi="Arial" w:cs="Arial"/>
          <w:sz w:val="20"/>
          <w:lang w:eastAsia="en-US"/>
        </w:rPr>
        <w:t>Smlouvy</w:t>
      </w:r>
      <w:r w:rsidR="004045B6">
        <w:rPr>
          <w:rFonts w:ascii="Arial" w:eastAsiaTheme="minorHAnsi" w:hAnsi="Arial" w:cs="Arial"/>
          <w:sz w:val="20"/>
          <w:lang w:eastAsia="en-US"/>
        </w:rPr>
        <w:t xml:space="preserve"> </w:t>
      </w: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:rsidTr="000578E3">
        <w:tc>
          <w:tcPr>
            <w:tcW w:w="1968" w:type="pct"/>
            <w:vAlign w:val="bottom"/>
          </w:tcPr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2A6464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ELSO PHILIPS SERVICE, spol. s r.o.</w:t>
            </w:r>
          </w:p>
        </w:tc>
      </w:tr>
      <w:tr w:rsidR="00046680" w:rsidRPr="00046680" w:rsidTr="000578E3">
        <w:tc>
          <w:tcPr>
            <w:tcW w:w="1968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2A6464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Ing. Otakar </w:t>
            </w:r>
            <w:proofErr w:type="spellStart"/>
            <w:r>
              <w:rPr>
                <w:rFonts w:ascii="Arial" w:eastAsiaTheme="minorHAnsi" w:hAnsi="Arial" w:cs="Arial"/>
                <w:sz w:val="20"/>
                <w:lang w:eastAsia="en-US"/>
              </w:rPr>
              <w:t>Chasák</w:t>
            </w:r>
            <w:proofErr w:type="spellEnd"/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jednatel společnosti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6C518D" w:rsidRPr="00FB6BD3" w:rsidRDefault="00CF204E" w:rsidP="003E3B31">
      <w:pPr>
        <w:spacing w:after="200" w:line="276" w:lineRule="auto"/>
        <w:ind w:right="-284"/>
        <w:jc w:val="left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br w:type="page"/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lastRenderedPageBreak/>
        <w:t xml:space="preserve">Příloha č. 1 </w:t>
      </w:r>
      <w:r w:rsidR="004045B6">
        <w:rPr>
          <w:rFonts w:ascii="Arial" w:eastAsiaTheme="minorHAnsi" w:hAnsi="Arial" w:cs="Arial"/>
          <w:b/>
          <w:sz w:val="20"/>
          <w:lang w:eastAsia="en-US"/>
        </w:rPr>
        <w:t xml:space="preserve">Dodatku </w:t>
      </w:r>
      <w:proofErr w:type="gramStart"/>
      <w:r w:rsidR="004045B6">
        <w:rPr>
          <w:rFonts w:ascii="Arial" w:eastAsiaTheme="minorHAnsi" w:hAnsi="Arial" w:cs="Arial"/>
          <w:b/>
          <w:sz w:val="20"/>
          <w:lang w:eastAsia="en-US"/>
        </w:rPr>
        <w:t>č</w:t>
      </w:r>
      <w:r w:rsidR="007C59C4">
        <w:rPr>
          <w:rFonts w:ascii="Arial" w:eastAsiaTheme="minorHAnsi" w:hAnsi="Arial" w:cs="Arial"/>
          <w:b/>
          <w:sz w:val="20"/>
          <w:lang w:eastAsia="en-US"/>
        </w:rPr>
        <w:t>. 7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 xml:space="preserve">– </w:t>
      </w:r>
      <w:r w:rsidR="00FB6BD3">
        <w:rPr>
          <w:rFonts w:ascii="Arial" w:eastAsiaTheme="minorHAnsi" w:hAnsi="Arial" w:cs="Arial"/>
          <w:b/>
          <w:sz w:val="20"/>
          <w:lang w:eastAsia="en-US"/>
        </w:rPr>
        <w:t>Přehled</w:t>
      </w:r>
      <w:proofErr w:type="gramEnd"/>
      <w:r w:rsidR="00FB6BD3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zařízení, která budou vyřazena z</w:t>
      </w:r>
      <w:r w:rsidR="00C91550">
        <w:rPr>
          <w:rFonts w:ascii="Arial" w:eastAsiaTheme="minorHAnsi" w:hAnsi="Arial" w:cs="Arial"/>
          <w:b/>
          <w:sz w:val="20"/>
          <w:lang w:eastAsia="en-US"/>
        </w:rPr>
        <w:t> 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podpory</w:t>
      </w:r>
      <w:r w:rsidR="00C91550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C91550" w:rsidRPr="00C91550">
        <w:rPr>
          <w:rFonts w:ascii="Arial" w:eastAsiaTheme="minorHAnsi" w:hAnsi="Arial" w:cs="Arial"/>
          <w:b/>
          <w:sz w:val="20"/>
          <w:lang w:eastAsia="en-US"/>
        </w:rPr>
        <w:t>(</w:t>
      </w:r>
      <w:r w:rsidR="00C91550" w:rsidRPr="00AD5785">
        <w:rPr>
          <w:rFonts w:ascii="Arial" w:eastAsiaTheme="minorHAnsi" w:hAnsi="Arial" w:cs="Arial"/>
          <w:b/>
          <w:sz w:val="20"/>
          <w:lang w:eastAsia="en-US"/>
        </w:rPr>
        <w:t>Přílohy č. 2, 3 a 4)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.</w:t>
      </w:r>
    </w:p>
    <w:tbl>
      <w:tblPr>
        <w:tblW w:w="965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715"/>
        <w:gridCol w:w="993"/>
        <w:gridCol w:w="850"/>
        <w:gridCol w:w="1134"/>
        <w:gridCol w:w="851"/>
        <w:gridCol w:w="992"/>
        <w:gridCol w:w="992"/>
        <w:gridCol w:w="992"/>
        <w:gridCol w:w="709"/>
        <w:gridCol w:w="992"/>
      </w:tblGrid>
      <w:tr w:rsidR="00FE0176" w:rsidRPr="003A06AF" w:rsidTr="00FE0176">
        <w:trPr>
          <w:trHeight w:val="698"/>
        </w:trPr>
        <w:tc>
          <w:tcPr>
            <w:tcW w:w="434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A06AF">
              <w:rPr>
                <w:b/>
                <w:bCs/>
                <w:color w:val="000000"/>
                <w:sz w:val="16"/>
                <w:szCs w:val="16"/>
              </w:rPr>
              <w:t>P.Č.</w:t>
            </w:r>
            <w:proofErr w:type="gramEnd"/>
          </w:p>
        </w:tc>
        <w:tc>
          <w:tcPr>
            <w:tcW w:w="715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Datové centrum</w:t>
            </w:r>
          </w:p>
        </w:tc>
        <w:tc>
          <w:tcPr>
            <w:tcW w:w="993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850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Typ zařízení</w:t>
            </w:r>
          </w:p>
        </w:tc>
        <w:tc>
          <w:tcPr>
            <w:tcW w:w="1134" w:type="dxa"/>
            <w:shd w:val="clear" w:color="000000" w:fill="92D050"/>
            <w:hideMark/>
          </w:tcPr>
          <w:p w:rsidR="00E602EE" w:rsidRPr="003A06AF" w:rsidRDefault="00585801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Sériové</w:t>
            </w:r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 xml:space="preserve"> číslo</w:t>
            </w:r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Serial</w:t>
            </w:r>
            <w:proofErr w:type="spellEnd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Number</w:t>
            </w:r>
            <w:proofErr w:type="spellEnd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Produktové číslo</w:t>
            </w:r>
            <w:r w:rsidRPr="003A06AF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Product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Number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Popis zařízení (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Product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Description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Identifikační číslo</w:t>
            </w:r>
          </w:p>
        </w:tc>
        <w:tc>
          <w:tcPr>
            <w:tcW w:w="992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Požadovaná úroveň SLA pozáruční podpory</w:t>
            </w:r>
          </w:p>
        </w:tc>
        <w:tc>
          <w:tcPr>
            <w:tcW w:w="709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Rok pořízení</w:t>
            </w:r>
          </w:p>
        </w:tc>
        <w:tc>
          <w:tcPr>
            <w:tcW w:w="992" w:type="dxa"/>
            <w:shd w:val="clear" w:color="000000" w:fill="92D050"/>
          </w:tcPr>
          <w:p w:rsidR="00E602EE" w:rsidRPr="003A06AF" w:rsidRDefault="00E602EE" w:rsidP="005858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Číslo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příl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kde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vyř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585801">
              <w:rPr>
                <w:b/>
                <w:bCs/>
                <w:color w:val="000000"/>
                <w:sz w:val="16"/>
                <w:szCs w:val="16"/>
              </w:rPr>
              <w:t>z</w:t>
            </w:r>
            <w:r>
              <w:rPr>
                <w:b/>
                <w:bCs/>
                <w:color w:val="000000"/>
                <w:sz w:val="16"/>
                <w:szCs w:val="16"/>
              </w:rPr>
              <w:t>ař. uvedeno</w:t>
            </w:r>
          </w:p>
        </w:tc>
      </w:tr>
      <w:tr w:rsidR="0058306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583060" w:rsidRPr="00F559F6" w:rsidRDefault="00583060" w:rsidP="007C59C4">
            <w:pPr>
              <w:jc w:val="center"/>
              <w:rPr>
                <w:color w:val="000000"/>
                <w:sz w:val="14"/>
                <w:szCs w:val="14"/>
              </w:rPr>
            </w:pPr>
            <w:r w:rsidRPr="00F559F6"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715" w:type="dxa"/>
            <w:shd w:val="clear" w:color="auto" w:fill="auto"/>
          </w:tcPr>
          <w:p w:rsidR="00583060" w:rsidRPr="00F559F6" w:rsidRDefault="00FC2838" w:rsidP="001A437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ČDT</w:t>
            </w:r>
          </w:p>
        </w:tc>
        <w:tc>
          <w:tcPr>
            <w:tcW w:w="993" w:type="dxa"/>
            <w:shd w:val="clear" w:color="auto" w:fill="auto"/>
          </w:tcPr>
          <w:p w:rsidR="00583060" w:rsidRPr="00F559F6" w:rsidRDefault="00FE0176" w:rsidP="00FE017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Pod Táborem 369/8a</w:t>
            </w:r>
            <w:r w:rsidR="00583060" w:rsidRPr="00F559F6">
              <w:rPr>
                <w:color w:val="000000"/>
                <w:sz w:val="14"/>
                <w:szCs w:val="14"/>
              </w:rPr>
              <w:t xml:space="preserve">, Praha </w:t>
            </w:r>
            <w:r>
              <w:rPr>
                <w:color w:val="000000"/>
                <w:sz w:val="14"/>
                <w:szCs w:val="14"/>
              </w:rPr>
              <w:t>9</w:t>
            </w:r>
            <w:r w:rsidR="00583060" w:rsidRPr="00F559F6">
              <w:rPr>
                <w:color w:val="000000"/>
                <w:sz w:val="14"/>
                <w:szCs w:val="14"/>
              </w:rPr>
              <w:t>, 1</w:t>
            </w:r>
            <w:r>
              <w:rPr>
                <w:color w:val="000000"/>
                <w:sz w:val="14"/>
                <w:szCs w:val="14"/>
              </w:rPr>
              <w:t>9</w:t>
            </w:r>
            <w:r w:rsidR="00583060" w:rsidRPr="00F559F6">
              <w:rPr>
                <w:color w:val="000000"/>
                <w:sz w:val="14"/>
                <w:szCs w:val="14"/>
              </w:rPr>
              <w:t>0 00</w:t>
            </w:r>
          </w:p>
        </w:tc>
        <w:tc>
          <w:tcPr>
            <w:tcW w:w="850" w:type="dxa"/>
            <w:shd w:val="clear" w:color="auto" w:fill="auto"/>
          </w:tcPr>
          <w:p w:rsidR="00583060" w:rsidRPr="00F559F6" w:rsidRDefault="00583060" w:rsidP="001A4379">
            <w:pPr>
              <w:rPr>
                <w:color w:val="000000"/>
                <w:sz w:val="14"/>
                <w:szCs w:val="14"/>
              </w:rPr>
            </w:pPr>
            <w:r w:rsidRPr="00F559F6">
              <w:rPr>
                <w:color w:val="000000"/>
                <w:sz w:val="14"/>
                <w:szCs w:val="14"/>
              </w:rPr>
              <w:t>Server-</w:t>
            </w:r>
            <w:proofErr w:type="spellStart"/>
            <w:r w:rsidRPr="00F559F6">
              <w:rPr>
                <w:color w:val="000000"/>
                <w:sz w:val="14"/>
                <w:szCs w:val="14"/>
              </w:rPr>
              <w:t>Itanium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83060" w:rsidRPr="00F559F6" w:rsidRDefault="00583060" w:rsidP="001A4379">
            <w:pPr>
              <w:rPr>
                <w:color w:val="000000"/>
                <w:sz w:val="14"/>
                <w:szCs w:val="14"/>
              </w:rPr>
            </w:pPr>
            <w:r w:rsidRPr="00F559F6">
              <w:rPr>
                <w:color w:val="000000"/>
                <w:sz w:val="14"/>
                <w:szCs w:val="14"/>
              </w:rPr>
              <w:t>DEH4947JC6</w:t>
            </w:r>
          </w:p>
        </w:tc>
        <w:tc>
          <w:tcPr>
            <w:tcW w:w="851" w:type="dxa"/>
            <w:shd w:val="clear" w:color="auto" w:fill="auto"/>
          </w:tcPr>
          <w:p w:rsidR="00583060" w:rsidRPr="00F559F6" w:rsidRDefault="00583060" w:rsidP="001A4379">
            <w:pPr>
              <w:rPr>
                <w:color w:val="000000"/>
                <w:sz w:val="14"/>
                <w:szCs w:val="14"/>
              </w:rPr>
            </w:pPr>
            <w:r w:rsidRPr="00F559F6">
              <w:rPr>
                <w:color w:val="000000"/>
                <w:sz w:val="14"/>
                <w:szCs w:val="14"/>
              </w:rPr>
              <w:t>AB312A</w:t>
            </w:r>
          </w:p>
        </w:tc>
        <w:tc>
          <w:tcPr>
            <w:tcW w:w="992" w:type="dxa"/>
            <w:shd w:val="clear" w:color="auto" w:fill="auto"/>
          </w:tcPr>
          <w:p w:rsidR="00583060" w:rsidRPr="00F559F6" w:rsidRDefault="0058306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F559F6">
              <w:rPr>
                <w:color w:val="000000"/>
                <w:sz w:val="14"/>
                <w:szCs w:val="14"/>
              </w:rPr>
              <w:t xml:space="preserve">HP rx7640 Base </w:t>
            </w:r>
            <w:proofErr w:type="spellStart"/>
            <w:r w:rsidRPr="00F559F6">
              <w:rPr>
                <w:color w:val="000000"/>
                <w:sz w:val="14"/>
                <w:szCs w:val="14"/>
              </w:rPr>
              <w:t>System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83060" w:rsidRPr="00F559F6" w:rsidRDefault="00583060" w:rsidP="001A4379">
            <w:pPr>
              <w:rPr>
                <w:color w:val="000000"/>
                <w:sz w:val="14"/>
                <w:szCs w:val="14"/>
              </w:rPr>
            </w:pPr>
            <w:r w:rsidRPr="00F559F6">
              <w:rPr>
                <w:color w:val="000000"/>
                <w:sz w:val="14"/>
                <w:szCs w:val="14"/>
              </w:rPr>
              <w:t>X306</w:t>
            </w:r>
          </w:p>
        </w:tc>
        <w:tc>
          <w:tcPr>
            <w:tcW w:w="992" w:type="dxa"/>
            <w:shd w:val="clear" w:color="auto" w:fill="auto"/>
          </w:tcPr>
          <w:p w:rsidR="00583060" w:rsidRPr="00F559F6" w:rsidRDefault="00583060" w:rsidP="001A4379">
            <w:pPr>
              <w:rPr>
                <w:color w:val="000000"/>
                <w:sz w:val="14"/>
                <w:szCs w:val="14"/>
              </w:rPr>
            </w:pPr>
            <w:r w:rsidRPr="00F559F6">
              <w:rPr>
                <w:color w:val="000000"/>
                <w:sz w:val="14"/>
                <w:szCs w:val="14"/>
              </w:rPr>
              <w:t xml:space="preserve">DC </w:t>
            </w:r>
            <w:proofErr w:type="spellStart"/>
            <w:r w:rsidRPr="00F559F6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F559F6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  <w:noWrap/>
          </w:tcPr>
          <w:p w:rsidR="00583060" w:rsidRPr="00F559F6" w:rsidRDefault="00583060" w:rsidP="00FC2838">
            <w:pPr>
              <w:jc w:val="left"/>
              <w:rPr>
                <w:color w:val="000000"/>
                <w:sz w:val="14"/>
                <w:szCs w:val="14"/>
              </w:rPr>
            </w:pPr>
            <w:r w:rsidRPr="00F559F6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583060" w:rsidRPr="00F559F6" w:rsidRDefault="0058306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FB4FBC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FB4FBC" w:rsidRPr="00FB4FBC" w:rsidRDefault="00FB4FBC" w:rsidP="001A4379">
            <w:pPr>
              <w:jc w:val="right"/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715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Orlická</w:t>
            </w:r>
          </w:p>
        </w:tc>
        <w:tc>
          <w:tcPr>
            <w:tcW w:w="993" w:type="dxa"/>
            <w:shd w:val="clear" w:color="auto" w:fill="auto"/>
          </w:tcPr>
          <w:p w:rsidR="00FB4FBC" w:rsidRPr="00FB4FBC" w:rsidRDefault="00FB4FBC" w:rsidP="001A4379">
            <w:pPr>
              <w:jc w:val="left"/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Orlická 4, Praha 3, 130 00</w:t>
            </w:r>
          </w:p>
        </w:tc>
        <w:tc>
          <w:tcPr>
            <w:tcW w:w="850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Páskov</w:t>
            </w:r>
            <w:r>
              <w:rPr>
                <w:color w:val="000000"/>
                <w:sz w:val="14"/>
                <w:szCs w:val="14"/>
              </w:rPr>
              <w:t>á</w:t>
            </w:r>
            <w:r w:rsidRPr="00FB4FBC">
              <w:rPr>
                <w:color w:val="000000"/>
                <w:sz w:val="14"/>
                <w:szCs w:val="14"/>
              </w:rPr>
              <w:t xml:space="preserve"> mechanika</w:t>
            </w:r>
          </w:p>
        </w:tc>
        <w:tc>
          <w:tcPr>
            <w:tcW w:w="1134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MXA028Z375</w:t>
            </w:r>
          </w:p>
        </w:tc>
        <w:tc>
          <w:tcPr>
            <w:tcW w:w="851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AH165A</w:t>
            </w:r>
          </w:p>
        </w:tc>
        <w:tc>
          <w:tcPr>
            <w:tcW w:w="992" w:type="dxa"/>
            <w:shd w:val="clear" w:color="auto" w:fill="auto"/>
          </w:tcPr>
          <w:p w:rsidR="00FB4FBC" w:rsidRPr="00FB4FBC" w:rsidRDefault="00FB4FBC" w:rsidP="00FE0176">
            <w:pPr>
              <w:jc w:val="left"/>
              <w:rPr>
                <w:color w:val="000000"/>
                <w:sz w:val="14"/>
                <w:szCs w:val="14"/>
              </w:rPr>
            </w:pPr>
            <w:r w:rsidRPr="00FE0176">
              <w:rPr>
                <w:sz w:val="14"/>
                <w:szCs w:val="14"/>
              </w:rPr>
              <w:t xml:space="preserve">HP 1/8 </w:t>
            </w:r>
            <w:proofErr w:type="spellStart"/>
            <w:r w:rsidRPr="00FE0176">
              <w:rPr>
                <w:sz w:val="14"/>
                <w:szCs w:val="14"/>
              </w:rPr>
              <w:t>Ultrium</w:t>
            </w:r>
            <w:proofErr w:type="spellEnd"/>
            <w:r w:rsidRPr="00FE0176">
              <w:rPr>
                <w:sz w:val="14"/>
                <w:szCs w:val="14"/>
              </w:rPr>
              <w:t xml:space="preserve"> 920 G2 </w:t>
            </w:r>
            <w:proofErr w:type="spellStart"/>
            <w:r w:rsidRPr="00FE0176">
              <w:rPr>
                <w:sz w:val="14"/>
                <w:szCs w:val="14"/>
              </w:rPr>
              <w:t>Tape</w:t>
            </w:r>
            <w:proofErr w:type="spellEnd"/>
            <w:r w:rsidRPr="00FE0176">
              <w:rPr>
                <w:sz w:val="14"/>
                <w:szCs w:val="14"/>
              </w:rPr>
              <w:t xml:space="preserve"> </w:t>
            </w:r>
            <w:proofErr w:type="spellStart"/>
            <w:r w:rsidRPr="00FE0176">
              <w:rPr>
                <w:sz w:val="14"/>
                <w:szCs w:val="14"/>
              </w:rPr>
              <w:t>Autoloader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LTO-015</w:t>
            </w:r>
          </w:p>
        </w:tc>
        <w:tc>
          <w:tcPr>
            <w:tcW w:w="992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 xml:space="preserve">DC </w:t>
            </w:r>
            <w:proofErr w:type="spellStart"/>
            <w:r w:rsidRPr="00FB4FBC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FB4FBC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FB4FBC" w:rsidRPr="00FB4FBC" w:rsidRDefault="00FB4FBC" w:rsidP="001A4379">
            <w:pPr>
              <w:jc w:val="left"/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FB4FBC" w:rsidRPr="00F559F6" w:rsidRDefault="00FB4FBC" w:rsidP="001A4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FB4FBC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FB4FBC" w:rsidRPr="00FB4FBC" w:rsidRDefault="00FB4FBC" w:rsidP="001A4379">
            <w:pPr>
              <w:jc w:val="right"/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15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Orlická</w:t>
            </w:r>
          </w:p>
        </w:tc>
        <w:tc>
          <w:tcPr>
            <w:tcW w:w="993" w:type="dxa"/>
            <w:shd w:val="clear" w:color="auto" w:fill="auto"/>
          </w:tcPr>
          <w:p w:rsidR="00FB4FBC" w:rsidRPr="00FB4FBC" w:rsidRDefault="00FB4FBC" w:rsidP="001A4379">
            <w:pPr>
              <w:jc w:val="left"/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Orlická 4, Praha 3, 130 00</w:t>
            </w:r>
          </w:p>
        </w:tc>
        <w:tc>
          <w:tcPr>
            <w:tcW w:w="850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Páskov</w:t>
            </w:r>
            <w:r>
              <w:rPr>
                <w:color w:val="000000"/>
                <w:sz w:val="14"/>
                <w:szCs w:val="14"/>
              </w:rPr>
              <w:t>á</w:t>
            </w:r>
            <w:r w:rsidRPr="00FB4FBC">
              <w:rPr>
                <w:color w:val="000000"/>
                <w:sz w:val="14"/>
                <w:szCs w:val="14"/>
              </w:rPr>
              <w:t xml:space="preserve"> mechanika</w:t>
            </w:r>
          </w:p>
        </w:tc>
        <w:tc>
          <w:tcPr>
            <w:tcW w:w="1134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MXA029Z53F</w:t>
            </w:r>
          </w:p>
        </w:tc>
        <w:tc>
          <w:tcPr>
            <w:tcW w:w="851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AH165A</w:t>
            </w:r>
          </w:p>
        </w:tc>
        <w:tc>
          <w:tcPr>
            <w:tcW w:w="992" w:type="dxa"/>
            <w:shd w:val="clear" w:color="auto" w:fill="auto"/>
          </w:tcPr>
          <w:p w:rsidR="00FB4FBC" w:rsidRPr="00FB4FBC" w:rsidRDefault="00FB4FBC" w:rsidP="00FE0176">
            <w:pPr>
              <w:jc w:val="left"/>
              <w:rPr>
                <w:color w:val="000000"/>
                <w:sz w:val="14"/>
                <w:szCs w:val="14"/>
              </w:rPr>
            </w:pPr>
            <w:r w:rsidRPr="00FE0176">
              <w:rPr>
                <w:sz w:val="14"/>
                <w:szCs w:val="14"/>
              </w:rPr>
              <w:t xml:space="preserve">HP 1/8 </w:t>
            </w:r>
            <w:proofErr w:type="spellStart"/>
            <w:r w:rsidRPr="00FE0176">
              <w:rPr>
                <w:sz w:val="14"/>
                <w:szCs w:val="14"/>
              </w:rPr>
              <w:t>Ultrium</w:t>
            </w:r>
            <w:proofErr w:type="spellEnd"/>
            <w:r w:rsidRPr="00FE0176">
              <w:rPr>
                <w:sz w:val="14"/>
                <w:szCs w:val="14"/>
              </w:rPr>
              <w:t xml:space="preserve"> 920 G2 </w:t>
            </w:r>
            <w:proofErr w:type="spellStart"/>
            <w:r w:rsidRPr="00FE0176">
              <w:rPr>
                <w:sz w:val="14"/>
                <w:szCs w:val="14"/>
              </w:rPr>
              <w:t>Tape</w:t>
            </w:r>
            <w:proofErr w:type="spellEnd"/>
            <w:r w:rsidRPr="00FE0176">
              <w:rPr>
                <w:sz w:val="14"/>
                <w:szCs w:val="14"/>
              </w:rPr>
              <w:t xml:space="preserve"> </w:t>
            </w:r>
            <w:proofErr w:type="spellStart"/>
            <w:r w:rsidRPr="00FE0176">
              <w:rPr>
                <w:sz w:val="14"/>
                <w:szCs w:val="14"/>
              </w:rPr>
              <w:t>Autoloader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LTO-104</w:t>
            </w:r>
          </w:p>
        </w:tc>
        <w:tc>
          <w:tcPr>
            <w:tcW w:w="992" w:type="dxa"/>
            <w:shd w:val="clear" w:color="auto" w:fill="auto"/>
          </w:tcPr>
          <w:p w:rsidR="00FB4FBC" w:rsidRPr="00FB4FBC" w:rsidRDefault="00FB4FBC" w:rsidP="001A4379">
            <w:pPr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 xml:space="preserve">DC </w:t>
            </w:r>
            <w:proofErr w:type="spellStart"/>
            <w:r w:rsidRPr="00FB4FBC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FB4FBC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FB4FBC" w:rsidRPr="00FB4FBC" w:rsidRDefault="00FB4FBC" w:rsidP="001A4379">
            <w:pPr>
              <w:jc w:val="left"/>
              <w:rPr>
                <w:color w:val="000000"/>
                <w:sz w:val="14"/>
                <w:szCs w:val="14"/>
              </w:rPr>
            </w:pPr>
            <w:r w:rsidRPr="00FB4FBC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FB4FBC" w:rsidRPr="00F559F6" w:rsidRDefault="00FB4FBC" w:rsidP="001A4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58306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55</w:t>
            </w:r>
          </w:p>
        </w:tc>
        <w:tc>
          <w:tcPr>
            <w:tcW w:w="715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Kutvirtova 339/5, Praha-západ, 15005</w:t>
            </w:r>
          </w:p>
        </w:tc>
        <w:tc>
          <w:tcPr>
            <w:tcW w:w="850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Server-x86</w:t>
            </w:r>
          </w:p>
        </w:tc>
        <w:tc>
          <w:tcPr>
            <w:tcW w:w="1134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GB8021WVPX</w:t>
            </w:r>
          </w:p>
        </w:tc>
        <w:tc>
          <w:tcPr>
            <w:tcW w:w="851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484184-B21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961270">
            <w:pPr>
              <w:jc w:val="left"/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HP OEM DL360G6 CTO Server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Z291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 xml:space="preserve">RP </w:t>
            </w:r>
            <w:proofErr w:type="spellStart"/>
            <w:r w:rsidRPr="00583060">
              <w:rPr>
                <w:sz w:val="14"/>
                <w:szCs w:val="14"/>
              </w:rPr>
              <w:t>Service</w:t>
            </w:r>
            <w:proofErr w:type="spellEnd"/>
            <w:r w:rsidRPr="00583060">
              <w:rPr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58306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58306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66</w:t>
            </w:r>
          </w:p>
        </w:tc>
        <w:tc>
          <w:tcPr>
            <w:tcW w:w="715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Hornická 1786, Tachov, 34701</w:t>
            </w:r>
          </w:p>
        </w:tc>
        <w:tc>
          <w:tcPr>
            <w:tcW w:w="850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Server-x86</w:t>
            </w:r>
          </w:p>
        </w:tc>
        <w:tc>
          <w:tcPr>
            <w:tcW w:w="1134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GB8021WVFD</w:t>
            </w:r>
          </w:p>
        </w:tc>
        <w:tc>
          <w:tcPr>
            <w:tcW w:w="851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484184-B21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961270">
            <w:pPr>
              <w:jc w:val="left"/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HP OEM DL360G6 CTO Server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Z491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 xml:space="preserve">RP </w:t>
            </w:r>
            <w:proofErr w:type="spellStart"/>
            <w:r w:rsidRPr="00583060">
              <w:rPr>
                <w:sz w:val="14"/>
                <w:szCs w:val="14"/>
              </w:rPr>
              <w:t>Service</w:t>
            </w:r>
            <w:proofErr w:type="spellEnd"/>
            <w:r w:rsidRPr="00583060">
              <w:rPr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58306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58306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233</w:t>
            </w:r>
          </w:p>
        </w:tc>
        <w:tc>
          <w:tcPr>
            <w:tcW w:w="715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Kutvirtova 339/5, Praha-západ, 15005</w:t>
            </w:r>
          </w:p>
        </w:tc>
        <w:tc>
          <w:tcPr>
            <w:tcW w:w="850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Pásková mechanika</w:t>
            </w:r>
          </w:p>
        </w:tc>
        <w:tc>
          <w:tcPr>
            <w:tcW w:w="1134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MXA028Z3FY</w:t>
            </w:r>
          </w:p>
        </w:tc>
        <w:tc>
          <w:tcPr>
            <w:tcW w:w="851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AH165A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961270">
            <w:pPr>
              <w:jc w:val="left"/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 xml:space="preserve">HP 1/8 </w:t>
            </w:r>
            <w:proofErr w:type="spellStart"/>
            <w:r w:rsidRPr="00583060">
              <w:rPr>
                <w:sz w:val="14"/>
                <w:szCs w:val="14"/>
              </w:rPr>
              <w:t>Ultrium</w:t>
            </w:r>
            <w:proofErr w:type="spellEnd"/>
            <w:r w:rsidRPr="00583060">
              <w:rPr>
                <w:sz w:val="14"/>
                <w:szCs w:val="14"/>
              </w:rPr>
              <w:t xml:space="preserve"> 920 G2 </w:t>
            </w:r>
            <w:proofErr w:type="spellStart"/>
            <w:r w:rsidRPr="00583060">
              <w:rPr>
                <w:sz w:val="14"/>
                <w:szCs w:val="14"/>
              </w:rPr>
              <w:t>Tape</w:t>
            </w:r>
            <w:proofErr w:type="spellEnd"/>
            <w:r w:rsidRPr="00583060">
              <w:rPr>
                <w:sz w:val="14"/>
                <w:szCs w:val="14"/>
              </w:rPr>
              <w:t xml:space="preserve"> </w:t>
            </w:r>
            <w:proofErr w:type="spellStart"/>
            <w:r w:rsidRPr="00583060">
              <w:rPr>
                <w:sz w:val="14"/>
                <w:szCs w:val="14"/>
              </w:rPr>
              <w:t>Autoloader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LTO-012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 xml:space="preserve">RP </w:t>
            </w:r>
            <w:proofErr w:type="spellStart"/>
            <w:r w:rsidRPr="00583060">
              <w:rPr>
                <w:sz w:val="14"/>
                <w:szCs w:val="14"/>
              </w:rPr>
              <w:t>Service</w:t>
            </w:r>
            <w:proofErr w:type="spellEnd"/>
            <w:r w:rsidRPr="00583060">
              <w:rPr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58306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58306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268</w:t>
            </w:r>
          </w:p>
        </w:tc>
        <w:tc>
          <w:tcPr>
            <w:tcW w:w="715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Hornická 1786, Tachov, 34701</w:t>
            </w:r>
          </w:p>
        </w:tc>
        <w:tc>
          <w:tcPr>
            <w:tcW w:w="850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Pásková mechanika</w:t>
            </w:r>
          </w:p>
        </w:tc>
        <w:tc>
          <w:tcPr>
            <w:tcW w:w="1134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MXA028Z3K9</w:t>
            </w:r>
          </w:p>
        </w:tc>
        <w:tc>
          <w:tcPr>
            <w:tcW w:w="851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AH165A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961270">
            <w:pPr>
              <w:jc w:val="left"/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 xml:space="preserve">HP 1/8 </w:t>
            </w:r>
            <w:proofErr w:type="spellStart"/>
            <w:r w:rsidRPr="00583060">
              <w:rPr>
                <w:sz w:val="14"/>
                <w:szCs w:val="14"/>
              </w:rPr>
              <w:t>Ultrium</w:t>
            </w:r>
            <w:proofErr w:type="spellEnd"/>
            <w:r w:rsidRPr="00583060">
              <w:rPr>
                <w:sz w:val="14"/>
                <w:szCs w:val="14"/>
              </w:rPr>
              <w:t xml:space="preserve"> 920 G2 </w:t>
            </w:r>
            <w:proofErr w:type="spellStart"/>
            <w:r w:rsidRPr="00583060">
              <w:rPr>
                <w:sz w:val="14"/>
                <w:szCs w:val="14"/>
              </w:rPr>
              <w:t>Tape</w:t>
            </w:r>
            <w:proofErr w:type="spellEnd"/>
            <w:r w:rsidRPr="00583060">
              <w:rPr>
                <w:sz w:val="14"/>
                <w:szCs w:val="14"/>
              </w:rPr>
              <w:t xml:space="preserve"> </w:t>
            </w:r>
            <w:proofErr w:type="spellStart"/>
            <w:r w:rsidRPr="00583060">
              <w:rPr>
                <w:sz w:val="14"/>
                <w:szCs w:val="14"/>
              </w:rPr>
              <w:t>Autoloader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LTO-026</w:t>
            </w:r>
          </w:p>
        </w:tc>
        <w:tc>
          <w:tcPr>
            <w:tcW w:w="992" w:type="dxa"/>
            <w:shd w:val="clear" w:color="auto" w:fill="auto"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 xml:space="preserve">RP </w:t>
            </w:r>
            <w:proofErr w:type="spellStart"/>
            <w:r w:rsidRPr="00583060">
              <w:rPr>
                <w:sz w:val="14"/>
                <w:szCs w:val="14"/>
              </w:rPr>
              <w:t>Service</w:t>
            </w:r>
            <w:proofErr w:type="spellEnd"/>
            <w:r w:rsidRPr="00583060">
              <w:rPr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583060" w:rsidRPr="00583060" w:rsidRDefault="00583060" w:rsidP="00CD2F9D">
            <w:pPr>
              <w:rPr>
                <w:sz w:val="14"/>
                <w:szCs w:val="14"/>
              </w:rPr>
            </w:pPr>
            <w:r w:rsidRPr="00583060">
              <w:rPr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58306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Masarykova 340, Klatovy II, 33901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3C8A130153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AF416A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R5500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UPS-027A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Masarykova 340, Klatovy II, 33901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3C8A241637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AF417A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ERM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UPS-027B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Vzdušná 6, Liberec I, 46001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3C8A130478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AF416A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R5500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UPS-035A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Vzdušná 6, Liberec I, 46001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3C8A250020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AF417A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ERM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UPS-035B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Lazecká 22A, Olomouc, 77911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3C8A131261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AF416A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R5500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UPS-071A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204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Lazecká 22A, Olomouc, 77911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3C8A250015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AF417A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ERM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UPS-071B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28. října 24, Ostrava - </w:t>
            </w:r>
            <w:proofErr w:type="spellStart"/>
            <w:proofErr w:type="gramStart"/>
            <w:r w:rsidRPr="00961270">
              <w:rPr>
                <w:color w:val="000000"/>
                <w:sz w:val="14"/>
                <w:szCs w:val="14"/>
              </w:rPr>
              <w:t>Mor.Ostrava</w:t>
            </w:r>
            <w:proofErr w:type="spellEnd"/>
            <w:proofErr w:type="gramEnd"/>
            <w:r w:rsidRPr="00961270">
              <w:rPr>
                <w:color w:val="000000"/>
                <w:sz w:val="14"/>
                <w:szCs w:val="14"/>
              </w:rPr>
              <w:t>, 70200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3C8A131256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AF416A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R5500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UPS-002A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28. října 24, Ostrava - </w:t>
            </w:r>
            <w:proofErr w:type="spellStart"/>
            <w:proofErr w:type="gramStart"/>
            <w:r w:rsidRPr="00961270">
              <w:rPr>
                <w:color w:val="000000"/>
                <w:sz w:val="14"/>
                <w:szCs w:val="14"/>
              </w:rPr>
              <w:t>Mor.Ostrava</w:t>
            </w:r>
            <w:proofErr w:type="spellEnd"/>
            <w:proofErr w:type="gramEnd"/>
            <w:r w:rsidRPr="00961270">
              <w:rPr>
                <w:color w:val="000000"/>
                <w:sz w:val="14"/>
                <w:szCs w:val="14"/>
              </w:rPr>
              <w:t>, 70200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3C8A250005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AF417A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ERM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UPS-002B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Kutvirtova 339/5, Praha-západ, 15005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3C8A131245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AF416A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R5500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UPS-014A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Kutvirtova 339/5, Praha-západ, 15005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3C8A250016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AF417A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ERM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UPS-014B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Hornická 1786, Tachov, 34701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3C8A130131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AF416A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 R5500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UPS-030A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tř. Míru 146, Český Krumlov, 38101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3C8A130173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AF416A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HP R5500 3U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Intl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UPS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UPS-017A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tř. Míru 146, Český Krumlov, 38101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3C8A241695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AF417A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HP ERM R5500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Battery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UPS-017B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961270" w:rsidRPr="003A06AF" w:rsidTr="00FE0176">
        <w:trPr>
          <w:trHeight w:val="364"/>
        </w:trPr>
        <w:tc>
          <w:tcPr>
            <w:tcW w:w="4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313</w:t>
            </w:r>
          </w:p>
        </w:tc>
        <w:tc>
          <w:tcPr>
            <w:tcW w:w="715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POB</w:t>
            </w:r>
          </w:p>
        </w:tc>
        <w:tc>
          <w:tcPr>
            <w:tcW w:w="993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Sokolská třída 1/267, Ostrava - </w:t>
            </w:r>
            <w:proofErr w:type="spellStart"/>
            <w:proofErr w:type="gramStart"/>
            <w:r w:rsidRPr="00961270">
              <w:rPr>
                <w:color w:val="000000"/>
                <w:sz w:val="14"/>
                <w:szCs w:val="14"/>
              </w:rPr>
              <w:t>Mor.Ostrava</w:t>
            </w:r>
            <w:proofErr w:type="spellEnd"/>
            <w:proofErr w:type="gramEnd"/>
            <w:r w:rsidRPr="00961270">
              <w:rPr>
                <w:color w:val="000000"/>
                <w:sz w:val="14"/>
                <w:szCs w:val="14"/>
              </w:rPr>
              <w:t>, 70200</w:t>
            </w:r>
          </w:p>
        </w:tc>
        <w:tc>
          <w:tcPr>
            <w:tcW w:w="850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</w:t>
            </w:r>
          </w:p>
        </w:tc>
        <w:tc>
          <w:tcPr>
            <w:tcW w:w="1134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3C8A131255</w:t>
            </w:r>
          </w:p>
        </w:tc>
        <w:tc>
          <w:tcPr>
            <w:tcW w:w="851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AF416A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HP R5500 3U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Intl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UPS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UPS-028A</w:t>
            </w:r>
          </w:p>
        </w:tc>
        <w:tc>
          <w:tcPr>
            <w:tcW w:w="992" w:type="dxa"/>
            <w:shd w:val="clear" w:color="auto" w:fill="auto"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 xml:space="preserve">RP </w:t>
            </w:r>
            <w:proofErr w:type="spellStart"/>
            <w:r w:rsidRPr="00961270">
              <w:rPr>
                <w:color w:val="000000"/>
                <w:sz w:val="14"/>
                <w:szCs w:val="14"/>
              </w:rPr>
              <w:t>Service</w:t>
            </w:r>
            <w:proofErr w:type="spellEnd"/>
            <w:r w:rsidRPr="00961270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961270" w:rsidRPr="00961270" w:rsidRDefault="00961270" w:rsidP="00961270">
            <w:pPr>
              <w:jc w:val="left"/>
              <w:rPr>
                <w:color w:val="000000"/>
                <w:sz w:val="14"/>
                <w:szCs w:val="14"/>
              </w:rPr>
            </w:pPr>
            <w:r w:rsidRPr="00961270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2" w:type="dxa"/>
            <w:vAlign w:val="center"/>
          </w:tcPr>
          <w:p w:rsidR="00961270" w:rsidRPr="00F559F6" w:rsidRDefault="00961270" w:rsidP="007C59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404C4D" w:rsidRDefault="00404C4D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br w:type="page"/>
      </w:r>
    </w:p>
    <w:p w:rsidR="006C518D" w:rsidRPr="006A5A87" w:rsidRDefault="006C518D" w:rsidP="00046680">
      <w:pPr>
        <w:spacing w:after="200" w:line="276" w:lineRule="auto"/>
        <w:jc w:val="left"/>
        <w:rPr>
          <w:rFonts w:ascii="Calibri" w:hAnsi="Calibri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 xml:space="preserve">Příloha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 xml:space="preserve">č. 2 </w:t>
      </w:r>
      <w:r w:rsidR="0088574D">
        <w:rPr>
          <w:rFonts w:ascii="Arial" w:eastAsiaTheme="minorHAnsi" w:hAnsi="Arial" w:cs="Arial"/>
          <w:sz w:val="20"/>
          <w:lang w:eastAsia="en-US"/>
        </w:rPr>
        <w:t>Dodatku</w:t>
      </w:r>
      <w:proofErr w:type="gramEnd"/>
      <w:r w:rsidR="0088574D">
        <w:rPr>
          <w:rFonts w:ascii="Arial" w:eastAsiaTheme="minorHAnsi" w:hAnsi="Arial" w:cs="Arial"/>
          <w:sz w:val="20"/>
          <w:lang w:eastAsia="en-US"/>
        </w:rPr>
        <w:t xml:space="preserve"> č. 7 </w:t>
      </w:r>
      <w:r>
        <w:rPr>
          <w:rFonts w:ascii="Arial" w:eastAsiaTheme="minorHAnsi" w:hAnsi="Arial" w:cs="Arial"/>
          <w:sz w:val="20"/>
          <w:lang w:eastAsia="en-US"/>
        </w:rPr>
        <w:t xml:space="preserve">– </w:t>
      </w:r>
      <w:r w:rsidR="006E4200">
        <w:rPr>
          <w:rFonts w:ascii="Arial" w:eastAsiaTheme="minorHAnsi" w:hAnsi="Arial" w:cs="Arial"/>
          <w:sz w:val="20"/>
          <w:lang w:eastAsia="en-US"/>
        </w:rPr>
        <w:t>Aktualizovaný</w:t>
      </w:r>
      <w:r w:rsidR="004045B6">
        <w:rPr>
          <w:rFonts w:ascii="Arial" w:eastAsiaTheme="minorHAnsi" w:hAnsi="Arial" w:cs="Arial"/>
          <w:sz w:val="20"/>
          <w:lang w:eastAsia="en-US"/>
        </w:rPr>
        <w:t xml:space="preserve"> platební kalendář P</w:t>
      </w:r>
      <w:r>
        <w:rPr>
          <w:rFonts w:ascii="Arial" w:eastAsiaTheme="minorHAnsi" w:hAnsi="Arial" w:cs="Arial"/>
          <w:sz w:val="20"/>
          <w:lang w:eastAsia="en-US"/>
        </w:rPr>
        <w:t>říloh</w:t>
      </w:r>
      <w:r w:rsidR="004045B6">
        <w:rPr>
          <w:rFonts w:ascii="Arial" w:eastAsiaTheme="minorHAnsi" w:hAnsi="Arial" w:cs="Arial"/>
          <w:sz w:val="20"/>
          <w:lang w:eastAsia="en-US"/>
        </w:rPr>
        <w:t>y</w:t>
      </w:r>
      <w:r>
        <w:rPr>
          <w:rFonts w:ascii="Arial" w:eastAsiaTheme="minorHAnsi" w:hAnsi="Arial" w:cs="Arial"/>
          <w:sz w:val="20"/>
          <w:lang w:eastAsia="en-US"/>
        </w:rPr>
        <w:t xml:space="preserve"> č. 7</w:t>
      </w:r>
      <w:r w:rsidR="00CF204E">
        <w:rPr>
          <w:rFonts w:ascii="Arial" w:eastAsiaTheme="minorHAnsi" w:hAnsi="Arial" w:cs="Arial"/>
          <w:sz w:val="20"/>
          <w:lang w:eastAsia="en-US"/>
        </w:rPr>
        <w:t xml:space="preserve"> </w:t>
      </w:r>
      <w:r w:rsidR="004045B6">
        <w:rPr>
          <w:rFonts w:ascii="Arial" w:eastAsiaTheme="minorHAnsi" w:hAnsi="Arial" w:cs="Arial"/>
          <w:sz w:val="20"/>
          <w:lang w:eastAsia="en-US"/>
        </w:rPr>
        <w:t>Smlouvy</w:t>
      </w:r>
    </w:p>
    <w:sectPr w:rsidR="006C518D" w:rsidRPr="006A5A87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D7" w:rsidRDefault="00336ED7" w:rsidP="00EA57EC">
      <w:r>
        <w:separator/>
      </w:r>
    </w:p>
  </w:endnote>
  <w:endnote w:type="continuationSeparator" w:id="0">
    <w:p w:rsidR="00336ED7" w:rsidRDefault="00336ED7" w:rsidP="00EA57EC">
      <w:r>
        <w:continuationSeparator/>
      </w:r>
    </w:p>
  </w:endnote>
  <w:endnote w:type="continuationNotice" w:id="1">
    <w:p w:rsidR="00336ED7" w:rsidRDefault="00336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DB5">
          <w:rPr>
            <w:noProof/>
          </w:rPr>
          <w:t>4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D7" w:rsidRDefault="00336ED7" w:rsidP="00EA57EC">
      <w:r>
        <w:separator/>
      </w:r>
    </w:p>
  </w:footnote>
  <w:footnote w:type="continuationSeparator" w:id="0">
    <w:p w:rsidR="00336ED7" w:rsidRDefault="00336ED7" w:rsidP="00EA57EC">
      <w:r>
        <w:continuationSeparator/>
      </w:r>
    </w:p>
  </w:footnote>
  <w:footnote w:type="continuationNotice" w:id="1">
    <w:p w:rsidR="00336ED7" w:rsidRDefault="00336E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5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850B5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1F295D"/>
    <w:rsid w:val="001F3950"/>
    <w:rsid w:val="00202B7E"/>
    <w:rsid w:val="00203717"/>
    <w:rsid w:val="00214743"/>
    <w:rsid w:val="00220B75"/>
    <w:rsid w:val="00234697"/>
    <w:rsid w:val="00245CD6"/>
    <w:rsid w:val="00252893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D0356"/>
    <w:rsid w:val="002D0B74"/>
    <w:rsid w:val="002D175F"/>
    <w:rsid w:val="002D3024"/>
    <w:rsid w:val="002E0FF5"/>
    <w:rsid w:val="002E2EC3"/>
    <w:rsid w:val="002E364E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30B8E"/>
    <w:rsid w:val="00330E97"/>
    <w:rsid w:val="00332000"/>
    <w:rsid w:val="003353A1"/>
    <w:rsid w:val="00336ED7"/>
    <w:rsid w:val="003419E9"/>
    <w:rsid w:val="00357396"/>
    <w:rsid w:val="0036705F"/>
    <w:rsid w:val="00367416"/>
    <w:rsid w:val="00375B63"/>
    <w:rsid w:val="00375C7A"/>
    <w:rsid w:val="00383E3D"/>
    <w:rsid w:val="003975CB"/>
    <w:rsid w:val="003A154E"/>
    <w:rsid w:val="003A1F50"/>
    <w:rsid w:val="003A506B"/>
    <w:rsid w:val="003B15E7"/>
    <w:rsid w:val="003B5A90"/>
    <w:rsid w:val="003B7C66"/>
    <w:rsid w:val="003C47CD"/>
    <w:rsid w:val="003D1744"/>
    <w:rsid w:val="003D1798"/>
    <w:rsid w:val="003D2E14"/>
    <w:rsid w:val="003D5C0C"/>
    <w:rsid w:val="003E3B31"/>
    <w:rsid w:val="003F30DF"/>
    <w:rsid w:val="00402FE0"/>
    <w:rsid w:val="004045B6"/>
    <w:rsid w:val="00404C4D"/>
    <w:rsid w:val="00440539"/>
    <w:rsid w:val="00461407"/>
    <w:rsid w:val="0046691B"/>
    <w:rsid w:val="004820A4"/>
    <w:rsid w:val="0049324F"/>
    <w:rsid w:val="004A056D"/>
    <w:rsid w:val="004A23E2"/>
    <w:rsid w:val="004A27EA"/>
    <w:rsid w:val="004B03B5"/>
    <w:rsid w:val="004B67DA"/>
    <w:rsid w:val="004B7721"/>
    <w:rsid w:val="004D2CD4"/>
    <w:rsid w:val="004D57DD"/>
    <w:rsid w:val="005004C1"/>
    <w:rsid w:val="0050102A"/>
    <w:rsid w:val="0050344F"/>
    <w:rsid w:val="0050792B"/>
    <w:rsid w:val="00514AD0"/>
    <w:rsid w:val="0054225F"/>
    <w:rsid w:val="00554F36"/>
    <w:rsid w:val="005776E8"/>
    <w:rsid w:val="00583060"/>
    <w:rsid w:val="00585801"/>
    <w:rsid w:val="00592902"/>
    <w:rsid w:val="005A25B2"/>
    <w:rsid w:val="005A52CF"/>
    <w:rsid w:val="005B2080"/>
    <w:rsid w:val="005B3671"/>
    <w:rsid w:val="005B5C57"/>
    <w:rsid w:val="005C0E5B"/>
    <w:rsid w:val="005D0F4F"/>
    <w:rsid w:val="005E0454"/>
    <w:rsid w:val="005E2DB5"/>
    <w:rsid w:val="005E74CE"/>
    <w:rsid w:val="00612C1E"/>
    <w:rsid w:val="0061795B"/>
    <w:rsid w:val="00623698"/>
    <w:rsid w:val="00631602"/>
    <w:rsid w:val="0063530F"/>
    <w:rsid w:val="00646CA6"/>
    <w:rsid w:val="00655176"/>
    <w:rsid w:val="00657FDD"/>
    <w:rsid w:val="006601A4"/>
    <w:rsid w:val="00661B9A"/>
    <w:rsid w:val="0066362E"/>
    <w:rsid w:val="00665F76"/>
    <w:rsid w:val="006667B2"/>
    <w:rsid w:val="00686C84"/>
    <w:rsid w:val="00687B08"/>
    <w:rsid w:val="006A5A87"/>
    <w:rsid w:val="006B7436"/>
    <w:rsid w:val="006C518D"/>
    <w:rsid w:val="006D07F4"/>
    <w:rsid w:val="006D586C"/>
    <w:rsid w:val="006E034E"/>
    <w:rsid w:val="006E4200"/>
    <w:rsid w:val="006F0692"/>
    <w:rsid w:val="00711EDE"/>
    <w:rsid w:val="007170DF"/>
    <w:rsid w:val="0073385C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5615"/>
    <w:rsid w:val="00795B80"/>
    <w:rsid w:val="007B4C6C"/>
    <w:rsid w:val="007C2E41"/>
    <w:rsid w:val="007C59C4"/>
    <w:rsid w:val="007D085A"/>
    <w:rsid w:val="007D5809"/>
    <w:rsid w:val="007F1FE6"/>
    <w:rsid w:val="007F3408"/>
    <w:rsid w:val="00804BAC"/>
    <w:rsid w:val="008050E9"/>
    <w:rsid w:val="008178DB"/>
    <w:rsid w:val="00840E6A"/>
    <w:rsid w:val="00846E0E"/>
    <w:rsid w:val="00847F72"/>
    <w:rsid w:val="00856BC7"/>
    <w:rsid w:val="0086084A"/>
    <w:rsid w:val="00872B4B"/>
    <w:rsid w:val="00880B00"/>
    <w:rsid w:val="0088574D"/>
    <w:rsid w:val="008B0C34"/>
    <w:rsid w:val="008B23B1"/>
    <w:rsid w:val="008C352F"/>
    <w:rsid w:val="008C6CD1"/>
    <w:rsid w:val="008D2D45"/>
    <w:rsid w:val="008D6C9E"/>
    <w:rsid w:val="008F25AF"/>
    <w:rsid w:val="00903254"/>
    <w:rsid w:val="00903EC5"/>
    <w:rsid w:val="00911F03"/>
    <w:rsid w:val="009120A4"/>
    <w:rsid w:val="00912B92"/>
    <w:rsid w:val="00917EB5"/>
    <w:rsid w:val="00921964"/>
    <w:rsid w:val="00922718"/>
    <w:rsid w:val="00937AE9"/>
    <w:rsid w:val="009451D2"/>
    <w:rsid w:val="00953B31"/>
    <w:rsid w:val="00961270"/>
    <w:rsid w:val="00961FC0"/>
    <w:rsid w:val="00965EC2"/>
    <w:rsid w:val="009769CB"/>
    <w:rsid w:val="009931A2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A11D6A"/>
    <w:rsid w:val="00A5085E"/>
    <w:rsid w:val="00A55DF0"/>
    <w:rsid w:val="00A608B6"/>
    <w:rsid w:val="00A622D5"/>
    <w:rsid w:val="00A757E1"/>
    <w:rsid w:val="00A76602"/>
    <w:rsid w:val="00A81828"/>
    <w:rsid w:val="00A84A10"/>
    <w:rsid w:val="00A95F9E"/>
    <w:rsid w:val="00AD4F28"/>
    <w:rsid w:val="00AD5785"/>
    <w:rsid w:val="00AD652E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5A5D"/>
    <w:rsid w:val="00BF2EE3"/>
    <w:rsid w:val="00C02527"/>
    <w:rsid w:val="00C026B0"/>
    <w:rsid w:val="00C05A5B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97548"/>
    <w:rsid w:val="00DB10C7"/>
    <w:rsid w:val="00DF5A0B"/>
    <w:rsid w:val="00E001D2"/>
    <w:rsid w:val="00E023EB"/>
    <w:rsid w:val="00E152A3"/>
    <w:rsid w:val="00E1615E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71306"/>
    <w:rsid w:val="00E742ED"/>
    <w:rsid w:val="00E7453C"/>
    <w:rsid w:val="00E74D70"/>
    <w:rsid w:val="00E85768"/>
    <w:rsid w:val="00EA57EC"/>
    <w:rsid w:val="00EC4597"/>
    <w:rsid w:val="00ED2C31"/>
    <w:rsid w:val="00EF37A9"/>
    <w:rsid w:val="00F02075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59F6"/>
    <w:rsid w:val="00F561C1"/>
    <w:rsid w:val="00F57EE4"/>
    <w:rsid w:val="00F7701A"/>
    <w:rsid w:val="00F81937"/>
    <w:rsid w:val="00F919E8"/>
    <w:rsid w:val="00FB4FBC"/>
    <w:rsid w:val="00FB6BD3"/>
    <w:rsid w:val="00FC2838"/>
    <w:rsid w:val="00FC37C5"/>
    <w:rsid w:val="00FD78D4"/>
    <w:rsid w:val="00FE0176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E2D9-A675-4F00-8BBE-E8885C35AE02}">
  <ds:schemaRefs>
    <ds:schemaRef ds:uri="http://schemas.microsoft.com/office/2006/metadata/properties"/>
    <ds:schemaRef ds:uri="http://schemas.microsoft.com/office/infopath/2007/PartnerControls"/>
    <ds:schemaRef ds:uri="5386a7db-36dc-47e8-aacb-0d5051febeea"/>
  </ds:schemaRefs>
</ds:datastoreItem>
</file>

<file path=customXml/itemProps4.xml><?xml version="1.0" encoding="utf-8"?>
<ds:datastoreItem xmlns:ds="http://schemas.openxmlformats.org/officeDocument/2006/customXml" ds:itemID="{43BDC44C-560D-446E-8D0A-999647C5AF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957D26-A1AF-48A1-919E-459EC0D4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Kristýna Snížková</cp:lastModifiedBy>
  <cp:revision>4</cp:revision>
  <cp:lastPrinted>2018-07-03T12:55:00Z</cp:lastPrinted>
  <dcterms:created xsi:type="dcterms:W3CDTF">2018-07-03T13:42:00Z</dcterms:created>
  <dcterms:modified xsi:type="dcterms:W3CDTF">2018-07-27T10:56:00Z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