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53E" w:rsidRPr="009F6F12" w:rsidRDefault="005A553E" w:rsidP="005A553E">
      <w:pPr>
        <w:tabs>
          <w:tab w:val="left" w:pos="2940"/>
          <w:tab w:val="center" w:pos="4536"/>
        </w:tabs>
        <w:jc w:val="center"/>
        <w:rPr>
          <w:b/>
          <w:bCs/>
          <w:sz w:val="36"/>
          <w:szCs w:val="36"/>
        </w:rPr>
      </w:pPr>
      <w:r>
        <w:rPr>
          <w:b/>
          <w:bCs/>
          <w:sz w:val="36"/>
          <w:szCs w:val="36"/>
        </w:rPr>
        <w:t xml:space="preserve">Smlouva o dílo </w:t>
      </w:r>
    </w:p>
    <w:p w:rsidR="005A553E" w:rsidRPr="009F6F12" w:rsidRDefault="005A553E" w:rsidP="005A553E">
      <w:pPr>
        <w:rPr>
          <w:b/>
          <w:bCs/>
        </w:rPr>
      </w:pPr>
    </w:p>
    <w:p w:rsidR="005A553E" w:rsidRPr="00C8505C" w:rsidRDefault="005A553E" w:rsidP="005A553E">
      <w:pPr>
        <w:rPr>
          <w:rFonts w:ascii="Arial Narrow" w:hAnsi="Arial Narrow"/>
          <w:b/>
          <w:bCs/>
        </w:rPr>
      </w:pPr>
      <w:r w:rsidRPr="00C8505C">
        <w:rPr>
          <w:rFonts w:ascii="Arial Narrow" w:hAnsi="Arial Narrow"/>
          <w:b/>
          <w:bCs/>
        </w:rPr>
        <w:t>Smluvní strany</w:t>
      </w:r>
    </w:p>
    <w:p w:rsidR="005A553E" w:rsidRPr="00C8505C" w:rsidRDefault="005A553E" w:rsidP="005A553E">
      <w:pPr>
        <w:rPr>
          <w:rFonts w:ascii="Arial Narrow" w:hAnsi="Arial Narrow"/>
        </w:rPr>
      </w:pPr>
    </w:p>
    <w:p w:rsidR="005A553E" w:rsidRPr="00C8505C" w:rsidRDefault="005A553E" w:rsidP="005A553E">
      <w:pPr>
        <w:rPr>
          <w:rFonts w:ascii="Arial Narrow" w:hAnsi="Arial Narrow"/>
        </w:rPr>
      </w:pPr>
    </w:p>
    <w:p w:rsidR="005A553E" w:rsidRPr="00C8505C" w:rsidRDefault="005A553E" w:rsidP="005A553E">
      <w:pPr>
        <w:rPr>
          <w:rFonts w:ascii="Arial Narrow" w:hAnsi="Arial Narrow"/>
        </w:rPr>
      </w:pPr>
      <w:r w:rsidRPr="00C8505C">
        <w:rPr>
          <w:rFonts w:ascii="Arial Narrow" w:hAnsi="Arial Narrow"/>
        </w:rPr>
        <w:t>Zhotovitel:</w:t>
      </w:r>
      <w:r w:rsidRPr="00C8505C">
        <w:rPr>
          <w:rFonts w:ascii="Arial Narrow" w:hAnsi="Arial Narrow"/>
        </w:rPr>
        <w:tab/>
      </w:r>
      <w:r w:rsidRPr="00C8505C">
        <w:rPr>
          <w:rFonts w:ascii="Arial Narrow" w:hAnsi="Arial Narrow"/>
        </w:rPr>
        <w:tab/>
      </w:r>
      <w:r w:rsidRPr="00C8505C">
        <w:rPr>
          <w:rFonts w:ascii="Arial Narrow" w:hAnsi="Arial Narrow"/>
        </w:rPr>
        <w:tab/>
      </w:r>
      <w:r w:rsidRPr="00C8505C">
        <w:rPr>
          <w:rFonts w:ascii="Arial Narrow" w:hAnsi="Arial Narrow"/>
          <w:b/>
          <w:bCs/>
        </w:rPr>
        <w:t>GG ARCHICO a. s.</w:t>
      </w:r>
    </w:p>
    <w:p w:rsidR="005A553E" w:rsidRPr="00C8505C" w:rsidRDefault="005A553E" w:rsidP="005A553E">
      <w:pPr>
        <w:rPr>
          <w:rFonts w:ascii="Arial Narrow" w:hAnsi="Arial Narrow"/>
        </w:rPr>
      </w:pPr>
      <w:r w:rsidRPr="00C8505C">
        <w:rPr>
          <w:rFonts w:ascii="Arial Narrow" w:hAnsi="Arial Narrow"/>
        </w:rPr>
        <w:t>sídlo:</w:t>
      </w:r>
      <w:r w:rsidRPr="00C8505C">
        <w:rPr>
          <w:rFonts w:ascii="Arial Narrow" w:hAnsi="Arial Narrow"/>
        </w:rPr>
        <w:tab/>
      </w:r>
      <w:r w:rsidRPr="00C8505C">
        <w:rPr>
          <w:rFonts w:ascii="Arial Narrow" w:hAnsi="Arial Narrow"/>
        </w:rPr>
        <w:tab/>
      </w:r>
      <w:r w:rsidRPr="00C8505C">
        <w:rPr>
          <w:rFonts w:ascii="Arial Narrow" w:hAnsi="Arial Narrow"/>
        </w:rPr>
        <w:tab/>
      </w:r>
      <w:r w:rsidRPr="00C8505C">
        <w:rPr>
          <w:rFonts w:ascii="Arial Narrow" w:hAnsi="Arial Narrow"/>
        </w:rPr>
        <w:tab/>
        <w:t>Zelené náměstí 1291, 686 01 Uherské Hradiště</w:t>
      </w:r>
    </w:p>
    <w:p w:rsidR="005A553E" w:rsidRPr="00C8505C" w:rsidRDefault="005A553E" w:rsidP="005A553E">
      <w:pPr>
        <w:rPr>
          <w:rFonts w:ascii="Arial Narrow" w:hAnsi="Arial Narrow"/>
        </w:rPr>
      </w:pPr>
      <w:r w:rsidRPr="00C8505C">
        <w:rPr>
          <w:rFonts w:ascii="Arial Narrow" w:hAnsi="Arial Narrow"/>
        </w:rPr>
        <w:t>zapsaná:</w:t>
      </w:r>
      <w:r w:rsidRPr="00C8505C">
        <w:rPr>
          <w:rFonts w:ascii="Arial Narrow" w:hAnsi="Arial Narrow"/>
        </w:rPr>
        <w:tab/>
      </w:r>
      <w:r w:rsidRPr="00C8505C">
        <w:rPr>
          <w:rFonts w:ascii="Arial Narrow" w:hAnsi="Arial Narrow"/>
        </w:rPr>
        <w:tab/>
      </w:r>
      <w:r w:rsidRPr="00C8505C">
        <w:rPr>
          <w:rFonts w:ascii="Arial Narrow" w:hAnsi="Arial Narrow"/>
        </w:rPr>
        <w:tab/>
        <w:t>v OR vedeném Krajským soudem v Brně, oddíl B, vložka 6236</w:t>
      </w:r>
    </w:p>
    <w:p w:rsidR="005A553E" w:rsidRPr="00C8505C" w:rsidRDefault="005A553E" w:rsidP="005A553E">
      <w:pPr>
        <w:rPr>
          <w:rFonts w:ascii="Arial Narrow" w:hAnsi="Arial Narrow"/>
        </w:rPr>
      </w:pPr>
      <w:r w:rsidRPr="00C8505C">
        <w:rPr>
          <w:rFonts w:ascii="Arial Narrow" w:hAnsi="Arial Narrow"/>
        </w:rPr>
        <w:t>IČ:</w:t>
      </w:r>
      <w:r w:rsidRPr="00C8505C">
        <w:rPr>
          <w:rFonts w:ascii="Arial Narrow" w:hAnsi="Arial Narrow"/>
        </w:rPr>
        <w:tab/>
      </w:r>
      <w:r w:rsidRPr="00C8505C">
        <w:rPr>
          <w:rFonts w:ascii="Arial Narrow" w:hAnsi="Arial Narrow"/>
        </w:rPr>
        <w:tab/>
      </w:r>
      <w:r w:rsidRPr="00C8505C">
        <w:rPr>
          <w:rFonts w:ascii="Arial Narrow" w:hAnsi="Arial Narrow"/>
        </w:rPr>
        <w:tab/>
      </w:r>
      <w:r w:rsidRPr="00C8505C">
        <w:rPr>
          <w:rFonts w:ascii="Arial Narrow" w:hAnsi="Arial Narrow"/>
        </w:rPr>
        <w:tab/>
        <w:t>469 94 432</w:t>
      </w:r>
    </w:p>
    <w:p w:rsidR="005A553E" w:rsidRPr="00C8505C" w:rsidRDefault="005A553E" w:rsidP="005A553E">
      <w:pPr>
        <w:jc w:val="both"/>
        <w:rPr>
          <w:rFonts w:ascii="Arial Narrow" w:hAnsi="Arial Narrow"/>
        </w:rPr>
      </w:pPr>
      <w:r w:rsidRPr="00C8505C">
        <w:rPr>
          <w:rFonts w:ascii="Arial Narrow" w:hAnsi="Arial Narrow"/>
        </w:rPr>
        <w:t>DIČ:</w:t>
      </w:r>
      <w:r w:rsidRPr="00C8505C">
        <w:rPr>
          <w:rFonts w:ascii="Arial Narrow" w:hAnsi="Arial Narrow"/>
        </w:rPr>
        <w:tab/>
      </w:r>
      <w:r w:rsidRPr="00C8505C">
        <w:rPr>
          <w:rFonts w:ascii="Arial Narrow" w:hAnsi="Arial Narrow"/>
        </w:rPr>
        <w:tab/>
      </w:r>
      <w:r w:rsidRPr="00C8505C">
        <w:rPr>
          <w:rFonts w:ascii="Arial Narrow" w:hAnsi="Arial Narrow"/>
        </w:rPr>
        <w:tab/>
      </w:r>
      <w:r w:rsidRPr="00C8505C">
        <w:rPr>
          <w:rFonts w:ascii="Arial Narrow" w:hAnsi="Arial Narrow"/>
        </w:rPr>
        <w:tab/>
        <w:t>CZ46994432</w:t>
      </w:r>
    </w:p>
    <w:p w:rsidR="005A553E" w:rsidRPr="00C8505C" w:rsidRDefault="005A553E" w:rsidP="005A553E">
      <w:pPr>
        <w:jc w:val="both"/>
        <w:rPr>
          <w:rFonts w:ascii="Arial Narrow" w:hAnsi="Arial Narrow"/>
        </w:rPr>
      </w:pPr>
      <w:r w:rsidRPr="00C8505C">
        <w:rPr>
          <w:rFonts w:ascii="Arial Narrow" w:hAnsi="Arial Narrow"/>
        </w:rPr>
        <w:t xml:space="preserve">bank. </w:t>
      </w:r>
      <w:proofErr w:type="gramStart"/>
      <w:r w:rsidRPr="00C8505C">
        <w:rPr>
          <w:rFonts w:ascii="Arial Narrow" w:hAnsi="Arial Narrow"/>
        </w:rPr>
        <w:t>spojení</w:t>
      </w:r>
      <w:proofErr w:type="gramEnd"/>
      <w:r w:rsidRPr="00C8505C">
        <w:rPr>
          <w:rFonts w:ascii="Arial Narrow" w:hAnsi="Arial Narrow"/>
        </w:rPr>
        <w:t>:</w:t>
      </w:r>
      <w:r w:rsidRPr="00C8505C">
        <w:rPr>
          <w:rFonts w:ascii="Arial Narrow" w:hAnsi="Arial Narrow"/>
        </w:rPr>
        <w:tab/>
      </w:r>
      <w:r w:rsidRPr="00C8505C">
        <w:rPr>
          <w:rFonts w:ascii="Arial Narrow" w:hAnsi="Arial Narrow"/>
        </w:rPr>
        <w:tab/>
      </w:r>
      <w:r w:rsidRPr="00C8505C">
        <w:rPr>
          <w:rFonts w:ascii="Arial Narrow" w:hAnsi="Arial Narrow"/>
        </w:rPr>
        <w:tab/>
      </w:r>
      <w:proofErr w:type="spellStart"/>
      <w:r w:rsidR="007D2F78">
        <w:rPr>
          <w:rFonts w:ascii="Arial Narrow" w:hAnsi="Arial Narrow"/>
        </w:rPr>
        <w:t>xxxxx</w:t>
      </w:r>
      <w:proofErr w:type="spellEnd"/>
    </w:p>
    <w:p w:rsidR="005A553E" w:rsidRPr="00C8505C" w:rsidRDefault="005A553E" w:rsidP="005A553E">
      <w:pPr>
        <w:jc w:val="both"/>
        <w:rPr>
          <w:rFonts w:ascii="Arial Narrow" w:hAnsi="Arial Narrow"/>
        </w:rPr>
      </w:pPr>
      <w:proofErr w:type="spellStart"/>
      <w:proofErr w:type="gramStart"/>
      <w:r w:rsidRPr="00C8505C">
        <w:rPr>
          <w:rFonts w:ascii="Arial Narrow" w:hAnsi="Arial Narrow"/>
        </w:rPr>
        <w:t>č.ú</w:t>
      </w:r>
      <w:proofErr w:type="spellEnd"/>
      <w:r w:rsidRPr="00C8505C">
        <w:rPr>
          <w:rFonts w:ascii="Arial Narrow" w:hAnsi="Arial Narrow"/>
        </w:rPr>
        <w:t>. :</w:t>
      </w:r>
      <w:r w:rsidRPr="00C8505C">
        <w:rPr>
          <w:rFonts w:ascii="Arial Narrow" w:hAnsi="Arial Narrow"/>
        </w:rPr>
        <w:tab/>
      </w:r>
      <w:r w:rsidRPr="00C8505C">
        <w:rPr>
          <w:rFonts w:ascii="Arial Narrow" w:hAnsi="Arial Narrow"/>
        </w:rPr>
        <w:tab/>
      </w:r>
      <w:r w:rsidRPr="00C8505C">
        <w:rPr>
          <w:rFonts w:ascii="Arial Narrow" w:hAnsi="Arial Narrow"/>
        </w:rPr>
        <w:tab/>
      </w:r>
      <w:r w:rsidRPr="00C8505C">
        <w:rPr>
          <w:rFonts w:ascii="Arial Narrow" w:hAnsi="Arial Narrow"/>
        </w:rPr>
        <w:tab/>
      </w:r>
      <w:proofErr w:type="spellStart"/>
      <w:r w:rsidR="007D2F78">
        <w:rPr>
          <w:rFonts w:ascii="Arial Narrow" w:hAnsi="Arial Narrow"/>
        </w:rPr>
        <w:t>xxxxx</w:t>
      </w:r>
      <w:proofErr w:type="spellEnd"/>
      <w:proofErr w:type="gramEnd"/>
    </w:p>
    <w:p w:rsidR="005A553E" w:rsidRPr="00C8505C" w:rsidRDefault="005A553E" w:rsidP="005A553E">
      <w:pPr>
        <w:rPr>
          <w:rFonts w:ascii="Arial Narrow" w:hAnsi="Arial Narrow"/>
        </w:rPr>
      </w:pPr>
      <w:r w:rsidRPr="00C8505C">
        <w:rPr>
          <w:rFonts w:ascii="Arial Narrow" w:hAnsi="Arial Narrow"/>
        </w:rPr>
        <w:t>zastoupený:</w:t>
      </w:r>
      <w:r w:rsidRPr="00C8505C">
        <w:rPr>
          <w:rFonts w:ascii="Arial Narrow" w:hAnsi="Arial Narrow"/>
        </w:rPr>
        <w:tab/>
      </w:r>
      <w:r w:rsidRPr="00C8505C">
        <w:rPr>
          <w:rFonts w:ascii="Arial Narrow" w:hAnsi="Arial Narrow"/>
        </w:rPr>
        <w:tab/>
      </w:r>
      <w:r w:rsidRPr="00C8505C">
        <w:rPr>
          <w:rFonts w:ascii="Arial Narrow" w:hAnsi="Arial Narrow"/>
        </w:rPr>
        <w:tab/>
      </w:r>
      <w:proofErr w:type="spellStart"/>
      <w:r w:rsidRPr="00C8505C">
        <w:rPr>
          <w:rFonts w:ascii="Arial Narrow" w:hAnsi="Arial Narrow"/>
        </w:rPr>
        <w:t>Ing.arch</w:t>
      </w:r>
      <w:proofErr w:type="spellEnd"/>
      <w:r w:rsidRPr="00C8505C">
        <w:rPr>
          <w:rFonts w:ascii="Arial Narrow" w:hAnsi="Arial Narrow"/>
        </w:rPr>
        <w:t xml:space="preserve">. Karlem </w:t>
      </w:r>
      <w:proofErr w:type="spellStart"/>
      <w:r w:rsidRPr="00C8505C">
        <w:rPr>
          <w:rFonts w:ascii="Arial Narrow" w:hAnsi="Arial Narrow"/>
        </w:rPr>
        <w:t>Klouparem</w:t>
      </w:r>
      <w:proofErr w:type="spellEnd"/>
      <w:r w:rsidRPr="00C8505C">
        <w:rPr>
          <w:rFonts w:ascii="Arial Narrow" w:hAnsi="Arial Narrow"/>
        </w:rPr>
        <w:t>, předsedou představenstva</w:t>
      </w:r>
    </w:p>
    <w:p w:rsidR="005A553E" w:rsidRPr="00C8505C" w:rsidRDefault="005A553E" w:rsidP="005A553E">
      <w:pPr>
        <w:rPr>
          <w:rFonts w:ascii="Arial Narrow" w:hAnsi="Arial Narrow"/>
        </w:rPr>
      </w:pPr>
      <w:r w:rsidRPr="00C8505C">
        <w:rPr>
          <w:rFonts w:ascii="Arial Narrow" w:hAnsi="Arial Narrow"/>
        </w:rPr>
        <w:t xml:space="preserve">ve věcech technických:         </w:t>
      </w:r>
      <w:r>
        <w:rPr>
          <w:rFonts w:ascii="Arial Narrow" w:hAnsi="Arial Narrow"/>
        </w:rPr>
        <w:t xml:space="preserve">     </w:t>
      </w:r>
      <w:r w:rsidRPr="00C8505C">
        <w:rPr>
          <w:rFonts w:ascii="Arial Narrow" w:hAnsi="Arial Narrow"/>
        </w:rPr>
        <w:t xml:space="preserve"> </w:t>
      </w:r>
      <w:proofErr w:type="spellStart"/>
      <w:r w:rsidR="007D2F78">
        <w:rPr>
          <w:rFonts w:ascii="Arial Narrow" w:hAnsi="Arial Narrow"/>
        </w:rPr>
        <w:t>xxxxx</w:t>
      </w:r>
      <w:proofErr w:type="spellEnd"/>
    </w:p>
    <w:p w:rsidR="005A553E" w:rsidRPr="00C8505C" w:rsidRDefault="005A553E" w:rsidP="005A553E">
      <w:pPr>
        <w:rPr>
          <w:rFonts w:ascii="Arial Narrow" w:hAnsi="Arial Narrow"/>
        </w:rPr>
      </w:pPr>
    </w:p>
    <w:p w:rsidR="005A553E" w:rsidRPr="00C8505C" w:rsidRDefault="005A553E" w:rsidP="005A553E">
      <w:pPr>
        <w:ind w:left="3540" w:firstLine="708"/>
        <w:rPr>
          <w:rFonts w:ascii="Arial Narrow" w:hAnsi="Arial Narrow"/>
          <w:i/>
          <w:iCs/>
        </w:rPr>
      </w:pPr>
      <w:r w:rsidRPr="00C8505C">
        <w:rPr>
          <w:rFonts w:ascii="Arial Narrow" w:hAnsi="Arial Narrow"/>
          <w:i/>
          <w:iCs/>
        </w:rPr>
        <w:tab/>
        <w:t>(dále jen „</w:t>
      </w:r>
      <w:r w:rsidRPr="00C8505C">
        <w:rPr>
          <w:rFonts w:ascii="Arial Narrow" w:hAnsi="Arial Narrow"/>
          <w:b/>
          <w:bCs/>
          <w:i/>
          <w:iCs/>
        </w:rPr>
        <w:t>zhotovitel</w:t>
      </w:r>
      <w:r w:rsidRPr="00C8505C">
        <w:rPr>
          <w:rFonts w:ascii="Arial Narrow" w:hAnsi="Arial Narrow"/>
          <w:i/>
          <w:iCs/>
        </w:rPr>
        <w:t>“)</w:t>
      </w:r>
    </w:p>
    <w:p w:rsidR="005A553E" w:rsidRPr="00C8505C" w:rsidRDefault="005A553E" w:rsidP="005A553E">
      <w:pPr>
        <w:rPr>
          <w:rFonts w:ascii="Arial Narrow" w:hAnsi="Arial Narrow"/>
        </w:rPr>
      </w:pPr>
      <w:r w:rsidRPr="00C8505C">
        <w:rPr>
          <w:rFonts w:ascii="Arial Narrow" w:hAnsi="Arial Narrow"/>
        </w:rPr>
        <w:t>a</w:t>
      </w:r>
    </w:p>
    <w:p w:rsidR="005A553E" w:rsidRPr="00C8505C" w:rsidRDefault="005A553E" w:rsidP="005A553E">
      <w:pPr>
        <w:rPr>
          <w:rFonts w:ascii="Arial Narrow" w:hAnsi="Arial Narrow"/>
        </w:rPr>
      </w:pPr>
    </w:p>
    <w:p w:rsidR="005A553E" w:rsidRPr="00C8505C" w:rsidRDefault="005A553E" w:rsidP="005A553E">
      <w:pPr>
        <w:rPr>
          <w:rFonts w:ascii="Arial Narrow" w:hAnsi="Arial Narrow"/>
          <w:b/>
          <w:bCs/>
        </w:rPr>
      </w:pPr>
      <w:r w:rsidRPr="00C8505C">
        <w:rPr>
          <w:rFonts w:ascii="Arial Narrow" w:hAnsi="Arial Narrow"/>
        </w:rPr>
        <w:t>Objednatel:</w:t>
      </w:r>
      <w:r w:rsidRPr="00C8505C">
        <w:rPr>
          <w:rFonts w:ascii="Arial Narrow" w:hAnsi="Arial Narrow"/>
        </w:rPr>
        <w:tab/>
      </w:r>
      <w:r w:rsidRPr="00C8505C">
        <w:rPr>
          <w:rFonts w:ascii="Arial Narrow" w:hAnsi="Arial Narrow"/>
        </w:rPr>
        <w:tab/>
      </w:r>
      <w:r w:rsidRPr="00C8505C">
        <w:rPr>
          <w:rFonts w:ascii="Arial Narrow" w:hAnsi="Arial Narrow"/>
        </w:rPr>
        <w:tab/>
      </w:r>
      <w:r>
        <w:rPr>
          <w:rFonts w:ascii="Arial Narrow" w:hAnsi="Arial Narrow"/>
          <w:b/>
          <w:bCs/>
        </w:rPr>
        <w:t>Kroměřížská nemocnice a.s.</w:t>
      </w:r>
      <w:r w:rsidRPr="00C8505C">
        <w:rPr>
          <w:rFonts w:ascii="Arial Narrow" w:hAnsi="Arial Narrow"/>
        </w:rPr>
        <w:tab/>
      </w:r>
    </w:p>
    <w:p w:rsidR="005A553E" w:rsidRDefault="005A553E" w:rsidP="005A553E">
      <w:pPr>
        <w:rPr>
          <w:rFonts w:ascii="Arial Narrow" w:hAnsi="Arial Narrow"/>
        </w:rPr>
      </w:pPr>
      <w:r w:rsidRPr="00C8505C">
        <w:rPr>
          <w:rFonts w:ascii="Arial Narrow" w:hAnsi="Arial Narrow"/>
        </w:rPr>
        <w:t>sídlo:</w:t>
      </w:r>
      <w:r w:rsidRPr="00C8505C">
        <w:rPr>
          <w:rFonts w:ascii="Arial Narrow" w:hAnsi="Arial Narrow"/>
        </w:rPr>
        <w:tab/>
      </w:r>
      <w:r w:rsidRPr="00C8505C">
        <w:rPr>
          <w:rFonts w:ascii="Arial Narrow" w:hAnsi="Arial Narrow"/>
        </w:rPr>
        <w:tab/>
      </w:r>
      <w:r w:rsidRPr="00C8505C">
        <w:rPr>
          <w:rFonts w:ascii="Arial Narrow" w:hAnsi="Arial Narrow"/>
        </w:rPr>
        <w:tab/>
      </w:r>
      <w:r w:rsidRPr="00C8505C">
        <w:rPr>
          <w:rFonts w:ascii="Arial Narrow" w:hAnsi="Arial Narrow"/>
        </w:rPr>
        <w:tab/>
      </w:r>
      <w:r>
        <w:rPr>
          <w:rFonts w:ascii="Arial Narrow" w:hAnsi="Arial Narrow"/>
        </w:rPr>
        <w:t>Havlíčkova 660/69</w:t>
      </w:r>
      <w:r w:rsidRPr="00C8505C">
        <w:rPr>
          <w:rFonts w:ascii="Arial Narrow" w:hAnsi="Arial Narrow"/>
        </w:rPr>
        <w:t>,</w:t>
      </w:r>
      <w:r>
        <w:rPr>
          <w:rFonts w:ascii="Arial Narrow" w:hAnsi="Arial Narrow"/>
        </w:rPr>
        <w:t xml:space="preserve"> 767 01 Kroměříž</w:t>
      </w:r>
    </w:p>
    <w:p w:rsidR="005A553E" w:rsidRDefault="005A553E" w:rsidP="005A553E">
      <w:pPr>
        <w:rPr>
          <w:rFonts w:ascii="Arial Narrow" w:hAnsi="Arial Narrow"/>
        </w:rPr>
      </w:pPr>
      <w:r>
        <w:rPr>
          <w:rFonts w:ascii="Arial Narrow" w:hAnsi="Arial Narrow"/>
        </w:rPr>
        <w:t>zapsaná:</w:t>
      </w:r>
      <w:r>
        <w:rPr>
          <w:rFonts w:ascii="Arial Narrow" w:hAnsi="Arial Narrow"/>
        </w:rPr>
        <w:tab/>
      </w:r>
      <w:r>
        <w:rPr>
          <w:rFonts w:ascii="Arial Narrow" w:hAnsi="Arial Narrow"/>
        </w:rPr>
        <w:tab/>
      </w:r>
      <w:r>
        <w:rPr>
          <w:rFonts w:ascii="Arial Narrow" w:hAnsi="Arial Narrow"/>
        </w:rPr>
        <w:tab/>
        <w:t>v OR vedeném Krajským soudem v Brně, oddíl B, vložka 4416</w:t>
      </w:r>
    </w:p>
    <w:p w:rsidR="005A553E" w:rsidRDefault="005A553E" w:rsidP="005A553E">
      <w:pPr>
        <w:rPr>
          <w:rFonts w:ascii="Arial Narrow" w:hAnsi="Arial Narrow"/>
        </w:rPr>
      </w:pPr>
      <w:r w:rsidRPr="00C8505C">
        <w:rPr>
          <w:rFonts w:ascii="Arial Narrow" w:hAnsi="Arial Narrow"/>
        </w:rPr>
        <w:t>IČ:</w:t>
      </w:r>
      <w:r w:rsidRPr="00C8505C">
        <w:rPr>
          <w:rFonts w:ascii="Arial Narrow" w:hAnsi="Arial Narrow"/>
        </w:rPr>
        <w:tab/>
      </w:r>
      <w:r w:rsidRPr="00C8505C">
        <w:rPr>
          <w:rFonts w:ascii="Arial Narrow" w:hAnsi="Arial Narrow"/>
        </w:rPr>
        <w:tab/>
      </w:r>
      <w:r w:rsidRPr="00C8505C">
        <w:rPr>
          <w:rFonts w:ascii="Arial Narrow" w:hAnsi="Arial Narrow"/>
        </w:rPr>
        <w:tab/>
      </w:r>
      <w:r w:rsidRPr="00C8505C">
        <w:rPr>
          <w:rFonts w:ascii="Arial Narrow" w:hAnsi="Arial Narrow"/>
        </w:rPr>
        <w:tab/>
      </w:r>
      <w:r>
        <w:rPr>
          <w:rFonts w:ascii="Arial Narrow" w:hAnsi="Arial Narrow"/>
        </w:rPr>
        <w:t>27660532</w:t>
      </w:r>
    </w:p>
    <w:p w:rsidR="005A553E" w:rsidRDefault="005A553E" w:rsidP="005A553E">
      <w:pPr>
        <w:rPr>
          <w:rFonts w:ascii="Arial Narrow" w:hAnsi="Arial Narrow"/>
        </w:rPr>
      </w:pPr>
      <w:r>
        <w:rPr>
          <w:rFonts w:ascii="Arial Narrow" w:hAnsi="Arial Narrow"/>
        </w:rPr>
        <w:t xml:space="preserve">DIČ: </w:t>
      </w:r>
      <w:r>
        <w:rPr>
          <w:rFonts w:ascii="Arial Narrow" w:hAnsi="Arial Narrow"/>
        </w:rPr>
        <w:tab/>
      </w:r>
      <w:r>
        <w:rPr>
          <w:rFonts w:ascii="Arial Narrow" w:hAnsi="Arial Narrow"/>
        </w:rPr>
        <w:tab/>
      </w:r>
      <w:r>
        <w:rPr>
          <w:rFonts w:ascii="Arial Narrow" w:hAnsi="Arial Narrow"/>
        </w:rPr>
        <w:tab/>
      </w:r>
      <w:r>
        <w:rPr>
          <w:rFonts w:ascii="Arial Narrow" w:hAnsi="Arial Narrow"/>
        </w:rPr>
        <w:tab/>
        <w:t>CZ27660532</w:t>
      </w:r>
    </w:p>
    <w:p w:rsidR="005A553E" w:rsidRDefault="005A553E" w:rsidP="005A553E">
      <w:pPr>
        <w:rPr>
          <w:rFonts w:ascii="Arial Narrow" w:hAnsi="Arial Narrow"/>
        </w:rPr>
      </w:pPr>
      <w:r>
        <w:rPr>
          <w:rFonts w:ascii="Arial Narrow" w:hAnsi="Arial Narrow"/>
        </w:rPr>
        <w:t xml:space="preserve">bank. </w:t>
      </w:r>
      <w:proofErr w:type="gramStart"/>
      <w:r>
        <w:rPr>
          <w:rFonts w:ascii="Arial Narrow" w:hAnsi="Arial Narrow"/>
        </w:rPr>
        <w:t>spojení</w:t>
      </w:r>
      <w:proofErr w:type="gramEnd"/>
      <w:r>
        <w:rPr>
          <w:rFonts w:ascii="Arial Narrow" w:hAnsi="Arial Narrow"/>
        </w:rPr>
        <w:t>:</w:t>
      </w:r>
      <w:r>
        <w:rPr>
          <w:rFonts w:ascii="Arial Narrow" w:hAnsi="Arial Narrow"/>
        </w:rPr>
        <w:tab/>
      </w:r>
      <w:r>
        <w:rPr>
          <w:rFonts w:ascii="Arial Narrow" w:hAnsi="Arial Narrow"/>
        </w:rPr>
        <w:tab/>
      </w:r>
      <w:r>
        <w:rPr>
          <w:rFonts w:ascii="Arial Narrow" w:hAnsi="Arial Narrow"/>
        </w:rPr>
        <w:tab/>
      </w:r>
      <w:proofErr w:type="spellStart"/>
      <w:r w:rsidR="007D2F78">
        <w:rPr>
          <w:rFonts w:ascii="Arial Narrow" w:hAnsi="Arial Narrow"/>
        </w:rPr>
        <w:t>xxxxx</w:t>
      </w:r>
      <w:proofErr w:type="spellEnd"/>
    </w:p>
    <w:p w:rsidR="005A553E" w:rsidRDefault="005A553E" w:rsidP="005A553E">
      <w:pPr>
        <w:rPr>
          <w:rFonts w:ascii="Arial Narrow" w:hAnsi="Arial Narrow"/>
        </w:rPr>
      </w:pPr>
      <w:proofErr w:type="spellStart"/>
      <w:proofErr w:type="gramStart"/>
      <w:r>
        <w:rPr>
          <w:rFonts w:ascii="Arial Narrow" w:hAnsi="Arial Narrow"/>
        </w:rPr>
        <w:t>č.ú</w:t>
      </w:r>
      <w:proofErr w:type="spellEnd"/>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spellStart"/>
      <w:r w:rsidR="007D2F78">
        <w:rPr>
          <w:rFonts w:ascii="Arial Narrow" w:hAnsi="Arial Narrow"/>
        </w:rPr>
        <w:t>xxxxx</w:t>
      </w:r>
      <w:proofErr w:type="spellEnd"/>
      <w:proofErr w:type="gramEnd"/>
    </w:p>
    <w:p w:rsidR="005A553E" w:rsidRPr="00C8505C" w:rsidRDefault="005A553E" w:rsidP="005A553E">
      <w:pPr>
        <w:ind w:left="2832" w:hanging="2832"/>
        <w:rPr>
          <w:rFonts w:ascii="Arial Narrow" w:hAnsi="Arial Narrow"/>
        </w:rPr>
      </w:pPr>
      <w:r>
        <w:rPr>
          <w:rFonts w:ascii="Arial Narrow" w:hAnsi="Arial Narrow"/>
        </w:rPr>
        <w:t>Osoba oprávněná jednat</w:t>
      </w:r>
      <w:r w:rsidRPr="00C8505C">
        <w:rPr>
          <w:rFonts w:ascii="Arial Narrow" w:hAnsi="Arial Narrow"/>
        </w:rPr>
        <w:t>:</w:t>
      </w:r>
      <w:r w:rsidRPr="00C8505C">
        <w:rPr>
          <w:rFonts w:ascii="Arial Narrow" w:hAnsi="Arial Narrow"/>
        </w:rPr>
        <w:tab/>
      </w:r>
      <w:r>
        <w:rPr>
          <w:rFonts w:ascii="Arial Narrow" w:hAnsi="Arial Narrow"/>
        </w:rPr>
        <w:t xml:space="preserve">MUDr. Lenka </w:t>
      </w:r>
      <w:proofErr w:type="spellStart"/>
      <w:r>
        <w:rPr>
          <w:rFonts w:ascii="Arial Narrow" w:hAnsi="Arial Narrow"/>
        </w:rPr>
        <w:t>Mergenthalová</w:t>
      </w:r>
      <w:proofErr w:type="spellEnd"/>
      <w:r>
        <w:rPr>
          <w:rFonts w:ascii="Arial Narrow" w:hAnsi="Arial Narrow"/>
        </w:rPr>
        <w:t xml:space="preserve">, MBA, místopředseda představenstva </w:t>
      </w:r>
      <w:r w:rsidRPr="00C8505C">
        <w:rPr>
          <w:rFonts w:ascii="Arial Narrow" w:hAnsi="Arial Narrow"/>
        </w:rPr>
        <w:tab/>
      </w:r>
    </w:p>
    <w:p w:rsidR="005A553E" w:rsidRPr="00C8505C" w:rsidRDefault="005A553E" w:rsidP="005A553E">
      <w:pPr>
        <w:rPr>
          <w:rFonts w:ascii="Arial Narrow" w:hAnsi="Arial Narrow"/>
        </w:rPr>
      </w:pPr>
      <w:r w:rsidRPr="00C8505C">
        <w:rPr>
          <w:rFonts w:ascii="Arial Narrow" w:hAnsi="Arial Narrow"/>
        </w:rPr>
        <w:tab/>
      </w:r>
      <w:r w:rsidRPr="00C8505C">
        <w:rPr>
          <w:rFonts w:ascii="Arial Narrow" w:hAnsi="Arial Narrow"/>
        </w:rPr>
        <w:tab/>
      </w:r>
      <w:r w:rsidRPr="00C8505C">
        <w:rPr>
          <w:rFonts w:ascii="Arial Narrow" w:hAnsi="Arial Narrow"/>
        </w:rPr>
        <w:tab/>
      </w:r>
      <w:r w:rsidRPr="00C8505C">
        <w:rPr>
          <w:rFonts w:ascii="Arial Narrow" w:hAnsi="Arial Narrow"/>
        </w:rPr>
        <w:tab/>
      </w:r>
    </w:p>
    <w:p w:rsidR="005A553E" w:rsidRPr="00C8505C" w:rsidRDefault="005A553E" w:rsidP="005A553E">
      <w:pPr>
        <w:ind w:left="2832" w:firstLine="708"/>
        <w:rPr>
          <w:rFonts w:ascii="Arial Narrow" w:hAnsi="Arial Narrow"/>
        </w:rPr>
      </w:pPr>
      <w:r w:rsidRPr="00C8505C">
        <w:rPr>
          <w:rFonts w:ascii="Arial Narrow" w:hAnsi="Arial Narrow"/>
          <w:i/>
          <w:iCs/>
        </w:rPr>
        <w:tab/>
      </w:r>
      <w:r w:rsidRPr="00C8505C">
        <w:rPr>
          <w:rFonts w:ascii="Arial Narrow" w:hAnsi="Arial Narrow"/>
          <w:i/>
          <w:iCs/>
        </w:rPr>
        <w:tab/>
        <w:t>(dále jen „</w:t>
      </w:r>
      <w:r w:rsidRPr="00C8505C">
        <w:rPr>
          <w:rFonts w:ascii="Arial Narrow" w:hAnsi="Arial Narrow"/>
          <w:b/>
          <w:bCs/>
          <w:i/>
          <w:iCs/>
        </w:rPr>
        <w:t>objednatel</w:t>
      </w:r>
      <w:r w:rsidRPr="00C8505C">
        <w:rPr>
          <w:rFonts w:ascii="Arial Narrow" w:hAnsi="Arial Narrow"/>
          <w:i/>
          <w:iCs/>
        </w:rPr>
        <w:t>“</w:t>
      </w:r>
      <w:r w:rsidR="00DF232C">
        <w:rPr>
          <w:rFonts w:ascii="Arial Narrow" w:hAnsi="Arial Narrow"/>
          <w:i/>
          <w:iCs/>
        </w:rPr>
        <w:t xml:space="preserve"> nebo „</w:t>
      </w:r>
      <w:r w:rsidR="00DF232C" w:rsidRPr="00DF232C">
        <w:rPr>
          <w:rFonts w:ascii="Arial Narrow" w:hAnsi="Arial Narrow"/>
          <w:b/>
          <w:i/>
          <w:iCs/>
        </w:rPr>
        <w:t>zadavatel</w:t>
      </w:r>
      <w:r w:rsidR="00DF232C">
        <w:rPr>
          <w:rFonts w:ascii="Arial Narrow" w:hAnsi="Arial Narrow"/>
          <w:i/>
          <w:iCs/>
        </w:rPr>
        <w:t>“</w:t>
      </w:r>
      <w:r w:rsidRPr="00C8505C">
        <w:rPr>
          <w:rFonts w:ascii="Arial Narrow" w:hAnsi="Arial Narrow"/>
          <w:i/>
          <w:iCs/>
        </w:rPr>
        <w:t>)</w:t>
      </w:r>
    </w:p>
    <w:p w:rsidR="005A553E" w:rsidRPr="00C8505C" w:rsidRDefault="005A553E" w:rsidP="005A553E">
      <w:pPr>
        <w:jc w:val="both"/>
        <w:rPr>
          <w:rFonts w:ascii="Arial Narrow" w:hAnsi="Arial Narrow"/>
          <w:snapToGrid w:val="0"/>
        </w:rPr>
      </w:pPr>
    </w:p>
    <w:p w:rsidR="005A553E" w:rsidRPr="00C8505C" w:rsidRDefault="005A553E" w:rsidP="005A553E">
      <w:pPr>
        <w:ind w:firstLine="720"/>
        <w:jc w:val="both"/>
        <w:rPr>
          <w:rFonts w:ascii="Arial Narrow" w:hAnsi="Arial Narrow"/>
          <w:snapToGrid w:val="0"/>
        </w:rPr>
      </w:pPr>
    </w:p>
    <w:p w:rsidR="005A553E" w:rsidRPr="00C8505C" w:rsidRDefault="005A553E" w:rsidP="005A553E">
      <w:pPr>
        <w:jc w:val="both"/>
        <w:rPr>
          <w:rFonts w:ascii="Arial Narrow" w:hAnsi="Arial Narrow"/>
          <w:snapToGrid w:val="0"/>
        </w:rPr>
      </w:pPr>
      <w:r w:rsidRPr="00C8505C">
        <w:rPr>
          <w:rFonts w:ascii="Arial Narrow" w:hAnsi="Arial Narrow"/>
          <w:snapToGrid w:val="0"/>
        </w:rPr>
        <w:t>uzavřely dnešního dne, měsíce a roku podle ustanovení §2586 a násl. zákona č. 89/2012 Sb., občanský zákoník, v platném znění</w:t>
      </w:r>
      <w:r>
        <w:rPr>
          <w:rFonts w:ascii="Arial Narrow" w:hAnsi="Arial Narrow"/>
          <w:snapToGrid w:val="0"/>
        </w:rPr>
        <w:t xml:space="preserve"> (dále jen „občanský zákoník“)</w:t>
      </w:r>
      <w:r w:rsidRPr="00C8505C">
        <w:rPr>
          <w:rFonts w:ascii="Arial Narrow" w:hAnsi="Arial Narrow"/>
          <w:snapToGrid w:val="0"/>
        </w:rPr>
        <w:t>, tuto</w:t>
      </w:r>
    </w:p>
    <w:p w:rsidR="005A553E" w:rsidRPr="00C8505C" w:rsidRDefault="005A553E" w:rsidP="005A553E">
      <w:pPr>
        <w:jc w:val="center"/>
        <w:rPr>
          <w:rFonts w:ascii="Arial Narrow" w:hAnsi="Arial Narrow"/>
          <w:b/>
          <w:bCs/>
        </w:rPr>
      </w:pPr>
    </w:p>
    <w:p w:rsidR="005A553E" w:rsidRPr="00C8505C" w:rsidRDefault="005A553E" w:rsidP="005A553E">
      <w:pPr>
        <w:jc w:val="center"/>
        <w:rPr>
          <w:rFonts w:ascii="Arial Narrow" w:hAnsi="Arial Narrow"/>
          <w:b/>
          <w:bCs/>
          <w:snapToGrid w:val="0"/>
        </w:rPr>
      </w:pPr>
      <w:r w:rsidRPr="00C8505C">
        <w:rPr>
          <w:rFonts w:ascii="Arial Narrow" w:hAnsi="Arial Narrow"/>
          <w:b/>
          <w:bCs/>
        </w:rPr>
        <w:t>s m l o u v u   o   d í l o</w:t>
      </w:r>
    </w:p>
    <w:p w:rsidR="005A553E" w:rsidRPr="00C8505C" w:rsidRDefault="005A553E" w:rsidP="005A553E">
      <w:pPr>
        <w:jc w:val="center"/>
        <w:rPr>
          <w:rFonts w:ascii="Arial Narrow" w:hAnsi="Arial Narrow"/>
          <w:b/>
          <w:bCs/>
          <w:snapToGrid w:val="0"/>
        </w:rPr>
      </w:pPr>
    </w:p>
    <w:p w:rsidR="005A553E" w:rsidRPr="00C8505C" w:rsidRDefault="005A553E" w:rsidP="005A553E">
      <w:pPr>
        <w:jc w:val="center"/>
        <w:rPr>
          <w:rFonts w:ascii="Arial Narrow" w:hAnsi="Arial Narrow"/>
          <w:b/>
          <w:bCs/>
        </w:rPr>
      </w:pPr>
      <w:r w:rsidRPr="00C8505C">
        <w:rPr>
          <w:rFonts w:ascii="Arial Narrow" w:hAnsi="Arial Narrow"/>
          <w:b/>
          <w:bCs/>
        </w:rPr>
        <w:t>I.</w:t>
      </w:r>
    </w:p>
    <w:p w:rsidR="005A553E" w:rsidRPr="00C8505C" w:rsidRDefault="005A553E" w:rsidP="005A553E">
      <w:pPr>
        <w:ind w:left="2832" w:firstLine="708"/>
        <w:rPr>
          <w:rFonts w:ascii="Arial Narrow" w:hAnsi="Arial Narrow"/>
          <w:b/>
          <w:bCs/>
        </w:rPr>
      </w:pPr>
      <w:r w:rsidRPr="00C8505C">
        <w:rPr>
          <w:rFonts w:ascii="Arial Narrow" w:hAnsi="Arial Narrow"/>
          <w:b/>
          <w:bCs/>
        </w:rPr>
        <w:t>Předmět smlouvy</w:t>
      </w:r>
    </w:p>
    <w:p w:rsidR="005A553E" w:rsidRPr="00C8505C" w:rsidRDefault="005A553E" w:rsidP="005A553E">
      <w:pPr>
        <w:ind w:left="2832" w:firstLine="708"/>
        <w:rPr>
          <w:rFonts w:ascii="Arial Narrow" w:hAnsi="Arial Narrow"/>
        </w:rPr>
      </w:pPr>
    </w:p>
    <w:p w:rsidR="005A553E" w:rsidRDefault="005A553E" w:rsidP="005A553E">
      <w:pPr>
        <w:jc w:val="both"/>
        <w:rPr>
          <w:rFonts w:ascii="Arial Narrow" w:hAnsi="Arial Narrow"/>
        </w:rPr>
      </w:pPr>
      <w:r>
        <w:rPr>
          <w:rFonts w:ascii="Arial Narrow" w:hAnsi="Arial Narrow"/>
        </w:rPr>
        <w:t>1</w:t>
      </w:r>
      <w:r w:rsidRPr="00C8505C">
        <w:rPr>
          <w:rFonts w:ascii="Arial Narrow" w:hAnsi="Arial Narrow"/>
        </w:rPr>
        <w:t xml:space="preserve">. </w:t>
      </w:r>
      <w:r w:rsidRPr="00C8505C">
        <w:rPr>
          <w:rFonts w:ascii="Arial Narrow" w:hAnsi="Arial Narrow"/>
        </w:rPr>
        <w:tab/>
        <w:t>Předmětem této smlouvy je závazek zhotovitele provést pro objednatele předmět plnění dle podmínek této smlouvy, stejně jako plnit ostatní smluvní povinnosti a závazky plynoucí z této smlouvy a objednatel se zavazuje předmět plnění od zhotovitele převzít a zaplatit zhotoviteli smluvní cenu dle podmínek této smlouvy.</w:t>
      </w:r>
    </w:p>
    <w:p w:rsidR="005A553E" w:rsidRPr="00C8505C" w:rsidRDefault="005A553E" w:rsidP="005A553E">
      <w:pPr>
        <w:jc w:val="both"/>
        <w:rPr>
          <w:rFonts w:ascii="Arial Narrow" w:hAnsi="Arial Narrow"/>
        </w:rPr>
      </w:pPr>
    </w:p>
    <w:p w:rsidR="005A553E" w:rsidRPr="00C8505C" w:rsidRDefault="005A553E" w:rsidP="005A553E">
      <w:pPr>
        <w:jc w:val="both"/>
        <w:rPr>
          <w:rFonts w:ascii="Arial Narrow" w:hAnsi="Arial Narrow"/>
        </w:rPr>
      </w:pPr>
    </w:p>
    <w:p w:rsidR="005A553E" w:rsidRDefault="005A553E" w:rsidP="005A553E">
      <w:pPr>
        <w:jc w:val="both"/>
        <w:rPr>
          <w:rFonts w:ascii="Arial Narrow" w:hAnsi="Arial Narrow"/>
        </w:rPr>
      </w:pPr>
      <w:r>
        <w:rPr>
          <w:rFonts w:ascii="Arial Narrow" w:hAnsi="Arial Narrow"/>
        </w:rPr>
        <w:t>2</w:t>
      </w:r>
      <w:r w:rsidRPr="00C8505C">
        <w:rPr>
          <w:rFonts w:ascii="Arial Narrow" w:hAnsi="Arial Narrow"/>
        </w:rPr>
        <w:t>.</w:t>
      </w:r>
      <w:r w:rsidRPr="00C8505C">
        <w:rPr>
          <w:rFonts w:ascii="Arial Narrow" w:hAnsi="Arial Narrow"/>
        </w:rPr>
        <w:tab/>
        <w:t>Předmětem této smlouvy jsou i další vzájemné smluvní závazky mezi objednatelem a zhotovitelem obsažené v této smlouvě.</w:t>
      </w:r>
    </w:p>
    <w:p w:rsidR="005A553E" w:rsidRDefault="005A553E" w:rsidP="005A553E">
      <w:pPr>
        <w:jc w:val="center"/>
        <w:rPr>
          <w:rFonts w:ascii="Arial Narrow" w:hAnsi="Arial Narrow"/>
          <w:b/>
          <w:bCs/>
        </w:rPr>
      </w:pPr>
    </w:p>
    <w:p w:rsidR="005A553E" w:rsidRDefault="005A553E" w:rsidP="005A553E">
      <w:pPr>
        <w:jc w:val="center"/>
        <w:rPr>
          <w:rFonts w:ascii="Arial Narrow" w:hAnsi="Arial Narrow"/>
          <w:b/>
          <w:bCs/>
        </w:rPr>
      </w:pPr>
    </w:p>
    <w:p w:rsidR="005A553E" w:rsidRDefault="005A553E" w:rsidP="005A553E">
      <w:pPr>
        <w:jc w:val="center"/>
        <w:rPr>
          <w:rFonts w:ascii="Arial Narrow" w:hAnsi="Arial Narrow"/>
          <w:b/>
          <w:bCs/>
        </w:rPr>
      </w:pPr>
    </w:p>
    <w:p w:rsidR="005A553E" w:rsidRPr="00C8505C" w:rsidRDefault="005A553E" w:rsidP="005A553E">
      <w:pPr>
        <w:jc w:val="center"/>
        <w:rPr>
          <w:rFonts w:ascii="Arial Narrow" w:hAnsi="Arial Narrow"/>
          <w:b/>
          <w:bCs/>
        </w:rPr>
      </w:pPr>
      <w:r w:rsidRPr="00C8505C">
        <w:rPr>
          <w:rFonts w:ascii="Arial Narrow" w:hAnsi="Arial Narrow"/>
          <w:b/>
          <w:bCs/>
        </w:rPr>
        <w:lastRenderedPageBreak/>
        <w:t>II.</w:t>
      </w:r>
    </w:p>
    <w:p w:rsidR="005A553E" w:rsidRPr="00C8505C" w:rsidRDefault="005A553E" w:rsidP="005A553E">
      <w:pPr>
        <w:jc w:val="center"/>
        <w:rPr>
          <w:rFonts w:ascii="Arial Narrow" w:hAnsi="Arial Narrow"/>
          <w:b/>
          <w:bCs/>
        </w:rPr>
      </w:pPr>
      <w:r w:rsidRPr="00C8505C">
        <w:rPr>
          <w:rFonts w:ascii="Arial Narrow" w:hAnsi="Arial Narrow"/>
          <w:b/>
          <w:bCs/>
        </w:rPr>
        <w:t>Předmět plnění</w:t>
      </w:r>
    </w:p>
    <w:p w:rsidR="005A553E" w:rsidRPr="00C8505C" w:rsidRDefault="005A553E" w:rsidP="005A553E">
      <w:pPr>
        <w:jc w:val="center"/>
        <w:rPr>
          <w:rFonts w:ascii="Arial Narrow" w:hAnsi="Arial Narrow"/>
          <w:b/>
          <w:bCs/>
        </w:rPr>
      </w:pPr>
    </w:p>
    <w:p w:rsidR="005A553E" w:rsidRDefault="005A553E" w:rsidP="005A553E">
      <w:pPr>
        <w:rPr>
          <w:rFonts w:ascii="Arial Narrow" w:hAnsi="Arial Narrow"/>
        </w:rPr>
      </w:pPr>
      <w:r w:rsidRPr="00C8505C">
        <w:rPr>
          <w:rFonts w:ascii="Arial Narrow" w:hAnsi="Arial Narrow"/>
        </w:rPr>
        <w:t>1.</w:t>
      </w:r>
      <w:r w:rsidRPr="00C8505C">
        <w:rPr>
          <w:rFonts w:ascii="Arial Narrow" w:hAnsi="Arial Narrow"/>
        </w:rPr>
        <w:tab/>
        <w:t xml:space="preserve">Předmětem </w:t>
      </w:r>
      <w:r>
        <w:rPr>
          <w:rFonts w:ascii="Arial Narrow" w:hAnsi="Arial Narrow"/>
        </w:rPr>
        <w:t xml:space="preserve">plnění dle </w:t>
      </w:r>
      <w:r w:rsidRPr="00C8505C">
        <w:rPr>
          <w:rFonts w:ascii="Arial Narrow" w:hAnsi="Arial Narrow"/>
        </w:rPr>
        <w:t>této smlouvy j</w:t>
      </w:r>
      <w:r>
        <w:rPr>
          <w:rFonts w:ascii="Arial Narrow" w:hAnsi="Arial Narrow"/>
        </w:rPr>
        <w:t>sou projektové práce pro fázi architektonické a provozně-dispoziční studie pro akci pod názvem „</w:t>
      </w:r>
      <w:r>
        <w:rPr>
          <w:rFonts w:ascii="Arial Narrow" w:hAnsi="Arial Narrow"/>
          <w:b/>
        </w:rPr>
        <w:t xml:space="preserve">Rekonstrukce budovy F – architektonická a provozně-dispoziční studie“ </w:t>
      </w:r>
      <w:r>
        <w:rPr>
          <w:rFonts w:ascii="Arial Narrow" w:hAnsi="Arial Narrow"/>
        </w:rPr>
        <w:t>pro návrh stavebních úprav nutných pro rekonstrukci budovy F Kroměřížské nemocnice.</w:t>
      </w:r>
    </w:p>
    <w:p w:rsidR="005A553E" w:rsidRDefault="005A553E" w:rsidP="005A553E">
      <w:pPr>
        <w:rPr>
          <w:rFonts w:ascii="Arial Narrow" w:hAnsi="Arial Narrow"/>
        </w:rPr>
      </w:pPr>
      <w:r>
        <w:rPr>
          <w:rFonts w:ascii="Arial Narrow" w:hAnsi="Arial Narrow"/>
        </w:rPr>
        <w:t>Jedná se o řešení obestavěného prostoru cca 8 500 m</w:t>
      </w:r>
      <w:r>
        <w:rPr>
          <w:rFonts w:ascii="Arial Narrow" w:hAnsi="Arial Narrow"/>
          <w:vertAlign w:val="superscript"/>
        </w:rPr>
        <w:t>3</w:t>
      </w:r>
      <w:r>
        <w:rPr>
          <w:rFonts w:ascii="Arial Narrow" w:hAnsi="Arial Narrow"/>
        </w:rPr>
        <w:t xml:space="preserve"> s předpokládanými měrnými náklady 8 500 Kč/m</w:t>
      </w:r>
      <w:r>
        <w:rPr>
          <w:rFonts w:ascii="Arial Narrow" w:hAnsi="Arial Narrow"/>
          <w:vertAlign w:val="superscript"/>
        </w:rPr>
        <w:t>3</w:t>
      </w:r>
      <w:r>
        <w:rPr>
          <w:rFonts w:ascii="Arial Narrow" w:hAnsi="Arial Narrow"/>
        </w:rPr>
        <w:t>.</w:t>
      </w:r>
    </w:p>
    <w:p w:rsidR="005A553E" w:rsidRDefault="005A553E" w:rsidP="005A553E">
      <w:pPr>
        <w:rPr>
          <w:rFonts w:ascii="Arial Narrow" w:hAnsi="Arial Narrow"/>
        </w:rPr>
      </w:pPr>
      <w:r>
        <w:rPr>
          <w:rFonts w:ascii="Arial Narrow" w:hAnsi="Arial Narrow"/>
        </w:rPr>
        <w:t>Rozsahem řešení bude architektonicko-stavební, dispoziční a provozní řešení, požárně bezpečnostní řešení, statika, popis zdravotně technických instalací, ústřední topení, silnoproudé a slaboproudé elektroinstalace, vzduchotechnika, měření a regulace, propočet nákladů.</w:t>
      </w:r>
    </w:p>
    <w:p w:rsidR="005A553E" w:rsidRDefault="005A553E" w:rsidP="005A553E">
      <w:pPr>
        <w:rPr>
          <w:rFonts w:ascii="Arial Narrow" w:hAnsi="Arial Narrow"/>
        </w:rPr>
      </w:pPr>
      <w:r>
        <w:rPr>
          <w:rFonts w:ascii="Arial Narrow" w:hAnsi="Arial Narrow"/>
        </w:rPr>
        <w:t>Dokumentace bude kompletní a bude obsahovat textovou část, výkresovou část a propočet nákladů.</w:t>
      </w:r>
    </w:p>
    <w:p w:rsidR="005A553E" w:rsidRDefault="005A553E" w:rsidP="005A553E">
      <w:pPr>
        <w:rPr>
          <w:rFonts w:ascii="Arial Narrow" w:hAnsi="Arial Narrow"/>
        </w:rPr>
      </w:pPr>
      <w:r>
        <w:rPr>
          <w:rFonts w:ascii="Arial Narrow" w:hAnsi="Arial Narrow"/>
        </w:rPr>
        <w:t>Dokumentace bude předána v počtu 6 ks listinné dokumentace a v elektronické verzi</w:t>
      </w:r>
      <w:r w:rsidR="00D2051F" w:rsidRPr="00D2051F">
        <w:rPr>
          <w:rFonts w:ascii="Arial Narrow" w:hAnsi="Arial Narrow"/>
        </w:rPr>
        <w:t xml:space="preserve"> </w:t>
      </w:r>
      <w:r w:rsidR="00D2051F">
        <w:rPr>
          <w:rFonts w:ascii="Arial Narrow" w:hAnsi="Arial Narrow"/>
        </w:rPr>
        <w:t>n</w:t>
      </w:r>
      <w:r w:rsidR="00D2051F" w:rsidRPr="00D2051F">
        <w:rPr>
          <w:rFonts w:ascii="Arial Narrow" w:hAnsi="Arial Narrow"/>
        </w:rPr>
        <w:t>a dvou datových nosičích – přenosných USB discích, nejlépe flashdisk</w:t>
      </w:r>
      <w:r>
        <w:rPr>
          <w:rFonts w:ascii="Arial Narrow" w:hAnsi="Arial Narrow"/>
        </w:rPr>
        <w:t>, ve formátech – texty v DOC (otevíratelné v MS Office verze 2003</w:t>
      </w:r>
      <w:r w:rsidR="00D2051F">
        <w:rPr>
          <w:rFonts w:ascii="Arial Narrow" w:hAnsi="Arial Narrow"/>
        </w:rPr>
        <w:t xml:space="preserve"> a vyšší</w:t>
      </w:r>
      <w:r>
        <w:rPr>
          <w:rFonts w:ascii="Arial Narrow" w:hAnsi="Arial Narrow"/>
        </w:rPr>
        <w:t>) a PDF, tabulky a výpočty v XLS (otevíratelné v MS Office verze 2003</w:t>
      </w:r>
      <w:r w:rsidR="00D2051F">
        <w:rPr>
          <w:rFonts w:ascii="Arial Narrow" w:hAnsi="Arial Narrow"/>
        </w:rPr>
        <w:t xml:space="preserve"> a vyšší</w:t>
      </w:r>
      <w:r>
        <w:rPr>
          <w:rFonts w:ascii="Arial Narrow" w:hAnsi="Arial Narrow"/>
        </w:rPr>
        <w:t xml:space="preserve">), výkresy </w:t>
      </w:r>
      <w:r w:rsidR="00D2051F">
        <w:rPr>
          <w:rFonts w:ascii="Arial Narrow" w:hAnsi="Arial Narrow"/>
        </w:rPr>
        <w:t>v</w:t>
      </w:r>
      <w:r>
        <w:rPr>
          <w:rFonts w:ascii="Arial Narrow" w:hAnsi="Arial Narrow"/>
        </w:rPr>
        <w:t xml:space="preserve"> PDF a v</w:t>
      </w:r>
      <w:r w:rsidR="00D2051F">
        <w:rPr>
          <w:rFonts w:ascii="Arial Narrow" w:hAnsi="Arial Narrow"/>
        </w:rPr>
        <w:t> </w:t>
      </w:r>
      <w:r>
        <w:rPr>
          <w:rFonts w:ascii="Arial Narrow" w:hAnsi="Arial Narrow"/>
        </w:rPr>
        <w:t>DWG.</w:t>
      </w:r>
    </w:p>
    <w:p w:rsidR="005A553E" w:rsidRPr="008767F8" w:rsidRDefault="005A553E" w:rsidP="005A553E">
      <w:pPr>
        <w:rPr>
          <w:rFonts w:ascii="Arial Narrow" w:hAnsi="Arial Narrow"/>
        </w:rPr>
      </w:pPr>
      <w:r>
        <w:rPr>
          <w:rFonts w:ascii="Arial Narrow" w:hAnsi="Arial Narrow"/>
        </w:rPr>
        <w:t xml:space="preserve">Podkladem pro zpracování dokumentace jsou dostupné údaje o stávajícím stavu objektu a zadání objednatele vyplývající z úvodní konzultace. </w:t>
      </w:r>
    </w:p>
    <w:p w:rsidR="005A553E" w:rsidRPr="00EA6121" w:rsidRDefault="005A553E" w:rsidP="005A553E">
      <w:pPr>
        <w:rPr>
          <w:rFonts w:ascii="Arial Narrow" w:hAnsi="Arial Narrow"/>
        </w:rPr>
      </w:pPr>
    </w:p>
    <w:p w:rsidR="005A553E" w:rsidRPr="00C8505C" w:rsidRDefault="005A553E" w:rsidP="005A553E">
      <w:pPr>
        <w:jc w:val="both"/>
        <w:rPr>
          <w:rFonts w:ascii="Arial Narrow" w:hAnsi="Arial Narrow"/>
          <w:bCs/>
        </w:rPr>
      </w:pPr>
      <w:r w:rsidRPr="00C8505C">
        <w:rPr>
          <w:rFonts w:ascii="Arial Narrow" w:hAnsi="Arial Narrow"/>
          <w:bCs/>
        </w:rPr>
        <w:t>2.</w:t>
      </w:r>
      <w:r w:rsidRPr="00C8505C">
        <w:rPr>
          <w:rFonts w:ascii="Arial Narrow" w:hAnsi="Arial Narrow"/>
          <w:bCs/>
        </w:rPr>
        <w:tab/>
        <w:t xml:space="preserve">Projednání </w:t>
      </w:r>
      <w:r>
        <w:rPr>
          <w:rFonts w:ascii="Arial Narrow" w:hAnsi="Arial Narrow"/>
          <w:bCs/>
        </w:rPr>
        <w:t>dokumentace</w:t>
      </w:r>
    </w:p>
    <w:p w:rsidR="005A553E" w:rsidRPr="00C8505C" w:rsidRDefault="005A553E" w:rsidP="005A553E">
      <w:pPr>
        <w:jc w:val="both"/>
        <w:rPr>
          <w:rFonts w:ascii="Arial Narrow" w:hAnsi="Arial Narrow"/>
        </w:rPr>
      </w:pPr>
      <w:r w:rsidRPr="00C8505C">
        <w:rPr>
          <w:rFonts w:ascii="Arial Narrow" w:hAnsi="Arial Narrow"/>
        </w:rPr>
        <w:t xml:space="preserve">Během zpracování </w:t>
      </w:r>
      <w:r>
        <w:rPr>
          <w:rFonts w:ascii="Arial Narrow" w:hAnsi="Arial Narrow"/>
        </w:rPr>
        <w:t>dokumentace</w:t>
      </w:r>
      <w:r w:rsidRPr="00C8505C">
        <w:rPr>
          <w:rFonts w:ascii="Arial Narrow" w:hAnsi="Arial Narrow"/>
        </w:rPr>
        <w:t xml:space="preserve"> budou realizovány nezbytné koordinační schůzky</w:t>
      </w:r>
      <w:r>
        <w:rPr>
          <w:rFonts w:ascii="Arial Narrow" w:hAnsi="Arial Narrow"/>
        </w:rPr>
        <w:t xml:space="preserve"> minimálně 1x za 14 dní</w:t>
      </w:r>
      <w:r w:rsidRPr="00C8505C">
        <w:rPr>
          <w:rFonts w:ascii="Arial Narrow" w:hAnsi="Arial Narrow"/>
        </w:rPr>
        <w:t xml:space="preserve"> a jednání k upřesnění požadavků</w:t>
      </w:r>
      <w:r>
        <w:rPr>
          <w:rFonts w:ascii="Arial Narrow" w:hAnsi="Arial Narrow"/>
        </w:rPr>
        <w:t xml:space="preserve"> v místě sídla zadavatele</w:t>
      </w:r>
      <w:r w:rsidRPr="00C8505C">
        <w:rPr>
          <w:rFonts w:ascii="Arial Narrow" w:hAnsi="Arial Narrow"/>
        </w:rPr>
        <w:t>. Objednatel i Zhotovitel jsou povinni přizvat k jednání potřebné osoby své strany (Zhoto</w:t>
      </w:r>
      <w:r>
        <w:rPr>
          <w:rFonts w:ascii="Arial Narrow" w:hAnsi="Arial Narrow"/>
        </w:rPr>
        <w:t>vitel např. své Pod zhotovitele</w:t>
      </w:r>
      <w:r w:rsidRPr="00C8505C">
        <w:rPr>
          <w:rFonts w:ascii="Arial Narrow" w:hAnsi="Arial Narrow"/>
        </w:rPr>
        <w:t>), které smluvní strany zhodnotí jako vhodné pro hladký průběh jednání a realizace díla</w:t>
      </w:r>
      <w:r>
        <w:rPr>
          <w:rFonts w:ascii="Arial Narrow" w:hAnsi="Arial Narrow"/>
        </w:rPr>
        <w:t>, zejména vedoucího projektového týmu nebo jím pověřenou osobu, která bude oprávněná činit závazné závěry.</w:t>
      </w:r>
    </w:p>
    <w:p w:rsidR="005A553E" w:rsidRDefault="005A553E" w:rsidP="005A553E">
      <w:pPr>
        <w:jc w:val="both"/>
        <w:rPr>
          <w:rFonts w:ascii="Arial Narrow" w:hAnsi="Arial Narrow"/>
          <w:b/>
          <w:bCs/>
        </w:rPr>
      </w:pPr>
    </w:p>
    <w:p w:rsidR="005A553E" w:rsidRDefault="005A553E" w:rsidP="005A553E">
      <w:pPr>
        <w:jc w:val="both"/>
        <w:rPr>
          <w:rFonts w:ascii="Arial Narrow" w:hAnsi="Arial Narrow"/>
          <w:b/>
          <w:bCs/>
        </w:rPr>
      </w:pPr>
    </w:p>
    <w:p w:rsidR="005A553E" w:rsidRPr="00C8505C" w:rsidRDefault="005A553E" w:rsidP="005A553E">
      <w:pPr>
        <w:jc w:val="center"/>
        <w:rPr>
          <w:rFonts w:ascii="Arial Narrow" w:hAnsi="Arial Narrow"/>
          <w:b/>
          <w:bCs/>
        </w:rPr>
      </w:pPr>
      <w:r w:rsidRPr="00C8505C">
        <w:rPr>
          <w:rFonts w:ascii="Arial Narrow" w:hAnsi="Arial Narrow"/>
          <w:b/>
          <w:bCs/>
        </w:rPr>
        <w:t>III.</w:t>
      </w:r>
    </w:p>
    <w:p w:rsidR="005A553E" w:rsidRPr="00C8505C" w:rsidRDefault="005A553E" w:rsidP="005A553E">
      <w:pPr>
        <w:spacing w:after="120"/>
        <w:jc w:val="center"/>
        <w:rPr>
          <w:rFonts w:ascii="Arial Narrow" w:hAnsi="Arial Narrow"/>
          <w:b/>
          <w:bCs/>
        </w:rPr>
      </w:pPr>
      <w:r w:rsidRPr="00C8505C">
        <w:rPr>
          <w:rFonts w:ascii="Arial Narrow" w:hAnsi="Arial Narrow"/>
          <w:b/>
          <w:bCs/>
        </w:rPr>
        <w:t>Provedení předmětu plnění</w:t>
      </w:r>
    </w:p>
    <w:p w:rsidR="005A553E" w:rsidRPr="00C8505C" w:rsidRDefault="005A553E" w:rsidP="005A553E">
      <w:pPr>
        <w:jc w:val="both"/>
        <w:rPr>
          <w:rFonts w:ascii="Arial Narrow" w:hAnsi="Arial Narrow"/>
        </w:rPr>
      </w:pPr>
      <w:r w:rsidRPr="00C8505C">
        <w:rPr>
          <w:rFonts w:ascii="Arial Narrow" w:hAnsi="Arial Narrow"/>
        </w:rPr>
        <w:t>1.</w:t>
      </w:r>
      <w:r w:rsidRPr="00C8505C">
        <w:rPr>
          <w:rFonts w:ascii="Arial Narrow" w:hAnsi="Arial Narrow"/>
        </w:rPr>
        <w:tab/>
        <w:t>Zhotovitel se zavazuje provést předmět plnění dle čl. II. odst. 1. této smlouvy na své nebezpečí a náklady ve sjednané době dle čl. IV. odst. 1. této smlouvy a objednatel se zavazuje takový předmět plnění převzít.</w:t>
      </w:r>
    </w:p>
    <w:p w:rsidR="005A553E" w:rsidRPr="00C8505C" w:rsidRDefault="005A553E" w:rsidP="005A553E">
      <w:pPr>
        <w:jc w:val="both"/>
        <w:rPr>
          <w:rFonts w:ascii="Arial Narrow" w:hAnsi="Arial Narrow"/>
        </w:rPr>
      </w:pPr>
    </w:p>
    <w:p w:rsidR="005A553E" w:rsidRPr="002B3141" w:rsidRDefault="005A553E" w:rsidP="005A553E">
      <w:pPr>
        <w:jc w:val="both"/>
        <w:rPr>
          <w:rFonts w:ascii="Arial Narrow" w:hAnsi="Arial Narrow"/>
        </w:rPr>
      </w:pPr>
      <w:r w:rsidRPr="00C8505C">
        <w:rPr>
          <w:rFonts w:ascii="Arial Narrow" w:hAnsi="Arial Narrow"/>
        </w:rPr>
        <w:t>2.</w:t>
      </w:r>
      <w:r w:rsidRPr="00C8505C">
        <w:rPr>
          <w:rFonts w:ascii="Arial Narrow" w:hAnsi="Arial Narrow"/>
        </w:rPr>
        <w:tab/>
        <w:t>Zhotovitel se zavazuje provést předmět plnění dle čl. II. odst. 1. této smlouvy dle zadávacích podkladů objednatele</w:t>
      </w:r>
      <w:r>
        <w:rPr>
          <w:rFonts w:ascii="Arial Narrow" w:hAnsi="Arial Narrow"/>
        </w:rPr>
        <w:t xml:space="preserve">. </w:t>
      </w:r>
    </w:p>
    <w:p w:rsidR="005A553E" w:rsidRPr="00C8505C" w:rsidRDefault="005A553E" w:rsidP="005A553E">
      <w:pPr>
        <w:rPr>
          <w:rFonts w:ascii="Arial Narrow" w:hAnsi="Arial Narrow"/>
          <w:b/>
          <w:bCs/>
        </w:rPr>
      </w:pPr>
    </w:p>
    <w:p w:rsidR="005A553E" w:rsidRPr="00C8505C" w:rsidRDefault="005A553E" w:rsidP="005A553E">
      <w:pPr>
        <w:jc w:val="center"/>
        <w:rPr>
          <w:rFonts w:ascii="Arial Narrow" w:hAnsi="Arial Narrow"/>
          <w:b/>
          <w:bCs/>
        </w:rPr>
      </w:pPr>
      <w:r w:rsidRPr="00C8505C">
        <w:rPr>
          <w:rFonts w:ascii="Arial Narrow" w:hAnsi="Arial Narrow"/>
          <w:b/>
          <w:bCs/>
        </w:rPr>
        <w:t>IV.</w:t>
      </w:r>
    </w:p>
    <w:p w:rsidR="005A553E" w:rsidRPr="00C8505C" w:rsidRDefault="005A553E" w:rsidP="005A553E">
      <w:pPr>
        <w:spacing w:after="120"/>
        <w:jc w:val="center"/>
        <w:rPr>
          <w:rFonts w:ascii="Arial Narrow" w:hAnsi="Arial Narrow"/>
          <w:b/>
          <w:bCs/>
        </w:rPr>
      </w:pPr>
      <w:r w:rsidRPr="00C8505C">
        <w:rPr>
          <w:rFonts w:ascii="Arial Narrow" w:hAnsi="Arial Narrow"/>
          <w:b/>
          <w:bCs/>
        </w:rPr>
        <w:t>Čas a místo plnění</w:t>
      </w:r>
    </w:p>
    <w:p w:rsidR="005A553E" w:rsidRPr="00C8505C" w:rsidRDefault="005A553E" w:rsidP="005A553E">
      <w:pPr>
        <w:spacing w:before="120"/>
        <w:jc w:val="both"/>
        <w:rPr>
          <w:rFonts w:ascii="Arial Narrow" w:hAnsi="Arial Narrow"/>
          <w:snapToGrid w:val="0"/>
        </w:rPr>
      </w:pPr>
      <w:r w:rsidRPr="00C8505C">
        <w:rPr>
          <w:rFonts w:ascii="Arial Narrow" w:hAnsi="Arial Narrow"/>
          <w:snapToGrid w:val="0"/>
        </w:rPr>
        <w:t>1.</w:t>
      </w:r>
      <w:r w:rsidRPr="00C8505C">
        <w:rPr>
          <w:rFonts w:ascii="Arial Narrow" w:hAnsi="Arial Narrow"/>
          <w:snapToGrid w:val="0"/>
        </w:rPr>
        <w:tab/>
        <w:t>Zhotovitel se zavazuje provést předmět plnění dle čl. II. odst. 1. této smlouvy v termínu:</w:t>
      </w:r>
    </w:p>
    <w:p w:rsidR="005A553E" w:rsidRPr="00C8505C" w:rsidRDefault="005A553E" w:rsidP="005A553E">
      <w:pPr>
        <w:spacing w:before="120"/>
        <w:jc w:val="both"/>
        <w:rPr>
          <w:rFonts w:ascii="Arial Narrow" w:hAnsi="Arial Narrow"/>
          <w:snapToGrid w:val="0"/>
        </w:rPr>
      </w:pPr>
    </w:p>
    <w:tbl>
      <w:tblPr>
        <w:tblW w:w="9322" w:type="dxa"/>
        <w:tblLook w:val="04A0" w:firstRow="1" w:lastRow="0" w:firstColumn="1" w:lastColumn="0" w:noHBand="0" w:noVBand="1"/>
      </w:tblPr>
      <w:tblGrid>
        <w:gridCol w:w="4503"/>
        <w:gridCol w:w="4819"/>
      </w:tblGrid>
      <w:tr w:rsidR="005A553E" w:rsidRPr="00C8505C" w:rsidTr="007F6F2D">
        <w:tc>
          <w:tcPr>
            <w:tcW w:w="4503" w:type="dxa"/>
            <w:shd w:val="clear" w:color="auto" w:fill="auto"/>
          </w:tcPr>
          <w:p w:rsidR="005A553E" w:rsidRPr="00027099" w:rsidRDefault="005A553E" w:rsidP="007F6F2D">
            <w:pPr>
              <w:jc w:val="both"/>
              <w:rPr>
                <w:rFonts w:ascii="Arial Narrow" w:hAnsi="Arial Narrow"/>
                <w:snapToGrid w:val="0"/>
              </w:rPr>
            </w:pPr>
            <w:r w:rsidRPr="00027099">
              <w:rPr>
                <w:rFonts w:ascii="Arial Narrow" w:hAnsi="Arial Narrow"/>
                <w:snapToGrid w:val="0"/>
              </w:rPr>
              <w:t>Termín plnění:</w:t>
            </w:r>
          </w:p>
        </w:tc>
        <w:tc>
          <w:tcPr>
            <w:tcW w:w="4819" w:type="dxa"/>
            <w:shd w:val="clear" w:color="auto" w:fill="auto"/>
          </w:tcPr>
          <w:p w:rsidR="005A553E" w:rsidRPr="00027099" w:rsidRDefault="005A553E" w:rsidP="007F6F2D">
            <w:pPr>
              <w:pStyle w:val="Odstavecseseznamem"/>
              <w:ind w:left="418"/>
              <w:jc w:val="both"/>
              <w:rPr>
                <w:rFonts w:ascii="Arial Narrow" w:hAnsi="Arial Narrow"/>
                <w:b/>
                <w:snapToGrid w:val="0"/>
              </w:rPr>
            </w:pPr>
          </w:p>
        </w:tc>
      </w:tr>
      <w:tr w:rsidR="005A553E" w:rsidRPr="00C8505C" w:rsidTr="007F6F2D">
        <w:tc>
          <w:tcPr>
            <w:tcW w:w="4503" w:type="dxa"/>
            <w:shd w:val="clear" w:color="auto" w:fill="auto"/>
          </w:tcPr>
          <w:p w:rsidR="005A553E" w:rsidRPr="00027099" w:rsidRDefault="005A553E" w:rsidP="007F6F2D">
            <w:pPr>
              <w:jc w:val="both"/>
              <w:rPr>
                <w:rFonts w:ascii="Arial Narrow" w:hAnsi="Arial Narrow"/>
                <w:snapToGrid w:val="0"/>
              </w:rPr>
            </w:pPr>
            <w:r w:rsidRPr="00027099">
              <w:rPr>
                <w:rFonts w:ascii="Arial Narrow" w:hAnsi="Arial Narrow"/>
                <w:snapToGrid w:val="0"/>
              </w:rPr>
              <w:t>Zahájení (předpoklad)</w:t>
            </w:r>
          </w:p>
        </w:tc>
        <w:tc>
          <w:tcPr>
            <w:tcW w:w="4819" w:type="dxa"/>
            <w:shd w:val="clear" w:color="auto" w:fill="auto"/>
          </w:tcPr>
          <w:p w:rsidR="005A553E" w:rsidRPr="00027099" w:rsidRDefault="005A553E" w:rsidP="007F6F2D">
            <w:pPr>
              <w:pStyle w:val="Odstavecseseznamem"/>
              <w:ind w:left="418"/>
              <w:jc w:val="both"/>
              <w:rPr>
                <w:rFonts w:ascii="Arial Narrow" w:hAnsi="Arial Narrow"/>
                <w:b/>
                <w:snapToGrid w:val="0"/>
                <w:sz w:val="22"/>
                <w:szCs w:val="22"/>
              </w:rPr>
            </w:pPr>
            <w:r>
              <w:rPr>
                <w:rFonts w:ascii="Arial Narrow" w:hAnsi="Arial Narrow"/>
                <w:b/>
                <w:snapToGrid w:val="0"/>
              </w:rPr>
              <w:t>červenec</w:t>
            </w:r>
            <w:r w:rsidRPr="00027099">
              <w:rPr>
                <w:rFonts w:ascii="Arial Narrow" w:hAnsi="Arial Narrow"/>
                <w:b/>
                <w:snapToGrid w:val="0"/>
              </w:rPr>
              <w:t xml:space="preserve"> 201</w:t>
            </w:r>
            <w:r>
              <w:rPr>
                <w:rFonts w:ascii="Arial Narrow" w:hAnsi="Arial Narrow"/>
                <w:b/>
                <w:snapToGrid w:val="0"/>
              </w:rPr>
              <w:t xml:space="preserve">8 </w:t>
            </w:r>
          </w:p>
        </w:tc>
      </w:tr>
      <w:tr w:rsidR="005A553E" w:rsidRPr="00C8505C" w:rsidTr="007F6F2D">
        <w:tc>
          <w:tcPr>
            <w:tcW w:w="4503" w:type="dxa"/>
            <w:shd w:val="clear" w:color="auto" w:fill="auto"/>
          </w:tcPr>
          <w:p w:rsidR="005A553E" w:rsidRPr="00027099" w:rsidRDefault="005A553E" w:rsidP="007F6F2D">
            <w:pPr>
              <w:jc w:val="both"/>
              <w:rPr>
                <w:rFonts w:ascii="Arial Narrow" w:hAnsi="Arial Narrow"/>
                <w:snapToGrid w:val="0"/>
              </w:rPr>
            </w:pPr>
            <w:r>
              <w:rPr>
                <w:rFonts w:ascii="Arial Narrow" w:hAnsi="Arial Narrow"/>
                <w:snapToGrid w:val="0"/>
              </w:rPr>
              <w:t>Předání studie</w:t>
            </w:r>
          </w:p>
        </w:tc>
        <w:tc>
          <w:tcPr>
            <w:tcW w:w="4819" w:type="dxa"/>
            <w:shd w:val="clear" w:color="auto" w:fill="auto"/>
          </w:tcPr>
          <w:p w:rsidR="005A553E" w:rsidRPr="00027099" w:rsidRDefault="005A553E" w:rsidP="007F6F2D">
            <w:pPr>
              <w:ind w:firstLine="418"/>
              <w:rPr>
                <w:rFonts w:ascii="Arial Narrow" w:hAnsi="Arial Narrow"/>
                <w:b/>
                <w:snapToGrid w:val="0"/>
              </w:rPr>
            </w:pPr>
            <w:r>
              <w:rPr>
                <w:rFonts w:ascii="Arial Narrow" w:hAnsi="Arial Narrow"/>
                <w:b/>
                <w:snapToGrid w:val="0"/>
              </w:rPr>
              <w:t>90 dnů od podpisu smlouvy</w:t>
            </w:r>
          </w:p>
        </w:tc>
      </w:tr>
    </w:tbl>
    <w:p w:rsidR="005A553E" w:rsidRPr="00C8505C" w:rsidRDefault="005A553E" w:rsidP="005A553E">
      <w:pPr>
        <w:ind w:left="4950" w:hanging="4950"/>
        <w:rPr>
          <w:rFonts w:ascii="Arial Narrow" w:hAnsi="Arial Narrow"/>
        </w:rPr>
      </w:pPr>
    </w:p>
    <w:p w:rsidR="005A553E" w:rsidRPr="00C8505C" w:rsidRDefault="005A553E" w:rsidP="005A553E">
      <w:pPr>
        <w:spacing w:before="120"/>
        <w:jc w:val="both"/>
        <w:rPr>
          <w:rFonts w:ascii="Arial Narrow" w:hAnsi="Arial Narrow"/>
        </w:rPr>
      </w:pPr>
      <w:r w:rsidRPr="00C8505C">
        <w:rPr>
          <w:rFonts w:ascii="Arial Narrow" w:hAnsi="Arial Narrow"/>
        </w:rPr>
        <w:t>2.</w:t>
      </w:r>
      <w:r w:rsidRPr="00C8505C">
        <w:rPr>
          <w:rFonts w:ascii="Arial Narrow" w:hAnsi="Arial Narrow"/>
        </w:rPr>
        <w:tab/>
        <w:t xml:space="preserve">Místem plnění je </w:t>
      </w:r>
      <w:r>
        <w:rPr>
          <w:rFonts w:ascii="Arial Narrow" w:hAnsi="Arial Narrow"/>
        </w:rPr>
        <w:t>budova F, Kroměřížská nemocnice a.s., Havlíčkova 660/69, Kroměříž,       PSČ 767 01.</w:t>
      </w:r>
    </w:p>
    <w:p w:rsidR="005A553E" w:rsidRDefault="005A553E" w:rsidP="005A553E">
      <w:pPr>
        <w:rPr>
          <w:rFonts w:ascii="Arial Narrow" w:hAnsi="Arial Narrow"/>
          <w:b/>
          <w:bCs/>
        </w:rPr>
      </w:pPr>
    </w:p>
    <w:p w:rsidR="005A553E" w:rsidRDefault="005A553E" w:rsidP="005A553E">
      <w:pPr>
        <w:rPr>
          <w:rFonts w:ascii="Arial Narrow" w:hAnsi="Arial Narrow"/>
          <w:b/>
          <w:bCs/>
        </w:rPr>
      </w:pPr>
    </w:p>
    <w:p w:rsidR="005A553E" w:rsidRDefault="005A553E" w:rsidP="005A553E">
      <w:pPr>
        <w:rPr>
          <w:rFonts w:ascii="Arial Narrow" w:hAnsi="Arial Narrow"/>
          <w:b/>
          <w:bCs/>
        </w:rPr>
      </w:pPr>
    </w:p>
    <w:p w:rsidR="005A553E" w:rsidRPr="00C8505C" w:rsidRDefault="005A553E" w:rsidP="005A553E">
      <w:pPr>
        <w:jc w:val="center"/>
        <w:rPr>
          <w:rFonts w:ascii="Arial Narrow" w:hAnsi="Arial Narrow"/>
          <w:b/>
          <w:bCs/>
        </w:rPr>
      </w:pPr>
      <w:r w:rsidRPr="00C8505C">
        <w:rPr>
          <w:rFonts w:ascii="Arial Narrow" w:hAnsi="Arial Narrow"/>
          <w:b/>
          <w:bCs/>
        </w:rPr>
        <w:t>V.</w:t>
      </w:r>
    </w:p>
    <w:p w:rsidR="005A553E" w:rsidRPr="00C8505C" w:rsidRDefault="005A553E" w:rsidP="005A553E">
      <w:pPr>
        <w:spacing w:after="120"/>
        <w:jc w:val="center"/>
        <w:rPr>
          <w:rFonts w:ascii="Arial Narrow" w:hAnsi="Arial Narrow"/>
        </w:rPr>
      </w:pPr>
      <w:r w:rsidRPr="00C8505C">
        <w:rPr>
          <w:rFonts w:ascii="Arial Narrow" w:hAnsi="Arial Narrow"/>
          <w:b/>
          <w:bCs/>
        </w:rPr>
        <w:t>Cena za předmět plnění a platební podmínky</w:t>
      </w:r>
    </w:p>
    <w:p w:rsidR="005A553E" w:rsidRPr="00C8505C" w:rsidRDefault="005A553E" w:rsidP="005A553E">
      <w:pPr>
        <w:jc w:val="both"/>
        <w:rPr>
          <w:rFonts w:ascii="Arial Narrow" w:hAnsi="Arial Narrow"/>
        </w:rPr>
      </w:pPr>
      <w:r w:rsidRPr="00C8505C">
        <w:rPr>
          <w:rFonts w:ascii="Arial Narrow" w:hAnsi="Arial Narrow"/>
        </w:rPr>
        <w:t>1.</w:t>
      </w:r>
      <w:r w:rsidRPr="00C8505C">
        <w:rPr>
          <w:rFonts w:ascii="Arial Narrow" w:hAnsi="Arial Narrow"/>
        </w:rPr>
        <w:tab/>
        <w:t xml:space="preserve">Objednatel se zavazuje zaplatit zhotoviteli </w:t>
      </w:r>
      <w:r>
        <w:rPr>
          <w:rFonts w:ascii="Arial Narrow" w:hAnsi="Arial Narrow"/>
        </w:rPr>
        <w:t xml:space="preserve">celkovou </w:t>
      </w:r>
      <w:r w:rsidRPr="00C8505C">
        <w:rPr>
          <w:rFonts w:ascii="Arial Narrow" w:hAnsi="Arial Narrow"/>
        </w:rPr>
        <w:t xml:space="preserve">cenu ve výši: </w:t>
      </w:r>
    </w:p>
    <w:p w:rsidR="005A553E" w:rsidRPr="00C8505C" w:rsidRDefault="005A553E" w:rsidP="005A553E">
      <w:pPr>
        <w:jc w:val="both"/>
        <w:rPr>
          <w:rFonts w:ascii="Arial Narrow" w:hAnsi="Arial Narrow"/>
        </w:rPr>
      </w:pPr>
    </w:p>
    <w:tbl>
      <w:tblPr>
        <w:tblW w:w="0" w:type="auto"/>
        <w:tblLook w:val="04A0" w:firstRow="1" w:lastRow="0" w:firstColumn="1" w:lastColumn="0" w:noHBand="0" w:noVBand="1"/>
      </w:tblPr>
      <w:tblGrid>
        <w:gridCol w:w="4431"/>
        <w:gridCol w:w="1675"/>
        <w:gridCol w:w="1398"/>
        <w:gridCol w:w="1568"/>
      </w:tblGrid>
      <w:tr w:rsidR="005A553E" w:rsidRPr="00C8505C" w:rsidTr="007F6F2D">
        <w:tc>
          <w:tcPr>
            <w:tcW w:w="4503" w:type="dxa"/>
            <w:shd w:val="clear" w:color="auto" w:fill="auto"/>
          </w:tcPr>
          <w:p w:rsidR="005A553E" w:rsidRPr="00027099" w:rsidRDefault="005A553E" w:rsidP="007F6F2D">
            <w:pPr>
              <w:rPr>
                <w:rFonts w:ascii="Arial Narrow" w:hAnsi="Arial Narrow"/>
                <w:bCs/>
              </w:rPr>
            </w:pPr>
            <w:r>
              <w:rPr>
                <w:rFonts w:ascii="Arial Narrow" w:hAnsi="Arial Narrow"/>
                <w:b/>
                <w:bCs/>
              </w:rPr>
              <w:t> </w:t>
            </w:r>
          </w:p>
          <w:p w:rsidR="005A553E" w:rsidRPr="00027099" w:rsidRDefault="005A553E" w:rsidP="007F6F2D">
            <w:pPr>
              <w:rPr>
                <w:rFonts w:ascii="Arial Narrow" w:hAnsi="Arial Narrow"/>
                <w:bCs/>
              </w:rPr>
            </w:pPr>
          </w:p>
        </w:tc>
        <w:tc>
          <w:tcPr>
            <w:tcW w:w="1701" w:type="dxa"/>
            <w:shd w:val="clear" w:color="auto" w:fill="auto"/>
            <w:vAlign w:val="center"/>
          </w:tcPr>
          <w:p w:rsidR="005A553E" w:rsidRPr="00027099" w:rsidRDefault="005A553E" w:rsidP="007F6F2D">
            <w:pPr>
              <w:jc w:val="right"/>
              <w:rPr>
                <w:rFonts w:ascii="Arial Narrow" w:hAnsi="Arial Narrow"/>
                <w:bCs/>
              </w:rPr>
            </w:pPr>
            <w:r w:rsidRPr="00027099">
              <w:rPr>
                <w:rFonts w:ascii="Arial Narrow" w:hAnsi="Arial Narrow"/>
                <w:bCs/>
              </w:rPr>
              <w:t>cena bez DPH</w:t>
            </w:r>
          </w:p>
        </w:tc>
        <w:tc>
          <w:tcPr>
            <w:tcW w:w="1417" w:type="dxa"/>
            <w:shd w:val="clear" w:color="auto" w:fill="auto"/>
            <w:vAlign w:val="center"/>
          </w:tcPr>
          <w:p w:rsidR="005A553E" w:rsidRPr="00027099" w:rsidRDefault="005A553E" w:rsidP="007F6F2D">
            <w:pPr>
              <w:jc w:val="right"/>
              <w:rPr>
                <w:rFonts w:ascii="Arial Narrow" w:hAnsi="Arial Narrow"/>
                <w:bCs/>
              </w:rPr>
            </w:pPr>
            <w:r w:rsidRPr="00027099">
              <w:rPr>
                <w:rFonts w:ascii="Arial Narrow" w:hAnsi="Arial Narrow"/>
                <w:bCs/>
              </w:rPr>
              <w:t>DPH 21%</w:t>
            </w:r>
          </w:p>
        </w:tc>
        <w:tc>
          <w:tcPr>
            <w:tcW w:w="1591" w:type="dxa"/>
            <w:shd w:val="clear" w:color="auto" w:fill="auto"/>
            <w:vAlign w:val="center"/>
          </w:tcPr>
          <w:p w:rsidR="005A553E" w:rsidRPr="00027099" w:rsidRDefault="005A553E" w:rsidP="007F6F2D">
            <w:pPr>
              <w:jc w:val="right"/>
              <w:rPr>
                <w:rFonts w:ascii="Arial Narrow" w:hAnsi="Arial Narrow"/>
                <w:bCs/>
              </w:rPr>
            </w:pPr>
            <w:r w:rsidRPr="00027099">
              <w:rPr>
                <w:rFonts w:ascii="Arial Narrow" w:hAnsi="Arial Narrow"/>
                <w:bCs/>
              </w:rPr>
              <w:t>cena vč. DPH</w:t>
            </w:r>
          </w:p>
        </w:tc>
      </w:tr>
      <w:tr w:rsidR="005A553E" w:rsidRPr="00C8505C" w:rsidTr="007F6F2D">
        <w:tc>
          <w:tcPr>
            <w:tcW w:w="4503" w:type="dxa"/>
            <w:shd w:val="clear" w:color="auto" w:fill="auto"/>
          </w:tcPr>
          <w:p w:rsidR="005A553E" w:rsidRPr="00027099" w:rsidRDefault="005A553E" w:rsidP="007F6F2D">
            <w:pPr>
              <w:rPr>
                <w:rFonts w:ascii="Arial Narrow" w:hAnsi="Arial Narrow"/>
                <w:b/>
                <w:bCs/>
              </w:rPr>
            </w:pPr>
            <w:r>
              <w:rPr>
                <w:rFonts w:ascii="Arial Narrow" w:hAnsi="Arial Narrow"/>
                <w:b/>
                <w:bCs/>
              </w:rPr>
              <w:t>Architektonická a provozně-dispoziční studie</w:t>
            </w:r>
          </w:p>
        </w:tc>
        <w:tc>
          <w:tcPr>
            <w:tcW w:w="1701" w:type="dxa"/>
            <w:shd w:val="clear" w:color="auto" w:fill="auto"/>
            <w:vAlign w:val="center"/>
          </w:tcPr>
          <w:p w:rsidR="005A553E" w:rsidRPr="00027099" w:rsidRDefault="005A553E" w:rsidP="007F6F2D">
            <w:pPr>
              <w:jc w:val="right"/>
              <w:rPr>
                <w:rFonts w:ascii="Arial Narrow" w:hAnsi="Arial Narrow"/>
                <w:bCs/>
              </w:rPr>
            </w:pPr>
            <w:r>
              <w:rPr>
                <w:rFonts w:ascii="Arial Narrow" w:hAnsi="Arial Narrow"/>
                <w:bCs/>
              </w:rPr>
              <w:t>275 000</w:t>
            </w:r>
            <w:r w:rsidRPr="00027099">
              <w:rPr>
                <w:rFonts w:ascii="Arial Narrow" w:hAnsi="Arial Narrow"/>
                <w:bCs/>
              </w:rPr>
              <w:t>,- Kč</w:t>
            </w:r>
          </w:p>
        </w:tc>
        <w:tc>
          <w:tcPr>
            <w:tcW w:w="1417" w:type="dxa"/>
            <w:shd w:val="clear" w:color="auto" w:fill="auto"/>
            <w:vAlign w:val="center"/>
          </w:tcPr>
          <w:p w:rsidR="005A553E" w:rsidRPr="00027099" w:rsidRDefault="005A553E" w:rsidP="007F6F2D">
            <w:pPr>
              <w:jc w:val="right"/>
              <w:rPr>
                <w:rFonts w:ascii="Arial Narrow" w:hAnsi="Arial Narrow"/>
                <w:bCs/>
              </w:rPr>
            </w:pPr>
            <w:r>
              <w:rPr>
                <w:rFonts w:ascii="Arial Narrow" w:hAnsi="Arial Narrow"/>
                <w:bCs/>
              </w:rPr>
              <w:t>57 750</w:t>
            </w:r>
            <w:r w:rsidRPr="00027099">
              <w:rPr>
                <w:rFonts w:ascii="Arial Narrow" w:hAnsi="Arial Narrow"/>
                <w:bCs/>
              </w:rPr>
              <w:t>,- Kč</w:t>
            </w:r>
          </w:p>
        </w:tc>
        <w:tc>
          <w:tcPr>
            <w:tcW w:w="1591" w:type="dxa"/>
            <w:shd w:val="clear" w:color="auto" w:fill="auto"/>
            <w:vAlign w:val="center"/>
          </w:tcPr>
          <w:p w:rsidR="005A553E" w:rsidRPr="00027099" w:rsidRDefault="005A553E" w:rsidP="007F6F2D">
            <w:pPr>
              <w:jc w:val="right"/>
              <w:rPr>
                <w:rFonts w:ascii="Arial Narrow" w:hAnsi="Arial Narrow"/>
                <w:bCs/>
              </w:rPr>
            </w:pPr>
            <w:r>
              <w:rPr>
                <w:rFonts w:ascii="Arial Narrow" w:hAnsi="Arial Narrow"/>
                <w:bCs/>
              </w:rPr>
              <w:t>332 750</w:t>
            </w:r>
            <w:r w:rsidRPr="00027099">
              <w:rPr>
                <w:rFonts w:ascii="Arial Narrow" w:hAnsi="Arial Narrow"/>
                <w:bCs/>
              </w:rPr>
              <w:t>,- Kč</w:t>
            </w:r>
          </w:p>
        </w:tc>
      </w:tr>
    </w:tbl>
    <w:p w:rsidR="005A553E" w:rsidRPr="00C8505C" w:rsidRDefault="005A553E" w:rsidP="005A553E">
      <w:pPr>
        <w:tabs>
          <w:tab w:val="left" w:pos="5258"/>
        </w:tabs>
        <w:rPr>
          <w:rFonts w:ascii="Arial Narrow" w:hAnsi="Arial Narrow"/>
          <w:bCs/>
        </w:rPr>
      </w:pPr>
    </w:p>
    <w:p w:rsidR="005A553E" w:rsidRPr="00C8505C" w:rsidRDefault="005A553E" w:rsidP="005A553E">
      <w:pPr>
        <w:jc w:val="both"/>
        <w:rPr>
          <w:rFonts w:ascii="Arial Narrow" w:hAnsi="Arial Narrow"/>
        </w:rPr>
      </w:pPr>
      <w:r w:rsidRPr="00C8505C">
        <w:rPr>
          <w:rFonts w:ascii="Arial Narrow" w:hAnsi="Arial Narrow"/>
        </w:rPr>
        <w:t>2.</w:t>
      </w:r>
      <w:r w:rsidRPr="00C8505C">
        <w:rPr>
          <w:rFonts w:ascii="Arial Narrow" w:hAnsi="Arial Narrow"/>
        </w:rPr>
        <w:tab/>
        <w:t>Dojde-li po uzavření této smlouvy ke změnám zadávacích podkladů dle čl. III. odst. 2. této smlouvy, jejichž provedení bude mít vliv na změnu v předmě</w:t>
      </w:r>
      <w:r>
        <w:rPr>
          <w:rFonts w:ascii="Arial Narrow" w:hAnsi="Arial Narrow"/>
        </w:rPr>
        <w:t>tu plnění dle čl. II. odst. 1.</w:t>
      </w:r>
      <w:r w:rsidRPr="00C8505C">
        <w:rPr>
          <w:rFonts w:ascii="Arial Narrow" w:hAnsi="Arial Narrow"/>
        </w:rPr>
        <w:t xml:space="preserve"> této smlouvy, na čas provedení tohoto předmětu plnění, nebo na změnu v ceně za tento předmět plnění, je zhotovitel povinen tento předmět plnění dle těchto změn provést pouze tehdy, dojde-li mezi smluvními stranami k uzavření písemné dohody o výše uvedených změnách. Nedojde-li k uzavření písemné dohody </w:t>
      </w:r>
      <w:proofErr w:type="gramStart"/>
      <w:r w:rsidRPr="00C8505C">
        <w:rPr>
          <w:rFonts w:ascii="Arial Narrow" w:hAnsi="Arial Narrow"/>
        </w:rPr>
        <w:t>do 5-ti</w:t>
      </w:r>
      <w:proofErr w:type="gramEnd"/>
      <w:r w:rsidRPr="00C8505C">
        <w:rPr>
          <w:rFonts w:ascii="Arial Narrow" w:hAnsi="Arial Narrow"/>
        </w:rPr>
        <w:t xml:space="preserve"> pracovních dnů ode dne, kdy byl návrh na změnu zadávacích podkladů dle čl. III. odst. 2. této smlouvy objednatelem zhotoviteli předložen, hledí se na návrh jakoby předložen nebyl a zhotovitel je povinen provést tento předmět plnění dle této smlouvy.</w:t>
      </w:r>
    </w:p>
    <w:p w:rsidR="005A553E" w:rsidRPr="00C8505C" w:rsidRDefault="005A553E" w:rsidP="005A553E">
      <w:pPr>
        <w:jc w:val="both"/>
        <w:rPr>
          <w:rFonts w:ascii="Arial Narrow" w:hAnsi="Arial Narrow"/>
        </w:rPr>
      </w:pPr>
    </w:p>
    <w:p w:rsidR="005A553E" w:rsidRPr="00C8505C" w:rsidRDefault="005A553E" w:rsidP="005A553E">
      <w:pPr>
        <w:jc w:val="both"/>
        <w:rPr>
          <w:rFonts w:ascii="Arial Narrow" w:hAnsi="Arial Narrow"/>
          <w:highlight w:val="yellow"/>
        </w:rPr>
      </w:pPr>
      <w:r w:rsidRPr="00C8505C">
        <w:rPr>
          <w:rFonts w:ascii="Arial Narrow" w:hAnsi="Arial Narrow"/>
        </w:rPr>
        <w:t>3.</w:t>
      </w:r>
      <w:r w:rsidRPr="00C8505C">
        <w:rPr>
          <w:rFonts w:ascii="Arial Narrow" w:hAnsi="Arial Narrow"/>
        </w:rPr>
        <w:tab/>
        <w:t>Zhotovitel se zavazuje vést pro objednatele evidenci činností nezahrnutých do Cení</w:t>
      </w:r>
      <w:r>
        <w:rPr>
          <w:rFonts w:ascii="Arial Narrow" w:hAnsi="Arial Narrow"/>
        </w:rPr>
        <w:t xml:space="preserve">ku dle odst. 1. tohoto článku, </w:t>
      </w:r>
      <w:r w:rsidRPr="00C8505C">
        <w:rPr>
          <w:rFonts w:ascii="Arial Narrow" w:hAnsi="Arial Narrow"/>
        </w:rPr>
        <w:t>které se v průběhu provádění předm</w:t>
      </w:r>
      <w:r>
        <w:rPr>
          <w:rFonts w:ascii="Arial Narrow" w:hAnsi="Arial Narrow"/>
        </w:rPr>
        <w:t>ětu plnění dle čl. II. odst. 1.</w:t>
      </w:r>
      <w:r w:rsidRPr="00C8505C">
        <w:rPr>
          <w:rFonts w:ascii="Arial Narrow" w:hAnsi="Arial Narrow"/>
        </w:rPr>
        <w:t xml:space="preserve"> objeví, pokud tyto činnosti nebyly předvídatelné v době uzavření smlouvy. Výkon těchto činností musí být Objednatelem písemně odsouhlasen před započetím těchto činností</w:t>
      </w:r>
      <w:r w:rsidR="00DF232C">
        <w:rPr>
          <w:rFonts w:ascii="Arial Narrow" w:hAnsi="Arial Narrow"/>
        </w:rPr>
        <w:t>, v opačném případně Zhotovitel nemá nárok na jejich úhradu</w:t>
      </w:r>
      <w:r w:rsidRPr="00C8505C">
        <w:rPr>
          <w:rFonts w:ascii="Arial Narrow" w:hAnsi="Arial Narrow"/>
        </w:rPr>
        <w:t>.</w:t>
      </w:r>
    </w:p>
    <w:p w:rsidR="005A553E" w:rsidRPr="00C8505C" w:rsidRDefault="005A553E" w:rsidP="005A553E">
      <w:pPr>
        <w:jc w:val="both"/>
        <w:rPr>
          <w:rFonts w:ascii="Arial Narrow" w:hAnsi="Arial Narrow"/>
        </w:rPr>
      </w:pPr>
    </w:p>
    <w:p w:rsidR="005A553E" w:rsidRDefault="005A553E" w:rsidP="005A553E">
      <w:pPr>
        <w:jc w:val="both"/>
        <w:rPr>
          <w:rFonts w:ascii="Arial Narrow" w:hAnsi="Arial Narrow"/>
        </w:rPr>
      </w:pPr>
      <w:r w:rsidRPr="00C8505C">
        <w:rPr>
          <w:rFonts w:ascii="Arial Narrow" w:hAnsi="Arial Narrow"/>
        </w:rPr>
        <w:t>4.</w:t>
      </w:r>
      <w:r w:rsidRPr="00C8505C">
        <w:rPr>
          <w:rFonts w:ascii="Arial Narrow" w:hAnsi="Arial Narrow"/>
        </w:rPr>
        <w:tab/>
        <w:t>Objednatel se zavazuje zaplatit cenu za předm</w:t>
      </w:r>
      <w:r>
        <w:rPr>
          <w:rFonts w:ascii="Arial Narrow" w:hAnsi="Arial Narrow"/>
        </w:rPr>
        <w:t>ět plnění dle čl. II. odst. 1.</w:t>
      </w:r>
      <w:r w:rsidRPr="00C8505C">
        <w:rPr>
          <w:rFonts w:ascii="Arial Narrow" w:hAnsi="Arial Narrow"/>
        </w:rPr>
        <w:t xml:space="preserve"> na základě faktur</w:t>
      </w:r>
      <w:r>
        <w:rPr>
          <w:rFonts w:ascii="Arial Narrow" w:hAnsi="Arial Narrow"/>
        </w:rPr>
        <w:t>y</w:t>
      </w:r>
      <w:r w:rsidRPr="00C8505C">
        <w:rPr>
          <w:rFonts w:ascii="Arial Narrow" w:hAnsi="Arial Narrow"/>
        </w:rPr>
        <w:t xml:space="preserve"> vystaven</w:t>
      </w:r>
      <w:r>
        <w:rPr>
          <w:rFonts w:ascii="Arial Narrow" w:hAnsi="Arial Narrow"/>
        </w:rPr>
        <w:t>é</w:t>
      </w:r>
      <w:r w:rsidRPr="00C8505C">
        <w:rPr>
          <w:rFonts w:ascii="Arial Narrow" w:hAnsi="Arial Narrow"/>
        </w:rPr>
        <w:t xml:space="preserve"> zhotovitelem a odeslan</w:t>
      </w:r>
      <w:r>
        <w:rPr>
          <w:rFonts w:ascii="Arial Narrow" w:hAnsi="Arial Narrow"/>
        </w:rPr>
        <w:t>é</w:t>
      </w:r>
      <w:r w:rsidRPr="00C8505C">
        <w:rPr>
          <w:rFonts w:ascii="Arial Narrow" w:hAnsi="Arial Narrow"/>
        </w:rPr>
        <w:t xml:space="preserve"> objednateli</w:t>
      </w:r>
      <w:r>
        <w:rPr>
          <w:rFonts w:ascii="Arial Narrow" w:hAnsi="Arial Narrow"/>
        </w:rPr>
        <w:t>. Splatnost faktury bude ve 3 rovnoměrných měsíčních splátkách vždy k poslednímu kalendářnímu dni měsíce počínaje prvním měsícem následujícím po měsíci, ve kterém došlo k předání díla. Součástí faktury bude vždy buď kopie podepsaného protokolu o předání a převzetí díla, nebo protokol o odstranění vad a nedodělků prokazující, že dílo bylo předáno bez vad a nedodělků.</w:t>
      </w:r>
      <w:r w:rsidRPr="00C8505C">
        <w:rPr>
          <w:rFonts w:ascii="Arial Narrow" w:hAnsi="Arial Narrow"/>
        </w:rPr>
        <w:t xml:space="preserve"> Faktura musí </w:t>
      </w:r>
      <w:r>
        <w:rPr>
          <w:rFonts w:ascii="Arial Narrow" w:hAnsi="Arial Narrow"/>
        </w:rPr>
        <w:t>splňovat všechny</w:t>
      </w:r>
      <w:r w:rsidRPr="00C8505C">
        <w:rPr>
          <w:rFonts w:ascii="Arial Narrow" w:hAnsi="Arial Narrow"/>
        </w:rPr>
        <w:t xml:space="preserve"> náležitosti </w:t>
      </w:r>
      <w:r>
        <w:rPr>
          <w:rFonts w:ascii="Arial Narrow" w:hAnsi="Arial Narrow"/>
        </w:rPr>
        <w:t xml:space="preserve">řádného účetního a </w:t>
      </w:r>
      <w:r w:rsidRPr="00C8505C">
        <w:rPr>
          <w:rFonts w:ascii="Arial Narrow" w:hAnsi="Arial Narrow"/>
        </w:rPr>
        <w:t xml:space="preserve">daňového dokladu </w:t>
      </w:r>
      <w:r>
        <w:rPr>
          <w:rFonts w:ascii="Arial Narrow" w:hAnsi="Arial Narrow"/>
        </w:rPr>
        <w:t xml:space="preserve">ve smyslu příslušných právních předpisů. V případě, že faktura nebude mít odpovídající náležitosti, je zadavatel oprávněn zaslat ji ve lhůtě splatnosti zpět dodavateli k doplnění či úpravě, aniž se dostane do prodlení se splatností – lhůta splatnosti počíná běžet znovu od opětovného zaslání náležitě doplněného či opraveného dokladu. </w:t>
      </w:r>
    </w:p>
    <w:p w:rsidR="005A553E" w:rsidRPr="00C8505C" w:rsidRDefault="005A553E" w:rsidP="005A553E">
      <w:pPr>
        <w:jc w:val="both"/>
        <w:rPr>
          <w:rFonts w:ascii="Arial Narrow" w:hAnsi="Arial Narrow"/>
        </w:rPr>
      </w:pPr>
    </w:p>
    <w:p w:rsidR="005A553E" w:rsidRPr="00C8505C" w:rsidRDefault="005A553E" w:rsidP="005A553E">
      <w:pPr>
        <w:jc w:val="both"/>
        <w:rPr>
          <w:rFonts w:ascii="Arial Narrow" w:hAnsi="Arial Narrow"/>
        </w:rPr>
      </w:pPr>
      <w:r w:rsidRPr="00C8505C">
        <w:rPr>
          <w:rFonts w:ascii="Arial Narrow" w:hAnsi="Arial Narrow"/>
        </w:rPr>
        <w:t>5.</w:t>
      </w:r>
      <w:r w:rsidRPr="00C8505C">
        <w:rPr>
          <w:rFonts w:ascii="Arial Narrow" w:hAnsi="Arial Narrow"/>
        </w:rPr>
        <w:tab/>
        <w:t>Zhotovitel je oprávněn vystavit a odeslat objednateli fakturu za předmět plnění dle čl. II. odst. 1. dle čl. IV. odst. I. této smlouvy nejdříve po převzetí díla objednatelem</w:t>
      </w:r>
      <w:r>
        <w:rPr>
          <w:rFonts w:ascii="Arial Narrow" w:hAnsi="Arial Narrow"/>
        </w:rPr>
        <w:t>.</w:t>
      </w:r>
    </w:p>
    <w:p w:rsidR="005A553E" w:rsidRPr="00C8505C" w:rsidRDefault="005A553E" w:rsidP="005A553E">
      <w:pPr>
        <w:jc w:val="both"/>
        <w:rPr>
          <w:rFonts w:ascii="Arial Narrow" w:hAnsi="Arial Narrow"/>
        </w:rPr>
      </w:pPr>
    </w:p>
    <w:p w:rsidR="005A553E" w:rsidRPr="00C8505C" w:rsidRDefault="005A553E" w:rsidP="005A553E">
      <w:pPr>
        <w:jc w:val="both"/>
        <w:rPr>
          <w:rFonts w:ascii="Arial Narrow" w:hAnsi="Arial Narrow"/>
        </w:rPr>
      </w:pPr>
      <w:r w:rsidRPr="00C8505C">
        <w:rPr>
          <w:rFonts w:ascii="Arial Narrow" w:hAnsi="Arial Narrow"/>
        </w:rPr>
        <w:t>6.</w:t>
      </w:r>
      <w:r w:rsidRPr="00C8505C">
        <w:rPr>
          <w:rFonts w:ascii="Arial Narrow" w:hAnsi="Arial Narrow"/>
        </w:rPr>
        <w:tab/>
        <w:t>Povinnost objednatele uhradit cenu podle této smlouvy se považuje za splněnou dnem připsání příslušné částky na bankovní účet zhotovitele.</w:t>
      </w:r>
    </w:p>
    <w:p w:rsidR="005A553E" w:rsidRPr="00C8505C" w:rsidRDefault="005A553E" w:rsidP="005A553E">
      <w:pPr>
        <w:jc w:val="both"/>
        <w:rPr>
          <w:rFonts w:ascii="Arial Narrow" w:hAnsi="Arial Narrow"/>
        </w:rPr>
      </w:pPr>
      <w:r w:rsidRPr="00C8505C">
        <w:rPr>
          <w:rFonts w:ascii="Arial Narrow" w:hAnsi="Arial Narrow"/>
        </w:rPr>
        <w:t>V případě, že objednatel ve lhůtě 15 dnů od převzetí díla písemně neuplatní nárok na odstranění vad,</w:t>
      </w:r>
      <w:r w:rsidR="00DF232C">
        <w:rPr>
          <w:rFonts w:ascii="Arial Narrow" w:hAnsi="Arial Narrow"/>
        </w:rPr>
        <w:t xml:space="preserve"> které mohl či měl zjistit,</w:t>
      </w:r>
      <w:r w:rsidRPr="00C8505C">
        <w:rPr>
          <w:rFonts w:ascii="Arial Narrow" w:hAnsi="Arial Narrow"/>
        </w:rPr>
        <w:t xml:space="preserve"> má se automaticky za to, že dílo bylo předáno bez </w:t>
      </w:r>
      <w:r w:rsidR="00DF232C">
        <w:rPr>
          <w:rFonts w:ascii="Arial Narrow" w:hAnsi="Arial Narrow"/>
        </w:rPr>
        <w:t xml:space="preserve">takových </w:t>
      </w:r>
      <w:r w:rsidRPr="00C8505C">
        <w:rPr>
          <w:rFonts w:ascii="Arial Narrow" w:hAnsi="Arial Narrow"/>
        </w:rPr>
        <w:t>vad a nedodělků.</w:t>
      </w:r>
    </w:p>
    <w:p w:rsidR="005A553E" w:rsidRPr="00C8505C" w:rsidRDefault="005A553E" w:rsidP="005A553E">
      <w:pPr>
        <w:jc w:val="both"/>
        <w:rPr>
          <w:rFonts w:ascii="Arial Narrow" w:hAnsi="Arial Narrow"/>
        </w:rPr>
      </w:pPr>
    </w:p>
    <w:p w:rsidR="005A553E" w:rsidRPr="00C8505C" w:rsidRDefault="005A553E" w:rsidP="005A553E">
      <w:pPr>
        <w:jc w:val="both"/>
        <w:rPr>
          <w:rFonts w:ascii="Arial Narrow" w:hAnsi="Arial Narrow"/>
        </w:rPr>
      </w:pPr>
      <w:r w:rsidRPr="00C8505C">
        <w:rPr>
          <w:rFonts w:ascii="Arial Narrow" w:hAnsi="Arial Narrow"/>
        </w:rPr>
        <w:t>7.</w:t>
      </w:r>
      <w:r w:rsidRPr="00C8505C">
        <w:rPr>
          <w:rFonts w:ascii="Arial Narrow" w:hAnsi="Arial Narrow"/>
        </w:rPr>
        <w:tab/>
        <w:t>Objeví-li se při provádění předmě</w:t>
      </w:r>
      <w:r>
        <w:rPr>
          <w:rFonts w:ascii="Arial Narrow" w:hAnsi="Arial Narrow"/>
        </w:rPr>
        <w:t>tu plnění dle čl. II. odst. 1.</w:t>
      </w:r>
      <w:r w:rsidRPr="00C8505C">
        <w:rPr>
          <w:rFonts w:ascii="Arial Narrow" w:hAnsi="Arial Narrow"/>
        </w:rPr>
        <w:t xml:space="preserve"> potřeba činností, které nebyly v době uzavření smlouvy předvídatelné, může se zhotovitel domáhat přiměřeného zvýšení ceny. Zhotovitel však bere na vědomí, že jednostranné navýšení ceny či úprava termínů nejsou možné. Tyto skutečnosti lze měnit výhradně formou řádného dodatku k této smlouvě.</w:t>
      </w:r>
    </w:p>
    <w:p w:rsidR="005A553E" w:rsidRPr="00C8505C" w:rsidRDefault="005A553E" w:rsidP="005A553E">
      <w:pPr>
        <w:jc w:val="both"/>
        <w:rPr>
          <w:rFonts w:ascii="Arial Narrow" w:hAnsi="Arial Narrow"/>
        </w:rPr>
      </w:pPr>
    </w:p>
    <w:p w:rsidR="005A553E" w:rsidRDefault="005A553E" w:rsidP="005A553E">
      <w:pPr>
        <w:jc w:val="both"/>
        <w:rPr>
          <w:rFonts w:ascii="Arial Narrow" w:hAnsi="Arial Narrow"/>
        </w:rPr>
      </w:pPr>
      <w:r w:rsidRPr="00C8505C">
        <w:rPr>
          <w:rFonts w:ascii="Arial Narrow" w:hAnsi="Arial Narrow"/>
        </w:rPr>
        <w:lastRenderedPageBreak/>
        <w:t xml:space="preserve">8. </w:t>
      </w:r>
      <w:r w:rsidRPr="00C8505C">
        <w:rPr>
          <w:rFonts w:ascii="Arial Narrow" w:hAnsi="Arial Narrow"/>
        </w:rPr>
        <w:tab/>
        <w:t>Zhotovitel se zavazuje, že v případě nabytí statutu „nespolehlivý plátce“, ve smyslu zákona č. 235/2004 Sb., o dani z přidané hodnoty, ve znění pozdějších předpisů, bude o této skutečnosti neprodleně objednatele informovat. Objednatel je poté oprávněn zaslat hodnotu plnění odpovídající dani z přidané hodnoty přímo na účet správce daně v režimu podle §109a zákona o dani z přidané hodnoty.</w:t>
      </w:r>
    </w:p>
    <w:p w:rsidR="005A553E" w:rsidRDefault="005A553E" w:rsidP="005A553E">
      <w:pPr>
        <w:jc w:val="both"/>
        <w:rPr>
          <w:rFonts w:ascii="Arial Narrow" w:hAnsi="Arial Narrow"/>
        </w:rPr>
      </w:pPr>
    </w:p>
    <w:p w:rsidR="005A553E" w:rsidRPr="00C8505C" w:rsidRDefault="005A553E" w:rsidP="005A553E">
      <w:pPr>
        <w:jc w:val="both"/>
        <w:rPr>
          <w:rFonts w:ascii="Arial Narrow" w:hAnsi="Arial Narrow"/>
        </w:rPr>
      </w:pPr>
    </w:p>
    <w:p w:rsidR="005A553E" w:rsidRPr="00C8505C" w:rsidRDefault="005A553E" w:rsidP="005A553E">
      <w:pPr>
        <w:jc w:val="center"/>
        <w:rPr>
          <w:rFonts w:ascii="Arial Narrow" w:hAnsi="Arial Narrow"/>
          <w:b/>
          <w:bCs/>
        </w:rPr>
      </w:pPr>
      <w:r w:rsidRPr="00C8505C">
        <w:rPr>
          <w:rFonts w:ascii="Arial Narrow" w:hAnsi="Arial Narrow"/>
          <w:b/>
          <w:bCs/>
        </w:rPr>
        <w:t>VI.</w:t>
      </w:r>
    </w:p>
    <w:p w:rsidR="005A553E" w:rsidRPr="00C8505C" w:rsidRDefault="005A553E" w:rsidP="005A553E">
      <w:pPr>
        <w:spacing w:line="360" w:lineRule="auto"/>
        <w:jc w:val="center"/>
        <w:rPr>
          <w:rFonts w:ascii="Arial Narrow" w:hAnsi="Arial Narrow"/>
          <w:b/>
          <w:bCs/>
        </w:rPr>
      </w:pPr>
      <w:r w:rsidRPr="00C8505C">
        <w:rPr>
          <w:rFonts w:ascii="Arial Narrow" w:hAnsi="Arial Narrow"/>
          <w:b/>
          <w:bCs/>
        </w:rPr>
        <w:t>Předání a převzetí předmětu plnění</w:t>
      </w:r>
    </w:p>
    <w:p w:rsidR="005A553E" w:rsidRPr="00C8505C" w:rsidRDefault="005A553E" w:rsidP="005A553E">
      <w:pPr>
        <w:jc w:val="both"/>
        <w:rPr>
          <w:rFonts w:ascii="Arial Narrow" w:hAnsi="Arial Narrow"/>
        </w:rPr>
      </w:pPr>
      <w:r w:rsidRPr="00C8505C">
        <w:rPr>
          <w:rFonts w:ascii="Arial Narrow" w:hAnsi="Arial Narrow"/>
        </w:rPr>
        <w:t>1.</w:t>
      </w:r>
      <w:r w:rsidRPr="00C8505C">
        <w:rPr>
          <w:rFonts w:ascii="Arial Narrow" w:hAnsi="Arial Narrow"/>
        </w:rPr>
        <w:tab/>
        <w:t>Zhotovitel splní svou povinnost provést předmět plnění dle čl. II. odst. 1. jeho řádným ukončením dle časového harmonogramu dle čl. IV. odst. 1. této smlouvy a předáním předmětu plnění dle čl. II. odst. 1. objednateli v sídle objednatele.</w:t>
      </w:r>
    </w:p>
    <w:p w:rsidR="005A553E" w:rsidRPr="00C8505C" w:rsidRDefault="005A553E" w:rsidP="005A553E">
      <w:pPr>
        <w:jc w:val="both"/>
        <w:rPr>
          <w:rFonts w:ascii="Arial Narrow" w:hAnsi="Arial Narrow"/>
        </w:rPr>
      </w:pPr>
    </w:p>
    <w:p w:rsidR="005A553E" w:rsidRPr="00C8505C" w:rsidRDefault="005A553E" w:rsidP="005A553E">
      <w:pPr>
        <w:jc w:val="both"/>
        <w:rPr>
          <w:rFonts w:ascii="Arial Narrow" w:hAnsi="Arial Narrow"/>
        </w:rPr>
      </w:pPr>
      <w:r w:rsidRPr="00C8505C">
        <w:rPr>
          <w:rFonts w:ascii="Arial Narrow" w:hAnsi="Arial Narrow"/>
        </w:rPr>
        <w:t>2.</w:t>
      </w:r>
      <w:r w:rsidRPr="00C8505C">
        <w:rPr>
          <w:rFonts w:ascii="Arial Narrow" w:hAnsi="Arial Narrow"/>
        </w:rPr>
        <w:tab/>
        <w:t>Objednatel se zavazuje jednotlivé části předmětu plnění dle čl. II. odst. 1</w:t>
      </w:r>
      <w:r>
        <w:rPr>
          <w:rFonts w:ascii="Arial Narrow" w:hAnsi="Arial Narrow"/>
        </w:rPr>
        <w:t>.</w:t>
      </w:r>
      <w:r w:rsidRPr="00C8505C">
        <w:rPr>
          <w:rFonts w:ascii="Arial Narrow" w:hAnsi="Arial Narrow"/>
        </w:rPr>
        <w:t xml:space="preserve"> provedené dle časového harmonogramu dle čl. IV. odst. 1. této smlouvy do </w:t>
      </w:r>
      <w:proofErr w:type="gramStart"/>
      <w:r w:rsidRPr="00C8505C">
        <w:rPr>
          <w:rFonts w:ascii="Arial Narrow" w:hAnsi="Arial Narrow"/>
        </w:rPr>
        <w:t>5ti</w:t>
      </w:r>
      <w:proofErr w:type="gramEnd"/>
      <w:r w:rsidRPr="00C8505C">
        <w:rPr>
          <w:rFonts w:ascii="Arial Narrow" w:hAnsi="Arial Narrow"/>
        </w:rPr>
        <w:t xml:space="preserve"> dnů po výzvě zhotovitele převzít a převzetí potvrdit na předávacím protokolu. Má-li k jednotlivé části projektu dle předcházející věty připomínky, je povinen je označit na předávacím protokolu.</w:t>
      </w:r>
    </w:p>
    <w:p w:rsidR="005A553E" w:rsidRPr="00C8505C" w:rsidRDefault="005A553E" w:rsidP="005A553E">
      <w:pPr>
        <w:jc w:val="both"/>
        <w:rPr>
          <w:rFonts w:ascii="Arial Narrow" w:hAnsi="Arial Narrow"/>
          <w:b/>
          <w:bCs/>
        </w:rPr>
      </w:pPr>
    </w:p>
    <w:p w:rsidR="005A553E" w:rsidRPr="00C8505C" w:rsidRDefault="005A553E" w:rsidP="005A553E">
      <w:pPr>
        <w:numPr>
          <w:ilvl w:val="0"/>
          <w:numId w:val="3"/>
        </w:numPr>
        <w:jc w:val="both"/>
        <w:rPr>
          <w:rFonts w:ascii="Arial Narrow" w:hAnsi="Arial Narrow"/>
        </w:rPr>
      </w:pPr>
      <w:r w:rsidRPr="00C8505C">
        <w:rPr>
          <w:rFonts w:ascii="Arial Narrow" w:hAnsi="Arial Narrow"/>
        </w:rPr>
        <w:t>Předávací protokol</w:t>
      </w:r>
      <w:r w:rsidR="006232CB">
        <w:rPr>
          <w:rFonts w:ascii="Arial Narrow" w:hAnsi="Arial Narrow"/>
        </w:rPr>
        <w:t>, který je povinen připravit pro předání díla zhotovitel,</w:t>
      </w:r>
      <w:r w:rsidRPr="00C8505C">
        <w:rPr>
          <w:rFonts w:ascii="Arial Narrow" w:hAnsi="Arial Narrow"/>
        </w:rPr>
        <w:t xml:space="preserve"> musí mít alespoň tyto náležitosti:</w:t>
      </w:r>
    </w:p>
    <w:p w:rsidR="005A553E" w:rsidRPr="00C8505C" w:rsidRDefault="005A553E" w:rsidP="005A553E">
      <w:pPr>
        <w:numPr>
          <w:ilvl w:val="0"/>
          <w:numId w:val="1"/>
        </w:numPr>
        <w:jc w:val="both"/>
        <w:rPr>
          <w:rFonts w:ascii="Arial Narrow" w:hAnsi="Arial Narrow"/>
        </w:rPr>
      </w:pPr>
      <w:r w:rsidRPr="00C8505C">
        <w:rPr>
          <w:rFonts w:ascii="Arial Narrow" w:hAnsi="Arial Narrow"/>
        </w:rPr>
        <w:t>Identifikační údaje o díle nebo jeho částech;</w:t>
      </w:r>
    </w:p>
    <w:p w:rsidR="005A553E" w:rsidRPr="00C8505C" w:rsidRDefault="005A553E" w:rsidP="005A553E">
      <w:pPr>
        <w:numPr>
          <w:ilvl w:val="0"/>
          <w:numId w:val="1"/>
        </w:numPr>
        <w:jc w:val="both"/>
        <w:rPr>
          <w:rFonts w:ascii="Arial Narrow" w:hAnsi="Arial Narrow"/>
        </w:rPr>
      </w:pPr>
      <w:r w:rsidRPr="00C8505C">
        <w:rPr>
          <w:rFonts w:ascii="Arial Narrow" w:hAnsi="Arial Narrow"/>
        </w:rPr>
        <w:t>Soupis provedených změn a odchylek od dokumentace ověřené ve stavebním řízení;</w:t>
      </w:r>
    </w:p>
    <w:p w:rsidR="005A553E" w:rsidRPr="00C8505C" w:rsidRDefault="005A553E" w:rsidP="005A553E">
      <w:pPr>
        <w:numPr>
          <w:ilvl w:val="0"/>
          <w:numId w:val="1"/>
        </w:numPr>
        <w:jc w:val="both"/>
        <w:rPr>
          <w:rFonts w:ascii="Arial Narrow" w:hAnsi="Arial Narrow"/>
        </w:rPr>
      </w:pPr>
      <w:r w:rsidRPr="00C8505C">
        <w:rPr>
          <w:rFonts w:ascii="Arial Narrow" w:hAnsi="Arial Narrow"/>
        </w:rPr>
        <w:t>Soupis vad, převzal-li objednatel dílo s vadami, s uvedením termínu jejich odstranění;</w:t>
      </w:r>
    </w:p>
    <w:p w:rsidR="005A553E" w:rsidRPr="00C8505C" w:rsidRDefault="005A553E" w:rsidP="005A553E">
      <w:pPr>
        <w:numPr>
          <w:ilvl w:val="0"/>
          <w:numId w:val="1"/>
        </w:numPr>
        <w:jc w:val="both"/>
        <w:rPr>
          <w:rFonts w:ascii="Arial Narrow" w:hAnsi="Arial Narrow"/>
        </w:rPr>
      </w:pPr>
      <w:r w:rsidRPr="00C8505C">
        <w:rPr>
          <w:rFonts w:ascii="Arial Narrow" w:hAnsi="Arial Narrow"/>
        </w:rPr>
        <w:t>Případnou dohodu o slevě z ceny, pokud bude uzavřena;</w:t>
      </w:r>
    </w:p>
    <w:p w:rsidR="005A553E" w:rsidRPr="00C8505C" w:rsidRDefault="005A553E" w:rsidP="005A553E">
      <w:pPr>
        <w:numPr>
          <w:ilvl w:val="0"/>
          <w:numId w:val="1"/>
        </w:numPr>
        <w:jc w:val="both"/>
        <w:rPr>
          <w:rFonts w:ascii="Arial Narrow" w:hAnsi="Arial Narrow"/>
        </w:rPr>
      </w:pPr>
      <w:r w:rsidRPr="00C8505C">
        <w:rPr>
          <w:rFonts w:ascii="Arial Narrow" w:hAnsi="Arial Narrow"/>
        </w:rPr>
        <w:t>Prohlášení objednatele, že předávané dílo nebo jeho část přejímá;</w:t>
      </w:r>
    </w:p>
    <w:p w:rsidR="005A553E" w:rsidRPr="00C8505C" w:rsidRDefault="005A553E" w:rsidP="005A553E">
      <w:pPr>
        <w:numPr>
          <w:ilvl w:val="0"/>
          <w:numId w:val="1"/>
        </w:numPr>
        <w:jc w:val="both"/>
        <w:rPr>
          <w:rFonts w:ascii="Arial Narrow" w:hAnsi="Arial Narrow"/>
        </w:rPr>
      </w:pPr>
      <w:r w:rsidRPr="00C8505C">
        <w:rPr>
          <w:rFonts w:ascii="Arial Narrow" w:hAnsi="Arial Narrow"/>
        </w:rPr>
        <w:t>Adresář osob s uvedením kontaktního spojení, na kterém bude zajištěna dosažitelnost k nahlášení vady projektu a zajištění jejího odstranění;</w:t>
      </w:r>
    </w:p>
    <w:p w:rsidR="005A553E" w:rsidRPr="00C8505C" w:rsidRDefault="005A553E" w:rsidP="005A553E">
      <w:pPr>
        <w:numPr>
          <w:ilvl w:val="0"/>
          <w:numId w:val="1"/>
        </w:numPr>
        <w:jc w:val="both"/>
        <w:rPr>
          <w:rFonts w:ascii="Arial Narrow" w:hAnsi="Arial Narrow"/>
        </w:rPr>
      </w:pPr>
      <w:r w:rsidRPr="00C8505C">
        <w:rPr>
          <w:rFonts w:ascii="Arial Narrow" w:hAnsi="Arial Narrow"/>
        </w:rPr>
        <w:t>Soupis příloh.</w:t>
      </w:r>
    </w:p>
    <w:p w:rsidR="005A553E" w:rsidRPr="00C8505C" w:rsidRDefault="005A553E" w:rsidP="005A553E">
      <w:pPr>
        <w:jc w:val="center"/>
        <w:rPr>
          <w:rFonts w:ascii="Arial Narrow" w:hAnsi="Arial Narrow"/>
          <w:b/>
          <w:bCs/>
        </w:rPr>
      </w:pPr>
    </w:p>
    <w:p w:rsidR="005A553E" w:rsidRPr="00C8505C" w:rsidRDefault="005A553E" w:rsidP="005A553E">
      <w:pPr>
        <w:jc w:val="center"/>
        <w:rPr>
          <w:rFonts w:ascii="Arial Narrow" w:hAnsi="Arial Narrow"/>
          <w:b/>
          <w:bCs/>
        </w:rPr>
      </w:pPr>
      <w:r w:rsidRPr="00C8505C">
        <w:rPr>
          <w:rFonts w:ascii="Arial Narrow" w:hAnsi="Arial Narrow"/>
          <w:b/>
          <w:bCs/>
        </w:rPr>
        <w:t>VII.</w:t>
      </w:r>
    </w:p>
    <w:p w:rsidR="005A553E" w:rsidRPr="00C8505C" w:rsidRDefault="005A553E" w:rsidP="005A553E">
      <w:pPr>
        <w:spacing w:line="360" w:lineRule="auto"/>
        <w:jc w:val="center"/>
        <w:rPr>
          <w:rFonts w:ascii="Arial Narrow" w:hAnsi="Arial Narrow"/>
        </w:rPr>
      </w:pPr>
      <w:r w:rsidRPr="00C8505C">
        <w:rPr>
          <w:rFonts w:ascii="Arial Narrow" w:hAnsi="Arial Narrow"/>
          <w:b/>
          <w:bCs/>
        </w:rPr>
        <w:t>Odpovědnost za vady, záruky</w:t>
      </w:r>
    </w:p>
    <w:p w:rsidR="005A553E" w:rsidRPr="00C8505C" w:rsidRDefault="005A553E" w:rsidP="005A553E">
      <w:pPr>
        <w:jc w:val="both"/>
        <w:rPr>
          <w:rFonts w:ascii="Arial Narrow" w:hAnsi="Arial Narrow"/>
        </w:rPr>
      </w:pPr>
      <w:r w:rsidRPr="00C8505C">
        <w:rPr>
          <w:rFonts w:ascii="Arial Narrow" w:hAnsi="Arial Narrow"/>
        </w:rPr>
        <w:t>1.</w:t>
      </w:r>
      <w:r w:rsidRPr="00C8505C">
        <w:rPr>
          <w:rFonts w:ascii="Arial Narrow" w:hAnsi="Arial Narrow"/>
        </w:rPr>
        <w:tab/>
        <w:t>Předmět plnění dle čl. II. odst. 1. má vady, jestliže jeho provedení neodpovídá podmínkám stanoveným v této smlouvě</w:t>
      </w:r>
      <w:r>
        <w:rPr>
          <w:rFonts w:ascii="Arial Narrow" w:hAnsi="Arial Narrow"/>
        </w:rPr>
        <w:t>, v době vy</w:t>
      </w:r>
      <w:r w:rsidRPr="00C8505C">
        <w:rPr>
          <w:rFonts w:ascii="Arial Narrow" w:hAnsi="Arial Narrow"/>
        </w:rPr>
        <w:t xml:space="preserve">hotovení </w:t>
      </w:r>
      <w:r>
        <w:rPr>
          <w:rFonts w:ascii="Arial Narrow" w:hAnsi="Arial Narrow"/>
        </w:rPr>
        <w:t>studie</w:t>
      </w:r>
      <w:r w:rsidRPr="00C8505C">
        <w:rPr>
          <w:rFonts w:ascii="Arial Narrow" w:hAnsi="Arial Narrow"/>
        </w:rPr>
        <w:t>.</w:t>
      </w:r>
    </w:p>
    <w:p w:rsidR="005A553E" w:rsidRPr="00C8505C" w:rsidRDefault="005A553E" w:rsidP="005A553E">
      <w:pPr>
        <w:widowControl w:val="0"/>
        <w:jc w:val="both"/>
        <w:rPr>
          <w:rFonts w:ascii="Arial Narrow" w:hAnsi="Arial Narrow"/>
        </w:rPr>
      </w:pPr>
    </w:p>
    <w:p w:rsidR="005A553E" w:rsidRPr="00C8505C" w:rsidRDefault="005A553E" w:rsidP="005A553E">
      <w:pPr>
        <w:widowControl w:val="0"/>
        <w:jc w:val="both"/>
        <w:rPr>
          <w:rFonts w:ascii="Arial Narrow" w:hAnsi="Arial Narrow"/>
          <w:snapToGrid w:val="0"/>
        </w:rPr>
      </w:pPr>
      <w:r w:rsidRPr="00C8505C">
        <w:rPr>
          <w:rFonts w:ascii="Arial Narrow" w:hAnsi="Arial Narrow"/>
        </w:rPr>
        <w:t>2.</w:t>
      </w:r>
      <w:r w:rsidRPr="00C8505C">
        <w:rPr>
          <w:rFonts w:ascii="Arial Narrow" w:hAnsi="Arial Narrow"/>
        </w:rPr>
        <w:tab/>
      </w:r>
      <w:r w:rsidRPr="00C8505C">
        <w:rPr>
          <w:rFonts w:ascii="Arial Narrow" w:hAnsi="Arial Narrow"/>
          <w:snapToGrid w:val="0"/>
        </w:rPr>
        <w:t xml:space="preserve">Zhotovitel odpovídá za vady, jež má předmět plnění </w:t>
      </w:r>
      <w:r w:rsidRPr="00C8505C">
        <w:rPr>
          <w:rFonts w:ascii="Arial Narrow" w:hAnsi="Arial Narrow"/>
        </w:rPr>
        <w:t xml:space="preserve">dle čl. II. odst. 1. </w:t>
      </w:r>
      <w:r w:rsidRPr="00C8505C">
        <w:rPr>
          <w:rFonts w:ascii="Arial Narrow" w:hAnsi="Arial Narrow"/>
          <w:snapToGrid w:val="0"/>
        </w:rPr>
        <w:t>v době jeho převzetí a v záruční době</w:t>
      </w:r>
      <w:r>
        <w:rPr>
          <w:rFonts w:ascii="Arial Narrow" w:hAnsi="Arial Narrow"/>
          <w:snapToGrid w:val="0"/>
        </w:rPr>
        <w:t xml:space="preserve"> v délce 24 měsíců</w:t>
      </w:r>
      <w:r w:rsidRPr="00C8505C">
        <w:rPr>
          <w:rFonts w:ascii="Arial Narrow" w:hAnsi="Arial Narrow"/>
          <w:snapToGrid w:val="0"/>
        </w:rPr>
        <w:t xml:space="preserve">. </w:t>
      </w:r>
    </w:p>
    <w:p w:rsidR="005A553E" w:rsidRPr="00C8505C" w:rsidRDefault="005A553E" w:rsidP="005A553E">
      <w:pPr>
        <w:widowControl w:val="0"/>
        <w:jc w:val="both"/>
        <w:rPr>
          <w:rFonts w:ascii="Arial Narrow" w:hAnsi="Arial Narrow"/>
          <w:snapToGrid w:val="0"/>
        </w:rPr>
      </w:pPr>
    </w:p>
    <w:p w:rsidR="005A553E" w:rsidRPr="00C8505C" w:rsidRDefault="005A553E" w:rsidP="005A553E">
      <w:pPr>
        <w:widowControl w:val="0"/>
        <w:jc w:val="both"/>
        <w:rPr>
          <w:rFonts w:ascii="Arial Narrow" w:hAnsi="Arial Narrow"/>
          <w:snapToGrid w:val="0"/>
        </w:rPr>
      </w:pPr>
      <w:r w:rsidRPr="00C8505C">
        <w:rPr>
          <w:rFonts w:ascii="Arial Narrow" w:hAnsi="Arial Narrow"/>
          <w:snapToGrid w:val="0"/>
        </w:rPr>
        <w:t>3.</w:t>
      </w:r>
      <w:r w:rsidRPr="00C8505C">
        <w:rPr>
          <w:rFonts w:ascii="Arial Narrow" w:hAnsi="Arial Narrow"/>
          <w:snapToGrid w:val="0"/>
        </w:rPr>
        <w:tab/>
        <w:t xml:space="preserve">Zhotovitel odpovídá za vady předmětu plnění </w:t>
      </w:r>
      <w:r w:rsidRPr="00C8505C">
        <w:rPr>
          <w:rFonts w:ascii="Arial Narrow" w:hAnsi="Arial Narrow"/>
        </w:rPr>
        <w:t xml:space="preserve">dle čl. II. odst. 1. </w:t>
      </w:r>
      <w:r w:rsidRPr="00C8505C">
        <w:rPr>
          <w:rFonts w:ascii="Arial Narrow" w:hAnsi="Arial Narrow"/>
          <w:snapToGrid w:val="0"/>
        </w:rPr>
        <w:t>vzniklé po době uvedené v odst. 2. tohoto článku, jestliže byly způsobeny porušením jeho povinností.</w:t>
      </w:r>
    </w:p>
    <w:p w:rsidR="005A553E" w:rsidRPr="00C8505C" w:rsidRDefault="005A553E" w:rsidP="005A553E">
      <w:pPr>
        <w:widowControl w:val="0"/>
        <w:jc w:val="both"/>
        <w:rPr>
          <w:rFonts w:ascii="Arial Narrow" w:hAnsi="Arial Narrow"/>
        </w:rPr>
      </w:pPr>
    </w:p>
    <w:p w:rsidR="005A553E" w:rsidRPr="00C8505C" w:rsidRDefault="005A553E" w:rsidP="005A553E">
      <w:pPr>
        <w:widowControl w:val="0"/>
        <w:jc w:val="both"/>
        <w:rPr>
          <w:rFonts w:ascii="Arial Narrow" w:hAnsi="Arial Narrow"/>
        </w:rPr>
      </w:pPr>
      <w:r w:rsidRPr="00C8505C">
        <w:rPr>
          <w:rFonts w:ascii="Arial Narrow" w:hAnsi="Arial Narrow"/>
        </w:rPr>
        <w:t>4.</w:t>
      </w:r>
      <w:r w:rsidRPr="00C8505C">
        <w:rPr>
          <w:rFonts w:ascii="Arial Narrow" w:hAnsi="Arial Narrow"/>
        </w:rPr>
        <w:tab/>
        <w:t xml:space="preserve">U veškerých odstranitelných vad předmětu plnění dle čl. II. odst. 1. přísluší objednateli výlučně nárok na odstranění těchto vad nebo nárok na přiměřenou slevu z ceny, a to po dohodě zhotovitele a objednatele. Podmínkou vzniku tohoto nároku je skutečnost, že objednatel písemně oznámil zhotoviteli vady do </w:t>
      </w:r>
      <w:proofErr w:type="gramStart"/>
      <w:r w:rsidRPr="00C8505C">
        <w:rPr>
          <w:rFonts w:ascii="Arial Narrow" w:hAnsi="Arial Narrow"/>
        </w:rPr>
        <w:t>15ti</w:t>
      </w:r>
      <w:proofErr w:type="gramEnd"/>
      <w:r w:rsidRPr="00C8505C">
        <w:rPr>
          <w:rFonts w:ascii="Arial Narrow" w:hAnsi="Arial Narrow"/>
        </w:rPr>
        <w:t xml:space="preserve"> dnů poté, co je zjistil.</w:t>
      </w:r>
    </w:p>
    <w:p w:rsidR="005A553E" w:rsidRPr="00C8505C" w:rsidRDefault="005A553E" w:rsidP="005A553E">
      <w:pPr>
        <w:widowControl w:val="0"/>
        <w:jc w:val="both"/>
        <w:rPr>
          <w:rFonts w:ascii="Arial Narrow" w:hAnsi="Arial Narrow"/>
          <w:snapToGrid w:val="0"/>
        </w:rPr>
      </w:pPr>
    </w:p>
    <w:p w:rsidR="005A553E" w:rsidRDefault="005A553E" w:rsidP="005A553E">
      <w:pPr>
        <w:widowControl w:val="0"/>
        <w:jc w:val="both"/>
        <w:rPr>
          <w:rFonts w:ascii="Arial Narrow" w:hAnsi="Arial Narrow"/>
        </w:rPr>
      </w:pPr>
      <w:r w:rsidRPr="00C8505C">
        <w:rPr>
          <w:rFonts w:ascii="Arial Narrow" w:hAnsi="Arial Narrow"/>
          <w:snapToGrid w:val="0"/>
        </w:rPr>
        <w:t>5.</w:t>
      </w:r>
      <w:r w:rsidRPr="00C8505C">
        <w:rPr>
          <w:rFonts w:ascii="Arial Narrow" w:hAnsi="Arial Narrow"/>
          <w:sz w:val="14"/>
          <w:szCs w:val="14"/>
        </w:rPr>
        <w:tab/>
      </w:r>
      <w:r w:rsidRPr="00C8505C">
        <w:rPr>
          <w:rFonts w:ascii="Arial Narrow" w:hAnsi="Arial Narrow"/>
        </w:rPr>
        <w:t xml:space="preserve">U neodstranitelných vad předmětu plnění dle čl. II. odst. 1. vzniká objednateli výlučně právo na dodání nového bezvadného předmětu plnění nebo nárok na přiměřenou slevu z ceny, a to dle volby zhotovitele. Podmínkou vzniku tohoto nároku je skutečnost, že objednatel písemně oznámil zhotoviteli vady do </w:t>
      </w:r>
      <w:proofErr w:type="gramStart"/>
      <w:r w:rsidRPr="00C8505C">
        <w:rPr>
          <w:rFonts w:ascii="Arial Narrow" w:hAnsi="Arial Narrow"/>
        </w:rPr>
        <w:t>15ti</w:t>
      </w:r>
      <w:proofErr w:type="gramEnd"/>
      <w:r w:rsidRPr="00C8505C">
        <w:rPr>
          <w:rFonts w:ascii="Arial Narrow" w:hAnsi="Arial Narrow"/>
        </w:rPr>
        <w:t xml:space="preserve"> dnů poté, co je zjistil.</w:t>
      </w:r>
    </w:p>
    <w:p w:rsidR="005A553E" w:rsidRPr="00C8505C" w:rsidRDefault="005A553E" w:rsidP="005A553E">
      <w:pPr>
        <w:widowControl w:val="0"/>
        <w:jc w:val="both"/>
        <w:rPr>
          <w:rFonts w:ascii="Arial Narrow" w:hAnsi="Arial Narrow"/>
        </w:rPr>
      </w:pPr>
    </w:p>
    <w:p w:rsidR="005A553E" w:rsidRPr="00C8505C" w:rsidRDefault="005A553E" w:rsidP="005A553E">
      <w:pPr>
        <w:jc w:val="both"/>
        <w:rPr>
          <w:rFonts w:ascii="Arial Narrow" w:hAnsi="Arial Narrow"/>
        </w:rPr>
      </w:pPr>
      <w:r w:rsidRPr="00C8505C">
        <w:rPr>
          <w:rFonts w:ascii="Arial Narrow" w:hAnsi="Arial Narrow"/>
        </w:rPr>
        <w:lastRenderedPageBreak/>
        <w:t>6.</w:t>
      </w:r>
      <w:r w:rsidRPr="00C8505C">
        <w:rPr>
          <w:rFonts w:ascii="Arial Narrow" w:hAnsi="Arial Narrow"/>
        </w:rPr>
        <w:tab/>
        <w:t xml:space="preserve">Posouzení, zda se jedná v konkrétním případě o vady odstranitelné či neodstranitelné, náleží </w:t>
      </w:r>
      <w:r w:rsidR="006232CB">
        <w:rPr>
          <w:rFonts w:ascii="Arial Narrow" w:hAnsi="Arial Narrow"/>
        </w:rPr>
        <w:t>předně</w:t>
      </w:r>
      <w:r w:rsidR="006232CB" w:rsidRPr="00C8505C">
        <w:rPr>
          <w:rFonts w:ascii="Arial Narrow" w:hAnsi="Arial Narrow"/>
        </w:rPr>
        <w:t xml:space="preserve"> </w:t>
      </w:r>
      <w:r w:rsidRPr="00C8505C">
        <w:rPr>
          <w:rFonts w:ascii="Arial Narrow" w:hAnsi="Arial Narrow"/>
        </w:rPr>
        <w:t>zhotoviteli</w:t>
      </w:r>
      <w:r w:rsidR="006232CB">
        <w:rPr>
          <w:rFonts w:ascii="Arial Narrow" w:hAnsi="Arial Narrow"/>
        </w:rPr>
        <w:t>, přičemž není vyloučeno posouzení třetí, nezávislou a k tomu odborně způsobilou osobou</w:t>
      </w:r>
      <w:r w:rsidRPr="00C8505C">
        <w:rPr>
          <w:rFonts w:ascii="Arial Narrow" w:hAnsi="Arial Narrow"/>
        </w:rPr>
        <w:t>. Zhotovitel je povinen o výsledku takového posouzení objednatele písemně informovat.</w:t>
      </w:r>
    </w:p>
    <w:p w:rsidR="005A553E" w:rsidRPr="00C8505C" w:rsidRDefault="005A553E" w:rsidP="005A553E">
      <w:pPr>
        <w:jc w:val="both"/>
        <w:rPr>
          <w:rFonts w:ascii="Arial Narrow" w:hAnsi="Arial Narrow"/>
        </w:rPr>
      </w:pPr>
    </w:p>
    <w:p w:rsidR="005A553E" w:rsidRPr="00C8505C" w:rsidRDefault="005A553E" w:rsidP="005A553E">
      <w:pPr>
        <w:jc w:val="both"/>
        <w:rPr>
          <w:rFonts w:ascii="Arial Narrow" w:hAnsi="Arial Narrow"/>
        </w:rPr>
      </w:pPr>
      <w:r w:rsidRPr="00C8505C">
        <w:rPr>
          <w:rFonts w:ascii="Arial Narrow" w:hAnsi="Arial Narrow"/>
        </w:rPr>
        <w:t>7.</w:t>
      </w:r>
      <w:r w:rsidRPr="00C8505C">
        <w:rPr>
          <w:rFonts w:ascii="Arial Narrow" w:hAnsi="Arial Narrow"/>
        </w:rPr>
        <w:tab/>
        <w:t>Veškeré účelně vynaložené náklady vzniklé zhotoviteli v důsledku uplatnění neoprávněné reklamace ze strany objednatele se objednatel zavazuje zhotoviteli v plné výši nahradit.</w:t>
      </w:r>
    </w:p>
    <w:p w:rsidR="005A553E" w:rsidRPr="00C8505C" w:rsidRDefault="005A553E" w:rsidP="005A553E">
      <w:pPr>
        <w:jc w:val="both"/>
        <w:rPr>
          <w:rFonts w:ascii="Arial Narrow" w:hAnsi="Arial Narrow"/>
        </w:rPr>
      </w:pPr>
    </w:p>
    <w:p w:rsidR="005A553E" w:rsidRPr="00C8505C" w:rsidRDefault="005A553E" w:rsidP="005A553E">
      <w:pPr>
        <w:jc w:val="both"/>
        <w:rPr>
          <w:rFonts w:ascii="Arial Narrow" w:hAnsi="Arial Narrow"/>
        </w:rPr>
      </w:pPr>
      <w:r w:rsidRPr="00C8505C">
        <w:rPr>
          <w:rFonts w:ascii="Arial Narrow" w:hAnsi="Arial Narrow"/>
        </w:rPr>
        <w:t>8.</w:t>
      </w:r>
      <w:r w:rsidRPr="00C8505C">
        <w:rPr>
          <w:rFonts w:ascii="Arial Narrow" w:hAnsi="Arial Narrow"/>
        </w:rPr>
        <w:tab/>
        <w:t>Zhotovitel neodpovídá za vady předmětu plnění dle čl. II. odst. 1. které byly způsobeny porušením povinností objednatele dle této smlouvy.</w:t>
      </w:r>
    </w:p>
    <w:p w:rsidR="005A553E" w:rsidRPr="00C8505C" w:rsidRDefault="005A553E" w:rsidP="005A553E">
      <w:pPr>
        <w:jc w:val="both"/>
        <w:rPr>
          <w:rFonts w:ascii="Arial Narrow" w:hAnsi="Arial Narrow"/>
        </w:rPr>
      </w:pPr>
      <w:r w:rsidRPr="00C8505C">
        <w:rPr>
          <w:rFonts w:ascii="Arial Narrow" w:hAnsi="Arial Narrow"/>
        </w:rPr>
        <w:tab/>
      </w:r>
    </w:p>
    <w:p w:rsidR="005A553E" w:rsidRPr="00C8505C" w:rsidRDefault="005A553E" w:rsidP="005A553E">
      <w:pPr>
        <w:widowControl w:val="0"/>
        <w:jc w:val="both"/>
        <w:rPr>
          <w:rFonts w:ascii="Arial Narrow" w:hAnsi="Arial Narrow"/>
        </w:rPr>
      </w:pPr>
      <w:r w:rsidRPr="00C8505C">
        <w:rPr>
          <w:rFonts w:ascii="Arial Narrow" w:hAnsi="Arial Narrow"/>
        </w:rPr>
        <w:t>9.</w:t>
      </w:r>
      <w:r w:rsidRPr="00C8505C">
        <w:rPr>
          <w:rFonts w:ascii="Arial Narrow" w:hAnsi="Arial Narrow"/>
        </w:rPr>
        <w:tab/>
        <w:t>Ve vztahu mezi zhotovitelem a objednatelem z odpovědnosti za vady předmětu plnění dle čl. II. odst. 1. se použijí přiměřeně ustanovení občanského zákoníku.</w:t>
      </w:r>
    </w:p>
    <w:p w:rsidR="005A553E" w:rsidRPr="00C8505C" w:rsidRDefault="005A553E" w:rsidP="005A553E">
      <w:pPr>
        <w:widowControl w:val="0"/>
        <w:jc w:val="both"/>
        <w:rPr>
          <w:rFonts w:ascii="Arial Narrow" w:hAnsi="Arial Narrow"/>
        </w:rPr>
      </w:pPr>
    </w:p>
    <w:p w:rsidR="005A553E" w:rsidRDefault="005A553E" w:rsidP="005A553E">
      <w:pPr>
        <w:widowControl w:val="0"/>
        <w:rPr>
          <w:rFonts w:ascii="Arial Narrow" w:hAnsi="Arial Narrow"/>
          <w:b/>
          <w:bCs/>
        </w:rPr>
      </w:pPr>
    </w:p>
    <w:p w:rsidR="005A553E" w:rsidRPr="00C8505C" w:rsidRDefault="005A553E" w:rsidP="005A553E">
      <w:pPr>
        <w:widowControl w:val="0"/>
        <w:rPr>
          <w:rFonts w:ascii="Arial Narrow" w:hAnsi="Arial Narrow"/>
          <w:b/>
          <w:bCs/>
        </w:rPr>
      </w:pPr>
    </w:p>
    <w:p w:rsidR="005A553E" w:rsidRPr="00C8505C" w:rsidRDefault="005A553E" w:rsidP="005A553E">
      <w:pPr>
        <w:widowControl w:val="0"/>
        <w:jc w:val="center"/>
        <w:rPr>
          <w:rFonts w:ascii="Arial Narrow" w:hAnsi="Arial Narrow"/>
          <w:b/>
          <w:bCs/>
        </w:rPr>
      </w:pPr>
      <w:r w:rsidRPr="00C8505C">
        <w:rPr>
          <w:rFonts w:ascii="Arial Narrow" w:hAnsi="Arial Narrow"/>
          <w:b/>
          <w:bCs/>
        </w:rPr>
        <w:t>VIII.</w:t>
      </w:r>
    </w:p>
    <w:p w:rsidR="005A553E" w:rsidRPr="00C8505C" w:rsidRDefault="005A553E" w:rsidP="005A553E">
      <w:pPr>
        <w:widowControl w:val="0"/>
        <w:spacing w:line="360" w:lineRule="auto"/>
        <w:jc w:val="center"/>
        <w:rPr>
          <w:rFonts w:ascii="Arial Narrow" w:hAnsi="Arial Narrow"/>
          <w:b/>
          <w:bCs/>
        </w:rPr>
      </w:pPr>
      <w:r w:rsidRPr="00C8505C">
        <w:rPr>
          <w:rFonts w:ascii="Arial Narrow" w:hAnsi="Arial Narrow"/>
          <w:b/>
          <w:bCs/>
        </w:rPr>
        <w:t>Součinnost smluvních stran</w:t>
      </w:r>
    </w:p>
    <w:p w:rsidR="005A553E" w:rsidRPr="00C8505C" w:rsidRDefault="005A553E" w:rsidP="005A553E">
      <w:pPr>
        <w:jc w:val="both"/>
        <w:rPr>
          <w:rFonts w:ascii="Arial Narrow" w:hAnsi="Arial Narrow"/>
        </w:rPr>
      </w:pPr>
      <w:r w:rsidRPr="00C8505C">
        <w:rPr>
          <w:rFonts w:ascii="Arial Narrow" w:hAnsi="Arial Narrow"/>
        </w:rPr>
        <w:t>1.</w:t>
      </w:r>
      <w:r w:rsidRPr="00C8505C">
        <w:rPr>
          <w:rFonts w:ascii="Arial Narrow" w:hAnsi="Arial Narrow"/>
        </w:rPr>
        <w:tab/>
        <w:t>Smluvní strany se zavazují vzájemně spolupracovat a poskytovat si veškeré informace potřebné pro řádné plnění svých závazků. Objednatel a zhotovitel jsou povinni vzájemně se informovat o veškerých skutečnostech, které jsou nebo mohou být důležité pro řádné plnění této smlouvy.</w:t>
      </w:r>
    </w:p>
    <w:p w:rsidR="005A553E" w:rsidRPr="00C8505C" w:rsidRDefault="005A553E" w:rsidP="005A553E">
      <w:pPr>
        <w:jc w:val="both"/>
        <w:rPr>
          <w:rFonts w:ascii="Arial Narrow" w:hAnsi="Arial Narrow"/>
        </w:rPr>
      </w:pPr>
    </w:p>
    <w:p w:rsidR="005A553E" w:rsidRPr="00C8505C" w:rsidRDefault="005A553E" w:rsidP="005A553E">
      <w:pPr>
        <w:jc w:val="both"/>
        <w:rPr>
          <w:rFonts w:ascii="Arial Narrow" w:hAnsi="Arial Narrow"/>
        </w:rPr>
      </w:pPr>
      <w:r w:rsidRPr="00C8505C">
        <w:rPr>
          <w:rFonts w:ascii="Arial Narrow" w:hAnsi="Arial Narrow"/>
        </w:rPr>
        <w:t>2.</w:t>
      </w:r>
      <w:r w:rsidRPr="00C8505C">
        <w:rPr>
          <w:rFonts w:ascii="Arial Narrow" w:hAnsi="Arial Narrow"/>
        </w:rPr>
        <w:tab/>
        <w:t>Objednatel se především zavazuje:</w:t>
      </w:r>
    </w:p>
    <w:p w:rsidR="005A553E" w:rsidRPr="00C8505C" w:rsidRDefault="005A553E" w:rsidP="005A553E">
      <w:pPr>
        <w:numPr>
          <w:ilvl w:val="0"/>
          <w:numId w:val="2"/>
        </w:numPr>
        <w:jc w:val="both"/>
        <w:rPr>
          <w:rFonts w:ascii="Arial Narrow" w:hAnsi="Arial Narrow"/>
        </w:rPr>
      </w:pPr>
      <w:r w:rsidRPr="00C8505C">
        <w:rPr>
          <w:rFonts w:ascii="Arial Narrow" w:hAnsi="Arial Narrow"/>
        </w:rPr>
        <w:t xml:space="preserve">umožnit zhotoviteli vstup </w:t>
      </w:r>
      <w:r>
        <w:rPr>
          <w:rFonts w:ascii="Arial Narrow" w:hAnsi="Arial Narrow"/>
        </w:rPr>
        <w:t>do objektu</w:t>
      </w:r>
      <w:r w:rsidRPr="00C8505C">
        <w:rPr>
          <w:rFonts w:ascii="Arial Narrow" w:hAnsi="Arial Narrow"/>
        </w:rPr>
        <w:t xml:space="preserve">, </w:t>
      </w:r>
      <w:r>
        <w:rPr>
          <w:rFonts w:ascii="Arial Narrow" w:hAnsi="Arial Narrow"/>
        </w:rPr>
        <w:t xml:space="preserve">ve </w:t>
      </w:r>
      <w:r w:rsidRPr="00C8505C">
        <w:rPr>
          <w:rFonts w:ascii="Arial Narrow" w:hAnsi="Arial Narrow"/>
        </w:rPr>
        <w:t>které</w:t>
      </w:r>
      <w:r>
        <w:rPr>
          <w:rFonts w:ascii="Arial Narrow" w:hAnsi="Arial Narrow"/>
        </w:rPr>
        <w:t>m</w:t>
      </w:r>
      <w:r w:rsidRPr="00C8505C">
        <w:rPr>
          <w:rFonts w:ascii="Arial Narrow" w:hAnsi="Arial Narrow"/>
        </w:rPr>
        <w:t xml:space="preserve"> bude dílo prováděno, a to nejpozději po podpisu smlouvy a dále průběžně po celou dobu provádění díla;</w:t>
      </w:r>
    </w:p>
    <w:p w:rsidR="005A553E" w:rsidRPr="00C8505C" w:rsidRDefault="005A553E" w:rsidP="005A553E">
      <w:pPr>
        <w:numPr>
          <w:ilvl w:val="0"/>
          <w:numId w:val="2"/>
        </w:numPr>
        <w:jc w:val="both"/>
        <w:rPr>
          <w:rFonts w:ascii="Arial Narrow" w:hAnsi="Arial Narrow"/>
        </w:rPr>
      </w:pPr>
      <w:r w:rsidRPr="00C8505C">
        <w:rPr>
          <w:rFonts w:ascii="Arial Narrow" w:hAnsi="Arial Narrow"/>
        </w:rPr>
        <w:t xml:space="preserve">podávat svá rozhodnutí a stanoviska v rámci provádění díla vždy nejpozději do </w:t>
      </w:r>
      <w:r w:rsidR="000D1504">
        <w:rPr>
          <w:rFonts w:ascii="Arial Narrow" w:hAnsi="Arial Narrow"/>
        </w:rPr>
        <w:t>pěti</w:t>
      </w:r>
      <w:r w:rsidR="000D1504" w:rsidRPr="00C8505C">
        <w:rPr>
          <w:rFonts w:ascii="Arial Narrow" w:hAnsi="Arial Narrow"/>
        </w:rPr>
        <w:t xml:space="preserve"> </w:t>
      </w:r>
      <w:r w:rsidRPr="00C8505C">
        <w:rPr>
          <w:rFonts w:ascii="Arial Narrow" w:hAnsi="Arial Narrow"/>
        </w:rPr>
        <w:t>pracovních dnů ode dne, kdy bude zhotovitelem o podání takového rozhodnutí či stanoviska požádán;</w:t>
      </w:r>
    </w:p>
    <w:p w:rsidR="005A553E" w:rsidRPr="00C8505C" w:rsidRDefault="005A553E" w:rsidP="005A553E">
      <w:pPr>
        <w:numPr>
          <w:ilvl w:val="0"/>
          <w:numId w:val="2"/>
        </w:numPr>
        <w:jc w:val="both"/>
        <w:rPr>
          <w:rFonts w:ascii="Arial Narrow" w:hAnsi="Arial Narrow"/>
        </w:rPr>
      </w:pPr>
      <w:r w:rsidRPr="00C8505C">
        <w:rPr>
          <w:rFonts w:ascii="Arial Narrow" w:hAnsi="Arial Narrow"/>
        </w:rPr>
        <w:t>informovat zhotovitele o všech skutečnostech a událostech rozhodných pro provádění díla, a to nejpozději do dvou pracovních dnů ode dne, kdy se o nich dozví;</w:t>
      </w:r>
    </w:p>
    <w:p w:rsidR="005A553E" w:rsidRPr="00C8505C" w:rsidRDefault="005A553E" w:rsidP="005A553E">
      <w:pPr>
        <w:jc w:val="both"/>
        <w:rPr>
          <w:rFonts w:ascii="Arial Narrow" w:hAnsi="Arial Narrow"/>
        </w:rPr>
      </w:pPr>
    </w:p>
    <w:p w:rsidR="005A553E" w:rsidRPr="00C8505C" w:rsidRDefault="005A553E" w:rsidP="005A553E">
      <w:pPr>
        <w:jc w:val="both"/>
        <w:rPr>
          <w:rFonts w:ascii="Arial Narrow" w:hAnsi="Arial Narrow"/>
        </w:rPr>
      </w:pPr>
      <w:r w:rsidRPr="00C8505C">
        <w:rPr>
          <w:rFonts w:ascii="Arial Narrow" w:hAnsi="Arial Narrow"/>
        </w:rPr>
        <w:t>3.</w:t>
      </w:r>
      <w:r w:rsidRPr="00C8505C">
        <w:rPr>
          <w:rFonts w:ascii="Arial Narrow" w:hAnsi="Arial Narrow"/>
        </w:rPr>
        <w:tab/>
        <w:t xml:space="preserve">Smluvní strany se zavazují uskutečňovat jednání za účelem koordinace provádění předmětu plnění a jeho průběžných změn, podle návrhu zhotovitele, a to v sídle </w:t>
      </w:r>
      <w:r w:rsidR="00093829" w:rsidRPr="00093829">
        <w:rPr>
          <w:rFonts w:ascii="Arial Narrow" w:hAnsi="Arial Narrow"/>
        </w:rPr>
        <w:t>objednatele</w:t>
      </w:r>
      <w:r w:rsidRPr="00093829">
        <w:rPr>
          <w:rFonts w:ascii="Arial Narrow" w:hAnsi="Arial Narrow"/>
        </w:rPr>
        <w:t>,</w:t>
      </w:r>
      <w:r w:rsidRPr="00C8505C">
        <w:rPr>
          <w:rFonts w:ascii="Arial Narrow" w:hAnsi="Arial Narrow"/>
        </w:rPr>
        <w:t xml:space="preserve"> nedohodnou-li se smluvní strany jinak.</w:t>
      </w:r>
    </w:p>
    <w:p w:rsidR="005A553E" w:rsidRPr="00C8505C" w:rsidRDefault="005A553E" w:rsidP="005A553E">
      <w:pPr>
        <w:spacing w:before="120"/>
        <w:jc w:val="both"/>
        <w:rPr>
          <w:rFonts w:ascii="Arial Narrow" w:hAnsi="Arial Narrow"/>
          <w:snapToGrid w:val="0"/>
        </w:rPr>
      </w:pPr>
      <w:r w:rsidRPr="00C8505C">
        <w:rPr>
          <w:rFonts w:ascii="Arial Narrow" w:hAnsi="Arial Narrow"/>
          <w:snapToGrid w:val="0"/>
        </w:rPr>
        <w:t>4.</w:t>
      </w:r>
      <w:r w:rsidRPr="00C8505C">
        <w:rPr>
          <w:rFonts w:ascii="Arial Narrow" w:hAnsi="Arial Narrow"/>
          <w:snapToGrid w:val="0"/>
        </w:rPr>
        <w:tab/>
        <w:t>V případě, že je objednatel v prodlení s poskytnutím součinnosti, nemůže být v prodlení zhotovitel s plněním povinností dle této smlouvy. Nejvýše o dobu prodlení objednatele s poskytnutím součinnosti se prodlužuje doba stanovená zhotoviteli touto smlouvou k provedení všech plnění dle této smlouvy.</w:t>
      </w:r>
    </w:p>
    <w:p w:rsidR="005A553E" w:rsidRPr="00C8505C" w:rsidRDefault="005A553E" w:rsidP="005A553E">
      <w:pPr>
        <w:spacing w:before="120"/>
        <w:jc w:val="center"/>
        <w:rPr>
          <w:rFonts w:ascii="Arial Narrow" w:hAnsi="Arial Narrow"/>
          <w:snapToGrid w:val="0"/>
        </w:rPr>
      </w:pPr>
    </w:p>
    <w:p w:rsidR="005A553E" w:rsidRPr="00C8505C" w:rsidRDefault="005A553E" w:rsidP="005A553E">
      <w:pPr>
        <w:spacing w:before="120"/>
        <w:jc w:val="center"/>
        <w:rPr>
          <w:rFonts w:ascii="Arial Narrow" w:hAnsi="Arial Narrow"/>
          <w:b/>
          <w:bCs/>
          <w:snapToGrid w:val="0"/>
        </w:rPr>
      </w:pPr>
      <w:r w:rsidRPr="00C8505C">
        <w:rPr>
          <w:rFonts w:ascii="Arial Narrow" w:hAnsi="Arial Narrow"/>
          <w:b/>
          <w:bCs/>
          <w:snapToGrid w:val="0"/>
        </w:rPr>
        <w:t>IX.</w:t>
      </w:r>
    </w:p>
    <w:p w:rsidR="005A553E" w:rsidRPr="00C8505C" w:rsidRDefault="005A553E" w:rsidP="005A553E">
      <w:pPr>
        <w:spacing w:before="120"/>
        <w:jc w:val="center"/>
        <w:rPr>
          <w:rFonts w:ascii="Arial Narrow" w:hAnsi="Arial Narrow"/>
          <w:b/>
          <w:bCs/>
          <w:snapToGrid w:val="0"/>
        </w:rPr>
      </w:pPr>
      <w:r w:rsidRPr="00C8505C">
        <w:rPr>
          <w:rFonts w:ascii="Arial Narrow" w:hAnsi="Arial Narrow"/>
          <w:b/>
          <w:bCs/>
          <w:snapToGrid w:val="0"/>
        </w:rPr>
        <w:t>Smluvní pokuty</w:t>
      </w:r>
    </w:p>
    <w:p w:rsidR="005A553E" w:rsidRPr="00C8505C" w:rsidRDefault="005A553E" w:rsidP="005A553E">
      <w:pPr>
        <w:spacing w:before="120"/>
        <w:jc w:val="both"/>
        <w:rPr>
          <w:rFonts w:ascii="Arial Narrow" w:hAnsi="Arial Narrow"/>
          <w:snapToGrid w:val="0"/>
        </w:rPr>
      </w:pPr>
      <w:r w:rsidRPr="00C8505C">
        <w:rPr>
          <w:rFonts w:ascii="Arial Narrow" w:hAnsi="Arial Narrow"/>
          <w:snapToGrid w:val="0"/>
        </w:rPr>
        <w:t>1.</w:t>
      </w:r>
      <w:r w:rsidRPr="00C8505C">
        <w:rPr>
          <w:rFonts w:ascii="Arial Narrow" w:hAnsi="Arial Narrow"/>
          <w:snapToGrid w:val="0"/>
        </w:rPr>
        <w:tab/>
        <w:t>Ocitne-li se objednatel v prodlení s úhradou ceny dle čl. V. této smlouvy za předmět plnění dle čl. II. odst. 1.</w:t>
      </w:r>
      <w:r w:rsidR="00BA46DF">
        <w:rPr>
          <w:rFonts w:ascii="Arial Narrow" w:hAnsi="Arial Narrow"/>
          <w:snapToGrid w:val="0"/>
        </w:rPr>
        <w:t xml:space="preserve"> v trvání alespoň 30 dnů</w:t>
      </w:r>
      <w:r w:rsidRPr="00C8505C">
        <w:rPr>
          <w:rFonts w:ascii="Arial Narrow" w:hAnsi="Arial Narrow"/>
          <w:snapToGrid w:val="0"/>
        </w:rPr>
        <w:t xml:space="preserve"> je povinen zaplatit zhotoviteli smluvní pokutu ve výši ve výši 0,05% z ceny dle čl. V. této smlouvy za každý den prodlení s úhradou ceny</w:t>
      </w:r>
      <w:r w:rsidR="00BA46DF">
        <w:rPr>
          <w:rFonts w:ascii="Arial Narrow" w:hAnsi="Arial Narrow"/>
          <w:snapToGrid w:val="0"/>
        </w:rPr>
        <w:t xml:space="preserve"> počínaje 31. dnem od splatnosti</w:t>
      </w:r>
      <w:r w:rsidRPr="00C8505C">
        <w:rPr>
          <w:rFonts w:ascii="Arial Narrow" w:hAnsi="Arial Narrow"/>
          <w:snapToGrid w:val="0"/>
        </w:rPr>
        <w:t>.</w:t>
      </w:r>
    </w:p>
    <w:p w:rsidR="005A553E" w:rsidRPr="00C8505C" w:rsidRDefault="005A553E" w:rsidP="005A553E">
      <w:pPr>
        <w:spacing w:before="120"/>
        <w:jc w:val="both"/>
        <w:rPr>
          <w:rFonts w:ascii="Arial Narrow" w:hAnsi="Arial Narrow"/>
          <w:snapToGrid w:val="0"/>
        </w:rPr>
      </w:pPr>
      <w:r w:rsidRPr="00C8505C">
        <w:rPr>
          <w:rFonts w:ascii="Arial Narrow" w:hAnsi="Arial Narrow"/>
          <w:snapToGrid w:val="0"/>
        </w:rPr>
        <w:t>2.</w:t>
      </w:r>
      <w:r w:rsidRPr="00C8505C">
        <w:rPr>
          <w:rFonts w:ascii="Arial Narrow" w:hAnsi="Arial Narrow"/>
          <w:snapToGrid w:val="0"/>
        </w:rPr>
        <w:tab/>
        <w:t xml:space="preserve">Ocitne-li se zhotovitel v prodlení s předmětem plnění v rozsahu dle čl. II a čl. IV. odst. 1 této smlouvy, je povinen zaplatit objednateli smluvní pokutu ve výši </w:t>
      </w:r>
      <w:r w:rsidR="00BA46DF">
        <w:rPr>
          <w:rFonts w:ascii="Arial Narrow" w:hAnsi="Arial Narrow"/>
          <w:snapToGrid w:val="0"/>
        </w:rPr>
        <w:t>0,2 % ze sjednané ceny včetně DPH</w:t>
      </w:r>
      <w:r w:rsidRPr="00C8505C">
        <w:rPr>
          <w:rFonts w:ascii="Arial Narrow" w:hAnsi="Arial Narrow"/>
          <w:snapToGrid w:val="0"/>
        </w:rPr>
        <w:t xml:space="preserve"> za každý i započatý den prodlení.</w:t>
      </w:r>
    </w:p>
    <w:p w:rsidR="005A553E" w:rsidRDefault="005A553E" w:rsidP="005A553E">
      <w:pPr>
        <w:ind w:left="3540" w:firstLine="708"/>
        <w:rPr>
          <w:rFonts w:ascii="Arial Narrow" w:hAnsi="Arial Narrow"/>
          <w:b/>
          <w:bCs/>
        </w:rPr>
      </w:pPr>
    </w:p>
    <w:p w:rsidR="005A553E" w:rsidRDefault="005A553E" w:rsidP="005A553E">
      <w:pPr>
        <w:ind w:left="3540" w:firstLine="708"/>
        <w:rPr>
          <w:rFonts w:ascii="Arial Narrow" w:hAnsi="Arial Narrow"/>
          <w:b/>
          <w:bCs/>
        </w:rPr>
      </w:pPr>
    </w:p>
    <w:p w:rsidR="005A553E" w:rsidRDefault="005A553E" w:rsidP="005A553E">
      <w:pPr>
        <w:ind w:left="3540" w:firstLine="708"/>
        <w:rPr>
          <w:rFonts w:ascii="Arial Narrow" w:hAnsi="Arial Narrow"/>
          <w:b/>
          <w:bCs/>
        </w:rPr>
      </w:pPr>
    </w:p>
    <w:p w:rsidR="005A553E" w:rsidRPr="00C8505C" w:rsidRDefault="005A553E" w:rsidP="005A553E">
      <w:pPr>
        <w:ind w:left="3540" w:firstLine="708"/>
        <w:rPr>
          <w:rFonts w:ascii="Arial Narrow" w:hAnsi="Arial Narrow"/>
          <w:b/>
          <w:bCs/>
        </w:rPr>
      </w:pPr>
      <w:r w:rsidRPr="00C8505C">
        <w:rPr>
          <w:rFonts w:ascii="Arial Narrow" w:hAnsi="Arial Narrow"/>
          <w:b/>
          <w:bCs/>
        </w:rPr>
        <w:t>X.</w:t>
      </w:r>
    </w:p>
    <w:p w:rsidR="005A553E" w:rsidRPr="00C8505C" w:rsidRDefault="005A553E" w:rsidP="005A553E">
      <w:pPr>
        <w:keepNext/>
        <w:spacing w:line="360" w:lineRule="auto"/>
        <w:jc w:val="center"/>
        <w:outlineLvl w:val="0"/>
        <w:rPr>
          <w:rFonts w:ascii="Arial Narrow" w:hAnsi="Arial Narrow"/>
          <w:b/>
          <w:bCs/>
        </w:rPr>
      </w:pPr>
      <w:r w:rsidRPr="00C8505C">
        <w:rPr>
          <w:rFonts w:ascii="Arial Narrow" w:hAnsi="Arial Narrow"/>
          <w:b/>
          <w:bCs/>
        </w:rPr>
        <w:t>Ujednání o zákazu obcházení</w:t>
      </w:r>
    </w:p>
    <w:p w:rsidR="005A553E" w:rsidRPr="00C8505C" w:rsidRDefault="005A553E" w:rsidP="005A553E">
      <w:pPr>
        <w:jc w:val="both"/>
        <w:rPr>
          <w:rFonts w:ascii="Arial Narrow" w:hAnsi="Arial Narrow"/>
        </w:rPr>
      </w:pPr>
      <w:r w:rsidRPr="00C8505C">
        <w:rPr>
          <w:rFonts w:ascii="Arial Narrow" w:hAnsi="Arial Narrow"/>
        </w:rPr>
        <w:t>1.</w:t>
      </w:r>
      <w:r w:rsidRPr="00C8505C">
        <w:rPr>
          <w:rFonts w:ascii="Arial Narrow" w:hAnsi="Arial Narrow"/>
        </w:rPr>
        <w:tab/>
        <w:t>Smluvní strany konstatují, že v průběhu jejich vzájemného vztahu založeného touto smlouvou si budou navzájem poskytovat a tím i získávat informace důvěrného charakteru, které strany učinily předmětem obchodního tajemství ve smyslu ustanovení §504 a souvisejících občanského zákoníku.</w:t>
      </w:r>
    </w:p>
    <w:p w:rsidR="005A553E" w:rsidRPr="00C8505C" w:rsidRDefault="005A553E" w:rsidP="005A553E">
      <w:pPr>
        <w:jc w:val="both"/>
        <w:rPr>
          <w:rFonts w:ascii="Arial Narrow" w:hAnsi="Arial Narrow"/>
        </w:rPr>
      </w:pPr>
    </w:p>
    <w:p w:rsidR="005A553E" w:rsidRPr="00C8505C" w:rsidRDefault="005A553E" w:rsidP="005A553E">
      <w:pPr>
        <w:jc w:val="both"/>
        <w:rPr>
          <w:rFonts w:ascii="Arial Narrow" w:hAnsi="Arial Narrow"/>
        </w:rPr>
      </w:pPr>
      <w:r w:rsidRPr="00C8505C">
        <w:rPr>
          <w:rFonts w:ascii="Arial Narrow" w:hAnsi="Arial Narrow"/>
        </w:rPr>
        <w:t>2.</w:t>
      </w:r>
      <w:r w:rsidRPr="00C8505C">
        <w:rPr>
          <w:rFonts w:ascii="Arial Narrow" w:hAnsi="Arial Narrow"/>
        </w:rPr>
        <w:tab/>
        <w:t>Za účelem omezení použití a uvolnění nebo jiného zpřístupnění těchto informací třetím osobám se smluvní strany zavazují držet v tajnosti a neprozradit, ani jinak nezpřístupnit jakékoliv informace, které mají vztah k obchodům dle této smlouvy nebo k obchodním transakcím uzavíraným mezi smluvními stranami na základě této smlouvy. Toto ustanovení nebude aplikováno v případech, kdy je některá ze smluvních stran povinna poskytnout uvedené informace státním orgánům či obdobným institucím, a to v souvislosti s jejich činností a na základě příslušných právních předpisů nebo ukládá-li jí poskytnutí informace zákon.</w:t>
      </w:r>
    </w:p>
    <w:p w:rsidR="005A553E" w:rsidRPr="00C8505C" w:rsidRDefault="005A553E" w:rsidP="005A553E">
      <w:pPr>
        <w:jc w:val="both"/>
        <w:rPr>
          <w:rFonts w:ascii="Arial Narrow" w:hAnsi="Arial Narrow"/>
        </w:rPr>
      </w:pPr>
    </w:p>
    <w:p w:rsidR="005A553E" w:rsidRPr="00C8505C" w:rsidRDefault="005A553E" w:rsidP="005A553E">
      <w:pPr>
        <w:jc w:val="both"/>
        <w:rPr>
          <w:rFonts w:ascii="Arial Narrow" w:hAnsi="Arial Narrow"/>
        </w:rPr>
      </w:pPr>
      <w:r w:rsidRPr="00C8505C">
        <w:rPr>
          <w:rFonts w:ascii="Arial Narrow" w:hAnsi="Arial Narrow"/>
        </w:rPr>
        <w:t>3.</w:t>
      </w:r>
      <w:r w:rsidRPr="00C8505C">
        <w:rPr>
          <w:rFonts w:ascii="Arial Narrow" w:hAnsi="Arial Narrow"/>
        </w:rPr>
        <w:tab/>
        <w:t>Smluvní strany se tímto zavazují nepoužít shora uvedené informace přímo nebo nepřímo, dále nenavést, nezúčastnit se nebo nenapomáhat třetí osobě obejít, oklamat nebo poškodit druhou smluvní stranu nebo jakýmkoliv jiným způsobem se pokusit vyloučit platbu provizí, poplatků nebo jiných forem odměn ve vzájemných obchodech nebo plnění jiných povinností předpokládaných touto smlouvou ke škodě druhé smluvní strany.</w:t>
      </w:r>
    </w:p>
    <w:p w:rsidR="005A553E" w:rsidRPr="00C8505C" w:rsidRDefault="005A553E" w:rsidP="005A553E">
      <w:pPr>
        <w:jc w:val="both"/>
        <w:rPr>
          <w:rFonts w:ascii="Arial Narrow" w:hAnsi="Arial Narrow"/>
        </w:rPr>
      </w:pPr>
    </w:p>
    <w:p w:rsidR="005A553E" w:rsidRPr="00C8505C" w:rsidRDefault="005A553E" w:rsidP="005A553E">
      <w:pPr>
        <w:jc w:val="both"/>
        <w:rPr>
          <w:rFonts w:ascii="Arial Narrow" w:hAnsi="Arial Narrow"/>
        </w:rPr>
      </w:pPr>
      <w:r w:rsidRPr="00C8505C">
        <w:rPr>
          <w:rFonts w:ascii="Arial Narrow" w:hAnsi="Arial Narrow"/>
        </w:rPr>
        <w:t>4.</w:t>
      </w:r>
      <w:r w:rsidRPr="00C8505C">
        <w:rPr>
          <w:rFonts w:ascii="Arial Narrow" w:hAnsi="Arial Narrow"/>
        </w:rPr>
        <w:tab/>
        <w:t>Ujednání tohoto článku smlouvy jsou závazná nejen pro smluvní strany, ale i pro každou jinou osobu, která v rámci obchodní spolupráce se smluvní stranou získá informace chráněné ustanoveními této smlouvy. Smluvní strany jsou povinny zavázat tyto osoby k dodržování ustanovení tohoto článku.</w:t>
      </w:r>
    </w:p>
    <w:p w:rsidR="005A553E" w:rsidRPr="00C8505C" w:rsidRDefault="005A553E" w:rsidP="005A553E">
      <w:pPr>
        <w:jc w:val="both"/>
        <w:rPr>
          <w:rFonts w:ascii="Arial Narrow" w:hAnsi="Arial Narrow"/>
        </w:rPr>
      </w:pPr>
    </w:p>
    <w:p w:rsidR="005A553E" w:rsidRPr="00C8505C" w:rsidRDefault="005A553E" w:rsidP="005A553E">
      <w:pPr>
        <w:jc w:val="both"/>
        <w:rPr>
          <w:rFonts w:ascii="Arial Narrow" w:hAnsi="Arial Narrow"/>
        </w:rPr>
      </w:pPr>
      <w:r w:rsidRPr="00C8505C">
        <w:rPr>
          <w:rFonts w:ascii="Arial Narrow" w:hAnsi="Arial Narrow"/>
        </w:rPr>
        <w:t>5.</w:t>
      </w:r>
      <w:r w:rsidRPr="00C8505C">
        <w:rPr>
          <w:rFonts w:ascii="Arial Narrow" w:hAnsi="Arial Narrow"/>
        </w:rPr>
        <w:tab/>
        <w:t>Ujednání tohoto článku jsou dále závazná i pro právní nástupce smluvních stran a pro jejich zaměstnance, jiné osoby v obdobném postavení a členy všech jeho orgánů. Smluvní strany jsou povinny zavázat tyto osoby k dodržování ustanovení tohoto článku.</w:t>
      </w:r>
    </w:p>
    <w:p w:rsidR="005A553E" w:rsidRPr="00C8505C" w:rsidRDefault="005A553E" w:rsidP="005A553E">
      <w:pPr>
        <w:jc w:val="both"/>
        <w:rPr>
          <w:rFonts w:ascii="Arial Narrow" w:hAnsi="Arial Narrow"/>
        </w:rPr>
      </w:pPr>
    </w:p>
    <w:p w:rsidR="005A553E" w:rsidRPr="00C8505C" w:rsidRDefault="005A553E" w:rsidP="005A553E">
      <w:pPr>
        <w:jc w:val="both"/>
        <w:rPr>
          <w:rFonts w:ascii="Arial Narrow" w:hAnsi="Arial Narrow"/>
        </w:rPr>
      </w:pPr>
      <w:r w:rsidRPr="00C8505C">
        <w:rPr>
          <w:rFonts w:ascii="Arial Narrow" w:hAnsi="Arial Narrow"/>
        </w:rPr>
        <w:t>6.</w:t>
      </w:r>
      <w:r w:rsidRPr="00C8505C">
        <w:rPr>
          <w:rFonts w:ascii="Arial Narrow" w:hAnsi="Arial Narrow"/>
        </w:rPr>
        <w:tab/>
        <w:t>Ujednání tohoto článku smlouvy zůstávají mezi smluvními stranami v platnosti i po ukončení této smlouvy.</w:t>
      </w:r>
    </w:p>
    <w:p w:rsidR="005A553E" w:rsidRPr="00C8505C" w:rsidRDefault="005A553E" w:rsidP="005A553E">
      <w:pPr>
        <w:jc w:val="both"/>
        <w:rPr>
          <w:rFonts w:ascii="Arial Narrow" w:hAnsi="Arial Narrow"/>
        </w:rPr>
      </w:pPr>
    </w:p>
    <w:p w:rsidR="005A553E" w:rsidRPr="00C8505C" w:rsidRDefault="005A553E" w:rsidP="005A553E">
      <w:pPr>
        <w:jc w:val="both"/>
        <w:rPr>
          <w:rFonts w:ascii="Arial Narrow" w:hAnsi="Arial Narrow"/>
        </w:rPr>
      </w:pPr>
      <w:r w:rsidRPr="00C8505C">
        <w:rPr>
          <w:rFonts w:ascii="Arial Narrow" w:hAnsi="Arial Narrow"/>
        </w:rPr>
        <w:t>7.</w:t>
      </w:r>
      <w:r w:rsidRPr="00C8505C">
        <w:rPr>
          <w:rFonts w:ascii="Arial Narrow" w:hAnsi="Arial Narrow"/>
        </w:rPr>
        <w:tab/>
        <w:t>Objednatel má právo nakládat s dílem v souladu se záměry</w:t>
      </w:r>
      <w:r w:rsidR="000F3C1D">
        <w:rPr>
          <w:rFonts w:ascii="Arial Narrow" w:hAnsi="Arial Narrow"/>
        </w:rPr>
        <w:t xml:space="preserve"> předvídanými či předvídatelnými touto smlouvou</w:t>
      </w:r>
      <w:r w:rsidRPr="00C8505C">
        <w:rPr>
          <w:rFonts w:ascii="Arial Narrow" w:hAnsi="Arial Narrow"/>
        </w:rPr>
        <w:t xml:space="preserve">. Tímto se rozumí použít dílo nebo jeho části v originále nebo jeho kopiích ke všem způsobům užití, jako součást příloh k žádosti o dotace či dokumentace sloužící pro účely zajištění financování této stavby.  </w:t>
      </w:r>
    </w:p>
    <w:p w:rsidR="005A553E" w:rsidRPr="00C8505C" w:rsidRDefault="005A553E" w:rsidP="005A553E">
      <w:pPr>
        <w:jc w:val="center"/>
        <w:rPr>
          <w:rFonts w:ascii="Arial Narrow" w:hAnsi="Arial Narrow"/>
          <w:b/>
          <w:bCs/>
        </w:rPr>
      </w:pPr>
    </w:p>
    <w:p w:rsidR="005A553E" w:rsidRPr="00C8505C" w:rsidRDefault="005A553E" w:rsidP="005A553E">
      <w:pPr>
        <w:jc w:val="center"/>
        <w:rPr>
          <w:rFonts w:ascii="Arial Narrow" w:hAnsi="Arial Narrow"/>
          <w:b/>
          <w:bCs/>
        </w:rPr>
      </w:pPr>
    </w:p>
    <w:p w:rsidR="005A553E" w:rsidRPr="00C8505C" w:rsidRDefault="005A553E" w:rsidP="005A553E">
      <w:pPr>
        <w:jc w:val="center"/>
        <w:rPr>
          <w:rFonts w:ascii="Arial Narrow" w:hAnsi="Arial Narrow"/>
          <w:b/>
          <w:bCs/>
        </w:rPr>
      </w:pPr>
      <w:r w:rsidRPr="00C8505C">
        <w:rPr>
          <w:rFonts w:ascii="Arial Narrow" w:hAnsi="Arial Narrow"/>
          <w:b/>
          <w:bCs/>
        </w:rPr>
        <w:t>XI.</w:t>
      </w:r>
    </w:p>
    <w:p w:rsidR="005A553E" w:rsidRPr="00C8505C" w:rsidRDefault="005A553E" w:rsidP="005A553E">
      <w:pPr>
        <w:jc w:val="center"/>
        <w:rPr>
          <w:rFonts w:ascii="Arial Narrow" w:hAnsi="Arial Narrow"/>
          <w:b/>
          <w:bCs/>
        </w:rPr>
      </w:pPr>
      <w:r w:rsidRPr="00C8505C">
        <w:rPr>
          <w:rFonts w:ascii="Arial Narrow" w:hAnsi="Arial Narrow"/>
          <w:b/>
          <w:bCs/>
        </w:rPr>
        <w:t>Odstoupení od smlouvy</w:t>
      </w:r>
    </w:p>
    <w:p w:rsidR="005A553E" w:rsidRPr="00C8505C" w:rsidRDefault="005A553E" w:rsidP="005A553E">
      <w:pPr>
        <w:rPr>
          <w:rFonts w:ascii="Arial Narrow" w:hAnsi="Arial Narrow"/>
          <w:b/>
          <w:bCs/>
        </w:rPr>
      </w:pPr>
    </w:p>
    <w:p w:rsidR="005A553E" w:rsidRPr="00C8505C" w:rsidRDefault="005A553E" w:rsidP="005A553E">
      <w:pPr>
        <w:rPr>
          <w:rFonts w:ascii="Arial Narrow" w:hAnsi="Arial Narrow"/>
        </w:rPr>
      </w:pPr>
      <w:r w:rsidRPr="00C8505C">
        <w:rPr>
          <w:rFonts w:ascii="Arial Narrow" w:hAnsi="Arial Narrow"/>
        </w:rPr>
        <w:t>1.</w:t>
      </w:r>
      <w:r w:rsidRPr="00C8505C">
        <w:rPr>
          <w:rFonts w:ascii="Arial Narrow" w:hAnsi="Arial Narrow"/>
        </w:rPr>
        <w:tab/>
        <w:t>Tato smlouva zanikne splněním závazku dle ustanovení §1908 občanského zákoníku nebo před uplynutím lhůty plnění z důvodu závažného porušení povinností smluvních stran odstoupením od smlouvy.</w:t>
      </w:r>
    </w:p>
    <w:p w:rsidR="005A553E" w:rsidRPr="00C8505C" w:rsidRDefault="005A553E" w:rsidP="005A553E">
      <w:pPr>
        <w:rPr>
          <w:rFonts w:ascii="Arial Narrow" w:hAnsi="Arial Narrow"/>
        </w:rPr>
      </w:pPr>
    </w:p>
    <w:p w:rsidR="005A553E" w:rsidRPr="00C8505C" w:rsidRDefault="005A553E" w:rsidP="005A553E">
      <w:pPr>
        <w:jc w:val="both"/>
        <w:rPr>
          <w:rFonts w:ascii="Arial Narrow" w:hAnsi="Arial Narrow"/>
        </w:rPr>
      </w:pPr>
      <w:r w:rsidRPr="00C8505C">
        <w:rPr>
          <w:rFonts w:ascii="Arial Narrow" w:hAnsi="Arial Narrow"/>
        </w:rPr>
        <w:t>2.</w:t>
      </w:r>
      <w:r w:rsidRPr="00C8505C">
        <w:rPr>
          <w:rFonts w:ascii="Arial Narrow" w:hAnsi="Arial Narrow"/>
        </w:rPr>
        <w:tab/>
        <w:t xml:space="preserve">Kterákoliv smluvní strana je povinna oznámit druhé straně, že došlo k porušení povinnosti plynoucí ze závazkového vztahu. Je tedy povinna druhé straně oznámit povahu překážky vč. důvodů, které jí brání nebo budou bránit v plnění povinností a o jejich důsledcích a způsobu řešení. Zpráva musí být podána písemně bez zbytečného odkladu. Lhůtou bez zbytečného odkladu se rozumí lhůta 14 dnů.  </w:t>
      </w:r>
    </w:p>
    <w:p w:rsidR="005A553E" w:rsidRDefault="005A553E" w:rsidP="005A553E">
      <w:pPr>
        <w:jc w:val="center"/>
        <w:rPr>
          <w:rFonts w:ascii="Arial Narrow" w:hAnsi="Arial Narrow"/>
          <w:b/>
          <w:bCs/>
        </w:rPr>
      </w:pPr>
    </w:p>
    <w:p w:rsidR="005A553E" w:rsidRDefault="005A553E" w:rsidP="005A553E">
      <w:pPr>
        <w:jc w:val="center"/>
        <w:rPr>
          <w:rFonts w:ascii="Arial Narrow" w:hAnsi="Arial Narrow"/>
          <w:b/>
          <w:bCs/>
        </w:rPr>
      </w:pPr>
    </w:p>
    <w:p w:rsidR="005A553E" w:rsidRPr="00C8505C" w:rsidRDefault="005A553E" w:rsidP="005A553E">
      <w:pPr>
        <w:jc w:val="center"/>
        <w:rPr>
          <w:rFonts w:ascii="Arial Narrow" w:hAnsi="Arial Narrow"/>
          <w:b/>
          <w:bCs/>
        </w:rPr>
      </w:pPr>
      <w:r w:rsidRPr="00C8505C">
        <w:rPr>
          <w:rFonts w:ascii="Arial Narrow" w:hAnsi="Arial Narrow"/>
          <w:b/>
          <w:bCs/>
        </w:rPr>
        <w:t>XII.</w:t>
      </w:r>
    </w:p>
    <w:p w:rsidR="005A553E" w:rsidRPr="00C8505C" w:rsidRDefault="005A553E" w:rsidP="005A553E">
      <w:pPr>
        <w:spacing w:line="360" w:lineRule="auto"/>
        <w:jc w:val="center"/>
        <w:rPr>
          <w:rFonts w:ascii="Arial Narrow" w:hAnsi="Arial Narrow"/>
          <w:b/>
          <w:bCs/>
        </w:rPr>
      </w:pPr>
      <w:r w:rsidRPr="00C8505C">
        <w:rPr>
          <w:rFonts w:ascii="Arial Narrow" w:hAnsi="Arial Narrow"/>
          <w:b/>
          <w:bCs/>
        </w:rPr>
        <w:t>Ostatní ujednání</w:t>
      </w:r>
    </w:p>
    <w:p w:rsidR="005A553E" w:rsidRPr="00C8505C" w:rsidRDefault="005A553E" w:rsidP="005A553E">
      <w:pPr>
        <w:jc w:val="both"/>
        <w:rPr>
          <w:rFonts w:ascii="Arial Narrow" w:hAnsi="Arial Narrow"/>
        </w:rPr>
      </w:pPr>
      <w:r w:rsidRPr="00C8505C">
        <w:rPr>
          <w:rFonts w:ascii="Arial Narrow" w:hAnsi="Arial Narrow"/>
        </w:rPr>
        <w:t>1.</w:t>
      </w:r>
      <w:r w:rsidRPr="00C8505C">
        <w:rPr>
          <w:rFonts w:ascii="Arial Narrow" w:hAnsi="Arial Narrow"/>
        </w:rPr>
        <w:tab/>
        <w:t>Zhotovitel touto smlouvou prohlašuje, že má ve smyslu příslušných právních předpisů uzavřenou pojistnou smlouvu týkající se pojištění profesní odpovědnosti. Kopii této smlouvy je Zhotovitel povinen na žádost Objednatele předložit.</w:t>
      </w:r>
    </w:p>
    <w:p w:rsidR="005A553E" w:rsidRPr="00C8505C" w:rsidRDefault="005A553E" w:rsidP="005A553E">
      <w:pPr>
        <w:spacing w:before="120"/>
        <w:jc w:val="both"/>
        <w:rPr>
          <w:rFonts w:ascii="Arial Narrow" w:hAnsi="Arial Narrow"/>
          <w:snapToGrid w:val="0"/>
        </w:rPr>
      </w:pPr>
      <w:r w:rsidRPr="00C8505C">
        <w:rPr>
          <w:rFonts w:ascii="Arial Narrow" w:hAnsi="Arial Narrow"/>
          <w:snapToGrid w:val="0"/>
        </w:rPr>
        <w:t>2.</w:t>
      </w:r>
      <w:r w:rsidRPr="00C8505C">
        <w:rPr>
          <w:rFonts w:ascii="Arial Narrow" w:hAnsi="Arial Narrow"/>
          <w:snapToGrid w:val="0"/>
        </w:rPr>
        <w:tab/>
        <w:t xml:space="preserve">Zhotovitel a objednatel se dohodli, že se budou scházet na pravidelných koordinačních poradách, které se budou konat v souvislosti s prováděním předmětu plnění. Koordinační porady se budou konat v časových intervalech dle návrhu zhotovitele v sídle </w:t>
      </w:r>
      <w:r w:rsidR="00093829">
        <w:rPr>
          <w:rFonts w:ascii="Arial Narrow" w:hAnsi="Arial Narrow"/>
          <w:snapToGrid w:val="0"/>
        </w:rPr>
        <w:t>objednatele</w:t>
      </w:r>
      <w:r w:rsidRPr="00C8505C">
        <w:rPr>
          <w:rFonts w:ascii="Arial Narrow" w:hAnsi="Arial Narrow"/>
          <w:snapToGrid w:val="0"/>
        </w:rPr>
        <w:t>, pokud se strany nedohodnou jinak. O koordinačních poradách pořizuje zhotovitel zápis, který na důkaz jeho správnosti podepisují smluvní strany. Zhotovitel zápis vyhotoví a předloží k odsouhlasení nejpozději do 3 dnů ode dne konání koordinační porady.</w:t>
      </w:r>
    </w:p>
    <w:p w:rsidR="005A553E" w:rsidRPr="00C8505C" w:rsidRDefault="005A553E" w:rsidP="005A553E">
      <w:pPr>
        <w:spacing w:before="120"/>
        <w:jc w:val="both"/>
        <w:rPr>
          <w:rFonts w:ascii="Arial Narrow" w:hAnsi="Arial Narrow"/>
          <w:snapToGrid w:val="0"/>
        </w:rPr>
      </w:pPr>
      <w:r w:rsidRPr="00C8505C">
        <w:rPr>
          <w:rFonts w:ascii="Arial Narrow" w:hAnsi="Arial Narrow"/>
          <w:snapToGrid w:val="0"/>
        </w:rPr>
        <w:t>3.</w:t>
      </w:r>
      <w:r w:rsidRPr="00C8505C">
        <w:rPr>
          <w:rFonts w:ascii="Arial Narrow" w:hAnsi="Arial Narrow"/>
          <w:snapToGrid w:val="0"/>
        </w:rPr>
        <w:tab/>
        <w:t>Pokud to bude nezbytné pro včasné provedení předmětu plnění dle této smlouvy, vyzve objednatel, popř. zhotovitel druhou smluvní stranu k mimořádné koordinační poradě k vyřešení problému bránícímu včasnému plnění smlouvy. Každá ze stran je přitom oprávněna přizvat k takovému jednání specialistu v oboru.  Vyzývající strana je povinna pořídit o takové mimořádné koordinační poradě zápis, který na důkaz jeho správnosti podepisují smluvní strany.</w:t>
      </w:r>
    </w:p>
    <w:p w:rsidR="005A553E" w:rsidRPr="00C8505C" w:rsidRDefault="005A553E" w:rsidP="005A553E">
      <w:pPr>
        <w:spacing w:before="120"/>
        <w:jc w:val="both"/>
        <w:rPr>
          <w:rFonts w:ascii="Arial Narrow" w:hAnsi="Arial Narrow"/>
          <w:snapToGrid w:val="0"/>
        </w:rPr>
      </w:pPr>
      <w:r w:rsidRPr="00C8505C">
        <w:rPr>
          <w:rFonts w:ascii="Arial Narrow" w:hAnsi="Arial Narrow"/>
          <w:snapToGrid w:val="0"/>
        </w:rPr>
        <w:t>4.</w:t>
      </w:r>
      <w:r w:rsidRPr="00C8505C">
        <w:rPr>
          <w:rFonts w:ascii="Arial Narrow" w:hAnsi="Arial Narrow"/>
          <w:snapToGrid w:val="0"/>
        </w:rPr>
        <w:tab/>
        <w:t xml:space="preserve">Objednatel se zavazuje nepoužít předmět plnění či jiné podklady předané mu zhotovitelem k jiným činnostem, než k provedení stavby, pro níž jsou předmět či jiné podklady zpracovány. Předmět plnění a tyto podklady jsou součástí duševního vlastnictví zhotovitele, který dává objednateli touto smlouvou souhlas k jejích užití pro provedení stavby dle této smlouvy a k úkonům dle odst. X.7. této smlouvy. </w:t>
      </w:r>
    </w:p>
    <w:p w:rsidR="005A553E" w:rsidRPr="00C8505C" w:rsidRDefault="005A553E" w:rsidP="005A553E">
      <w:pPr>
        <w:spacing w:before="120"/>
        <w:jc w:val="both"/>
        <w:rPr>
          <w:rFonts w:ascii="Arial Narrow" w:hAnsi="Arial Narrow"/>
          <w:snapToGrid w:val="0"/>
        </w:rPr>
      </w:pPr>
      <w:r w:rsidRPr="00C8505C">
        <w:rPr>
          <w:rFonts w:ascii="Arial Narrow" w:hAnsi="Arial Narrow"/>
          <w:snapToGrid w:val="0"/>
        </w:rPr>
        <w:t>5.</w:t>
      </w:r>
      <w:r w:rsidRPr="00C8505C">
        <w:rPr>
          <w:rFonts w:ascii="Arial Narrow" w:hAnsi="Arial Narrow"/>
          <w:snapToGrid w:val="0"/>
        </w:rPr>
        <w:tab/>
        <w:t>Zhotovitel se zavazuje provést předmět plnění dle čl. II. odst. 1. v souladu s obvyklými postupy platnými pro tento druh projekčních prací ke dni účinnosti této smlouvy, dále pak v souladu se všemi obecně závaznými právními předpisy a v souladu s příslušnými závaznými ČSN, EN normami či jinými příslušnými závaznými normami. Pro zajištění řádné jakosti zhotoveného díla a pro potřeby této smlouvy se pokládají normy ČSN a EN za závazné, pokud se smluvní strany nedohodnou dále jinak.</w:t>
      </w:r>
    </w:p>
    <w:p w:rsidR="005A553E" w:rsidRPr="00C8505C" w:rsidRDefault="005A553E" w:rsidP="005A553E">
      <w:pPr>
        <w:spacing w:before="120"/>
        <w:jc w:val="both"/>
        <w:rPr>
          <w:rFonts w:ascii="Arial Narrow" w:hAnsi="Arial Narrow"/>
          <w:snapToGrid w:val="0"/>
        </w:rPr>
      </w:pPr>
      <w:r w:rsidRPr="00C8505C">
        <w:rPr>
          <w:rFonts w:ascii="Arial Narrow" w:hAnsi="Arial Narrow"/>
          <w:snapToGrid w:val="0"/>
        </w:rPr>
        <w:t>6.</w:t>
      </w:r>
      <w:r w:rsidRPr="00C8505C">
        <w:rPr>
          <w:rFonts w:ascii="Arial Narrow" w:hAnsi="Arial Narrow"/>
          <w:snapToGrid w:val="0"/>
        </w:rPr>
        <w:tab/>
        <w:t xml:space="preserve">Objednatel </w:t>
      </w:r>
      <w:r w:rsidR="00561F0F">
        <w:rPr>
          <w:rFonts w:ascii="Arial Narrow" w:hAnsi="Arial Narrow"/>
          <w:snapToGrid w:val="0"/>
        </w:rPr>
        <w:t xml:space="preserve">ani zhotovitel </w:t>
      </w:r>
      <w:r w:rsidRPr="00C8505C">
        <w:rPr>
          <w:rFonts w:ascii="Arial Narrow" w:hAnsi="Arial Narrow"/>
          <w:snapToGrid w:val="0"/>
        </w:rPr>
        <w:t xml:space="preserve">není oprávněn postoupit jakýkoliv svůj závazek či pohledávku vyplývající mu z této smlouvy na třetí osobu. Objednatel </w:t>
      </w:r>
      <w:r w:rsidR="00561F0F">
        <w:rPr>
          <w:rFonts w:ascii="Arial Narrow" w:hAnsi="Arial Narrow"/>
          <w:snapToGrid w:val="0"/>
        </w:rPr>
        <w:t xml:space="preserve">ani zhotovitel </w:t>
      </w:r>
      <w:r w:rsidRPr="00C8505C">
        <w:rPr>
          <w:rFonts w:ascii="Arial Narrow" w:hAnsi="Arial Narrow"/>
          <w:snapToGrid w:val="0"/>
        </w:rPr>
        <w:t xml:space="preserve">není oprávněn jednostranně započíst jakoukoliv svoji pohledávku za </w:t>
      </w:r>
      <w:r w:rsidR="00561F0F">
        <w:rPr>
          <w:rFonts w:ascii="Arial Narrow" w:hAnsi="Arial Narrow"/>
          <w:snapToGrid w:val="0"/>
        </w:rPr>
        <w:t>druhou smluvní stranou</w:t>
      </w:r>
      <w:r w:rsidR="00561F0F" w:rsidRPr="00C8505C">
        <w:rPr>
          <w:rFonts w:ascii="Arial Narrow" w:hAnsi="Arial Narrow"/>
          <w:snapToGrid w:val="0"/>
        </w:rPr>
        <w:t xml:space="preserve"> </w:t>
      </w:r>
      <w:r w:rsidRPr="00C8505C">
        <w:rPr>
          <w:rFonts w:ascii="Arial Narrow" w:hAnsi="Arial Narrow"/>
          <w:snapToGrid w:val="0"/>
        </w:rPr>
        <w:t xml:space="preserve">vyplývající z této smlouvy proti jakékoliv pohledávce </w:t>
      </w:r>
      <w:r w:rsidR="00561F0F">
        <w:rPr>
          <w:rFonts w:ascii="Arial Narrow" w:hAnsi="Arial Narrow"/>
          <w:snapToGrid w:val="0"/>
        </w:rPr>
        <w:t>druhé smluvní strany</w:t>
      </w:r>
      <w:r w:rsidRPr="00C8505C">
        <w:rPr>
          <w:rFonts w:ascii="Arial Narrow" w:hAnsi="Arial Narrow"/>
          <w:snapToGrid w:val="0"/>
        </w:rPr>
        <w:t>.</w:t>
      </w:r>
    </w:p>
    <w:p w:rsidR="005A553E" w:rsidRDefault="005A553E" w:rsidP="005A553E">
      <w:pPr>
        <w:spacing w:before="120"/>
        <w:jc w:val="both"/>
        <w:rPr>
          <w:rFonts w:ascii="Arial Narrow" w:hAnsi="Arial Narrow"/>
          <w:snapToGrid w:val="0"/>
        </w:rPr>
      </w:pPr>
      <w:r>
        <w:rPr>
          <w:rFonts w:ascii="Arial Narrow" w:hAnsi="Arial Narrow"/>
          <w:snapToGrid w:val="0"/>
        </w:rPr>
        <w:t>7</w:t>
      </w:r>
      <w:r w:rsidRPr="00C8505C">
        <w:rPr>
          <w:rFonts w:ascii="Arial Narrow" w:hAnsi="Arial Narrow"/>
          <w:snapToGrid w:val="0"/>
        </w:rPr>
        <w:t>.</w:t>
      </w:r>
      <w:r w:rsidRPr="00C8505C">
        <w:rPr>
          <w:rFonts w:ascii="Arial Narrow" w:hAnsi="Arial Narrow"/>
          <w:snapToGrid w:val="0"/>
        </w:rPr>
        <w:tab/>
        <w:t>Zhotovitel jako autor předmětu díla v souladu s § 2358 a násl.  zákona č. 89/2012 Sb., občanského zákoníku prohlašuje, že Objednatel bude oprávněn jakékoliv dílo, které bude předmětem plnění dle této smlouvy užívat a že vůči Objednateli nebudou uplatněny oprávněné nároky majitelů autorských práv či jakékoliv oprávněné nároky jiných třetích osob v souvislosti s užitím díla. Zhotovitel jako autor poskytuje objednateli oprávnění k výkonu práva užít dílo zhotovitele pro své potřeby a taktéž dílo šířit, a to bez omezení území, na dobu neurčitou. Užívací právo objednatel k předmětu díla zahrnuje rovněž právo dílo upravit či jinak měnit nebo dílo spojit s jiným dílem. Objednatel může svá oprávnění k dílu nebo jeho část postoupit třetí osobě a zhotovitel dává k takovému poskytnutí tímto svůj výslovný souhlas. Licence ke všem oprávněním objednatele podle této smlouvy je bezúplatná. Objednatel se zavazuje užít dílo způsobem, který není v rozporu s dobrými mravy.</w:t>
      </w:r>
    </w:p>
    <w:p w:rsidR="005A553E" w:rsidRDefault="005A553E" w:rsidP="005A553E">
      <w:pPr>
        <w:spacing w:before="120"/>
        <w:jc w:val="both"/>
        <w:rPr>
          <w:rFonts w:ascii="Arial Narrow" w:hAnsi="Arial Narrow"/>
          <w:snapToGrid w:val="0"/>
        </w:rPr>
      </w:pPr>
      <w:r>
        <w:rPr>
          <w:rFonts w:ascii="Arial Narrow" w:hAnsi="Arial Narrow"/>
          <w:snapToGrid w:val="0"/>
        </w:rPr>
        <w:t>8</w:t>
      </w:r>
      <w:r w:rsidRPr="00C8505C">
        <w:rPr>
          <w:rFonts w:ascii="Arial Narrow" w:hAnsi="Arial Narrow"/>
          <w:snapToGrid w:val="0"/>
        </w:rPr>
        <w:t>.</w:t>
      </w:r>
      <w:r w:rsidRPr="00C8505C">
        <w:rPr>
          <w:rFonts w:ascii="Arial Narrow" w:hAnsi="Arial Narrow"/>
          <w:snapToGrid w:val="0"/>
        </w:rPr>
        <w:tab/>
        <w:t>Objednatel je povinen</w:t>
      </w:r>
      <w:r>
        <w:rPr>
          <w:rFonts w:ascii="Arial Narrow" w:hAnsi="Arial Narrow"/>
          <w:snapToGrid w:val="0"/>
        </w:rPr>
        <w:t xml:space="preserve"> </w:t>
      </w:r>
      <w:r w:rsidRPr="00C8505C">
        <w:rPr>
          <w:rFonts w:ascii="Arial Narrow" w:hAnsi="Arial Narrow"/>
          <w:snapToGrid w:val="0"/>
        </w:rPr>
        <w:t>respektovat osobní práva autorská a zdržet se užití díla způsobem snižujícím hodnotu díla a dodržovat právo na autorské označení.</w:t>
      </w:r>
    </w:p>
    <w:p w:rsidR="00561F0F" w:rsidRPr="00C8505C" w:rsidRDefault="00561F0F" w:rsidP="00561F0F">
      <w:pPr>
        <w:spacing w:before="120"/>
        <w:jc w:val="both"/>
        <w:rPr>
          <w:rFonts w:ascii="Arial Narrow" w:hAnsi="Arial Narrow"/>
          <w:snapToGrid w:val="0"/>
        </w:rPr>
      </w:pPr>
      <w:r>
        <w:rPr>
          <w:rFonts w:ascii="Arial Narrow" w:hAnsi="Arial Narrow"/>
          <w:snapToGrid w:val="0"/>
        </w:rPr>
        <w:t>9</w:t>
      </w:r>
      <w:r w:rsidRPr="00561F0F">
        <w:rPr>
          <w:rFonts w:ascii="Arial Narrow" w:hAnsi="Arial Narrow"/>
          <w:snapToGrid w:val="0"/>
        </w:rPr>
        <w:t>. Zhotovitel není oprávněn poskytnout kopie díla jiné osobě než objednateli ani není</w:t>
      </w:r>
      <w:r>
        <w:rPr>
          <w:rFonts w:ascii="Arial Narrow" w:hAnsi="Arial Narrow"/>
          <w:snapToGrid w:val="0"/>
        </w:rPr>
        <w:t xml:space="preserve"> dílo</w:t>
      </w:r>
      <w:r w:rsidRPr="00561F0F">
        <w:rPr>
          <w:rFonts w:ascii="Arial Narrow" w:hAnsi="Arial Narrow"/>
          <w:snapToGrid w:val="0"/>
        </w:rPr>
        <w:t xml:space="preserve"> oprávněn užívat takovým způsobem, kterým by zasáhl do oprávněných zájmů jakož i práv objednatele.</w:t>
      </w:r>
      <w:r>
        <w:rPr>
          <w:rFonts w:ascii="Arial Narrow" w:hAnsi="Arial Narrow"/>
          <w:snapToGrid w:val="0"/>
        </w:rPr>
        <w:t xml:space="preserve"> </w:t>
      </w:r>
    </w:p>
    <w:p w:rsidR="005A553E" w:rsidRDefault="005A553E" w:rsidP="005A553E">
      <w:pPr>
        <w:spacing w:before="120"/>
        <w:jc w:val="both"/>
        <w:rPr>
          <w:rFonts w:ascii="Arial Narrow" w:hAnsi="Arial Narrow"/>
          <w:snapToGrid w:val="0"/>
        </w:rPr>
      </w:pPr>
    </w:p>
    <w:p w:rsidR="005A553E" w:rsidRPr="00C8505C" w:rsidRDefault="005A553E" w:rsidP="005A553E">
      <w:pPr>
        <w:spacing w:before="120"/>
        <w:jc w:val="center"/>
        <w:rPr>
          <w:rFonts w:ascii="Arial Narrow" w:hAnsi="Arial Narrow"/>
          <w:b/>
          <w:bCs/>
          <w:snapToGrid w:val="0"/>
        </w:rPr>
      </w:pPr>
      <w:r w:rsidRPr="00C8505C">
        <w:rPr>
          <w:rFonts w:ascii="Arial Narrow" w:hAnsi="Arial Narrow"/>
          <w:b/>
          <w:bCs/>
          <w:snapToGrid w:val="0"/>
        </w:rPr>
        <w:lastRenderedPageBreak/>
        <w:t>XIII.</w:t>
      </w:r>
    </w:p>
    <w:p w:rsidR="005A553E" w:rsidRPr="00C8505C" w:rsidRDefault="005A553E" w:rsidP="005A553E">
      <w:pPr>
        <w:spacing w:before="120" w:line="360" w:lineRule="auto"/>
        <w:jc w:val="center"/>
        <w:rPr>
          <w:rFonts w:ascii="Arial Narrow" w:hAnsi="Arial Narrow"/>
          <w:b/>
          <w:bCs/>
          <w:snapToGrid w:val="0"/>
        </w:rPr>
      </w:pPr>
      <w:r w:rsidRPr="00C8505C">
        <w:rPr>
          <w:rFonts w:ascii="Arial Narrow" w:hAnsi="Arial Narrow"/>
          <w:b/>
          <w:bCs/>
          <w:snapToGrid w:val="0"/>
        </w:rPr>
        <w:t>Závěrečná ustanovení</w:t>
      </w:r>
    </w:p>
    <w:p w:rsidR="005A553E" w:rsidRPr="00C8505C" w:rsidRDefault="005A553E" w:rsidP="005A553E">
      <w:pPr>
        <w:jc w:val="both"/>
        <w:rPr>
          <w:rFonts w:ascii="Arial Narrow" w:hAnsi="Arial Narrow"/>
        </w:rPr>
      </w:pPr>
      <w:r w:rsidRPr="00C8505C">
        <w:rPr>
          <w:rFonts w:ascii="Arial Narrow" w:hAnsi="Arial Narrow"/>
        </w:rPr>
        <w:t>1.</w:t>
      </w:r>
      <w:r w:rsidRPr="00C8505C">
        <w:rPr>
          <w:rFonts w:ascii="Arial Narrow" w:hAnsi="Arial Narrow"/>
        </w:rPr>
        <w:tab/>
        <w:t>Stane-li se některé ustanovení této smlouvy neplatným, je neplatné pouze neplatností postižené ustanovení, ostatní ujednání smlouvy zůstávají nedotčena. Smluvní strany se zavazují neplatné ustanovení nahradit platným ustanovením, které se bude co možná nejvíce blížit hospodářskému účelu původního ustanovení, a to formou písemného dodatku k této smlouvě, a to do dvou týdnů od okamžiku, kdy vyjde najevo neplatnost dotčeného ustanovení. Odmítne-li jedna smluvní strana na výzvu druhé smluvní strany uzavřít dodatek této smlouvy, jehož účelem je nahradit neplatností postižené ustanovení platným ustanovením, může se dotčená smluvní strana domáhat u soudu, aby chybějící projev vůle smluvní strany, která odmítla uzavřít takový dodatek smlouvy, nahradil svým rozhodnutím.</w:t>
      </w:r>
    </w:p>
    <w:p w:rsidR="005A553E" w:rsidRPr="00C8505C" w:rsidRDefault="005A553E" w:rsidP="005A553E">
      <w:pPr>
        <w:jc w:val="both"/>
        <w:rPr>
          <w:rFonts w:ascii="Arial Narrow" w:hAnsi="Arial Narrow"/>
          <w:snapToGrid w:val="0"/>
        </w:rPr>
      </w:pPr>
    </w:p>
    <w:p w:rsidR="005A553E" w:rsidRPr="00C8505C" w:rsidRDefault="005A553E" w:rsidP="005A553E">
      <w:pPr>
        <w:jc w:val="both"/>
        <w:rPr>
          <w:rFonts w:ascii="Arial Narrow" w:hAnsi="Arial Narrow"/>
          <w:snapToGrid w:val="0"/>
        </w:rPr>
      </w:pPr>
      <w:r w:rsidRPr="00C8505C">
        <w:rPr>
          <w:rFonts w:ascii="Arial Narrow" w:hAnsi="Arial Narrow"/>
          <w:snapToGrid w:val="0"/>
        </w:rPr>
        <w:t>2.</w:t>
      </w:r>
      <w:r w:rsidRPr="00C8505C">
        <w:rPr>
          <w:rFonts w:ascii="Arial Narrow" w:hAnsi="Arial Narrow"/>
          <w:snapToGrid w:val="0"/>
        </w:rPr>
        <w:tab/>
        <w:t>Pokud jsou ve smlouvě použity výrazy „do“, „nejpozději do“, „od“ a výrazy podobného významu vztahující se k jakékoli časové lhůtě, budou vykládány tak, že zahrnují uvedené datum. Výraz „po“ bude vykládán tak, že nezahrnuje uvedené datum. Výrazy použité v této smlouvě v množném čísle zahrnují pro účely jejího výkladu i jednotné číslo a naopak. Výrazy použité v mužském rodě zahrnují i ženský a střední rod.</w:t>
      </w:r>
    </w:p>
    <w:p w:rsidR="005A553E" w:rsidRPr="00C8505C" w:rsidRDefault="005A553E" w:rsidP="005A553E">
      <w:pPr>
        <w:jc w:val="both"/>
        <w:rPr>
          <w:rFonts w:ascii="Arial Narrow" w:hAnsi="Arial Narrow"/>
          <w:snapToGrid w:val="0"/>
        </w:rPr>
      </w:pPr>
    </w:p>
    <w:p w:rsidR="005A553E" w:rsidRPr="00C8505C" w:rsidRDefault="005A553E" w:rsidP="005A553E">
      <w:pPr>
        <w:numPr>
          <w:ilvl w:val="0"/>
          <w:numId w:val="4"/>
        </w:numPr>
        <w:tabs>
          <w:tab w:val="num" w:pos="0"/>
        </w:tabs>
        <w:ind w:left="0" w:firstLine="0"/>
        <w:jc w:val="both"/>
        <w:rPr>
          <w:rFonts w:ascii="Arial Narrow" w:hAnsi="Arial Narrow"/>
          <w:snapToGrid w:val="0"/>
        </w:rPr>
      </w:pPr>
      <w:r w:rsidRPr="00C8505C">
        <w:rPr>
          <w:rFonts w:ascii="Arial Narrow" w:hAnsi="Arial Narrow"/>
          <w:snapToGrid w:val="0"/>
        </w:rPr>
        <w:t xml:space="preserve">Hovoří-li se v této smlouvě o stavbě, myslí se </w:t>
      </w:r>
      <w:r w:rsidRPr="00C8505C">
        <w:rPr>
          <w:rFonts w:ascii="Arial Narrow" w:hAnsi="Arial Narrow"/>
        </w:rPr>
        <w:t>„</w:t>
      </w:r>
      <w:r>
        <w:rPr>
          <w:rFonts w:ascii="Arial Narrow" w:hAnsi="Arial Narrow"/>
          <w:b/>
        </w:rPr>
        <w:t>Rekonstrukce budovy F – architektonická a provozně-dispoziční studie</w:t>
      </w:r>
      <w:r w:rsidRPr="00C8505C">
        <w:rPr>
          <w:rFonts w:ascii="Arial Narrow" w:hAnsi="Arial Narrow"/>
        </w:rPr>
        <w:t>“</w:t>
      </w:r>
      <w:r w:rsidRPr="00C8505C">
        <w:rPr>
          <w:rFonts w:ascii="Arial Narrow" w:hAnsi="Arial Narrow"/>
          <w:snapToGrid w:val="0"/>
        </w:rPr>
        <w:t>.</w:t>
      </w:r>
    </w:p>
    <w:p w:rsidR="005A553E" w:rsidRPr="00C8505C" w:rsidRDefault="005A553E" w:rsidP="005A553E">
      <w:pPr>
        <w:jc w:val="both"/>
        <w:rPr>
          <w:rFonts w:ascii="Arial Narrow" w:hAnsi="Arial Narrow"/>
          <w:snapToGrid w:val="0"/>
        </w:rPr>
      </w:pPr>
    </w:p>
    <w:p w:rsidR="005A553E" w:rsidRPr="00C8505C" w:rsidRDefault="005A553E" w:rsidP="005A553E">
      <w:pPr>
        <w:jc w:val="both"/>
        <w:rPr>
          <w:rFonts w:ascii="Arial Narrow" w:hAnsi="Arial Narrow"/>
          <w:snapToGrid w:val="0"/>
        </w:rPr>
      </w:pPr>
      <w:r w:rsidRPr="00C8505C">
        <w:rPr>
          <w:rFonts w:ascii="Arial Narrow" w:hAnsi="Arial Narrow"/>
          <w:snapToGrid w:val="0"/>
        </w:rPr>
        <w:t>4.</w:t>
      </w:r>
      <w:r w:rsidRPr="00C8505C">
        <w:rPr>
          <w:rFonts w:ascii="Arial Narrow" w:hAnsi="Arial Narrow"/>
          <w:snapToGrid w:val="0"/>
        </w:rPr>
        <w:tab/>
        <w:t xml:space="preserve">Zaplacením smluvní pokuty nezaniká nárok na náhradu škody způsobené porušením </w:t>
      </w:r>
      <w:r w:rsidR="003073AB">
        <w:rPr>
          <w:rFonts w:ascii="Arial Narrow" w:hAnsi="Arial Narrow"/>
          <w:snapToGrid w:val="0"/>
        </w:rPr>
        <w:t>příslušné povinnosti zajištěné smluvní pokutou</w:t>
      </w:r>
      <w:r w:rsidRPr="00C8505C">
        <w:rPr>
          <w:rFonts w:ascii="Arial Narrow" w:hAnsi="Arial Narrow"/>
          <w:snapToGrid w:val="0"/>
        </w:rPr>
        <w:t>.</w:t>
      </w:r>
    </w:p>
    <w:p w:rsidR="005A553E" w:rsidRPr="00C8505C" w:rsidRDefault="005A553E" w:rsidP="005A553E">
      <w:pPr>
        <w:jc w:val="both"/>
        <w:rPr>
          <w:rFonts w:ascii="Arial Narrow" w:hAnsi="Arial Narrow"/>
          <w:snapToGrid w:val="0"/>
        </w:rPr>
      </w:pPr>
    </w:p>
    <w:p w:rsidR="005A553E" w:rsidRPr="00C8505C" w:rsidRDefault="005A553E" w:rsidP="005A553E">
      <w:pPr>
        <w:jc w:val="both"/>
        <w:rPr>
          <w:rFonts w:ascii="Arial Narrow" w:hAnsi="Arial Narrow"/>
          <w:snapToGrid w:val="0"/>
        </w:rPr>
      </w:pPr>
      <w:r w:rsidRPr="00C8505C">
        <w:rPr>
          <w:rFonts w:ascii="Arial Narrow" w:hAnsi="Arial Narrow"/>
          <w:snapToGrid w:val="0"/>
        </w:rPr>
        <w:t>5.</w:t>
      </w:r>
      <w:r w:rsidRPr="00C8505C">
        <w:rPr>
          <w:rFonts w:ascii="Arial Narrow" w:hAnsi="Arial Narrow"/>
          <w:snapToGrid w:val="0"/>
        </w:rPr>
        <w:tab/>
        <w:t xml:space="preserve">Podpisem této smlouvy pozbývají platnosti veškerá předcházející ujednání nebo korespondence mezi stranami týkající se předmětu této smlouvy. </w:t>
      </w:r>
    </w:p>
    <w:p w:rsidR="005A553E" w:rsidRPr="00C8505C" w:rsidRDefault="005A553E" w:rsidP="005A553E">
      <w:pPr>
        <w:jc w:val="both"/>
        <w:rPr>
          <w:rFonts w:ascii="Arial Narrow" w:hAnsi="Arial Narrow"/>
          <w:snapToGrid w:val="0"/>
        </w:rPr>
      </w:pPr>
    </w:p>
    <w:p w:rsidR="005A553E" w:rsidRPr="00C8505C" w:rsidRDefault="005A553E" w:rsidP="005A553E">
      <w:pPr>
        <w:jc w:val="both"/>
        <w:rPr>
          <w:rFonts w:ascii="Arial Narrow" w:hAnsi="Arial Narrow"/>
          <w:snapToGrid w:val="0"/>
        </w:rPr>
      </w:pPr>
      <w:r w:rsidRPr="00C8505C">
        <w:rPr>
          <w:rFonts w:ascii="Arial Narrow" w:hAnsi="Arial Narrow"/>
          <w:snapToGrid w:val="0"/>
        </w:rPr>
        <w:t>6.</w:t>
      </w:r>
      <w:r w:rsidRPr="00C8505C">
        <w:rPr>
          <w:rFonts w:ascii="Arial Narrow" w:hAnsi="Arial Narrow"/>
          <w:snapToGrid w:val="0"/>
        </w:rPr>
        <w:tab/>
        <w:t>Tato smlouva, všechna práva a povinnosti smluvních stran dle této smlouvy, jakož i všechny vztahy mezi smluvními stranami založené touto smlouvou nebo s ní související se řídí právem České republiky.</w:t>
      </w:r>
    </w:p>
    <w:p w:rsidR="005A553E" w:rsidRPr="00C8505C" w:rsidRDefault="005A553E" w:rsidP="005A553E">
      <w:pPr>
        <w:jc w:val="both"/>
        <w:rPr>
          <w:rFonts w:ascii="Arial Narrow" w:hAnsi="Arial Narrow"/>
          <w:snapToGrid w:val="0"/>
        </w:rPr>
      </w:pPr>
    </w:p>
    <w:p w:rsidR="005A553E" w:rsidRPr="00C8505C" w:rsidRDefault="005A553E" w:rsidP="005A553E">
      <w:pPr>
        <w:jc w:val="both"/>
        <w:rPr>
          <w:rFonts w:ascii="Arial Narrow" w:hAnsi="Arial Narrow"/>
          <w:snapToGrid w:val="0"/>
        </w:rPr>
      </w:pPr>
      <w:r w:rsidRPr="00C8505C">
        <w:rPr>
          <w:rFonts w:ascii="Arial Narrow" w:hAnsi="Arial Narrow"/>
          <w:snapToGrid w:val="0"/>
        </w:rPr>
        <w:t>7.</w:t>
      </w:r>
      <w:r w:rsidRPr="00C8505C">
        <w:rPr>
          <w:rFonts w:ascii="Arial Narrow" w:hAnsi="Arial Narrow"/>
          <w:snapToGrid w:val="0"/>
        </w:rPr>
        <w:tab/>
        <w:t>Tato smlouva může být měněna nebo doplňována pouze písemně prostřednictvím číslovaných dodatků.</w:t>
      </w:r>
    </w:p>
    <w:p w:rsidR="005A553E" w:rsidRPr="00C8505C" w:rsidRDefault="005A553E" w:rsidP="005A553E">
      <w:pPr>
        <w:jc w:val="both"/>
        <w:rPr>
          <w:rFonts w:ascii="Arial Narrow" w:hAnsi="Arial Narrow"/>
          <w:snapToGrid w:val="0"/>
        </w:rPr>
      </w:pPr>
    </w:p>
    <w:p w:rsidR="005A553E" w:rsidRDefault="005A553E" w:rsidP="005A553E">
      <w:pPr>
        <w:jc w:val="both"/>
        <w:rPr>
          <w:rFonts w:ascii="Arial Narrow" w:hAnsi="Arial Narrow"/>
          <w:snapToGrid w:val="0"/>
        </w:rPr>
      </w:pPr>
      <w:r w:rsidRPr="00C8505C">
        <w:rPr>
          <w:rFonts w:ascii="Arial Narrow" w:hAnsi="Arial Narrow"/>
          <w:snapToGrid w:val="0"/>
        </w:rPr>
        <w:t>8.</w:t>
      </w:r>
      <w:r w:rsidRPr="00C8505C">
        <w:rPr>
          <w:rFonts w:ascii="Arial Narrow" w:hAnsi="Arial Narrow"/>
          <w:snapToGrid w:val="0"/>
        </w:rPr>
        <w:tab/>
        <w:t xml:space="preserve">Tato smlouva je sepsána ve </w:t>
      </w:r>
      <w:r>
        <w:rPr>
          <w:rFonts w:ascii="Arial Narrow" w:hAnsi="Arial Narrow"/>
          <w:snapToGrid w:val="0"/>
        </w:rPr>
        <w:t>dvou</w:t>
      </w:r>
      <w:r w:rsidRPr="00C8505C">
        <w:rPr>
          <w:rFonts w:ascii="Arial Narrow" w:hAnsi="Arial Narrow"/>
          <w:snapToGrid w:val="0"/>
        </w:rPr>
        <w:t xml:space="preserve"> vyhotoveních s platností originálu, z nichž každá ze smluvních stran obdrží po </w:t>
      </w:r>
      <w:r>
        <w:rPr>
          <w:rFonts w:ascii="Arial Narrow" w:hAnsi="Arial Narrow"/>
          <w:snapToGrid w:val="0"/>
        </w:rPr>
        <w:t>jednom</w:t>
      </w:r>
      <w:r w:rsidRPr="00C8505C">
        <w:rPr>
          <w:rFonts w:ascii="Arial Narrow" w:hAnsi="Arial Narrow"/>
          <w:snapToGrid w:val="0"/>
        </w:rPr>
        <w:t xml:space="preserve"> vyhotovení.</w:t>
      </w:r>
    </w:p>
    <w:p w:rsidR="003073AB" w:rsidRDefault="003073AB" w:rsidP="005A553E">
      <w:pPr>
        <w:jc w:val="both"/>
        <w:rPr>
          <w:rFonts w:ascii="Arial Narrow" w:hAnsi="Arial Narrow"/>
          <w:snapToGrid w:val="0"/>
        </w:rPr>
      </w:pPr>
    </w:p>
    <w:p w:rsidR="003073AB" w:rsidRPr="003073AB" w:rsidRDefault="003073AB" w:rsidP="003073AB">
      <w:pPr>
        <w:jc w:val="both"/>
        <w:rPr>
          <w:rFonts w:ascii="Arial Narrow" w:hAnsi="Arial Narrow"/>
          <w:snapToGrid w:val="0"/>
        </w:rPr>
      </w:pPr>
      <w:r>
        <w:rPr>
          <w:rFonts w:ascii="Arial Narrow" w:hAnsi="Arial Narrow"/>
          <w:snapToGrid w:val="0"/>
        </w:rPr>
        <w:t xml:space="preserve">9. </w:t>
      </w:r>
      <w:r w:rsidRPr="003073AB">
        <w:rPr>
          <w:rFonts w:ascii="Arial Narrow" w:hAnsi="Arial Narrow"/>
          <w:snapToGrid w:val="0"/>
        </w:rPr>
        <w:t xml:space="preserve">Tato smlouva se považuje za uzavřenou dnem podpisu oprávněných zástupců smluvních stran. Smlouva podléhá režimu zákona č. 340/2015 Sb., o registru smluv, zveřejnění provede Objednatel. Zhotovitel souhlasí se zveřejněním veškerých informací týkajících se závazkového vztahu založeného mezi Zhotovitelem a Objednatelem touto smlouvou, zejména vlastního obsahu této smlouvy. </w:t>
      </w:r>
    </w:p>
    <w:p w:rsidR="003073AB" w:rsidRPr="00C8505C" w:rsidRDefault="003073AB" w:rsidP="005A553E">
      <w:pPr>
        <w:jc w:val="both"/>
        <w:rPr>
          <w:rFonts w:ascii="Arial Narrow" w:hAnsi="Arial Narrow"/>
          <w:snapToGrid w:val="0"/>
        </w:rPr>
      </w:pPr>
    </w:p>
    <w:p w:rsidR="005A553E" w:rsidRPr="00C8505C" w:rsidRDefault="005A553E" w:rsidP="005A553E">
      <w:pPr>
        <w:spacing w:before="120"/>
        <w:jc w:val="both"/>
        <w:rPr>
          <w:rFonts w:ascii="Arial Narrow" w:hAnsi="Arial Narrow"/>
          <w:snapToGrid w:val="0"/>
        </w:rPr>
      </w:pPr>
    </w:p>
    <w:p w:rsidR="005A553E" w:rsidRPr="00C8505C" w:rsidRDefault="005A553E" w:rsidP="005A553E">
      <w:pPr>
        <w:spacing w:before="120"/>
        <w:jc w:val="both"/>
        <w:rPr>
          <w:rFonts w:ascii="Arial Narrow" w:hAnsi="Arial Narrow"/>
          <w:snapToGrid w:val="0"/>
        </w:rPr>
      </w:pPr>
      <w:r w:rsidRPr="00C8505C">
        <w:rPr>
          <w:rFonts w:ascii="Arial Narrow" w:hAnsi="Arial Narrow"/>
          <w:snapToGrid w:val="0"/>
        </w:rPr>
        <w:t xml:space="preserve">V Uh. Hradišti, dne </w:t>
      </w:r>
      <w:r w:rsidR="007D2F78">
        <w:rPr>
          <w:rFonts w:ascii="Arial Narrow" w:hAnsi="Arial Narrow"/>
          <w:snapToGrid w:val="0"/>
        </w:rPr>
        <w:t>19. 7. 2018</w:t>
      </w:r>
      <w:r w:rsidR="007D2F78">
        <w:rPr>
          <w:rFonts w:ascii="Arial Narrow" w:hAnsi="Arial Narrow"/>
          <w:snapToGrid w:val="0"/>
        </w:rPr>
        <w:tab/>
      </w:r>
      <w:r w:rsidRPr="00C8505C">
        <w:rPr>
          <w:rFonts w:ascii="Arial Narrow" w:hAnsi="Arial Narrow"/>
          <w:snapToGrid w:val="0"/>
        </w:rPr>
        <w:tab/>
      </w:r>
      <w:r w:rsidRPr="00C8505C">
        <w:rPr>
          <w:rFonts w:ascii="Arial Narrow" w:hAnsi="Arial Narrow"/>
          <w:snapToGrid w:val="0"/>
        </w:rPr>
        <w:tab/>
      </w:r>
      <w:r>
        <w:rPr>
          <w:rFonts w:ascii="Arial Narrow" w:hAnsi="Arial Narrow"/>
          <w:snapToGrid w:val="0"/>
        </w:rPr>
        <w:tab/>
      </w:r>
      <w:r w:rsidRPr="00C8505C">
        <w:rPr>
          <w:rFonts w:ascii="Arial Narrow" w:hAnsi="Arial Narrow"/>
          <w:snapToGrid w:val="0"/>
        </w:rPr>
        <w:t>V </w:t>
      </w:r>
      <w:r>
        <w:rPr>
          <w:rFonts w:ascii="Arial Narrow" w:hAnsi="Arial Narrow"/>
          <w:snapToGrid w:val="0"/>
        </w:rPr>
        <w:t>Kroměříži</w:t>
      </w:r>
      <w:r w:rsidRPr="00C8505C">
        <w:rPr>
          <w:rFonts w:ascii="Arial Narrow" w:hAnsi="Arial Narrow"/>
          <w:snapToGrid w:val="0"/>
        </w:rPr>
        <w:t xml:space="preserve">, dne </w:t>
      </w:r>
      <w:r w:rsidR="007D2F78">
        <w:rPr>
          <w:rFonts w:ascii="Arial Narrow" w:hAnsi="Arial Narrow"/>
          <w:snapToGrid w:val="0"/>
        </w:rPr>
        <w:t>25. 7. 2018</w:t>
      </w:r>
      <w:bookmarkStart w:id="0" w:name="_GoBack"/>
      <w:bookmarkEnd w:id="0"/>
    </w:p>
    <w:p w:rsidR="005A553E" w:rsidRPr="00C8505C" w:rsidRDefault="005A553E" w:rsidP="005A553E">
      <w:pPr>
        <w:spacing w:before="120"/>
        <w:jc w:val="both"/>
        <w:rPr>
          <w:rFonts w:ascii="Arial Narrow" w:hAnsi="Arial Narrow"/>
        </w:rPr>
      </w:pPr>
    </w:p>
    <w:p w:rsidR="005A553E" w:rsidRPr="00C8505C" w:rsidRDefault="005A553E" w:rsidP="005A553E">
      <w:pPr>
        <w:spacing w:before="120"/>
        <w:jc w:val="both"/>
        <w:rPr>
          <w:rFonts w:ascii="Arial Narrow" w:hAnsi="Arial Narrow"/>
        </w:rPr>
      </w:pPr>
      <w:r w:rsidRPr="00C8505C">
        <w:rPr>
          <w:rFonts w:ascii="Arial Narrow" w:hAnsi="Arial Narrow"/>
        </w:rPr>
        <w:t>……………………………</w:t>
      </w:r>
      <w:r w:rsidRPr="00C8505C">
        <w:rPr>
          <w:rFonts w:ascii="Arial Narrow" w:hAnsi="Arial Narrow"/>
        </w:rPr>
        <w:tab/>
      </w:r>
      <w:r w:rsidRPr="00C8505C">
        <w:rPr>
          <w:rFonts w:ascii="Arial Narrow" w:hAnsi="Arial Narrow"/>
        </w:rPr>
        <w:tab/>
      </w:r>
      <w:r w:rsidRPr="00C8505C">
        <w:rPr>
          <w:rFonts w:ascii="Arial Narrow" w:hAnsi="Arial Narrow"/>
        </w:rPr>
        <w:tab/>
        <w:t xml:space="preserve">          ………………………………</w:t>
      </w:r>
    </w:p>
    <w:p w:rsidR="005A553E" w:rsidRPr="00C8505C" w:rsidRDefault="005A553E" w:rsidP="005A553E">
      <w:pPr>
        <w:jc w:val="both"/>
        <w:rPr>
          <w:rFonts w:ascii="Arial Narrow" w:hAnsi="Arial Narrow"/>
          <w:snapToGrid w:val="0"/>
        </w:rPr>
      </w:pPr>
      <w:r w:rsidRPr="00C8505C">
        <w:rPr>
          <w:rFonts w:ascii="Arial Narrow" w:hAnsi="Arial Narrow"/>
          <w:snapToGrid w:val="0"/>
        </w:rPr>
        <w:t xml:space="preserve">Ing. arch. Karel </w:t>
      </w:r>
      <w:proofErr w:type="spellStart"/>
      <w:r w:rsidRPr="00C8505C">
        <w:rPr>
          <w:rFonts w:ascii="Arial Narrow" w:hAnsi="Arial Narrow"/>
          <w:snapToGrid w:val="0"/>
        </w:rPr>
        <w:t>Kloupar</w:t>
      </w:r>
      <w:proofErr w:type="spellEnd"/>
      <w:r w:rsidRPr="00C8505C">
        <w:rPr>
          <w:rFonts w:ascii="Arial Narrow" w:hAnsi="Arial Narrow"/>
          <w:snapToGrid w:val="0"/>
        </w:rPr>
        <w:tab/>
      </w:r>
      <w:r w:rsidRPr="00C8505C">
        <w:rPr>
          <w:rFonts w:ascii="Arial Narrow" w:hAnsi="Arial Narrow"/>
          <w:snapToGrid w:val="0"/>
        </w:rPr>
        <w:tab/>
      </w:r>
      <w:r w:rsidRPr="00C8505C">
        <w:rPr>
          <w:rFonts w:ascii="Arial Narrow" w:hAnsi="Arial Narrow"/>
          <w:snapToGrid w:val="0"/>
        </w:rPr>
        <w:tab/>
      </w:r>
      <w:r w:rsidRPr="00C8505C">
        <w:rPr>
          <w:rFonts w:ascii="Arial Narrow" w:hAnsi="Arial Narrow"/>
          <w:snapToGrid w:val="0"/>
        </w:rPr>
        <w:tab/>
      </w:r>
      <w:r w:rsidRPr="00C8505C">
        <w:rPr>
          <w:rFonts w:ascii="Arial Narrow" w:hAnsi="Arial Narrow"/>
          <w:snapToGrid w:val="0"/>
        </w:rPr>
        <w:tab/>
      </w:r>
      <w:r>
        <w:rPr>
          <w:rFonts w:ascii="Arial Narrow" w:hAnsi="Arial Narrow"/>
          <w:snapToGrid w:val="0"/>
        </w:rPr>
        <w:t xml:space="preserve">MUDr. Lenka </w:t>
      </w:r>
      <w:proofErr w:type="spellStart"/>
      <w:r>
        <w:rPr>
          <w:rFonts w:ascii="Arial Narrow" w:hAnsi="Arial Narrow"/>
          <w:snapToGrid w:val="0"/>
        </w:rPr>
        <w:t>Mergenthalová</w:t>
      </w:r>
      <w:proofErr w:type="spellEnd"/>
      <w:r>
        <w:rPr>
          <w:rFonts w:ascii="Arial Narrow" w:hAnsi="Arial Narrow"/>
          <w:snapToGrid w:val="0"/>
        </w:rPr>
        <w:t>, MBA</w:t>
      </w:r>
    </w:p>
    <w:p w:rsidR="003532F5" w:rsidRDefault="005A553E" w:rsidP="003073AB">
      <w:pPr>
        <w:jc w:val="both"/>
      </w:pPr>
      <w:r w:rsidRPr="00C8505C">
        <w:rPr>
          <w:rFonts w:ascii="Arial Narrow" w:hAnsi="Arial Narrow"/>
          <w:snapToGrid w:val="0"/>
        </w:rPr>
        <w:t>předseda představenstva</w:t>
      </w:r>
      <w:r w:rsidRPr="00C8505C">
        <w:rPr>
          <w:rFonts w:ascii="Arial Narrow" w:hAnsi="Arial Narrow"/>
          <w:snapToGrid w:val="0"/>
        </w:rPr>
        <w:tab/>
      </w:r>
      <w:r w:rsidRPr="00C8505C">
        <w:rPr>
          <w:rFonts w:ascii="Arial Narrow" w:hAnsi="Arial Narrow"/>
          <w:snapToGrid w:val="0"/>
        </w:rPr>
        <w:tab/>
      </w:r>
      <w:r w:rsidRPr="00C8505C">
        <w:rPr>
          <w:rFonts w:ascii="Arial Narrow" w:hAnsi="Arial Narrow"/>
          <w:snapToGrid w:val="0"/>
        </w:rPr>
        <w:tab/>
      </w:r>
      <w:r w:rsidRPr="00C8505C">
        <w:rPr>
          <w:rFonts w:ascii="Arial Narrow" w:hAnsi="Arial Narrow"/>
          <w:snapToGrid w:val="0"/>
        </w:rPr>
        <w:tab/>
      </w:r>
      <w:r>
        <w:rPr>
          <w:rFonts w:ascii="Arial Narrow" w:hAnsi="Arial Narrow"/>
          <w:snapToGrid w:val="0"/>
        </w:rPr>
        <w:t>místopředseda představenstva</w:t>
      </w:r>
    </w:p>
    <w:sectPr w:rsidR="00353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172EE"/>
    <w:multiLevelType w:val="singleLevel"/>
    <w:tmpl w:val="B92421D8"/>
    <w:lvl w:ilvl="0">
      <w:start w:val="3"/>
      <w:numFmt w:val="decimal"/>
      <w:lvlText w:val="%1."/>
      <w:lvlJc w:val="left"/>
      <w:pPr>
        <w:tabs>
          <w:tab w:val="num" w:pos="705"/>
        </w:tabs>
        <w:ind w:left="705" w:hanging="705"/>
      </w:pPr>
      <w:rPr>
        <w:rFonts w:cs="Times New Roman" w:hint="default"/>
      </w:rPr>
    </w:lvl>
  </w:abstractNum>
  <w:abstractNum w:abstractNumId="1" w15:restartNumberingAfterBreak="0">
    <w:nsid w:val="1EBF3618"/>
    <w:multiLevelType w:val="hybridMultilevel"/>
    <w:tmpl w:val="0CCC2F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73044B"/>
    <w:multiLevelType w:val="singleLevel"/>
    <w:tmpl w:val="B92421D8"/>
    <w:lvl w:ilvl="0">
      <w:start w:val="3"/>
      <w:numFmt w:val="decimal"/>
      <w:lvlText w:val="%1."/>
      <w:lvlJc w:val="left"/>
      <w:pPr>
        <w:tabs>
          <w:tab w:val="num" w:pos="705"/>
        </w:tabs>
        <w:ind w:left="705" w:hanging="705"/>
      </w:pPr>
      <w:rPr>
        <w:rFonts w:cs="Times New Roman" w:hint="default"/>
      </w:rPr>
    </w:lvl>
  </w:abstractNum>
  <w:abstractNum w:abstractNumId="3" w15:restartNumberingAfterBreak="0">
    <w:nsid w:val="5C697BCC"/>
    <w:multiLevelType w:val="singleLevel"/>
    <w:tmpl w:val="FDB0081E"/>
    <w:name w:val="WW8Num142"/>
    <w:lvl w:ilvl="0">
      <w:start w:val="1"/>
      <w:numFmt w:val="bullet"/>
      <w:lvlText w:val="-"/>
      <w:lvlJc w:val="left"/>
      <w:pPr>
        <w:tabs>
          <w:tab w:val="num" w:pos="360"/>
        </w:tabs>
        <w:ind w:left="360" w:hanging="360"/>
      </w:pPr>
      <w:rPr>
        <w:rFonts w:hint="default"/>
      </w:rPr>
    </w:lvl>
  </w:abstractNum>
  <w:abstractNum w:abstractNumId="4" w15:restartNumberingAfterBreak="0">
    <w:nsid w:val="75F634B9"/>
    <w:multiLevelType w:val="singleLevel"/>
    <w:tmpl w:val="FDB0081E"/>
    <w:lvl w:ilvl="0">
      <w:start w:val="1"/>
      <w:numFmt w:val="bullet"/>
      <w:lvlText w:val="-"/>
      <w:lvlJc w:val="left"/>
      <w:pPr>
        <w:tabs>
          <w:tab w:val="num" w:pos="360"/>
        </w:tabs>
        <w:ind w:left="360" w:hanging="36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3E"/>
    <w:rsid w:val="00093829"/>
    <w:rsid w:val="000D1504"/>
    <w:rsid w:val="000F3C1D"/>
    <w:rsid w:val="003073AB"/>
    <w:rsid w:val="00344C07"/>
    <w:rsid w:val="003532F5"/>
    <w:rsid w:val="00403E6B"/>
    <w:rsid w:val="00561F0F"/>
    <w:rsid w:val="005A553E"/>
    <w:rsid w:val="006232CB"/>
    <w:rsid w:val="007B4E5C"/>
    <w:rsid w:val="007D2F78"/>
    <w:rsid w:val="00BA46DF"/>
    <w:rsid w:val="00D2051F"/>
    <w:rsid w:val="00DF23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EB535-C398-490C-A3AF-BE52BFA4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553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List Paragraph,Odstavec cíl se seznamem,Odstavec se seznamem5,Odstavec_muj"/>
    <w:basedOn w:val="Normln"/>
    <w:link w:val="OdstavecseseznamemChar"/>
    <w:uiPriority w:val="34"/>
    <w:qFormat/>
    <w:rsid w:val="005A553E"/>
    <w:pPr>
      <w:ind w:left="708"/>
    </w:pPr>
  </w:style>
  <w:style w:type="character" w:customStyle="1" w:styleId="OdstavecseseznamemChar">
    <w:name w:val="Odstavec se seznamem Char"/>
    <w:aliases w:val="Nad Char,List Paragraph Char,Odstavec cíl se seznamem Char,Odstavec se seznamem5 Char,Odstavec_muj Char"/>
    <w:basedOn w:val="Standardnpsmoodstavce"/>
    <w:link w:val="Odstavecseseznamem"/>
    <w:uiPriority w:val="34"/>
    <w:rsid w:val="005A553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03E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3E6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3175</Words>
  <Characters>18733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 Radek</dc:creator>
  <cp:keywords/>
  <dc:description/>
  <cp:lastModifiedBy>Janečková Lenka</cp:lastModifiedBy>
  <cp:revision>2</cp:revision>
  <dcterms:created xsi:type="dcterms:W3CDTF">2018-07-25T11:34:00Z</dcterms:created>
  <dcterms:modified xsi:type="dcterms:W3CDTF">2018-07-25T11:34:00Z</dcterms:modified>
</cp:coreProperties>
</file>