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A3" w:rsidRPr="00366C1B" w:rsidRDefault="00F86BA3" w:rsidP="00F86BA3">
      <w:pPr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Smlouva o spolupráci</w:t>
      </w:r>
      <w:r w:rsidRPr="00366C1B">
        <w:rPr>
          <w:b/>
          <w:bCs/>
          <w:color w:val="000000"/>
          <w:sz w:val="32"/>
          <w:szCs w:val="32"/>
        </w:rPr>
        <w:t xml:space="preserve"> ev. č.</w:t>
      </w:r>
      <w:r>
        <w:rPr>
          <w:b/>
          <w:bCs/>
          <w:color w:val="000000"/>
          <w:sz w:val="32"/>
          <w:szCs w:val="32"/>
        </w:rPr>
        <w:t xml:space="preserve"> OS201601456</w:t>
      </w:r>
    </w:p>
    <w:p w:rsidR="00F86BA3" w:rsidRPr="00634AF6" w:rsidRDefault="00F86BA3" w:rsidP="00F86BA3">
      <w:pPr>
        <w:jc w:val="center"/>
        <w:rPr>
          <w:color w:val="000000"/>
          <w:szCs w:val="24"/>
        </w:rPr>
      </w:pPr>
      <w:r w:rsidRPr="00634AF6">
        <w:rPr>
          <w:color w:val="000000"/>
          <w:szCs w:val="24"/>
        </w:rPr>
        <w:t xml:space="preserve">uzavřená dle § </w:t>
      </w:r>
      <w:r w:rsidR="006E1E73">
        <w:rPr>
          <w:color w:val="000000"/>
          <w:szCs w:val="24"/>
        </w:rPr>
        <w:t xml:space="preserve">1746 </w:t>
      </w:r>
      <w:proofErr w:type="spellStart"/>
      <w:r w:rsidR="006E1E73">
        <w:rPr>
          <w:color w:val="000000"/>
          <w:szCs w:val="24"/>
        </w:rPr>
        <w:t>ods</w:t>
      </w:r>
      <w:proofErr w:type="spellEnd"/>
      <w:r w:rsidR="006E1E73">
        <w:rPr>
          <w:color w:val="000000"/>
          <w:szCs w:val="24"/>
        </w:rPr>
        <w:t xml:space="preserve">. 2 zákona </w:t>
      </w:r>
      <w:r w:rsidRPr="00634AF6">
        <w:rPr>
          <w:color w:val="000000"/>
          <w:szCs w:val="24"/>
        </w:rPr>
        <w:t>č. 89/2012 Sb., občanský zákoník</w:t>
      </w:r>
    </w:p>
    <w:p w:rsidR="00F86BA3" w:rsidRPr="00366C1B" w:rsidRDefault="00F86BA3" w:rsidP="00F86BA3">
      <w:pPr>
        <w:rPr>
          <w:b/>
          <w:bCs/>
          <w:color w:val="000000"/>
          <w:szCs w:val="24"/>
        </w:rPr>
      </w:pPr>
    </w:p>
    <w:p w:rsidR="00F86BA3" w:rsidRPr="00366C1B" w:rsidRDefault="00F86BA3" w:rsidP="00F86BA3">
      <w:pPr>
        <w:jc w:val="center"/>
        <w:rPr>
          <w:color w:val="000000"/>
          <w:szCs w:val="24"/>
        </w:rPr>
      </w:pPr>
      <w:r w:rsidRPr="00366C1B">
        <w:rPr>
          <w:b/>
          <w:bCs/>
          <w:color w:val="000000"/>
          <w:szCs w:val="24"/>
        </w:rPr>
        <w:t>I. Smluvní strany:</w:t>
      </w:r>
    </w:p>
    <w:p w:rsidR="00F86BA3" w:rsidRPr="00366C1B" w:rsidRDefault="00F86BA3" w:rsidP="00F86BA3">
      <w:pPr>
        <w:rPr>
          <w:color w:val="000000"/>
          <w:szCs w:val="24"/>
        </w:rPr>
      </w:pPr>
    </w:p>
    <w:p w:rsidR="00F86BA3" w:rsidRPr="00366C1B" w:rsidRDefault="00F86BA3" w:rsidP="00F86BA3">
      <w:pPr>
        <w:rPr>
          <w:color w:val="000000"/>
          <w:szCs w:val="24"/>
        </w:rPr>
      </w:pPr>
    </w:p>
    <w:p w:rsidR="00F86BA3" w:rsidRPr="00366C1B" w:rsidRDefault="00F86BA3" w:rsidP="00F86B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366C1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statutární město Liberec </w:t>
      </w:r>
    </w:p>
    <w:p w:rsidR="00F86BA3" w:rsidRPr="00366C1B" w:rsidRDefault="00F86BA3" w:rsidP="00F86BA3">
      <w:pPr>
        <w:ind w:firstLine="708"/>
        <w:rPr>
          <w:color w:val="000000"/>
          <w:szCs w:val="24"/>
        </w:rPr>
      </w:pPr>
      <w:r w:rsidRPr="00366C1B">
        <w:rPr>
          <w:color w:val="000000"/>
          <w:szCs w:val="24"/>
        </w:rPr>
        <w:t xml:space="preserve">Nám. Dr. E. Beneše 1 </w:t>
      </w:r>
    </w:p>
    <w:p w:rsidR="00F86BA3" w:rsidRPr="00366C1B" w:rsidRDefault="00F86BA3" w:rsidP="00F86BA3">
      <w:pPr>
        <w:ind w:firstLine="708"/>
        <w:rPr>
          <w:color w:val="000000"/>
          <w:szCs w:val="24"/>
        </w:rPr>
      </w:pPr>
      <w:r w:rsidRPr="00366C1B">
        <w:rPr>
          <w:color w:val="000000"/>
          <w:szCs w:val="24"/>
        </w:rPr>
        <w:t xml:space="preserve">460 59 Liberec 1 </w:t>
      </w:r>
    </w:p>
    <w:p w:rsidR="00F86BA3" w:rsidRPr="00366C1B" w:rsidRDefault="00F86BA3" w:rsidP="00F86BA3">
      <w:pPr>
        <w:ind w:firstLine="708"/>
        <w:rPr>
          <w:color w:val="000000"/>
          <w:szCs w:val="24"/>
        </w:rPr>
      </w:pPr>
      <w:r w:rsidRPr="00366C1B">
        <w:rPr>
          <w:color w:val="000000"/>
          <w:szCs w:val="24"/>
        </w:rPr>
        <w:t xml:space="preserve">IČ: 00 26 29 78 </w:t>
      </w:r>
    </w:p>
    <w:p w:rsidR="00F86BA3" w:rsidRPr="00366C1B" w:rsidRDefault="00F86BA3" w:rsidP="00F86BA3">
      <w:pPr>
        <w:ind w:firstLine="708"/>
        <w:rPr>
          <w:color w:val="000000"/>
          <w:szCs w:val="24"/>
        </w:rPr>
      </w:pPr>
      <w:r w:rsidRPr="00366C1B">
        <w:rPr>
          <w:color w:val="000000"/>
          <w:szCs w:val="24"/>
        </w:rPr>
        <w:t xml:space="preserve">zastoupené Tiborem </w:t>
      </w:r>
      <w:proofErr w:type="spellStart"/>
      <w:r w:rsidRPr="00366C1B">
        <w:rPr>
          <w:color w:val="000000"/>
          <w:szCs w:val="24"/>
        </w:rPr>
        <w:t>Batthyánym</w:t>
      </w:r>
      <w:proofErr w:type="spellEnd"/>
      <w:r w:rsidRPr="00366C1B">
        <w:rPr>
          <w:color w:val="000000"/>
          <w:szCs w:val="24"/>
        </w:rPr>
        <w:t xml:space="preserve">, primátorem města, </w:t>
      </w:r>
    </w:p>
    <w:p w:rsidR="00F86BA3" w:rsidRDefault="006E1E73" w:rsidP="00F86BA3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ve věcech </w:t>
      </w:r>
      <w:r w:rsidR="00F86BA3" w:rsidRPr="00366C1B">
        <w:rPr>
          <w:color w:val="000000"/>
          <w:szCs w:val="24"/>
        </w:rPr>
        <w:t xml:space="preserve">technických zastoupené: Ing. Lucií Sládkovou, vedoucí odboru </w:t>
      </w:r>
      <w:r w:rsidR="00F86BA3">
        <w:rPr>
          <w:color w:val="000000"/>
          <w:szCs w:val="24"/>
        </w:rPr>
        <w:t xml:space="preserve"> </w:t>
      </w:r>
    </w:p>
    <w:p w:rsidR="00F86BA3" w:rsidRPr="00366C1B" w:rsidRDefault="00F86BA3" w:rsidP="00F86BA3">
      <w:pPr>
        <w:ind w:firstLine="708"/>
        <w:rPr>
          <w:color w:val="000000"/>
          <w:szCs w:val="24"/>
        </w:rPr>
      </w:pPr>
      <w:r w:rsidRPr="00366C1B">
        <w:rPr>
          <w:color w:val="000000"/>
          <w:szCs w:val="24"/>
        </w:rPr>
        <w:t>ekologie a veřejného prostoru</w:t>
      </w:r>
    </w:p>
    <w:p w:rsidR="00F86BA3" w:rsidRDefault="006E1E73" w:rsidP="00F86BA3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/dále jen město</w:t>
      </w:r>
      <w:r w:rsidR="00F86BA3">
        <w:rPr>
          <w:color w:val="000000"/>
          <w:szCs w:val="24"/>
        </w:rPr>
        <w:t>/</w:t>
      </w:r>
    </w:p>
    <w:p w:rsidR="00F86BA3" w:rsidRPr="00366C1B" w:rsidRDefault="00F86BA3" w:rsidP="00F86BA3">
      <w:pPr>
        <w:ind w:firstLine="708"/>
        <w:rPr>
          <w:color w:val="000000"/>
          <w:szCs w:val="24"/>
        </w:rPr>
      </w:pPr>
    </w:p>
    <w:p w:rsidR="00F86BA3" w:rsidRPr="00366C1B" w:rsidRDefault="00F86BA3" w:rsidP="00F86B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</w:t>
      </w:r>
      <w:r w:rsidR="006E1E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IMATEX CS, spol. s r.o., zapsaná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 obchodním rejstříku vedeném u Krajského soudu v Ústí nad Labem, C 1016</w:t>
      </w:r>
    </w:p>
    <w:p w:rsidR="00F86BA3" w:rsidRDefault="00F86BA3" w:rsidP="00F86BA3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Stará 24, 463 03 Stráž nad Nisou</w:t>
      </w:r>
      <w:r w:rsidRPr="00366C1B">
        <w:rPr>
          <w:color w:val="000000"/>
          <w:szCs w:val="24"/>
        </w:rPr>
        <w:tab/>
      </w:r>
      <w:r w:rsidRPr="00366C1B">
        <w:rPr>
          <w:color w:val="000000"/>
          <w:szCs w:val="24"/>
        </w:rPr>
        <w:tab/>
      </w:r>
    </w:p>
    <w:p w:rsidR="00F86BA3" w:rsidRPr="00366C1B" w:rsidRDefault="00F86BA3" w:rsidP="00F86BA3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IČ: 43224245</w:t>
      </w:r>
    </w:p>
    <w:p w:rsidR="00F86BA3" w:rsidRPr="00366C1B" w:rsidRDefault="00F86BA3" w:rsidP="00F86BA3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366C1B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astoupené: Ing. Lukášem </w:t>
      </w:r>
      <w:proofErr w:type="spellStart"/>
      <w:r>
        <w:rPr>
          <w:color w:val="000000"/>
          <w:szCs w:val="24"/>
        </w:rPr>
        <w:t>Killarem</w:t>
      </w:r>
      <w:proofErr w:type="spellEnd"/>
      <w:r>
        <w:rPr>
          <w:color w:val="000000"/>
          <w:szCs w:val="24"/>
        </w:rPr>
        <w:t>, jednatelem</w:t>
      </w:r>
    </w:p>
    <w:p w:rsidR="00F86BA3" w:rsidRPr="00366C1B" w:rsidRDefault="00F86BA3" w:rsidP="00F86BA3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/dále jen společnost DIMATEX CS</w:t>
      </w:r>
      <w:r w:rsidRPr="00366C1B">
        <w:rPr>
          <w:color w:val="000000"/>
          <w:szCs w:val="24"/>
        </w:rPr>
        <w:t xml:space="preserve">/ </w:t>
      </w:r>
    </w:p>
    <w:p w:rsidR="00F86BA3" w:rsidRPr="00366C1B" w:rsidRDefault="00F86BA3" w:rsidP="00F86BA3">
      <w:pPr>
        <w:ind w:left="1416" w:firstLine="708"/>
        <w:rPr>
          <w:color w:val="000000"/>
          <w:szCs w:val="24"/>
        </w:rPr>
      </w:pPr>
    </w:p>
    <w:p w:rsidR="00F86BA3" w:rsidRPr="00366C1B" w:rsidRDefault="00F86BA3" w:rsidP="00F86BA3">
      <w:pPr>
        <w:jc w:val="center"/>
        <w:rPr>
          <w:b/>
          <w:bCs/>
          <w:color w:val="000000"/>
          <w:szCs w:val="24"/>
        </w:rPr>
      </w:pPr>
    </w:p>
    <w:p w:rsidR="00F86BA3" w:rsidRPr="00366C1B" w:rsidRDefault="00F86BA3" w:rsidP="00F86BA3">
      <w:pPr>
        <w:jc w:val="center"/>
        <w:rPr>
          <w:b/>
          <w:bCs/>
          <w:color w:val="000000"/>
          <w:szCs w:val="24"/>
        </w:rPr>
      </w:pPr>
      <w:r w:rsidRPr="00366C1B">
        <w:rPr>
          <w:b/>
          <w:bCs/>
          <w:color w:val="000000"/>
          <w:szCs w:val="24"/>
        </w:rPr>
        <w:t>II. Předmět smlouvy</w:t>
      </w:r>
    </w:p>
    <w:p w:rsidR="00F86BA3" w:rsidRPr="00366C1B" w:rsidRDefault="00F86BA3" w:rsidP="00F86BA3">
      <w:pPr>
        <w:jc w:val="center"/>
        <w:rPr>
          <w:color w:val="000000"/>
          <w:szCs w:val="24"/>
        </w:rPr>
      </w:pPr>
    </w:p>
    <w:p w:rsidR="00F86BA3" w:rsidRPr="00366C1B" w:rsidRDefault="00F86BA3" w:rsidP="00F86BA3">
      <w:pPr>
        <w:rPr>
          <w:color w:val="000000"/>
          <w:szCs w:val="24"/>
        </w:rPr>
      </w:pPr>
      <w:r>
        <w:rPr>
          <w:color w:val="000000"/>
          <w:szCs w:val="24"/>
        </w:rPr>
        <w:t>Předmětem této smlouvy je sběr a převzetí nepotřebného textilu a párované obuvi společností DIMATEX CS od občanů města Liberce (dále jen textilní odpad).</w:t>
      </w:r>
    </w:p>
    <w:p w:rsidR="00F86BA3" w:rsidRDefault="00F86BA3" w:rsidP="00F86BA3">
      <w:pPr>
        <w:jc w:val="center"/>
        <w:rPr>
          <w:b/>
          <w:color w:val="000000"/>
          <w:szCs w:val="24"/>
        </w:rPr>
      </w:pPr>
    </w:p>
    <w:p w:rsidR="00F86BA3" w:rsidRDefault="00F86BA3" w:rsidP="00F86BA3">
      <w:pPr>
        <w:jc w:val="center"/>
        <w:rPr>
          <w:b/>
          <w:color w:val="000000"/>
          <w:szCs w:val="24"/>
        </w:rPr>
      </w:pPr>
    </w:p>
    <w:p w:rsidR="00F86BA3" w:rsidRPr="00366C1B" w:rsidRDefault="00F86BA3" w:rsidP="00F86BA3">
      <w:pPr>
        <w:jc w:val="center"/>
        <w:rPr>
          <w:b/>
          <w:bCs/>
          <w:szCs w:val="24"/>
        </w:rPr>
      </w:pPr>
      <w:r w:rsidRPr="00366C1B">
        <w:rPr>
          <w:b/>
          <w:color w:val="000000"/>
          <w:szCs w:val="24"/>
        </w:rPr>
        <w:t>I</w:t>
      </w:r>
      <w:r>
        <w:rPr>
          <w:b/>
          <w:bCs/>
          <w:szCs w:val="24"/>
        </w:rPr>
        <w:t>II. Místo plnění</w:t>
      </w:r>
    </w:p>
    <w:p w:rsidR="00F86BA3" w:rsidRPr="00366C1B" w:rsidRDefault="00F86BA3" w:rsidP="00F86BA3">
      <w:pPr>
        <w:jc w:val="center"/>
        <w:rPr>
          <w:szCs w:val="24"/>
        </w:rPr>
      </w:pPr>
    </w:p>
    <w:p w:rsidR="00F86BA3" w:rsidRDefault="00F86BA3" w:rsidP="00F86BA3">
      <w:pPr>
        <w:jc w:val="both"/>
        <w:rPr>
          <w:szCs w:val="24"/>
        </w:rPr>
      </w:pPr>
      <w:r>
        <w:rPr>
          <w:szCs w:val="24"/>
        </w:rPr>
        <w:t>Místem převzetí textilního odpadu dle této smlouvy je 60 ks kontejnerů, které společnost DIMATEX CS na svůj náklad umístí na sběrných místech v</w:t>
      </w:r>
      <w:r w:rsidR="006E1E73">
        <w:rPr>
          <w:szCs w:val="24"/>
        </w:rPr>
        <w:t xml:space="preserve"> katastru města. Město umožní </w:t>
      </w:r>
      <w:r>
        <w:rPr>
          <w:szCs w:val="24"/>
        </w:rPr>
        <w:t>společnosti DIM</w:t>
      </w:r>
      <w:r w:rsidR="006E1E73">
        <w:rPr>
          <w:szCs w:val="24"/>
        </w:rPr>
        <w:t xml:space="preserve">ATEX CS </w:t>
      </w:r>
      <w:r>
        <w:rPr>
          <w:szCs w:val="24"/>
        </w:rPr>
        <w:t>umístění 60 ks kontejnerů na textilní odpad</w:t>
      </w:r>
      <w:r w:rsidR="006E1E73">
        <w:rPr>
          <w:szCs w:val="24"/>
        </w:rPr>
        <w:t xml:space="preserve"> na stanovištích uvedených v příloze č.</w:t>
      </w:r>
      <w:r w:rsidR="00640984">
        <w:rPr>
          <w:szCs w:val="24"/>
        </w:rPr>
        <w:t xml:space="preserve"> </w:t>
      </w:r>
      <w:r w:rsidR="006E1E73">
        <w:rPr>
          <w:szCs w:val="24"/>
        </w:rPr>
        <w:t>1 této smlouvy</w:t>
      </w:r>
      <w:r>
        <w:rPr>
          <w:szCs w:val="24"/>
        </w:rPr>
        <w:t>. Plocha jednoho kontejneru činí 1,1</w:t>
      </w:r>
      <w:r w:rsidR="00640984">
        <w:rPr>
          <w:szCs w:val="24"/>
        </w:rPr>
        <w:t xml:space="preserve"> </w:t>
      </w:r>
      <w:r>
        <w:rPr>
          <w:szCs w:val="24"/>
        </w:rPr>
        <w:t>m</w:t>
      </w:r>
      <w:r w:rsidRPr="00640984">
        <w:rPr>
          <w:szCs w:val="24"/>
          <w:vertAlign w:val="superscript"/>
        </w:rPr>
        <w:t>2</w:t>
      </w:r>
      <w:r>
        <w:rPr>
          <w:szCs w:val="24"/>
        </w:rPr>
        <w:t xml:space="preserve">. </w:t>
      </w:r>
    </w:p>
    <w:p w:rsidR="00F86BA3" w:rsidRDefault="00F86BA3" w:rsidP="00F86BA3">
      <w:pPr>
        <w:jc w:val="both"/>
        <w:rPr>
          <w:szCs w:val="24"/>
        </w:rPr>
      </w:pPr>
    </w:p>
    <w:p w:rsidR="00F86BA3" w:rsidRDefault="00F86BA3" w:rsidP="00F86BA3">
      <w:pPr>
        <w:jc w:val="both"/>
        <w:rPr>
          <w:szCs w:val="24"/>
        </w:rPr>
      </w:pPr>
    </w:p>
    <w:p w:rsidR="00F86BA3" w:rsidRPr="00366C1B" w:rsidRDefault="00F86BA3" w:rsidP="00F86BA3">
      <w:pPr>
        <w:jc w:val="both"/>
        <w:rPr>
          <w:szCs w:val="24"/>
        </w:rPr>
      </w:pPr>
    </w:p>
    <w:p w:rsidR="00F86BA3" w:rsidRPr="00366C1B" w:rsidRDefault="00F86BA3" w:rsidP="00F86BA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IV. Podmínky spolupráce</w:t>
      </w:r>
    </w:p>
    <w:p w:rsidR="00F86BA3" w:rsidRPr="00366C1B" w:rsidRDefault="00F86BA3" w:rsidP="00F86BA3">
      <w:pPr>
        <w:jc w:val="center"/>
        <w:rPr>
          <w:szCs w:val="24"/>
        </w:rPr>
      </w:pPr>
    </w:p>
    <w:p w:rsidR="00F86BA3" w:rsidRDefault="00F86BA3" w:rsidP="00F86B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78AC">
        <w:rPr>
          <w:rFonts w:ascii="Times New Roman" w:eastAsia="Times New Roman" w:hAnsi="Times New Roman"/>
          <w:sz w:val="24"/>
          <w:szCs w:val="24"/>
          <w:lang w:eastAsia="cs-CZ"/>
        </w:rPr>
        <w:t>Město zajistí bezproblémový přístup občanů k umístěným kontejnerům.</w:t>
      </w:r>
    </w:p>
    <w:p w:rsidR="00F86BA3" w:rsidRDefault="00F86BA3" w:rsidP="00F86BA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6BA3" w:rsidRDefault="00F86BA3" w:rsidP="00F86B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Instalaci kontejnerů a jejich pravidelné vyvážení bude provádět společnost DIMATEX CS na vlastní náklady. Vývozy budou realizovány nejméně 1x týdně nebo dle potřeby s ohledem na jejich zaplněnost.</w:t>
      </w:r>
    </w:p>
    <w:p w:rsidR="00F86BA3" w:rsidRPr="00DD007A" w:rsidRDefault="00F86BA3" w:rsidP="00F86BA3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6BA3" w:rsidRDefault="00F86BA3" w:rsidP="00F86B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Společnost DIMATEX CS opatří kontejnery etiketou s poučením pro občany, jaký odpad do nich lze vkládat</w:t>
      </w:r>
      <w:r w:rsidR="00640984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dále telefonním číslem na kontaktní osobu ze společnosti DIMATEX CS.</w:t>
      </w:r>
    </w:p>
    <w:p w:rsidR="00F86BA3" w:rsidRPr="008C04DB" w:rsidRDefault="00F86BA3" w:rsidP="00F86BA3">
      <w:pPr>
        <w:jc w:val="both"/>
        <w:rPr>
          <w:szCs w:val="24"/>
        </w:rPr>
      </w:pPr>
    </w:p>
    <w:p w:rsidR="00F86BA3" w:rsidRDefault="00F86BA3" w:rsidP="00F86B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Společnost DIMATEX CS bude čtvrtletně posílat výsledky o produkci sesbíraného množství textilního odpadu pověřenému pracovníkovi odboru ekologie a veřejného prostoru.</w:t>
      </w:r>
    </w:p>
    <w:p w:rsidR="00F86BA3" w:rsidRPr="008C04DB" w:rsidRDefault="00F86BA3" w:rsidP="00F86BA3">
      <w:pPr>
        <w:jc w:val="both"/>
        <w:rPr>
          <w:szCs w:val="24"/>
        </w:rPr>
      </w:pPr>
    </w:p>
    <w:p w:rsidR="00F86BA3" w:rsidRDefault="00F86BA3" w:rsidP="00F86B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Společnost DIMATEX CS prohlašuje, že sesbíraný nepotřebný textil je určen pro humanitární účely a pro přepracování na technické textilie určené k dalšímu použití. Společnost DIMATEX CS není oprávněna textilní odpad využít k jinému nakládání, než je uvedeno v předchozí větě.</w:t>
      </w:r>
    </w:p>
    <w:p w:rsidR="00F86BA3" w:rsidRPr="008C04DB" w:rsidRDefault="00F86BA3" w:rsidP="00F86BA3">
      <w:pPr>
        <w:jc w:val="both"/>
        <w:rPr>
          <w:szCs w:val="24"/>
        </w:rPr>
      </w:pPr>
    </w:p>
    <w:p w:rsidR="00F86BA3" w:rsidRDefault="00F86BA3" w:rsidP="00F86B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Společnost DIMATEX CS bude pravidelně udržovat pořádek kolem kontejnerů. Jiné než textilní odpady či odpady nezpracovatelné umístěné v kontejnerech budou společností DIMATEX CS likvidovány na vlastní náklady, a to nejpozději do jednoho dne od telefonické či elektronické výzvy ze strany p</w:t>
      </w:r>
      <w:r w:rsidR="006E1E73">
        <w:rPr>
          <w:rFonts w:ascii="Times New Roman" w:eastAsia="Times New Roman" w:hAnsi="Times New Roman"/>
          <w:sz w:val="24"/>
          <w:szCs w:val="24"/>
          <w:lang w:eastAsia="cs-CZ"/>
        </w:rPr>
        <w:t>ověřeného zástupce města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6BA3" w:rsidRPr="008C04DB" w:rsidRDefault="00F86BA3" w:rsidP="00F86BA3">
      <w:pPr>
        <w:jc w:val="both"/>
        <w:rPr>
          <w:szCs w:val="24"/>
        </w:rPr>
      </w:pPr>
    </w:p>
    <w:p w:rsidR="00F86BA3" w:rsidRDefault="00F86BA3" w:rsidP="00F86B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 každý kontejner u</w:t>
      </w:r>
      <w:r w:rsidR="006E1E73">
        <w:rPr>
          <w:rFonts w:ascii="Times New Roman" w:eastAsia="Times New Roman" w:hAnsi="Times New Roman"/>
          <w:sz w:val="24"/>
          <w:szCs w:val="24"/>
          <w:lang w:eastAsia="cs-CZ"/>
        </w:rPr>
        <w:t>místěný v katastru města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zaplatí společnost DIMATEX CS částku 3 650,- Kč ročně + DPH 21</w:t>
      </w:r>
      <w:r w:rsidR="0064098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%.</w:t>
      </w:r>
    </w:p>
    <w:p w:rsidR="00F86BA3" w:rsidRPr="008C04DB" w:rsidRDefault="00F86BA3" w:rsidP="00F86BA3">
      <w:pPr>
        <w:jc w:val="both"/>
        <w:rPr>
          <w:szCs w:val="24"/>
        </w:rPr>
      </w:pPr>
    </w:p>
    <w:p w:rsidR="00F86BA3" w:rsidRPr="00137DB4" w:rsidRDefault="00F86BA3" w:rsidP="00F86B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Výše uvedená platba bude uhrazena společností DIMATEX CS v jedné splátce vždy k 30.</w:t>
      </w:r>
      <w:r w:rsidR="006409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6. příslušného roku na účet města </w:t>
      </w:r>
      <w:r w:rsidRPr="008F718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Liberce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č. </w:t>
      </w:r>
      <w:r w:rsidRPr="008F718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4096302/0800 </w:t>
      </w:r>
      <w:r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 základě </w:t>
      </w:r>
      <w:r w:rsidR="006E1E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vystavené faktury městem</w:t>
      </w: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Předmětnou faktu</w:t>
      </w:r>
      <w:r w:rsidR="006E1E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ru město</w:t>
      </w: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vystaví na základě výzvy společn</w:t>
      </w:r>
      <w:r w:rsidR="00AC6B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osti DIMATEX CS. Neučiní - </w:t>
      </w:r>
      <w:proofErr w:type="spellStart"/>
      <w:r w:rsidR="00AC6B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li</w:t>
      </w:r>
      <w:proofErr w:type="spellEnd"/>
      <w:r w:rsidR="00AC6B9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společnost</w:t>
      </w:r>
      <w:r w:rsidR="006E1E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výzvu, vystaví město</w:t>
      </w: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fakturu nejpozději 30</w:t>
      </w:r>
      <w:r w:rsidR="006E1E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dnů před její splatností a zašle ji do sídla společnosti DIMATEX CS.</w:t>
      </w:r>
    </w:p>
    <w:p w:rsidR="00F86BA3" w:rsidRPr="00366C1B" w:rsidRDefault="00F86BA3" w:rsidP="00F86BA3">
      <w:pPr>
        <w:jc w:val="both"/>
        <w:rPr>
          <w:szCs w:val="24"/>
        </w:rPr>
      </w:pPr>
    </w:p>
    <w:p w:rsidR="00F86BA3" w:rsidRPr="00366C1B" w:rsidRDefault="00F86BA3" w:rsidP="00F86BA3">
      <w:pPr>
        <w:jc w:val="center"/>
        <w:rPr>
          <w:b/>
          <w:szCs w:val="24"/>
        </w:rPr>
      </w:pPr>
      <w:r w:rsidRPr="00366C1B">
        <w:rPr>
          <w:b/>
          <w:szCs w:val="24"/>
        </w:rPr>
        <w:t xml:space="preserve">V. </w:t>
      </w:r>
      <w:r>
        <w:rPr>
          <w:b/>
          <w:szCs w:val="24"/>
        </w:rPr>
        <w:t>Doba platnosti smlouvy</w:t>
      </w:r>
    </w:p>
    <w:p w:rsidR="00F86BA3" w:rsidRPr="00366C1B" w:rsidRDefault="00F86BA3" w:rsidP="00F86BA3">
      <w:pPr>
        <w:jc w:val="center"/>
        <w:rPr>
          <w:b/>
          <w:szCs w:val="24"/>
        </w:rPr>
      </w:pPr>
    </w:p>
    <w:p w:rsidR="00F86BA3" w:rsidRPr="00E20789" w:rsidRDefault="00F86BA3" w:rsidP="006409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20789">
        <w:rPr>
          <w:rFonts w:ascii="Times New Roman" w:eastAsia="Times New Roman" w:hAnsi="Times New Roman"/>
          <w:sz w:val="24"/>
          <w:szCs w:val="24"/>
          <w:lang w:eastAsia="cs-CZ"/>
        </w:rPr>
        <w:t>Smlouva se sjednává na dobu neurčito</w:t>
      </w:r>
      <w:r w:rsidR="00DF12A7">
        <w:rPr>
          <w:rFonts w:ascii="Times New Roman" w:eastAsia="Times New Roman" w:hAnsi="Times New Roman"/>
          <w:sz w:val="24"/>
          <w:szCs w:val="24"/>
          <w:lang w:eastAsia="cs-CZ"/>
        </w:rPr>
        <w:t>u a nabývá platnosti</w:t>
      </w:r>
      <w:r w:rsidR="00640984">
        <w:rPr>
          <w:rFonts w:ascii="Times New Roman" w:eastAsia="Times New Roman" w:hAnsi="Times New Roman"/>
          <w:sz w:val="24"/>
          <w:szCs w:val="24"/>
          <w:lang w:eastAsia="cs-CZ"/>
        </w:rPr>
        <w:t xml:space="preserve"> dnem jejího podpisu s</w:t>
      </w:r>
      <w:r w:rsidRPr="00E20789">
        <w:rPr>
          <w:rFonts w:ascii="Times New Roman" w:eastAsia="Times New Roman" w:hAnsi="Times New Roman"/>
          <w:sz w:val="24"/>
          <w:szCs w:val="24"/>
          <w:lang w:eastAsia="cs-CZ"/>
        </w:rPr>
        <w:t>mluvními stranami</w:t>
      </w:r>
      <w:r w:rsidR="00DF12A7">
        <w:rPr>
          <w:rFonts w:ascii="Times New Roman" w:eastAsia="Times New Roman" w:hAnsi="Times New Roman"/>
          <w:sz w:val="24"/>
          <w:szCs w:val="24"/>
          <w:lang w:eastAsia="cs-CZ"/>
        </w:rPr>
        <w:t xml:space="preserve"> a účinnosti </w:t>
      </w:r>
      <w:r w:rsidR="009E3761">
        <w:rPr>
          <w:rFonts w:ascii="Times New Roman" w:eastAsia="Times New Roman" w:hAnsi="Times New Roman"/>
          <w:sz w:val="24"/>
          <w:szCs w:val="24"/>
          <w:lang w:eastAsia="cs-CZ"/>
        </w:rPr>
        <w:t xml:space="preserve">nabývá </w:t>
      </w:r>
      <w:r w:rsidR="00DF12A7">
        <w:rPr>
          <w:rFonts w:ascii="Times New Roman" w:eastAsia="Times New Roman" w:hAnsi="Times New Roman"/>
          <w:sz w:val="24"/>
          <w:szCs w:val="24"/>
          <w:lang w:eastAsia="cs-CZ"/>
        </w:rPr>
        <w:t>od 1.</w:t>
      </w:r>
      <w:r w:rsidR="0064098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F12A7">
        <w:rPr>
          <w:rFonts w:ascii="Times New Roman" w:eastAsia="Times New Roman" w:hAnsi="Times New Roman"/>
          <w:sz w:val="24"/>
          <w:szCs w:val="24"/>
          <w:lang w:eastAsia="cs-CZ"/>
        </w:rPr>
        <w:t>1.</w:t>
      </w:r>
      <w:r w:rsidR="0064098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F12A7">
        <w:rPr>
          <w:rFonts w:ascii="Times New Roman" w:eastAsia="Times New Roman" w:hAnsi="Times New Roman"/>
          <w:sz w:val="24"/>
          <w:szCs w:val="24"/>
          <w:lang w:eastAsia="cs-CZ"/>
        </w:rPr>
        <w:t>2017</w:t>
      </w:r>
      <w:r w:rsidRPr="00E2078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6BA3" w:rsidRDefault="00F86BA3" w:rsidP="00F86BA3">
      <w:pPr>
        <w:rPr>
          <w:szCs w:val="24"/>
        </w:rPr>
      </w:pPr>
    </w:p>
    <w:p w:rsidR="00F86BA3" w:rsidRPr="00137DB4" w:rsidRDefault="00F86BA3" w:rsidP="00F86BA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Smlouvu lze ukončit:</w:t>
      </w:r>
    </w:p>
    <w:p w:rsidR="00F86BA3" w:rsidRPr="00137DB4" w:rsidRDefault="00F86BA3" w:rsidP="00F86BA3">
      <w:pPr>
        <w:pStyle w:val="Odstavecseseznamem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86BA3" w:rsidRPr="00137DB4" w:rsidRDefault="00F86BA3" w:rsidP="00F86B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 základě vzájemné písemné dohody smluvních stran</w:t>
      </w:r>
    </w:p>
    <w:p w:rsidR="00F86BA3" w:rsidRPr="00137DB4" w:rsidRDefault="00F86BA3" w:rsidP="00F86B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Písemnou výpovědí bez udání důvodu, výpovědní lhůta činí 3 měsíce a běží od prvního dne měsíce následujícího po doručení písemné výpovědi.</w:t>
      </w:r>
    </w:p>
    <w:p w:rsidR="00F86BA3" w:rsidRPr="00137DB4" w:rsidRDefault="00F86BA3" w:rsidP="00F86BA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86BA3" w:rsidRDefault="00F86BA3" w:rsidP="00F86BA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37D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V případě ukončení smluvního vztahu společnost DIMATEX CS na vlastní náklady odstraní kontejnery na sběr textilního odpadu a uvede sběrné místo do původního stavu.</w:t>
      </w:r>
    </w:p>
    <w:p w:rsidR="00F86BA3" w:rsidRPr="00137DB4" w:rsidRDefault="00F86BA3" w:rsidP="00F86BA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86BA3" w:rsidRDefault="00F86BA3" w:rsidP="00F86BA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VI. Záruky a sankce</w:t>
      </w:r>
    </w:p>
    <w:p w:rsidR="00F86BA3" w:rsidRDefault="00F86BA3" w:rsidP="00F86BA3">
      <w:pPr>
        <w:rPr>
          <w:b/>
          <w:bCs/>
          <w:szCs w:val="24"/>
        </w:rPr>
      </w:pPr>
    </w:p>
    <w:p w:rsidR="00F86BA3" w:rsidRPr="00137DB4" w:rsidRDefault="00F86BA3" w:rsidP="00F86BA3">
      <w:pPr>
        <w:ind w:left="708"/>
        <w:rPr>
          <w:bCs/>
          <w:szCs w:val="24"/>
        </w:rPr>
      </w:pPr>
      <w:r w:rsidRPr="00B052B7">
        <w:rPr>
          <w:bCs/>
          <w:szCs w:val="24"/>
        </w:rPr>
        <w:t xml:space="preserve">V případě nedodržení smluvních podmínek </w:t>
      </w:r>
      <w:r>
        <w:rPr>
          <w:bCs/>
          <w:szCs w:val="24"/>
        </w:rPr>
        <w:t>uvedených v článku IV této smlouvy o spolupráci, se společnost DIMATEX CS zavazuje zaplatit smluvní pokutu ve výši 500 Kč za každý den prodlení proti smluvním termínům, pokud se strany nedohodnou jinak.</w:t>
      </w:r>
    </w:p>
    <w:p w:rsidR="00F86BA3" w:rsidRDefault="00F86BA3" w:rsidP="00F86BA3">
      <w:pPr>
        <w:jc w:val="center"/>
        <w:rPr>
          <w:b/>
          <w:bCs/>
          <w:szCs w:val="24"/>
        </w:rPr>
      </w:pPr>
    </w:p>
    <w:p w:rsidR="00F86BA3" w:rsidRPr="00366C1B" w:rsidRDefault="00F86BA3" w:rsidP="00F86BA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VII</w:t>
      </w:r>
      <w:r w:rsidRPr="00366C1B">
        <w:rPr>
          <w:b/>
          <w:bCs/>
          <w:szCs w:val="24"/>
        </w:rPr>
        <w:t>. Závěrečná ujednání</w:t>
      </w:r>
    </w:p>
    <w:p w:rsidR="00F86BA3" w:rsidRPr="00366C1B" w:rsidRDefault="00F86BA3" w:rsidP="00F86BA3">
      <w:pPr>
        <w:jc w:val="center"/>
        <w:rPr>
          <w:szCs w:val="24"/>
        </w:rPr>
      </w:pPr>
    </w:p>
    <w:p w:rsidR="00F86BA3" w:rsidRPr="00366C1B" w:rsidRDefault="00F86BA3" w:rsidP="00F86BA3">
      <w:pPr>
        <w:numPr>
          <w:ilvl w:val="0"/>
          <w:numId w:val="1"/>
        </w:numPr>
        <w:ind w:left="426"/>
        <w:jc w:val="both"/>
        <w:rPr>
          <w:szCs w:val="24"/>
        </w:rPr>
      </w:pPr>
      <w:r w:rsidRPr="00366C1B">
        <w:rPr>
          <w:szCs w:val="24"/>
        </w:rPr>
        <w:t xml:space="preserve">Obě strany prohlašují, že tuto smlouvu podepsaly prosty omylu a tísně a toto své pro-hlášení stvrzují svými podpisy. </w:t>
      </w:r>
    </w:p>
    <w:p w:rsidR="00F86BA3" w:rsidRPr="00366C1B" w:rsidRDefault="00F86BA3" w:rsidP="00F86BA3">
      <w:pPr>
        <w:numPr>
          <w:ilvl w:val="0"/>
          <w:numId w:val="1"/>
        </w:numPr>
        <w:ind w:left="426"/>
        <w:jc w:val="both"/>
        <w:rPr>
          <w:szCs w:val="24"/>
        </w:rPr>
      </w:pPr>
      <w:r w:rsidRPr="00366C1B">
        <w:rPr>
          <w:szCs w:val="24"/>
        </w:rPr>
        <w:t>Změny a doplňky smlouvy jsou možné pouze formou písemných číslovaných dodatků</w:t>
      </w:r>
    </w:p>
    <w:p w:rsidR="00F86BA3" w:rsidRPr="00366C1B" w:rsidRDefault="00F86BA3" w:rsidP="00F86BA3">
      <w:pPr>
        <w:numPr>
          <w:ilvl w:val="0"/>
          <w:numId w:val="1"/>
        </w:numPr>
        <w:ind w:left="426"/>
        <w:jc w:val="both"/>
        <w:rPr>
          <w:szCs w:val="24"/>
        </w:rPr>
      </w:pPr>
      <w:r w:rsidRPr="00366C1B">
        <w:rPr>
          <w:szCs w:val="24"/>
        </w:rPr>
        <w:t xml:space="preserve">Tato smlouva je vyhotovena ve </w:t>
      </w:r>
      <w:r>
        <w:rPr>
          <w:szCs w:val="24"/>
        </w:rPr>
        <w:t xml:space="preserve">čtyřech </w:t>
      </w:r>
      <w:r w:rsidRPr="00366C1B">
        <w:rPr>
          <w:szCs w:val="24"/>
        </w:rPr>
        <w:t xml:space="preserve">stejnopisech, z nichž každá ze stran obdrží po dvou. </w:t>
      </w:r>
    </w:p>
    <w:p w:rsidR="00F86BA3" w:rsidRPr="00366C1B" w:rsidRDefault="00F86BA3" w:rsidP="00F86BA3">
      <w:pPr>
        <w:numPr>
          <w:ilvl w:val="0"/>
          <w:numId w:val="1"/>
        </w:numPr>
        <w:ind w:left="426"/>
        <w:jc w:val="both"/>
        <w:rPr>
          <w:szCs w:val="24"/>
        </w:rPr>
      </w:pPr>
      <w:r w:rsidRPr="00366C1B">
        <w:rPr>
          <w:szCs w:val="24"/>
        </w:rPr>
        <w:t>Pokud není uvedeno jinak, řídí se smluvní vztahy t</w:t>
      </w:r>
      <w:r>
        <w:rPr>
          <w:szCs w:val="24"/>
        </w:rPr>
        <w:t>éto smlouvy obecně závaznými předpisy ČR v platném znění.</w:t>
      </w:r>
      <w:r w:rsidRPr="00366C1B">
        <w:rPr>
          <w:szCs w:val="24"/>
        </w:rPr>
        <w:t xml:space="preserve"> </w:t>
      </w:r>
    </w:p>
    <w:p w:rsidR="00F86BA3" w:rsidRDefault="00F86BA3" w:rsidP="00DF12A7">
      <w:pPr>
        <w:rPr>
          <w:szCs w:val="24"/>
        </w:rPr>
      </w:pPr>
    </w:p>
    <w:p w:rsidR="00F86BA3" w:rsidRDefault="00F86BA3" w:rsidP="00F86BA3">
      <w:pPr>
        <w:jc w:val="center"/>
        <w:rPr>
          <w:szCs w:val="24"/>
        </w:rPr>
      </w:pPr>
    </w:p>
    <w:p w:rsidR="00F86BA3" w:rsidRPr="00366C1B" w:rsidRDefault="00F86BA3" w:rsidP="00F86BA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VII</w:t>
      </w:r>
      <w:r w:rsidRPr="00366C1B">
        <w:rPr>
          <w:b/>
          <w:bCs/>
          <w:szCs w:val="24"/>
        </w:rPr>
        <w:t>I. Doložky</w:t>
      </w:r>
    </w:p>
    <w:p w:rsidR="00F86BA3" w:rsidRPr="00366C1B" w:rsidRDefault="00F86BA3" w:rsidP="00F86BA3">
      <w:pPr>
        <w:rPr>
          <w:szCs w:val="24"/>
        </w:rPr>
      </w:pPr>
    </w:p>
    <w:p w:rsidR="00F86BA3" w:rsidRDefault="00F86BA3" w:rsidP="00F86BA3">
      <w:pPr>
        <w:widowControl w:val="0"/>
        <w:numPr>
          <w:ilvl w:val="0"/>
          <w:numId w:val="2"/>
        </w:numPr>
        <w:spacing w:line="23" w:lineRule="atLeast"/>
        <w:ind w:left="425" w:hanging="357"/>
        <w:contextualSpacing/>
        <w:jc w:val="both"/>
        <w:rPr>
          <w:szCs w:val="24"/>
        </w:rPr>
      </w:pPr>
      <w:r w:rsidRPr="00366C1B">
        <w:rPr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F86BA3" w:rsidRPr="00366C1B" w:rsidRDefault="00F86BA3" w:rsidP="00F86BA3">
      <w:pPr>
        <w:widowControl w:val="0"/>
        <w:spacing w:line="23" w:lineRule="atLeast"/>
        <w:ind w:left="425"/>
        <w:contextualSpacing/>
        <w:jc w:val="both"/>
        <w:rPr>
          <w:szCs w:val="24"/>
        </w:rPr>
      </w:pPr>
    </w:p>
    <w:p w:rsidR="00F86BA3" w:rsidRPr="00B052B7" w:rsidRDefault="00F86BA3" w:rsidP="00F86BA3">
      <w:pPr>
        <w:widowControl w:val="0"/>
        <w:numPr>
          <w:ilvl w:val="0"/>
          <w:numId w:val="2"/>
        </w:numPr>
        <w:spacing w:line="23" w:lineRule="atLeast"/>
        <w:ind w:left="426"/>
        <w:contextualSpacing/>
        <w:jc w:val="both"/>
        <w:rPr>
          <w:bCs/>
          <w:szCs w:val="24"/>
        </w:rPr>
      </w:pPr>
      <w:r w:rsidRPr="00366C1B">
        <w:rPr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F86BA3" w:rsidRPr="00366C1B" w:rsidRDefault="00F86BA3" w:rsidP="00F86BA3">
      <w:pPr>
        <w:widowControl w:val="0"/>
        <w:spacing w:line="23" w:lineRule="atLeast"/>
        <w:contextualSpacing/>
        <w:jc w:val="both"/>
        <w:rPr>
          <w:bCs/>
          <w:szCs w:val="24"/>
        </w:rPr>
      </w:pPr>
    </w:p>
    <w:p w:rsidR="00F86BA3" w:rsidRDefault="00F86BA3" w:rsidP="00F86BA3">
      <w:pPr>
        <w:widowControl w:val="0"/>
        <w:numPr>
          <w:ilvl w:val="0"/>
          <w:numId w:val="2"/>
        </w:numPr>
        <w:spacing w:line="23" w:lineRule="atLeast"/>
        <w:ind w:left="426"/>
        <w:contextualSpacing/>
        <w:jc w:val="both"/>
        <w:rPr>
          <w:bCs/>
          <w:szCs w:val="24"/>
        </w:rPr>
      </w:pPr>
      <w:r w:rsidRPr="00366C1B">
        <w:rPr>
          <w:bCs/>
          <w:szCs w:val="24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F86BA3" w:rsidRPr="00366C1B" w:rsidRDefault="00F86BA3" w:rsidP="00F86BA3">
      <w:pPr>
        <w:widowControl w:val="0"/>
        <w:spacing w:line="23" w:lineRule="atLeast"/>
        <w:contextualSpacing/>
        <w:jc w:val="both"/>
        <w:rPr>
          <w:bCs/>
          <w:szCs w:val="24"/>
        </w:rPr>
      </w:pPr>
    </w:p>
    <w:p w:rsidR="00F86BA3" w:rsidRDefault="00F86BA3" w:rsidP="00F86BA3">
      <w:pPr>
        <w:widowControl w:val="0"/>
        <w:numPr>
          <w:ilvl w:val="0"/>
          <w:numId w:val="2"/>
        </w:numPr>
        <w:spacing w:line="23" w:lineRule="atLeast"/>
        <w:ind w:left="426"/>
        <w:contextualSpacing/>
        <w:jc w:val="both"/>
        <w:rPr>
          <w:bCs/>
          <w:szCs w:val="24"/>
        </w:rPr>
      </w:pPr>
      <w:r w:rsidRPr="00366C1B">
        <w:rPr>
          <w:b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F86BA3" w:rsidRPr="00ED7CB7" w:rsidRDefault="00F86BA3" w:rsidP="00F86BA3">
      <w:pPr>
        <w:widowControl w:val="0"/>
        <w:spacing w:line="23" w:lineRule="atLeast"/>
        <w:contextualSpacing/>
        <w:jc w:val="both"/>
        <w:rPr>
          <w:bCs/>
          <w:color w:val="000000" w:themeColor="text1"/>
          <w:szCs w:val="24"/>
        </w:rPr>
      </w:pPr>
    </w:p>
    <w:p w:rsidR="00F86BA3" w:rsidRPr="00ED7CB7" w:rsidRDefault="00F86BA3" w:rsidP="00F86BA3">
      <w:pPr>
        <w:widowControl w:val="0"/>
        <w:numPr>
          <w:ilvl w:val="0"/>
          <w:numId w:val="2"/>
        </w:numPr>
        <w:spacing w:line="23" w:lineRule="atLeast"/>
        <w:ind w:left="426"/>
        <w:contextualSpacing/>
        <w:jc w:val="both"/>
        <w:rPr>
          <w:bCs/>
          <w:color w:val="000000" w:themeColor="text1"/>
          <w:szCs w:val="24"/>
        </w:rPr>
      </w:pPr>
      <w:r w:rsidRPr="00ED7CB7">
        <w:rPr>
          <w:bCs/>
          <w:color w:val="000000" w:themeColor="text1"/>
          <w:szCs w:val="24"/>
        </w:rPr>
        <w:t>Smluvní strany shodně prohlašují, že cena určená ve smlouvě je cenou obvyklou ve smyslu § 2999 zákona č. 89/2012 Sb., občanský zákoník.</w:t>
      </w:r>
    </w:p>
    <w:p w:rsidR="00F86BA3" w:rsidRPr="00366C1B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DF12A7" w:rsidRDefault="00DF12A7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szCs w:val="24"/>
        </w:rPr>
      </w:pPr>
      <w:r>
        <w:rPr>
          <w:bCs/>
          <w:szCs w:val="24"/>
        </w:rPr>
        <w:t>Přílohy:</w:t>
      </w:r>
      <w:r w:rsidRPr="006C0104">
        <w:rPr>
          <w:szCs w:val="24"/>
        </w:rPr>
        <w:t xml:space="preserve"> </w:t>
      </w: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  <w:proofErr w:type="gramStart"/>
      <w:r>
        <w:rPr>
          <w:szCs w:val="24"/>
        </w:rPr>
        <w:t>č.1 - Seznam</w:t>
      </w:r>
      <w:proofErr w:type="gramEnd"/>
      <w:r>
        <w:rPr>
          <w:szCs w:val="24"/>
        </w:rPr>
        <w:t xml:space="preserve"> stanovišť</w:t>
      </w: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Pr="00366C1B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  <w:r w:rsidRPr="00366C1B">
        <w:rPr>
          <w:bCs/>
          <w:szCs w:val="24"/>
        </w:rPr>
        <w:t>V Liberci dne ……………</w:t>
      </w:r>
      <w:proofErr w:type="gramStart"/>
      <w:r w:rsidRPr="00366C1B">
        <w:rPr>
          <w:bCs/>
          <w:szCs w:val="24"/>
        </w:rPr>
        <w:t>…..</w:t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  <w:t>V Liberci</w:t>
      </w:r>
      <w:proofErr w:type="gramEnd"/>
      <w:r w:rsidRPr="00366C1B">
        <w:rPr>
          <w:bCs/>
          <w:szCs w:val="24"/>
        </w:rPr>
        <w:t xml:space="preserve"> dne ………………..</w:t>
      </w: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640984" w:rsidRPr="00366C1B" w:rsidRDefault="00640984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Pr="00366C1B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Pr="00366C1B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Pr="00366C1B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Pr="00366C1B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  <w:r w:rsidRPr="00366C1B">
        <w:rPr>
          <w:bCs/>
          <w:szCs w:val="24"/>
        </w:rPr>
        <w:t>…………………………………</w:t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  <w:t>…………………………………</w:t>
      </w: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  <w:r>
        <w:rPr>
          <w:bCs/>
          <w:szCs w:val="24"/>
        </w:rPr>
        <w:t xml:space="preserve">         Ing. Lukáš </w:t>
      </w:r>
      <w:proofErr w:type="spellStart"/>
      <w:r>
        <w:rPr>
          <w:bCs/>
          <w:szCs w:val="24"/>
        </w:rPr>
        <w:t>Killar</w:t>
      </w:r>
      <w:proofErr w:type="spellEnd"/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</w:r>
      <w:r w:rsidRPr="00366C1B">
        <w:rPr>
          <w:bCs/>
          <w:szCs w:val="24"/>
        </w:rPr>
        <w:tab/>
      </w:r>
      <w:r>
        <w:rPr>
          <w:bCs/>
          <w:szCs w:val="24"/>
        </w:rPr>
        <w:t xml:space="preserve">Tibor </w:t>
      </w:r>
      <w:proofErr w:type="spellStart"/>
      <w:r>
        <w:rPr>
          <w:bCs/>
          <w:szCs w:val="24"/>
        </w:rPr>
        <w:t>Batthyány</w:t>
      </w:r>
      <w:proofErr w:type="spellEnd"/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  <w:r>
        <w:rPr>
          <w:bCs/>
          <w:szCs w:val="24"/>
        </w:rPr>
        <w:t xml:space="preserve">         jednatel společnosti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primátor města Liberce</w:t>
      </w: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Cs/>
          <w:szCs w:val="24"/>
        </w:rPr>
      </w:pPr>
    </w:p>
    <w:p w:rsidR="00F86BA3" w:rsidRDefault="00F86BA3" w:rsidP="00F86BA3">
      <w:pPr>
        <w:widowControl w:val="0"/>
        <w:spacing w:line="23" w:lineRule="atLeast"/>
        <w:jc w:val="both"/>
        <w:rPr>
          <w:b/>
          <w:szCs w:val="24"/>
        </w:rPr>
      </w:pPr>
      <w:r w:rsidRPr="005E0377">
        <w:rPr>
          <w:b/>
          <w:bCs/>
          <w:szCs w:val="24"/>
        </w:rPr>
        <w:t xml:space="preserve">Příloha </w:t>
      </w:r>
      <w:r w:rsidRPr="005E0377">
        <w:rPr>
          <w:b/>
          <w:szCs w:val="24"/>
        </w:rPr>
        <w:t>č.</w:t>
      </w:r>
      <w:r w:rsidR="00640984">
        <w:rPr>
          <w:b/>
          <w:szCs w:val="24"/>
        </w:rPr>
        <w:t xml:space="preserve"> </w:t>
      </w:r>
      <w:r w:rsidRPr="005E0377">
        <w:rPr>
          <w:b/>
          <w:szCs w:val="24"/>
        </w:rPr>
        <w:t>1 - Seznam stanovišť</w:t>
      </w:r>
    </w:p>
    <w:p w:rsidR="00F86BA3" w:rsidRPr="005E0377" w:rsidRDefault="00F86BA3" w:rsidP="00F86BA3">
      <w:pPr>
        <w:widowControl w:val="0"/>
        <w:spacing w:line="23" w:lineRule="atLeast"/>
        <w:jc w:val="both"/>
        <w:rPr>
          <w:b/>
          <w:szCs w:val="24"/>
        </w:rPr>
      </w:pP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Aloisina výšina 1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Alšova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Americká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Dobiášova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Dobiášova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Dvorská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Gagarinova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Hlávkova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Jabloňová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Jáchymovská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 xml:space="preserve">Jasmínová 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 xml:space="preserve">Jiráskova 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Kašmírová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Olbrachtova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Palmová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Pastelová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 xml:space="preserve">Puchmajerova 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Ruprechtická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Sametová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Sametová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Sáňkařská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Slavíčkova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Sokolovské náměstí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proofErr w:type="spellStart"/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Suldovského</w:t>
      </w:r>
      <w:proofErr w:type="spellEnd"/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Švermova</w:t>
      </w:r>
      <w:bookmarkStart w:id="0" w:name="_GoBack"/>
      <w:bookmarkEnd w:id="0"/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Třešňová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Věkova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Vesec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Volgogradská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Za Humny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Zborovská</w:t>
      </w:r>
    </w:p>
    <w:p w:rsidR="00F86BA3" w:rsidRPr="005E0377" w:rsidRDefault="00F86BA3" w:rsidP="00F86BA3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3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>Žitná</w:t>
      </w:r>
      <w:r w:rsidRPr="005E0377">
        <w:rPr>
          <w:rFonts w:ascii="Times New Roman" w:eastAsia="Times New Roman" w:hAnsi="Times New Roman"/>
          <w:bCs/>
          <w:sz w:val="28"/>
          <w:szCs w:val="28"/>
          <w:lang w:eastAsia="cs-CZ"/>
        </w:rPr>
        <w:tab/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Aloisina výšina 2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Bezová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709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Božích bojovníků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709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Březový vrch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709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Cihlářská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Horní Kopečná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Jahodová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Jeronýmova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Ježkova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Jizerská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Letná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Lounská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Melantrichova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Na Mlýnku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Na Pískovně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nám. Tržní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Národní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Oblačná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Rumjancevova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Sosnová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Stará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Svatoplukova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U Slunečních lázní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Údolní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Vlčí vrch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Vysoká</w:t>
      </w:r>
    </w:p>
    <w:p w:rsidR="00F86BA3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5E0377">
        <w:rPr>
          <w:rFonts w:ascii="Times New Roman" w:hAnsi="Times New Roman"/>
          <w:sz w:val="28"/>
          <w:szCs w:val="28"/>
        </w:rPr>
        <w:t>Žákovská</w:t>
      </w:r>
    </w:p>
    <w:p w:rsidR="00F86BA3" w:rsidRPr="005E0377" w:rsidRDefault="00F86BA3" w:rsidP="00F86BA3">
      <w:pPr>
        <w:pStyle w:val="Odstavecseseznamem"/>
        <w:numPr>
          <w:ilvl w:val="0"/>
          <w:numId w:val="7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Cesta JZD</w:t>
      </w:r>
    </w:p>
    <w:p w:rsidR="00F86BA3" w:rsidRPr="005E0377" w:rsidRDefault="00F86BA3" w:rsidP="00F86BA3">
      <w:pPr>
        <w:tabs>
          <w:tab w:val="left" w:pos="6750"/>
        </w:tabs>
        <w:rPr>
          <w:sz w:val="28"/>
          <w:szCs w:val="28"/>
        </w:rPr>
      </w:pPr>
    </w:p>
    <w:p w:rsidR="00F86BA3" w:rsidRPr="005E0377" w:rsidRDefault="00F86BA3" w:rsidP="00F86BA3">
      <w:pPr>
        <w:widowControl w:val="0"/>
        <w:spacing w:line="23" w:lineRule="atLeast"/>
        <w:jc w:val="both"/>
        <w:rPr>
          <w:bCs/>
          <w:sz w:val="28"/>
          <w:szCs w:val="28"/>
        </w:rPr>
      </w:pPr>
    </w:p>
    <w:p w:rsidR="00F86BA3" w:rsidRPr="005E0377" w:rsidRDefault="00F86BA3" w:rsidP="00F86BA3">
      <w:pPr>
        <w:rPr>
          <w:bCs/>
          <w:sz w:val="28"/>
          <w:szCs w:val="28"/>
        </w:rPr>
      </w:pPr>
    </w:p>
    <w:p w:rsidR="00F86BA3" w:rsidRDefault="00F86BA3" w:rsidP="00F86BA3">
      <w:pPr>
        <w:tabs>
          <w:tab w:val="left" w:pos="6750"/>
        </w:tabs>
      </w:pPr>
    </w:p>
    <w:p w:rsidR="00F86BA3" w:rsidRPr="00456D64" w:rsidRDefault="00F86BA3" w:rsidP="00F86BA3">
      <w:pPr>
        <w:tabs>
          <w:tab w:val="left" w:pos="6750"/>
        </w:tabs>
      </w:pPr>
    </w:p>
    <w:p w:rsidR="00E92DE0" w:rsidRPr="00F86BA3" w:rsidRDefault="00E92DE0" w:rsidP="00F86BA3"/>
    <w:sectPr w:rsidR="00E92DE0" w:rsidRPr="00F86BA3" w:rsidSect="00F86BA3">
      <w:footerReference w:type="default" r:id="rId7"/>
      <w:pgSz w:w="11906" w:h="16838"/>
      <w:pgMar w:top="1417" w:right="1417" w:bottom="993" w:left="1417" w:header="708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D8" w:rsidRDefault="00364FD8" w:rsidP="00364FD8">
      <w:pPr>
        <w:spacing w:before="0"/>
      </w:pPr>
      <w:r>
        <w:separator/>
      </w:r>
    </w:p>
  </w:endnote>
  <w:endnote w:type="continuationSeparator" w:id="0">
    <w:p w:rsidR="00364FD8" w:rsidRDefault="00364FD8" w:rsidP="00364F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951988"/>
      <w:docPartObj>
        <w:docPartGallery w:val="Page Numbers (Bottom of Page)"/>
        <w:docPartUnique/>
      </w:docPartObj>
    </w:sdtPr>
    <w:sdtContent>
      <w:p w:rsidR="00364FD8" w:rsidRDefault="00364F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4FD8" w:rsidRDefault="00364F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D8" w:rsidRDefault="00364FD8" w:rsidP="00364FD8">
      <w:pPr>
        <w:spacing w:before="0"/>
      </w:pPr>
      <w:r>
        <w:separator/>
      </w:r>
    </w:p>
  </w:footnote>
  <w:footnote w:type="continuationSeparator" w:id="0">
    <w:p w:rsidR="00364FD8" w:rsidRDefault="00364FD8" w:rsidP="00364FD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0A67"/>
    <w:multiLevelType w:val="hybridMultilevel"/>
    <w:tmpl w:val="D51AED9A"/>
    <w:lvl w:ilvl="0" w:tplc="21D8C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932B2"/>
    <w:multiLevelType w:val="hybridMultilevel"/>
    <w:tmpl w:val="6AE8E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5E07"/>
    <w:multiLevelType w:val="hybridMultilevel"/>
    <w:tmpl w:val="512A1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E62FC"/>
    <w:multiLevelType w:val="hybridMultilevel"/>
    <w:tmpl w:val="40F0C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C23AF"/>
    <w:multiLevelType w:val="hybridMultilevel"/>
    <w:tmpl w:val="1DBE6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E6358"/>
    <w:multiLevelType w:val="hybridMultilevel"/>
    <w:tmpl w:val="12FEFAC8"/>
    <w:lvl w:ilvl="0" w:tplc="B3DC9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C4C14"/>
    <w:multiLevelType w:val="hybridMultilevel"/>
    <w:tmpl w:val="772C570E"/>
    <w:lvl w:ilvl="0" w:tplc="1D746FF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50"/>
    <w:rsid w:val="00364FD8"/>
    <w:rsid w:val="00640984"/>
    <w:rsid w:val="006E1E73"/>
    <w:rsid w:val="009E3761"/>
    <w:rsid w:val="00AC6B91"/>
    <w:rsid w:val="00B26750"/>
    <w:rsid w:val="00CB3793"/>
    <w:rsid w:val="00DF12A7"/>
    <w:rsid w:val="00E92DE0"/>
    <w:rsid w:val="00ED7CB7"/>
    <w:rsid w:val="00F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6140-4B56-4944-BA8A-1E234C9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75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BA3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64FD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64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4FD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64FD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918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Lucie</dc:creator>
  <cp:keywords/>
  <dc:description/>
  <cp:lastModifiedBy>Drbalová Klára</cp:lastModifiedBy>
  <cp:revision>10</cp:revision>
  <dcterms:created xsi:type="dcterms:W3CDTF">2016-10-21T11:12:00Z</dcterms:created>
  <dcterms:modified xsi:type="dcterms:W3CDTF">2016-11-04T05:45:00Z</dcterms:modified>
</cp:coreProperties>
</file>