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0B" w:rsidRDefault="00BC480B" w:rsidP="00BC480B">
      <w:pPr>
        <w:rPr>
          <w:rFonts w:ascii="Arial" w:hAnsi="Arial" w:cs="Arial"/>
          <w:b/>
          <w:szCs w:val="20"/>
        </w:rPr>
      </w:pPr>
      <w:bookmarkStart w:id="0" w:name="_GoBack"/>
      <w:bookmarkEnd w:id="0"/>
      <w:r>
        <w:rPr>
          <w:rFonts w:ascii="Arial" w:hAnsi="Arial" w:cs="Arial"/>
          <w:b/>
          <w:szCs w:val="20"/>
        </w:rPr>
        <w:t>p</w:t>
      </w:r>
      <w:r w:rsidRPr="00535C4F">
        <w:rPr>
          <w:rFonts w:ascii="Arial" w:hAnsi="Arial" w:cs="Arial"/>
          <w:b/>
          <w:szCs w:val="20"/>
        </w:rPr>
        <w:t>říloha č.</w:t>
      </w:r>
      <w:r>
        <w:rPr>
          <w:rFonts w:ascii="Arial" w:hAnsi="Arial" w:cs="Arial"/>
          <w:b/>
          <w:szCs w:val="20"/>
        </w:rPr>
        <w:t xml:space="preserve"> </w:t>
      </w:r>
      <w:r w:rsidRPr="00535C4F">
        <w:rPr>
          <w:rFonts w:ascii="Arial" w:hAnsi="Arial" w:cs="Arial"/>
          <w:b/>
          <w:szCs w:val="20"/>
        </w:rPr>
        <w:t xml:space="preserve">1 </w:t>
      </w:r>
      <w:r>
        <w:rPr>
          <w:rFonts w:ascii="Arial" w:hAnsi="Arial" w:cs="Arial"/>
          <w:b/>
          <w:szCs w:val="20"/>
        </w:rPr>
        <w:t>–</w:t>
      </w:r>
      <w:r w:rsidRPr="00535C4F">
        <w:rPr>
          <w:rFonts w:ascii="Arial" w:hAnsi="Arial" w:cs="Arial"/>
          <w:b/>
          <w:szCs w:val="20"/>
        </w:rPr>
        <w:t xml:space="preserve"> Situační</w:t>
      </w:r>
      <w:r>
        <w:rPr>
          <w:rFonts w:ascii="Arial" w:hAnsi="Arial" w:cs="Arial"/>
          <w:b/>
          <w:szCs w:val="20"/>
        </w:rPr>
        <w:t xml:space="preserve"> </w:t>
      </w:r>
      <w:r w:rsidRPr="00535C4F">
        <w:rPr>
          <w:rFonts w:ascii="Arial" w:hAnsi="Arial" w:cs="Arial"/>
          <w:b/>
          <w:szCs w:val="20"/>
        </w:rPr>
        <w:t>plán pronajímaných Prostor</w:t>
      </w:r>
    </w:p>
    <w:p w:rsidR="00BC480B" w:rsidRPr="00535C4F" w:rsidRDefault="00BC480B" w:rsidP="00BC480B">
      <w:pPr>
        <w:rPr>
          <w:rFonts w:ascii="Arial" w:eastAsia="Calibri" w:hAnsi="Arial" w:cs="Arial"/>
          <w:b/>
          <w:sz w:val="22"/>
          <w:szCs w:val="20"/>
          <w:lang w:eastAsia="en-US"/>
        </w:rPr>
      </w:pPr>
    </w:p>
    <w:p w:rsidR="00BC480B" w:rsidRPr="00535C4F" w:rsidRDefault="00BC480B" w:rsidP="00BC480B">
      <w:pPr>
        <w:rPr>
          <w:rFonts w:ascii="Arial" w:eastAsia="Calibri" w:hAnsi="Arial" w:cs="Arial"/>
          <w:b/>
          <w:sz w:val="22"/>
          <w:szCs w:val="20"/>
          <w:lang w:eastAsia="en-US"/>
        </w:rPr>
      </w:pPr>
    </w:p>
    <w:p w:rsidR="00BC480B" w:rsidRPr="00535C4F" w:rsidRDefault="00BC480B" w:rsidP="00BC480B">
      <w:pPr>
        <w:rPr>
          <w:rFonts w:ascii="Arial" w:eastAsia="Calibri" w:hAnsi="Arial" w:cs="Arial"/>
          <w:b/>
          <w:sz w:val="22"/>
          <w:szCs w:val="20"/>
          <w:lang w:eastAsia="en-US"/>
        </w:rPr>
      </w:pPr>
      <w:r w:rsidRPr="00535C4F">
        <w:rPr>
          <w:rFonts w:ascii="Arial" w:eastAsia="Calibri" w:hAnsi="Arial" w:cs="Arial"/>
          <w:b/>
          <w:sz w:val="22"/>
          <w:szCs w:val="20"/>
          <w:lang w:eastAsia="en-US"/>
        </w:rPr>
        <w:t>Univerzita Jana Evangelisty Purkyně v Ústí nad Labem</w:t>
      </w:r>
    </w:p>
    <w:p w:rsidR="00BC480B" w:rsidRPr="00535C4F" w:rsidRDefault="00BC480B" w:rsidP="00BC480B">
      <w:pPr>
        <w:rPr>
          <w:rFonts w:ascii="Arial" w:eastAsia="Calibri" w:hAnsi="Arial" w:cs="Arial"/>
          <w:sz w:val="22"/>
          <w:szCs w:val="20"/>
          <w:lang w:eastAsia="en-US"/>
        </w:rPr>
      </w:pPr>
      <w:r w:rsidRPr="00535C4F">
        <w:rPr>
          <w:rFonts w:ascii="Arial" w:eastAsia="Calibri" w:hAnsi="Arial" w:cs="Arial"/>
          <w:sz w:val="22"/>
          <w:szCs w:val="20"/>
          <w:lang w:eastAsia="en-US"/>
        </w:rPr>
        <w:t>Pasteurova 3544/1, 400 96 Ústí nad Labem</w:t>
      </w:r>
    </w:p>
    <w:p w:rsidR="00BC480B" w:rsidRPr="00535C4F" w:rsidRDefault="00BC480B" w:rsidP="00BC480B">
      <w:pPr>
        <w:rPr>
          <w:rFonts w:ascii="Arial" w:eastAsia="Calibri" w:hAnsi="Arial" w:cs="Arial"/>
          <w:sz w:val="22"/>
          <w:szCs w:val="20"/>
          <w:lang w:eastAsia="en-US"/>
        </w:rPr>
      </w:pPr>
      <w:r w:rsidRPr="00535C4F">
        <w:rPr>
          <w:rFonts w:ascii="Arial" w:eastAsia="Calibri" w:hAnsi="Arial" w:cs="Arial"/>
          <w:sz w:val="22"/>
          <w:szCs w:val="20"/>
          <w:lang w:eastAsia="en-US"/>
        </w:rPr>
        <w:t>IČ: 44555601</w:t>
      </w:r>
    </w:p>
    <w:p w:rsidR="00BC480B" w:rsidRPr="00535C4F" w:rsidRDefault="00BC480B" w:rsidP="00BC480B">
      <w:pPr>
        <w:rPr>
          <w:rFonts w:ascii="Arial" w:eastAsia="Calibri" w:hAnsi="Arial" w:cs="Arial"/>
          <w:sz w:val="22"/>
          <w:szCs w:val="20"/>
          <w:lang w:eastAsia="en-US"/>
        </w:rPr>
      </w:pPr>
      <w:r w:rsidRPr="00535C4F">
        <w:rPr>
          <w:rFonts w:ascii="Arial" w:eastAsia="Calibri" w:hAnsi="Arial" w:cs="Arial"/>
          <w:sz w:val="22"/>
          <w:szCs w:val="20"/>
          <w:lang w:eastAsia="en-US"/>
        </w:rPr>
        <w:t>DIČ: CZ44555601</w:t>
      </w:r>
    </w:p>
    <w:p w:rsidR="00BC480B" w:rsidRPr="00535C4F" w:rsidRDefault="00BC480B" w:rsidP="00BC480B">
      <w:pPr>
        <w:rPr>
          <w:rFonts w:ascii="Arial" w:eastAsia="Calibri" w:hAnsi="Arial" w:cs="Arial"/>
          <w:sz w:val="22"/>
          <w:szCs w:val="20"/>
          <w:lang w:eastAsia="en-US"/>
        </w:rPr>
      </w:pPr>
      <w:r>
        <w:rPr>
          <w:rFonts w:ascii="Arial" w:eastAsia="Calibri" w:hAnsi="Arial" w:cs="Arial"/>
          <w:sz w:val="22"/>
          <w:szCs w:val="20"/>
          <w:lang w:eastAsia="en-US"/>
        </w:rPr>
        <w:t>b</w:t>
      </w:r>
      <w:r w:rsidRPr="00535C4F">
        <w:rPr>
          <w:rFonts w:ascii="Arial" w:eastAsia="Calibri" w:hAnsi="Arial" w:cs="Arial"/>
          <w:sz w:val="22"/>
          <w:szCs w:val="20"/>
          <w:lang w:eastAsia="en-US"/>
        </w:rPr>
        <w:t>ankovní spojení: Česká spořitelna, a.s.</w:t>
      </w:r>
      <w:r>
        <w:rPr>
          <w:rFonts w:ascii="Arial" w:eastAsia="Calibri" w:hAnsi="Arial" w:cs="Arial"/>
          <w:sz w:val="22"/>
          <w:szCs w:val="20"/>
          <w:lang w:eastAsia="en-US"/>
        </w:rPr>
        <w:t>,</w:t>
      </w:r>
      <w:r w:rsidRPr="00535C4F">
        <w:rPr>
          <w:rFonts w:ascii="Arial" w:eastAsia="Calibri" w:hAnsi="Arial" w:cs="Arial"/>
          <w:sz w:val="22"/>
          <w:szCs w:val="20"/>
          <w:lang w:eastAsia="en-US"/>
        </w:rPr>
        <w:t xml:space="preserve"> č. účtu: 100200392/0800</w:t>
      </w:r>
    </w:p>
    <w:p w:rsidR="00BC480B" w:rsidRPr="00535C4F" w:rsidRDefault="00BC480B" w:rsidP="00BC480B">
      <w:pPr>
        <w:rPr>
          <w:rFonts w:ascii="Arial" w:eastAsia="Calibri" w:hAnsi="Arial" w:cs="Arial"/>
          <w:sz w:val="22"/>
          <w:szCs w:val="20"/>
          <w:lang w:eastAsia="en-US"/>
        </w:rPr>
      </w:pPr>
      <w:r>
        <w:rPr>
          <w:rFonts w:ascii="Arial" w:eastAsia="Calibri" w:hAnsi="Arial" w:cs="Arial"/>
          <w:sz w:val="22"/>
          <w:szCs w:val="20"/>
          <w:lang w:eastAsia="en-US"/>
        </w:rPr>
        <w:t>z</w:t>
      </w:r>
      <w:r w:rsidRPr="00535C4F">
        <w:rPr>
          <w:rFonts w:ascii="Arial" w:eastAsia="Calibri" w:hAnsi="Arial" w:cs="Arial"/>
          <w:sz w:val="22"/>
          <w:szCs w:val="20"/>
          <w:lang w:eastAsia="en-US"/>
        </w:rPr>
        <w:t>astoupená: doc. RNDr. Martin Balej, Ph.D., rektor</w:t>
      </w:r>
      <w:r w:rsidRPr="00535C4F">
        <w:rPr>
          <w:rFonts w:ascii="Arial" w:eastAsia="Calibri" w:hAnsi="Arial" w:cs="Arial"/>
          <w:sz w:val="22"/>
          <w:szCs w:val="20"/>
          <w:lang w:eastAsia="en-US"/>
        </w:rPr>
        <w:tab/>
      </w:r>
    </w:p>
    <w:p w:rsidR="00BC480B" w:rsidRPr="00535C4F" w:rsidRDefault="00BC480B" w:rsidP="00BC480B">
      <w:pPr>
        <w:rPr>
          <w:rFonts w:ascii="Arial" w:eastAsia="Calibri" w:hAnsi="Arial" w:cs="Arial"/>
          <w:sz w:val="22"/>
          <w:szCs w:val="20"/>
          <w:lang w:eastAsia="en-US"/>
        </w:rPr>
      </w:pPr>
    </w:p>
    <w:p w:rsidR="00BC480B" w:rsidRPr="00535C4F" w:rsidRDefault="00BC480B" w:rsidP="00BC480B">
      <w:pPr>
        <w:rPr>
          <w:rFonts w:ascii="Arial" w:eastAsia="Calibri" w:hAnsi="Arial" w:cs="Arial"/>
          <w:sz w:val="22"/>
          <w:szCs w:val="20"/>
          <w:lang w:eastAsia="en-US"/>
        </w:rPr>
      </w:pPr>
      <w:r w:rsidRPr="00535C4F">
        <w:rPr>
          <w:rFonts w:ascii="Arial" w:eastAsia="Calibri" w:hAnsi="Arial" w:cs="Arial"/>
          <w:sz w:val="22"/>
          <w:szCs w:val="20"/>
          <w:lang w:eastAsia="en-US"/>
        </w:rPr>
        <w:t>a</w:t>
      </w:r>
    </w:p>
    <w:p w:rsidR="00BC480B" w:rsidRPr="00535C4F" w:rsidRDefault="00BC480B" w:rsidP="00BC480B">
      <w:pPr>
        <w:rPr>
          <w:rFonts w:ascii="Arial" w:eastAsia="Calibri" w:hAnsi="Arial" w:cs="Arial"/>
          <w:sz w:val="22"/>
          <w:szCs w:val="20"/>
          <w:lang w:eastAsia="en-US"/>
        </w:rPr>
      </w:pPr>
    </w:p>
    <w:p w:rsidR="00BC480B" w:rsidRPr="00333018" w:rsidRDefault="00BC480B" w:rsidP="00BC480B">
      <w:pPr>
        <w:tabs>
          <w:tab w:val="left" w:pos="360"/>
        </w:tabs>
        <w:rPr>
          <w:rFonts w:ascii="Arial" w:eastAsia="Calibri" w:hAnsi="Arial" w:cs="Arial"/>
          <w:b/>
          <w:sz w:val="22"/>
          <w:szCs w:val="20"/>
          <w:lang w:eastAsia="en-US"/>
        </w:rPr>
      </w:pPr>
      <w:r w:rsidRPr="00333018">
        <w:rPr>
          <w:rFonts w:ascii="Arial" w:eastAsia="Calibri" w:hAnsi="Arial" w:cs="Arial"/>
          <w:b/>
          <w:sz w:val="22"/>
          <w:szCs w:val="20"/>
          <w:lang w:eastAsia="en-US"/>
        </w:rPr>
        <w:t xml:space="preserve">doc. Jitka </w:t>
      </w:r>
      <w:proofErr w:type="spellStart"/>
      <w:r w:rsidRPr="00333018">
        <w:rPr>
          <w:rFonts w:ascii="Arial" w:eastAsia="Calibri" w:hAnsi="Arial" w:cs="Arial"/>
          <w:b/>
          <w:sz w:val="22"/>
          <w:szCs w:val="20"/>
          <w:lang w:eastAsia="en-US"/>
        </w:rPr>
        <w:t>Géringová</w:t>
      </w:r>
      <w:proofErr w:type="spellEnd"/>
      <w:r w:rsidRPr="00333018">
        <w:rPr>
          <w:rFonts w:ascii="Arial" w:eastAsia="Calibri" w:hAnsi="Arial" w:cs="Arial"/>
          <w:b/>
          <w:sz w:val="22"/>
          <w:szCs w:val="20"/>
          <w:lang w:eastAsia="en-US"/>
        </w:rPr>
        <w:t xml:space="preserve">, </w:t>
      </w:r>
      <w:proofErr w:type="spellStart"/>
      <w:r w:rsidRPr="00333018">
        <w:rPr>
          <w:rFonts w:ascii="Arial" w:eastAsia="Calibri" w:hAnsi="Arial" w:cs="Arial"/>
          <w:b/>
          <w:sz w:val="22"/>
          <w:szCs w:val="20"/>
          <w:lang w:eastAsia="en-US"/>
        </w:rPr>
        <w:t>Ph.D</w:t>
      </w:r>
      <w:proofErr w:type="spellEnd"/>
    </w:p>
    <w:p w:rsidR="00BC480B" w:rsidRPr="00535C4F" w:rsidRDefault="00BC480B" w:rsidP="00BC480B">
      <w:pPr>
        <w:tabs>
          <w:tab w:val="left" w:pos="360"/>
        </w:tabs>
        <w:rPr>
          <w:rFonts w:ascii="Arial" w:eastAsia="Calibri" w:hAnsi="Arial" w:cs="Arial"/>
          <w:sz w:val="22"/>
          <w:szCs w:val="20"/>
          <w:lang w:eastAsia="en-US"/>
        </w:rPr>
      </w:pPr>
      <w:proofErr w:type="spellStart"/>
      <w:r w:rsidRPr="00535C4F">
        <w:rPr>
          <w:rFonts w:ascii="Arial" w:eastAsia="Calibri" w:hAnsi="Arial" w:cs="Arial"/>
          <w:sz w:val="22"/>
          <w:szCs w:val="20"/>
          <w:lang w:eastAsia="en-US"/>
        </w:rPr>
        <w:t>Libov</w:t>
      </w:r>
      <w:proofErr w:type="spellEnd"/>
      <w:r w:rsidRPr="00535C4F">
        <w:rPr>
          <w:rFonts w:ascii="Arial" w:eastAsia="Calibri" w:hAnsi="Arial" w:cs="Arial"/>
          <w:sz w:val="22"/>
          <w:szCs w:val="20"/>
          <w:lang w:eastAsia="en-US"/>
        </w:rPr>
        <w:t xml:space="preserve"> 16, Chud</w:t>
      </w:r>
      <w:r>
        <w:rPr>
          <w:rFonts w:ascii="Arial" w:eastAsia="Calibri" w:hAnsi="Arial" w:cs="Arial"/>
          <w:sz w:val="22"/>
          <w:szCs w:val="20"/>
          <w:lang w:eastAsia="en-US"/>
        </w:rPr>
        <w:t>e</w:t>
      </w:r>
      <w:r w:rsidRPr="00535C4F">
        <w:rPr>
          <w:rFonts w:ascii="Arial" w:eastAsia="Calibri" w:hAnsi="Arial" w:cs="Arial"/>
          <w:sz w:val="22"/>
          <w:szCs w:val="20"/>
          <w:lang w:eastAsia="en-US"/>
        </w:rPr>
        <w:t>rov, 400 02, Ústí nad Labem</w:t>
      </w:r>
    </w:p>
    <w:p w:rsidR="00BC480B" w:rsidRPr="00535C4F" w:rsidRDefault="00BC480B" w:rsidP="00BC480B">
      <w:pPr>
        <w:tabs>
          <w:tab w:val="left" w:pos="360"/>
        </w:tabs>
        <w:rPr>
          <w:rFonts w:ascii="Arial" w:eastAsia="Calibri" w:hAnsi="Arial" w:cs="Arial"/>
          <w:sz w:val="22"/>
          <w:szCs w:val="20"/>
          <w:lang w:eastAsia="en-US"/>
        </w:rPr>
      </w:pPr>
      <w:r w:rsidRPr="00535C4F">
        <w:rPr>
          <w:rFonts w:ascii="Arial" w:eastAsia="Calibri" w:hAnsi="Arial" w:cs="Arial"/>
          <w:sz w:val="22"/>
          <w:szCs w:val="20"/>
          <w:lang w:eastAsia="en-US"/>
        </w:rPr>
        <w:t>I</w:t>
      </w:r>
      <w:r>
        <w:rPr>
          <w:rFonts w:ascii="Arial" w:eastAsia="Calibri" w:hAnsi="Arial" w:cs="Arial"/>
          <w:sz w:val="22"/>
          <w:szCs w:val="20"/>
          <w:lang w:eastAsia="en-US"/>
        </w:rPr>
        <w:t>Č</w:t>
      </w:r>
      <w:r w:rsidRPr="00535C4F">
        <w:rPr>
          <w:rFonts w:ascii="Arial" w:eastAsia="Calibri" w:hAnsi="Arial" w:cs="Arial"/>
          <w:sz w:val="22"/>
          <w:szCs w:val="20"/>
          <w:lang w:eastAsia="en-US"/>
        </w:rPr>
        <w:t>: 88508412</w:t>
      </w:r>
    </w:p>
    <w:p w:rsidR="00BC480B" w:rsidRPr="00535C4F" w:rsidRDefault="00BC480B" w:rsidP="00BC480B">
      <w:pPr>
        <w:tabs>
          <w:tab w:val="left" w:pos="360"/>
        </w:tabs>
        <w:rPr>
          <w:rFonts w:ascii="Arial" w:eastAsia="Calibri" w:hAnsi="Arial" w:cs="Arial"/>
          <w:sz w:val="22"/>
          <w:szCs w:val="20"/>
          <w:lang w:eastAsia="en-US"/>
        </w:rPr>
      </w:pPr>
      <w:r>
        <w:rPr>
          <w:rFonts w:ascii="Arial" w:eastAsia="Calibri" w:hAnsi="Arial" w:cs="Arial"/>
          <w:sz w:val="22"/>
          <w:szCs w:val="20"/>
          <w:lang w:eastAsia="en-US"/>
        </w:rPr>
        <w:t xml:space="preserve">bankovní spojení: </w:t>
      </w:r>
      <w:proofErr w:type="spellStart"/>
      <w:r w:rsidRPr="00ED0324">
        <w:rPr>
          <w:rFonts w:ascii="Arial" w:eastAsia="Calibri" w:hAnsi="Arial" w:cs="Arial"/>
          <w:sz w:val="22"/>
          <w:szCs w:val="20"/>
          <w:lang w:eastAsia="en-US"/>
        </w:rPr>
        <w:t>Raiffeisenbank</w:t>
      </w:r>
      <w:proofErr w:type="spellEnd"/>
      <w:r w:rsidRPr="00ED0324">
        <w:rPr>
          <w:rFonts w:ascii="Arial" w:eastAsia="Calibri" w:hAnsi="Arial" w:cs="Arial"/>
          <w:sz w:val="22"/>
          <w:szCs w:val="20"/>
          <w:lang w:eastAsia="en-US"/>
        </w:rPr>
        <w:t xml:space="preserve"> a.s.</w:t>
      </w:r>
      <w:r>
        <w:rPr>
          <w:rFonts w:ascii="Arial" w:eastAsia="Calibri" w:hAnsi="Arial" w:cs="Arial"/>
          <w:sz w:val="22"/>
          <w:szCs w:val="20"/>
          <w:lang w:eastAsia="en-US"/>
        </w:rPr>
        <w:t xml:space="preserve"> č</w:t>
      </w:r>
      <w:r w:rsidRPr="00535C4F">
        <w:rPr>
          <w:rFonts w:ascii="Arial" w:eastAsia="Calibri" w:hAnsi="Arial" w:cs="Arial"/>
          <w:sz w:val="22"/>
          <w:szCs w:val="20"/>
          <w:lang w:eastAsia="en-US"/>
        </w:rPr>
        <w:t xml:space="preserve">. </w:t>
      </w:r>
      <w:proofErr w:type="spellStart"/>
      <w:r w:rsidRPr="00535C4F">
        <w:rPr>
          <w:rFonts w:ascii="Arial" w:eastAsia="Calibri" w:hAnsi="Arial" w:cs="Arial"/>
          <w:sz w:val="22"/>
          <w:szCs w:val="20"/>
          <w:lang w:eastAsia="en-US"/>
        </w:rPr>
        <w:t>ú.</w:t>
      </w:r>
      <w:proofErr w:type="spellEnd"/>
      <w:r w:rsidRPr="00535C4F">
        <w:rPr>
          <w:rFonts w:ascii="Arial" w:eastAsia="Calibri" w:hAnsi="Arial" w:cs="Arial"/>
          <w:sz w:val="22"/>
          <w:szCs w:val="20"/>
          <w:lang w:eastAsia="en-US"/>
        </w:rPr>
        <w:t>: 2550122001/5500</w:t>
      </w:r>
    </w:p>
    <w:p w:rsidR="00BC480B" w:rsidRPr="00535C4F" w:rsidRDefault="00BC480B" w:rsidP="00BC480B">
      <w:pPr>
        <w:rPr>
          <w:rFonts w:ascii="Arial" w:hAnsi="Arial" w:cs="Arial"/>
          <w:noProof/>
          <w:sz w:val="22"/>
          <w:szCs w:val="20"/>
        </w:rPr>
      </w:pPr>
    </w:p>
    <w:p w:rsidR="00BC480B" w:rsidRPr="00535C4F" w:rsidRDefault="00BC480B" w:rsidP="00BC480B">
      <w:pPr>
        <w:rPr>
          <w:rFonts w:ascii="Arial" w:hAnsi="Arial" w:cs="Arial"/>
          <w:noProof/>
          <w:sz w:val="22"/>
          <w:szCs w:val="20"/>
        </w:rPr>
      </w:pPr>
    </w:p>
    <w:p w:rsidR="00BC480B" w:rsidRDefault="00BC480B" w:rsidP="00BC480B">
      <w:pPr>
        <w:jc w:val="both"/>
        <w:rPr>
          <w:rFonts w:ascii="Arial" w:hAnsi="Arial" w:cs="Arial"/>
          <w:sz w:val="22"/>
          <w:szCs w:val="22"/>
        </w:rPr>
      </w:pPr>
      <w:r w:rsidRPr="00265DE4">
        <w:rPr>
          <w:rFonts w:ascii="Arial" w:hAnsi="Arial" w:cs="Arial"/>
          <w:sz w:val="22"/>
          <w:szCs w:val="22"/>
        </w:rPr>
        <w:t xml:space="preserve">Situační plán je převzat z projektu </w:t>
      </w:r>
      <w:r>
        <w:rPr>
          <w:rFonts w:ascii="Arial" w:hAnsi="Arial" w:cs="Arial"/>
          <w:sz w:val="22"/>
          <w:szCs w:val="22"/>
        </w:rPr>
        <w:t xml:space="preserve">rekonstrukce </w:t>
      </w:r>
      <w:r w:rsidRPr="00265DE4">
        <w:rPr>
          <w:rFonts w:ascii="Arial" w:hAnsi="Arial" w:cs="Arial"/>
          <w:sz w:val="22"/>
          <w:szCs w:val="22"/>
        </w:rPr>
        <w:t>budovy Brněnská č.</w:t>
      </w:r>
      <w:r>
        <w:rPr>
          <w:rFonts w:ascii="Arial" w:hAnsi="Arial" w:cs="Arial"/>
          <w:sz w:val="22"/>
          <w:szCs w:val="22"/>
        </w:rPr>
        <w:t xml:space="preserve"> </w:t>
      </w:r>
      <w:r w:rsidRPr="00265DE4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1063, Ústí nad Labem. </w:t>
      </w:r>
      <w:r w:rsidRPr="00265DE4">
        <w:rPr>
          <w:rFonts w:ascii="Arial" w:hAnsi="Arial" w:cs="Arial"/>
          <w:sz w:val="22"/>
          <w:szCs w:val="22"/>
        </w:rPr>
        <w:t>Situační plán představuje pronajaté nebytov</w:t>
      </w:r>
      <w:r>
        <w:rPr>
          <w:rFonts w:ascii="Arial" w:hAnsi="Arial" w:cs="Arial"/>
          <w:sz w:val="22"/>
          <w:szCs w:val="22"/>
        </w:rPr>
        <w:t>é</w:t>
      </w:r>
      <w:r w:rsidRPr="00265DE4">
        <w:rPr>
          <w:rFonts w:ascii="Arial" w:hAnsi="Arial" w:cs="Arial"/>
          <w:sz w:val="22"/>
          <w:szCs w:val="22"/>
        </w:rPr>
        <w:t xml:space="preserve"> prostor</w:t>
      </w:r>
      <w:r>
        <w:rPr>
          <w:rFonts w:ascii="Arial" w:hAnsi="Arial" w:cs="Arial"/>
          <w:sz w:val="22"/>
          <w:szCs w:val="22"/>
        </w:rPr>
        <w:t>y</w:t>
      </w:r>
      <w:r w:rsidRPr="00265DE4">
        <w:rPr>
          <w:rFonts w:ascii="Arial" w:hAnsi="Arial" w:cs="Arial"/>
          <w:sz w:val="22"/>
          <w:szCs w:val="22"/>
        </w:rPr>
        <w:t>.</w:t>
      </w:r>
    </w:p>
    <w:p w:rsidR="00BC480B" w:rsidRDefault="00BC480B" w:rsidP="00BC48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 je pronajato 25,84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Pr="00ED0324">
        <w:rPr>
          <w:rFonts w:ascii="Arial" w:hAnsi="Arial" w:cs="Arial"/>
          <w:sz w:val="22"/>
          <w:szCs w:val="22"/>
        </w:rPr>
        <w:t>.</w:t>
      </w:r>
    </w:p>
    <w:p w:rsidR="00BC480B" w:rsidRDefault="00BC480B" w:rsidP="00BC480B">
      <w:pPr>
        <w:rPr>
          <w:rFonts w:ascii="Arial" w:hAnsi="Arial" w:cs="Arial"/>
          <w:noProof/>
          <w:sz w:val="22"/>
          <w:szCs w:val="20"/>
        </w:rPr>
      </w:pPr>
    </w:p>
    <w:p w:rsidR="00BC480B" w:rsidRDefault="00BC480B" w:rsidP="00BC480B">
      <w:pPr>
        <w:rPr>
          <w:rFonts w:ascii="Arial" w:hAnsi="Arial" w:cs="Arial"/>
          <w:noProof/>
          <w:sz w:val="22"/>
          <w:szCs w:val="20"/>
        </w:rPr>
      </w:pPr>
    </w:p>
    <w:p w:rsidR="00BC480B" w:rsidRPr="00535C4F" w:rsidRDefault="00BC480B" w:rsidP="00BC480B">
      <w:pPr>
        <w:rPr>
          <w:rFonts w:ascii="Arial" w:hAnsi="Arial" w:cs="Arial"/>
          <w:sz w:val="22"/>
          <w:szCs w:val="20"/>
        </w:rPr>
      </w:pPr>
      <w:r w:rsidRPr="00535C4F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1" locked="0" layoutInCell="1" allowOverlap="1" wp14:anchorId="0CF69776" wp14:editId="6B1D44AF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5400000" cy="46941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6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C3C" w:rsidRDefault="00A40C3C"/>
    <w:sectPr w:rsidR="00A40C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34AE">
      <w:r>
        <w:separator/>
      </w:r>
    </w:p>
  </w:endnote>
  <w:endnote w:type="continuationSeparator" w:id="0">
    <w:p w:rsidR="00000000" w:rsidRDefault="0089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640837"/>
      <w:docPartObj>
        <w:docPartGallery w:val="Page Numbers (Bottom of Page)"/>
        <w:docPartUnique/>
      </w:docPartObj>
    </w:sdtPr>
    <w:sdtEndPr/>
    <w:sdtContent>
      <w:p w:rsidR="001F14F9" w:rsidRDefault="00BC480B">
        <w:pPr>
          <w:pStyle w:val="Zpat"/>
          <w:jc w:val="center"/>
        </w:pPr>
        <w:r>
          <w:t>s</w:t>
        </w:r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934A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.</w:t>
            </w:r>
            <w:r>
              <w:t xml:space="preserve"> </w:t>
            </w:r>
            <w:proofErr w:type="gramStart"/>
            <w:r>
              <w:t>ze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934A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34AE">
      <w:r>
        <w:separator/>
      </w:r>
    </w:p>
  </w:footnote>
  <w:footnote w:type="continuationSeparator" w:id="0">
    <w:p w:rsidR="00000000" w:rsidRDefault="00893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0B"/>
    <w:rsid w:val="00475A89"/>
    <w:rsid w:val="008934AE"/>
    <w:rsid w:val="00A40C3C"/>
    <w:rsid w:val="00BC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C4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80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C4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80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bendovap</cp:lastModifiedBy>
  <cp:revision>2</cp:revision>
  <cp:lastPrinted>2018-07-20T13:06:00Z</cp:lastPrinted>
  <dcterms:created xsi:type="dcterms:W3CDTF">2018-07-20T13:03:00Z</dcterms:created>
  <dcterms:modified xsi:type="dcterms:W3CDTF">2018-07-20T13:12:00Z</dcterms:modified>
</cp:coreProperties>
</file>