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</w:p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2A7805" w:rsidRPr="002A7805">
        <w:rPr>
          <w:rFonts w:ascii="Arial" w:hAnsi="Arial" w:cs="Arial"/>
          <w:bCs/>
          <w:sz w:val="22"/>
          <w:szCs w:val="22"/>
          <w:lang w:eastAsia="cs-CZ"/>
        </w:rPr>
        <w:t>SPU 226398/2018</w:t>
      </w: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D55A32" w:rsidRDefault="00D55A32" w:rsidP="008636BF">
      <w:pPr>
        <w:rPr>
          <w:rFonts w:ascii="Arial" w:hAnsi="Arial" w:cs="Arial"/>
          <w:b/>
          <w:color w:val="000000"/>
          <w:sz w:val="22"/>
          <w:szCs w:val="22"/>
        </w:rPr>
      </w:pPr>
      <w:r w:rsidRPr="00D55A32">
        <w:rPr>
          <w:rStyle w:val="preformatted"/>
          <w:rFonts w:ascii="Arial" w:hAnsi="Arial" w:cs="Arial"/>
          <w:b/>
          <w:sz w:val="22"/>
          <w:szCs w:val="22"/>
        </w:rPr>
        <w:t>NB product s.r.o.</w:t>
      </w:r>
    </w:p>
    <w:p w:rsidR="008636BF" w:rsidRPr="00D55A32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D55A32">
        <w:rPr>
          <w:rFonts w:ascii="Arial" w:hAnsi="Arial" w:cs="Arial"/>
          <w:color w:val="000000"/>
          <w:sz w:val="22"/>
          <w:szCs w:val="22"/>
        </w:rPr>
        <w:t>Sídlo:</w:t>
      </w:r>
      <w:r w:rsidR="00D55A32" w:rsidRPr="00D55A32">
        <w:rPr>
          <w:rFonts w:ascii="Arial" w:hAnsi="Arial" w:cs="Arial"/>
          <w:color w:val="000000"/>
          <w:sz w:val="22"/>
          <w:szCs w:val="22"/>
        </w:rPr>
        <w:t xml:space="preserve"> </w:t>
      </w:r>
      <w:r w:rsidR="00D55A32" w:rsidRPr="00D55A32">
        <w:rPr>
          <w:rFonts w:ascii="Arial" w:hAnsi="Arial" w:cs="Arial"/>
          <w:sz w:val="22"/>
          <w:szCs w:val="22"/>
        </w:rPr>
        <w:t>Praha 1, Václavské náměstí 799/48, PSČ 11000</w:t>
      </w:r>
    </w:p>
    <w:p w:rsidR="008636BF" w:rsidRPr="00D55A32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D55A32">
        <w:rPr>
          <w:rFonts w:ascii="Arial" w:hAnsi="Arial" w:cs="Arial"/>
          <w:color w:val="000000"/>
          <w:sz w:val="22"/>
          <w:szCs w:val="22"/>
        </w:rPr>
        <w:t>IČO:</w:t>
      </w:r>
      <w:r w:rsidR="00D55A32" w:rsidRPr="00D55A32">
        <w:rPr>
          <w:rFonts w:ascii="Arial" w:hAnsi="Arial" w:cs="Arial"/>
          <w:color w:val="000000"/>
          <w:sz w:val="22"/>
          <w:szCs w:val="22"/>
        </w:rPr>
        <w:t xml:space="preserve"> </w:t>
      </w:r>
      <w:r w:rsidR="00D55A32" w:rsidRPr="00D55A32">
        <w:rPr>
          <w:rStyle w:val="nowrap"/>
          <w:rFonts w:ascii="Arial" w:hAnsi="Arial" w:cs="Arial"/>
          <w:sz w:val="22"/>
          <w:szCs w:val="22"/>
        </w:rPr>
        <w:t>61779024</w:t>
      </w:r>
    </w:p>
    <w:p w:rsidR="008636BF" w:rsidRPr="00D55A32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D55A32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D55A32" w:rsidRPr="00D55A32">
        <w:rPr>
          <w:rFonts w:ascii="Arial" w:hAnsi="Arial" w:cs="Arial"/>
          <w:color w:val="000000"/>
          <w:sz w:val="22"/>
          <w:szCs w:val="22"/>
        </w:rPr>
        <w:t>CZ</w:t>
      </w:r>
      <w:r w:rsidR="00D55A32" w:rsidRPr="00D55A32">
        <w:rPr>
          <w:rStyle w:val="WW8Num2z0"/>
          <w:rFonts w:ascii="Arial" w:hAnsi="Arial" w:cs="Arial"/>
          <w:sz w:val="22"/>
          <w:szCs w:val="22"/>
        </w:rPr>
        <w:t xml:space="preserve"> </w:t>
      </w:r>
      <w:r w:rsidR="00D55A32" w:rsidRPr="00D55A32">
        <w:rPr>
          <w:rStyle w:val="nowrap"/>
          <w:rFonts w:ascii="Arial" w:hAnsi="Arial" w:cs="Arial"/>
          <w:sz w:val="22"/>
          <w:szCs w:val="22"/>
        </w:rPr>
        <w:t>61779024</w:t>
      </w:r>
    </w:p>
    <w:p w:rsidR="008636BF" w:rsidRPr="00134FB6" w:rsidRDefault="008636BF" w:rsidP="008636BF">
      <w:pPr>
        <w:rPr>
          <w:rFonts w:ascii="Arial" w:hAnsi="Arial" w:cs="Arial"/>
          <w:i/>
          <w:color w:val="000000"/>
          <w:sz w:val="22"/>
          <w:szCs w:val="22"/>
        </w:rPr>
      </w:pPr>
      <w:r w:rsidRPr="00D55A32">
        <w:rPr>
          <w:rFonts w:ascii="Arial" w:hAnsi="Arial" w:cs="Arial"/>
          <w:color w:val="000000"/>
          <w:sz w:val="22"/>
          <w:szCs w:val="22"/>
        </w:rPr>
        <w:t>Zapsán v obchodním rejstříku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vedeném </w:t>
      </w:r>
      <w:r w:rsidR="00D55A32">
        <w:rPr>
          <w:rFonts w:ascii="Arial" w:hAnsi="Arial" w:cs="Arial"/>
          <w:color w:val="000000"/>
          <w:sz w:val="22"/>
          <w:szCs w:val="22"/>
        </w:rPr>
        <w:t>Městským soudem v Praze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odd. </w:t>
      </w:r>
      <w:r w:rsidR="00D55A32">
        <w:rPr>
          <w:rFonts w:ascii="Arial" w:hAnsi="Arial" w:cs="Arial"/>
          <w:color w:val="000000"/>
          <w:sz w:val="22"/>
          <w:szCs w:val="22"/>
        </w:rPr>
        <w:t>C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="00D55A32">
        <w:rPr>
          <w:rFonts w:ascii="Arial" w:hAnsi="Arial" w:cs="Arial"/>
          <w:color w:val="000000"/>
          <w:sz w:val="22"/>
          <w:szCs w:val="22"/>
        </w:rPr>
        <w:t>45954</w:t>
      </w:r>
      <w:r w:rsidRPr="008C22BE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="00D20B2F">
        <w:rPr>
          <w:rFonts w:ascii="Arial" w:hAnsi="Arial" w:cs="Arial"/>
          <w:color w:val="000000"/>
          <w:sz w:val="22"/>
          <w:szCs w:val="22"/>
        </w:rPr>
        <w:t>xxxxxx</w:t>
      </w:r>
      <w:r w:rsidR="00D55A32">
        <w:rPr>
          <w:rFonts w:ascii="Arial" w:hAnsi="Arial" w:cs="Arial"/>
          <w:color w:val="000000"/>
          <w:sz w:val="22"/>
          <w:szCs w:val="22"/>
        </w:rPr>
        <w:t>, jednatel</w:t>
      </w:r>
    </w:p>
    <w:p w:rsidR="008636BF" w:rsidRPr="00134FB6" w:rsidRDefault="008636BF" w:rsidP="008636BF">
      <w:pPr>
        <w:rPr>
          <w:rFonts w:ascii="Arial" w:hAnsi="Arial" w:cs="Arial"/>
          <w:b/>
          <w:color w:val="000000"/>
          <w:sz w:val="22"/>
          <w:szCs w:val="22"/>
        </w:rPr>
      </w:pPr>
    </w:p>
    <w:p w:rsidR="007B60DB" w:rsidRPr="00134FB6" w:rsidRDefault="00D55A32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7B60DB"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A276DB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F4D18" w:rsidRPr="00134FB6" w:rsidRDefault="00CF4D18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D55A32">
        <w:rPr>
          <w:rFonts w:ascii="Arial" w:hAnsi="Arial" w:cs="Arial"/>
          <w:b/>
          <w:color w:val="000000"/>
          <w:sz w:val="22"/>
          <w:szCs w:val="22"/>
        </w:rPr>
        <w:t>2 002 S 17/29</w:t>
      </w: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D55A32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D55A32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uvedenými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nemovitými věcmi:</w:t>
      </w:r>
    </w:p>
    <w:p w:rsidR="001E55CE" w:rsidRPr="00CF4D18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1E55CE" w:rsidRPr="00134FB6" w:rsidRDefault="00D55A32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pozemky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1276"/>
        <w:gridCol w:w="1276"/>
        <w:gridCol w:w="1756"/>
        <w:gridCol w:w="1220"/>
      </w:tblGrid>
      <w:tr w:rsidR="001E55CE" w:rsidRPr="00302D09" w:rsidTr="001B605B">
        <w:tc>
          <w:tcPr>
            <w:tcW w:w="1276" w:type="dxa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268" w:type="dxa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756" w:type="dxa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1B605B">
        <w:tc>
          <w:tcPr>
            <w:tcW w:w="1276" w:type="dxa"/>
          </w:tcPr>
          <w:p w:rsidR="001E55CE" w:rsidRPr="00134FB6" w:rsidRDefault="00D55A3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Toužim</w:t>
            </w:r>
          </w:p>
        </w:tc>
        <w:tc>
          <w:tcPr>
            <w:tcW w:w="2268" w:type="dxa"/>
          </w:tcPr>
          <w:p w:rsidR="001E55CE" w:rsidRPr="00134FB6" w:rsidRDefault="00D55A3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Dřevohryzy</w:t>
            </w:r>
          </w:p>
        </w:tc>
        <w:tc>
          <w:tcPr>
            <w:tcW w:w="1276" w:type="dxa"/>
          </w:tcPr>
          <w:p w:rsidR="001E55CE" w:rsidRPr="00134FB6" w:rsidRDefault="00D55A3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</w:tcPr>
          <w:p w:rsidR="001E55CE" w:rsidRPr="00134FB6" w:rsidRDefault="00D55A3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1144/1</w:t>
            </w:r>
          </w:p>
        </w:tc>
        <w:tc>
          <w:tcPr>
            <w:tcW w:w="1756" w:type="dxa"/>
          </w:tcPr>
          <w:p w:rsidR="001E55CE" w:rsidRPr="00134FB6" w:rsidRDefault="001B605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1220" w:type="dxa"/>
          </w:tcPr>
          <w:p w:rsidR="001E55CE" w:rsidRPr="00134FB6" w:rsidRDefault="001B605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1B605B" w:rsidRPr="00302D09" w:rsidTr="001B605B">
        <w:tc>
          <w:tcPr>
            <w:tcW w:w="1276" w:type="dxa"/>
          </w:tcPr>
          <w:p w:rsidR="001B605B" w:rsidRPr="00134FB6" w:rsidRDefault="001B605B" w:rsidP="001B605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Toužim</w:t>
            </w:r>
          </w:p>
        </w:tc>
        <w:tc>
          <w:tcPr>
            <w:tcW w:w="2268" w:type="dxa"/>
          </w:tcPr>
          <w:p w:rsidR="001B605B" w:rsidRPr="00134FB6" w:rsidRDefault="001B605B" w:rsidP="001B605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Dřevohryzy</w:t>
            </w:r>
          </w:p>
        </w:tc>
        <w:tc>
          <w:tcPr>
            <w:tcW w:w="1276" w:type="dxa"/>
          </w:tcPr>
          <w:p w:rsidR="001B605B" w:rsidRPr="00134FB6" w:rsidRDefault="001B605B" w:rsidP="001B605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</w:tcPr>
          <w:p w:rsidR="001B605B" w:rsidRPr="00134FB6" w:rsidRDefault="001B605B" w:rsidP="001B605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1149</w:t>
            </w:r>
          </w:p>
        </w:tc>
        <w:tc>
          <w:tcPr>
            <w:tcW w:w="1756" w:type="dxa"/>
          </w:tcPr>
          <w:p w:rsidR="001B605B" w:rsidRPr="00134FB6" w:rsidRDefault="001B605B" w:rsidP="001B605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1220" w:type="dxa"/>
          </w:tcPr>
          <w:p w:rsidR="001B605B" w:rsidRPr="00134FB6" w:rsidRDefault="001B605B" w:rsidP="001B605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1B605B" w:rsidRPr="00302D09" w:rsidTr="001B605B">
        <w:tc>
          <w:tcPr>
            <w:tcW w:w="1276" w:type="dxa"/>
          </w:tcPr>
          <w:p w:rsidR="001B605B" w:rsidRDefault="001B605B" w:rsidP="001B605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Toužim</w:t>
            </w:r>
          </w:p>
        </w:tc>
        <w:tc>
          <w:tcPr>
            <w:tcW w:w="2268" w:type="dxa"/>
          </w:tcPr>
          <w:p w:rsidR="001B605B" w:rsidRDefault="001B605B" w:rsidP="001B605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Dobrá Voda u Toužimi</w:t>
            </w:r>
          </w:p>
        </w:tc>
        <w:tc>
          <w:tcPr>
            <w:tcW w:w="1276" w:type="dxa"/>
          </w:tcPr>
          <w:p w:rsidR="001B605B" w:rsidRDefault="001B605B" w:rsidP="001B605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</w:tcPr>
          <w:p w:rsidR="001B605B" w:rsidRDefault="001B605B" w:rsidP="001B605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1908</w:t>
            </w:r>
          </w:p>
        </w:tc>
        <w:tc>
          <w:tcPr>
            <w:tcW w:w="1756" w:type="dxa"/>
          </w:tcPr>
          <w:p w:rsidR="001B605B" w:rsidRDefault="001B605B" w:rsidP="001B605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1220" w:type="dxa"/>
          </w:tcPr>
          <w:p w:rsidR="001B605B" w:rsidRDefault="001B605B" w:rsidP="001B605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zapsané na výše uvedených LV u Katastrálního úřadu pro </w:t>
      </w:r>
      <w:r w:rsidR="001B605B">
        <w:rPr>
          <w:rFonts w:ascii="Arial" w:hAnsi="Arial" w:cs="Arial"/>
          <w:color w:val="000000"/>
          <w:sz w:val="22"/>
          <w:szCs w:val="22"/>
        </w:rPr>
        <w:t>Karlovarský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1B605B">
        <w:rPr>
          <w:rFonts w:ascii="Arial" w:hAnsi="Arial" w:cs="Arial"/>
          <w:color w:val="000000"/>
          <w:sz w:val="22"/>
          <w:szCs w:val="22"/>
        </w:rPr>
        <w:t>Karlovy Vary</w:t>
      </w:r>
    </w:p>
    <w:p w:rsidR="001B605B" w:rsidRPr="00CF4D18" w:rsidRDefault="001B605B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B605B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1E55CE" w:rsidRPr="00CF4D18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0978DC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ena těchto nemovitostí stanovená dohodou činí  </w:t>
      </w:r>
      <w:r w:rsidR="001B605B">
        <w:rPr>
          <w:rFonts w:ascii="Arial" w:hAnsi="Arial" w:cs="Arial"/>
          <w:color w:val="000000"/>
          <w:sz w:val="22"/>
          <w:szCs w:val="22"/>
        </w:rPr>
        <w:t xml:space="preserve">161 050,-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1B605B">
        <w:rPr>
          <w:rFonts w:ascii="Arial" w:hAnsi="Arial" w:cs="Arial"/>
          <w:color w:val="000000"/>
          <w:sz w:val="22"/>
          <w:szCs w:val="22"/>
        </w:rPr>
        <w:t xml:space="preserve">jednostošedesátjedentisícpadesát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1B605B">
        <w:rPr>
          <w:rFonts w:ascii="Arial" w:hAnsi="Arial" w:cs="Arial"/>
          <w:color w:val="000000"/>
          <w:sz w:val="22"/>
          <w:szCs w:val="22"/>
        </w:rPr>
        <w:t>4 650,-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1B605B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B605B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nemovité věci: </w:t>
      </w:r>
    </w:p>
    <w:p w:rsidR="001B605B" w:rsidRPr="00CF4D18" w:rsidRDefault="001B605B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0978DC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="001B605B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276"/>
        <w:gridCol w:w="1418"/>
        <w:gridCol w:w="1559"/>
        <w:gridCol w:w="850"/>
      </w:tblGrid>
      <w:tr w:rsidR="001E55CE" w:rsidRPr="00302D09" w:rsidTr="001B605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1B605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B605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Toužim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B605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Bezděkov u Prachomet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B605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B605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831/2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1B605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B605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76</w:t>
            </w:r>
          </w:p>
        </w:tc>
      </w:tr>
    </w:tbl>
    <w:p w:rsidR="001B605B" w:rsidRPr="00134FB6" w:rsidRDefault="001E55CE" w:rsidP="001B60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zapsaného na výše uvedeném LV u Katastrálního úřadu pro </w:t>
      </w:r>
      <w:r w:rsidR="001B605B">
        <w:rPr>
          <w:rFonts w:ascii="Arial" w:hAnsi="Arial" w:cs="Arial"/>
          <w:color w:val="000000"/>
          <w:sz w:val="22"/>
          <w:szCs w:val="22"/>
        </w:rPr>
        <w:t>Karlovarský kraj</w:t>
      </w:r>
      <w:r w:rsidR="001B605B"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1B605B">
        <w:rPr>
          <w:rFonts w:ascii="Arial" w:hAnsi="Arial" w:cs="Arial"/>
          <w:color w:val="000000"/>
          <w:sz w:val="22"/>
          <w:szCs w:val="22"/>
        </w:rPr>
        <w:t>Karlovy Vary</w:t>
      </w:r>
    </w:p>
    <w:p w:rsidR="001E55CE" w:rsidRPr="00CF4D18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(dále jen „směňovaná nemovitost“)</w:t>
      </w:r>
    </w:p>
    <w:p w:rsidR="001E55CE" w:rsidRPr="00CF4D18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1B605B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této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 nemovitost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 stanovená dohodou činí </w:t>
      </w:r>
      <w:r w:rsidR="00CF4D18">
        <w:rPr>
          <w:rFonts w:ascii="Arial" w:hAnsi="Arial" w:cs="Arial"/>
          <w:color w:val="000000"/>
          <w:sz w:val="22"/>
          <w:szCs w:val="22"/>
        </w:rPr>
        <w:t xml:space="preserve">38 450,- 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CF4D18">
        <w:rPr>
          <w:rFonts w:ascii="Arial" w:hAnsi="Arial" w:cs="Arial"/>
          <w:color w:val="000000"/>
          <w:sz w:val="22"/>
          <w:szCs w:val="22"/>
        </w:rPr>
        <w:t>třicetosmtisícčtyřistapadesát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F4D18" w:rsidRDefault="00CF4D1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F4D18" w:rsidRPr="003F30EA" w:rsidRDefault="00CF4D18">
      <w:pPr>
        <w:jc w:val="both"/>
        <w:rPr>
          <w:rFonts w:ascii="Arial" w:hAnsi="Arial" w:cs="Arial"/>
          <w:i/>
          <w:iCs/>
          <w:color w:val="000000"/>
          <w:sz w:val="12"/>
          <w:szCs w:val="12"/>
        </w:rPr>
      </w:pPr>
    </w:p>
    <w:p w:rsidR="007B60DB" w:rsidRPr="00CF4D18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F4D18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směňovaná nemovitost uvedená v čl. II. této smlouvy bude ve vlastnictví České republiky a příslušnosti hospodařit SPÚ.</w:t>
      </w:r>
    </w:p>
    <w:p w:rsidR="007B60DB" w:rsidRPr="00CF4D18" w:rsidRDefault="007B60D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B60DB" w:rsidRPr="00CF4D18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CF4D18">
        <w:rPr>
          <w:rFonts w:ascii="Arial" w:hAnsi="Arial" w:cs="Arial"/>
          <w:b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CF4D18">
        <w:rPr>
          <w:rFonts w:ascii="Arial" w:hAnsi="Arial" w:cs="Arial"/>
          <w:sz w:val="22"/>
          <w:szCs w:val="22"/>
        </w:rPr>
        <w:t>122 600,-</w:t>
      </w:r>
      <w:r w:rsidRPr="00134FB6">
        <w:rPr>
          <w:rFonts w:ascii="Arial" w:hAnsi="Arial" w:cs="Arial"/>
          <w:sz w:val="22"/>
          <w:szCs w:val="22"/>
        </w:rPr>
        <w:t xml:space="preserve">  Kč (slovy:</w:t>
      </w:r>
      <w:r w:rsidR="00CF4D18">
        <w:rPr>
          <w:rFonts w:ascii="Arial" w:hAnsi="Arial" w:cs="Arial"/>
          <w:sz w:val="22"/>
          <w:szCs w:val="22"/>
        </w:rPr>
        <w:t xml:space="preserve"> jednostodvacetdvatisícešestset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</w:t>
      </w:r>
      <w:r w:rsidRPr="00CF4D18">
        <w:rPr>
          <w:rFonts w:ascii="Arial" w:hAnsi="Arial" w:cs="Arial"/>
          <w:sz w:val="22"/>
          <w:szCs w:val="22"/>
        </w:rPr>
        <w:t>č. ú. </w:t>
      </w:r>
      <w:r w:rsidR="00CF4D18" w:rsidRPr="00CF4D18">
        <w:rPr>
          <w:rFonts w:ascii="Arial" w:hAnsi="Arial" w:cs="Arial"/>
          <w:color w:val="000000"/>
          <w:sz w:val="22"/>
          <w:szCs w:val="22"/>
          <w:lang w:eastAsia="cs-CZ"/>
        </w:rPr>
        <w:t>130016-3723001/0710</w:t>
      </w:r>
      <w:r w:rsidRPr="00CF4D18">
        <w:rPr>
          <w:rFonts w:ascii="Arial" w:hAnsi="Arial" w:cs="Arial"/>
          <w:sz w:val="22"/>
          <w:szCs w:val="22"/>
        </w:rPr>
        <w:t xml:space="preserve">, variabilní symbol </w:t>
      </w:r>
      <w:r w:rsidR="00CF4D18">
        <w:rPr>
          <w:rFonts w:ascii="Arial" w:hAnsi="Arial" w:cs="Arial"/>
          <w:sz w:val="22"/>
          <w:szCs w:val="22"/>
        </w:rPr>
        <w:t>2002481729</w:t>
      </w:r>
      <w:r w:rsidRPr="00CF4D18">
        <w:rPr>
          <w:rFonts w:ascii="Arial" w:hAnsi="Arial" w:cs="Arial"/>
          <w:sz w:val="22"/>
          <w:szCs w:val="22"/>
        </w:rPr>
        <w:t>,  před podpisem této</w:t>
      </w:r>
      <w:r w:rsidRPr="00134FB6">
        <w:rPr>
          <w:rFonts w:ascii="Arial" w:hAnsi="Arial" w:cs="Arial"/>
          <w:sz w:val="22"/>
          <w:szCs w:val="22"/>
        </w:rPr>
        <w:t xml:space="preserve"> smlouvy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CF4D18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CF4D18">
        <w:rPr>
          <w:rFonts w:ascii="Arial" w:hAnsi="Arial" w:cs="Arial"/>
          <w:b/>
          <w:sz w:val="22"/>
          <w:szCs w:val="22"/>
        </w:rPr>
        <w:t>Čl. V.</w:t>
      </w:r>
    </w:p>
    <w:p w:rsidR="00FC0FB6" w:rsidRDefault="00FC0FB6" w:rsidP="003F30EA">
      <w:pPr>
        <w:numPr>
          <w:ilvl w:val="0"/>
          <w:numId w:val="5"/>
        </w:numPr>
        <w:tabs>
          <w:tab w:val="clear" w:pos="1161"/>
          <w:tab w:val="left" w:pos="-4962"/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CF4D18" w:rsidRPr="00EC0E4D" w:rsidRDefault="00CF4D18" w:rsidP="00CF4D18">
      <w:pPr>
        <w:tabs>
          <w:tab w:val="left" w:pos="-4962"/>
        </w:tabs>
        <w:ind w:left="426"/>
        <w:jc w:val="both"/>
        <w:rPr>
          <w:rFonts w:ascii="Arial" w:hAnsi="Arial" w:cs="Arial"/>
          <w:sz w:val="12"/>
          <w:szCs w:val="12"/>
        </w:rPr>
      </w:pPr>
    </w:p>
    <w:p w:rsidR="00FC0FB6" w:rsidRDefault="00FC0FB6" w:rsidP="00FC0F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Užívací vztah k  nemovitostem:</w:t>
      </w:r>
    </w:p>
    <w:p w:rsidR="00F53734" w:rsidRPr="00F53734" w:rsidRDefault="00F53734" w:rsidP="00F53734">
      <w:pPr>
        <w:pStyle w:val="Odstavecseseznamem"/>
        <w:rPr>
          <w:rFonts w:ascii="Arial" w:hAnsi="Arial" w:cs="Arial"/>
          <w:color w:val="000000"/>
          <w:sz w:val="12"/>
          <w:szCs w:val="12"/>
        </w:rPr>
      </w:pPr>
    </w:p>
    <w:p w:rsidR="00F53734" w:rsidRPr="00FC0FB6" w:rsidRDefault="00F53734" w:rsidP="00F5373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pozemkům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1276"/>
        <w:gridCol w:w="1276"/>
        <w:gridCol w:w="1756"/>
        <w:gridCol w:w="1220"/>
      </w:tblGrid>
      <w:tr w:rsidR="00F53734" w:rsidRPr="00302D09" w:rsidTr="00475763">
        <w:tc>
          <w:tcPr>
            <w:tcW w:w="1276" w:type="dxa"/>
          </w:tcPr>
          <w:p w:rsidR="00F53734" w:rsidRPr="00134FB6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268" w:type="dxa"/>
          </w:tcPr>
          <w:p w:rsidR="00F53734" w:rsidRPr="00134FB6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</w:tcPr>
          <w:p w:rsidR="00F53734" w:rsidRPr="00134FB6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</w:tcPr>
          <w:p w:rsidR="00F53734" w:rsidRPr="00134FB6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756" w:type="dxa"/>
          </w:tcPr>
          <w:p w:rsidR="00F53734" w:rsidRPr="00134FB6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</w:tcPr>
          <w:p w:rsidR="00F53734" w:rsidRPr="00134FB6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F53734" w:rsidRPr="00302D09" w:rsidTr="00475763">
        <w:tc>
          <w:tcPr>
            <w:tcW w:w="1276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Toužim</w:t>
            </w:r>
          </w:p>
        </w:tc>
        <w:tc>
          <w:tcPr>
            <w:tcW w:w="2268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Dřevohryzy</w:t>
            </w:r>
          </w:p>
        </w:tc>
        <w:tc>
          <w:tcPr>
            <w:tcW w:w="1276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1144/1</w:t>
            </w:r>
          </w:p>
        </w:tc>
        <w:tc>
          <w:tcPr>
            <w:tcW w:w="1756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1220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F53734" w:rsidRPr="00302D09" w:rsidTr="00475763">
        <w:tc>
          <w:tcPr>
            <w:tcW w:w="1276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Toužim</w:t>
            </w:r>
          </w:p>
        </w:tc>
        <w:tc>
          <w:tcPr>
            <w:tcW w:w="2268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Dřevohryzy</w:t>
            </w:r>
          </w:p>
        </w:tc>
        <w:tc>
          <w:tcPr>
            <w:tcW w:w="1276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1149</w:t>
            </w:r>
          </w:p>
        </w:tc>
        <w:tc>
          <w:tcPr>
            <w:tcW w:w="1756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1220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F53734" w:rsidRPr="00302D09" w:rsidTr="00475763">
        <w:tc>
          <w:tcPr>
            <w:tcW w:w="1276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Toužim</w:t>
            </w:r>
          </w:p>
        </w:tc>
        <w:tc>
          <w:tcPr>
            <w:tcW w:w="2268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Dobrá Voda u Toužimi</w:t>
            </w:r>
          </w:p>
        </w:tc>
        <w:tc>
          <w:tcPr>
            <w:tcW w:w="1276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1908</w:t>
            </w:r>
          </w:p>
        </w:tc>
        <w:tc>
          <w:tcPr>
            <w:tcW w:w="1756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1220" w:type="dxa"/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F53734" w:rsidRDefault="00FC0FB6" w:rsidP="00FC0FB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je řešen</w:t>
      </w:r>
      <w:r w:rsidR="00F53734">
        <w:rPr>
          <w:rFonts w:ascii="Arial" w:hAnsi="Arial" w:cs="Arial"/>
          <w:color w:val="000000"/>
          <w:sz w:val="22"/>
          <w:szCs w:val="22"/>
        </w:rPr>
        <w:t xml:space="preserve"> nájemní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smlouvou</w:t>
      </w:r>
      <w:r w:rsidR="00F53734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č. </w:t>
      </w:r>
      <w:r w:rsidR="00F53734">
        <w:rPr>
          <w:rFonts w:ascii="Arial" w:hAnsi="Arial" w:cs="Arial"/>
          <w:color w:val="000000"/>
          <w:sz w:val="22"/>
          <w:szCs w:val="22"/>
        </w:rPr>
        <w:t>211N08/29</w:t>
      </w:r>
      <w:r w:rsidRPr="00FC0FB6">
        <w:rPr>
          <w:rFonts w:ascii="Arial" w:hAnsi="Arial" w:cs="Arial"/>
          <w:color w:val="000000"/>
          <w:sz w:val="22"/>
          <w:szCs w:val="22"/>
        </w:rPr>
        <w:t>, uzavřenou s</w:t>
      </w:r>
      <w:r w:rsidR="00F53734">
        <w:rPr>
          <w:rFonts w:ascii="Arial" w:hAnsi="Arial" w:cs="Arial"/>
          <w:color w:val="000000"/>
          <w:sz w:val="22"/>
          <w:szCs w:val="22"/>
        </w:rPr>
        <w:t xml:space="preserve"> nabyvatelem</w:t>
      </w:r>
      <w:r w:rsidRPr="00FC0FB6">
        <w:rPr>
          <w:rFonts w:ascii="Arial" w:hAnsi="Arial" w:cs="Arial"/>
          <w:i/>
          <w:color w:val="000000"/>
          <w:sz w:val="22"/>
          <w:szCs w:val="22"/>
        </w:rPr>
        <w:t>,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jakožto </w:t>
      </w:r>
      <w:r w:rsidR="00F53734">
        <w:rPr>
          <w:rFonts w:ascii="Arial" w:hAnsi="Arial" w:cs="Arial"/>
          <w:color w:val="000000"/>
          <w:sz w:val="22"/>
          <w:szCs w:val="22"/>
        </w:rPr>
        <w:t xml:space="preserve">nájemcem. </w:t>
      </w:r>
    </w:p>
    <w:p w:rsidR="00F53734" w:rsidRPr="00EC0E4D" w:rsidRDefault="00F53734" w:rsidP="00FC0FB6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F53734" w:rsidRPr="008C22BE" w:rsidRDefault="00F53734" w:rsidP="00F53734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pozemek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276"/>
        <w:gridCol w:w="1418"/>
        <w:gridCol w:w="1559"/>
        <w:gridCol w:w="850"/>
      </w:tblGrid>
      <w:tr w:rsidR="00F53734" w:rsidRPr="00302D09" w:rsidTr="0047576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734" w:rsidRPr="00134FB6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734" w:rsidRPr="00134FB6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734" w:rsidRPr="00134FB6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734" w:rsidRPr="00134FB6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734" w:rsidRPr="00134FB6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34" w:rsidRPr="00134FB6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F53734" w:rsidRPr="00F53734" w:rsidTr="00475763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Toužim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Bezděkov u Prachomet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831/2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34" w:rsidRPr="00F53734" w:rsidRDefault="00F53734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3734">
              <w:rPr>
                <w:rFonts w:ascii="Arial" w:hAnsi="Arial" w:cs="Arial"/>
                <w:color w:val="000000"/>
                <w:sz w:val="20"/>
              </w:rPr>
              <w:t>76</w:t>
            </w:r>
          </w:p>
        </w:tc>
      </w:tr>
    </w:tbl>
    <w:p w:rsidR="00F53734" w:rsidRDefault="00F53734" w:rsidP="00FC0FB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není zatížen užívacími právy třetích osob</w:t>
      </w:r>
    </w:p>
    <w:p w:rsidR="00F53734" w:rsidRDefault="00F53734" w:rsidP="00FC0FB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C0FB6" w:rsidRPr="00EC0E4D" w:rsidRDefault="00EC0E4D" w:rsidP="00EC0E4D">
      <w:pPr>
        <w:pStyle w:val="Odstavecseseznamem"/>
        <w:numPr>
          <w:ilvl w:val="0"/>
          <w:numId w:val="5"/>
        </w:numPr>
        <w:tabs>
          <w:tab w:val="clear" w:pos="1161"/>
          <w:tab w:val="num" w:pos="0"/>
          <w:tab w:val="left" w:pos="426"/>
        </w:tabs>
        <w:ind w:left="0" w:right="-1" w:firstLine="0"/>
        <w:jc w:val="both"/>
        <w:rPr>
          <w:rFonts w:ascii="Arial" w:hAnsi="Arial" w:cs="Arial"/>
          <w:sz w:val="22"/>
          <w:szCs w:val="22"/>
        </w:rPr>
      </w:pPr>
      <w:r w:rsidRPr="00EC0E4D">
        <w:rPr>
          <w:rFonts w:ascii="Arial" w:hAnsi="Arial" w:cs="Arial"/>
          <w:sz w:val="22"/>
          <w:szCs w:val="22"/>
        </w:rPr>
        <w:t>SPÚ</w:t>
      </w:r>
      <w:r>
        <w:rPr>
          <w:rFonts w:ascii="Arial" w:hAnsi="Arial" w:cs="Arial"/>
          <w:sz w:val="22"/>
          <w:szCs w:val="22"/>
        </w:rPr>
        <w:t xml:space="preserve"> jako pronajímatel</w:t>
      </w:r>
      <w:r w:rsidR="00FC0FB6" w:rsidRPr="00EC0E4D">
        <w:rPr>
          <w:rFonts w:ascii="Arial" w:hAnsi="Arial" w:cs="Arial"/>
          <w:sz w:val="22"/>
          <w:szCs w:val="22"/>
        </w:rPr>
        <w:t xml:space="preserve"> a </w:t>
      </w:r>
      <w:r w:rsidR="00D20B2F">
        <w:rPr>
          <w:rFonts w:ascii="Arial" w:hAnsi="Arial" w:cs="Arial"/>
          <w:sz w:val="22"/>
          <w:szCs w:val="22"/>
        </w:rPr>
        <w:t xml:space="preserve">xxxxxxx </w:t>
      </w:r>
      <w:r w:rsidR="00FC0FB6" w:rsidRPr="00EC0E4D">
        <w:rPr>
          <w:rFonts w:ascii="Arial" w:hAnsi="Arial" w:cs="Arial"/>
          <w:sz w:val="22"/>
          <w:szCs w:val="22"/>
        </w:rPr>
        <w:t>uzavřeli dohodu o přičlenění honebních pozemků parc. č.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1276"/>
        <w:gridCol w:w="1276"/>
        <w:gridCol w:w="1756"/>
        <w:gridCol w:w="1220"/>
      </w:tblGrid>
      <w:tr w:rsidR="00EC0E4D" w:rsidRPr="00EC0E4D" w:rsidTr="00475763">
        <w:tc>
          <w:tcPr>
            <w:tcW w:w="1276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0E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268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0E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0E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0E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756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0E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C0E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EC0E4D" w:rsidRPr="00EC0E4D" w:rsidTr="00475763">
        <w:tc>
          <w:tcPr>
            <w:tcW w:w="1276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Toužim</w:t>
            </w:r>
          </w:p>
        </w:tc>
        <w:tc>
          <w:tcPr>
            <w:tcW w:w="2268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Dřevohryzy</w:t>
            </w:r>
          </w:p>
        </w:tc>
        <w:tc>
          <w:tcPr>
            <w:tcW w:w="1276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1144/1</w:t>
            </w:r>
          </w:p>
        </w:tc>
        <w:tc>
          <w:tcPr>
            <w:tcW w:w="1756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1220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EC0E4D" w:rsidRPr="00EC0E4D" w:rsidTr="00475763">
        <w:tc>
          <w:tcPr>
            <w:tcW w:w="1276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Toužim</w:t>
            </w:r>
          </w:p>
        </w:tc>
        <w:tc>
          <w:tcPr>
            <w:tcW w:w="2268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Dřevohryzy</w:t>
            </w:r>
          </w:p>
        </w:tc>
        <w:tc>
          <w:tcPr>
            <w:tcW w:w="1276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1149</w:t>
            </w:r>
          </w:p>
        </w:tc>
        <w:tc>
          <w:tcPr>
            <w:tcW w:w="1756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1220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EC0E4D" w:rsidRPr="00EC0E4D" w:rsidTr="00475763">
        <w:tc>
          <w:tcPr>
            <w:tcW w:w="1276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Toužim</w:t>
            </w:r>
          </w:p>
        </w:tc>
        <w:tc>
          <w:tcPr>
            <w:tcW w:w="2268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Dobrá Voda u Toužimi</w:t>
            </w:r>
          </w:p>
        </w:tc>
        <w:tc>
          <w:tcPr>
            <w:tcW w:w="1276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1908</w:t>
            </w:r>
          </w:p>
        </w:tc>
        <w:tc>
          <w:tcPr>
            <w:tcW w:w="1756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1220" w:type="dxa"/>
          </w:tcPr>
          <w:p w:rsidR="00EC0E4D" w:rsidRPr="00EC0E4D" w:rsidRDefault="00EC0E4D" w:rsidP="0047576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C0E4D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FC0FB6" w:rsidRPr="00FC0FB6" w:rsidRDefault="00FC0FB6" w:rsidP="00FC0FB6">
      <w:pPr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EC0E4D">
        <w:rPr>
          <w:rFonts w:ascii="Arial" w:hAnsi="Arial" w:cs="Arial"/>
          <w:color w:val="000000"/>
          <w:sz w:val="22"/>
          <w:szCs w:val="22"/>
        </w:rPr>
        <w:t>31.12.2013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FC0FB6" w:rsidRPr="003F30EA" w:rsidRDefault="00FC0FB6" w:rsidP="00FC0FB6">
      <w:pPr>
        <w:rPr>
          <w:rFonts w:ascii="Arial" w:hAnsi="Arial" w:cs="Arial"/>
          <w:b/>
          <w:bCs/>
          <w:sz w:val="12"/>
          <w:szCs w:val="12"/>
          <w:u w:val="single"/>
        </w:rPr>
      </w:pPr>
    </w:p>
    <w:p w:rsidR="00FC0FB6" w:rsidRPr="00FC0FB6" w:rsidRDefault="00FC0FB6" w:rsidP="00EC0E4D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 xml:space="preserve">4) </w:t>
      </w:r>
      <w:r w:rsidR="00EC0E4D">
        <w:rPr>
          <w:rFonts w:ascii="Arial" w:hAnsi="Arial" w:cs="Arial"/>
          <w:sz w:val="22"/>
          <w:szCs w:val="22"/>
        </w:rPr>
        <w:tab/>
      </w:r>
      <w:r w:rsidRPr="00FC0FB6">
        <w:rPr>
          <w:rFonts w:ascii="Arial" w:hAnsi="Arial" w:cs="Arial"/>
          <w:sz w:val="22"/>
          <w:szCs w:val="22"/>
        </w:rPr>
        <w:t xml:space="preserve">SPÚ upozorňuje </w:t>
      </w:r>
      <w:r w:rsidRPr="00EC0E4D">
        <w:rPr>
          <w:rFonts w:ascii="Arial" w:hAnsi="Arial" w:cs="Arial"/>
          <w:sz w:val="22"/>
          <w:szCs w:val="22"/>
        </w:rPr>
        <w:t>nabyvatele, že se na převáděném pozemku parc.</w:t>
      </w:r>
      <w:r w:rsidR="00E925C3">
        <w:rPr>
          <w:rFonts w:ascii="Arial" w:hAnsi="Arial" w:cs="Arial"/>
          <w:sz w:val="22"/>
          <w:szCs w:val="22"/>
        </w:rPr>
        <w:t> </w:t>
      </w:r>
      <w:r w:rsidRPr="00EC0E4D">
        <w:rPr>
          <w:rFonts w:ascii="Arial" w:hAnsi="Arial" w:cs="Arial"/>
          <w:sz w:val="22"/>
          <w:szCs w:val="22"/>
        </w:rPr>
        <w:t xml:space="preserve">č. </w:t>
      </w:r>
      <w:r w:rsidR="00EC0E4D" w:rsidRPr="00EC0E4D">
        <w:rPr>
          <w:rFonts w:ascii="Arial" w:hAnsi="Arial" w:cs="Arial"/>
          <w:sz w:val="22"/>
          <w:szCs w:val="22"/>
        </w:rPr>
        <w:t>1908</w:t>
      </w:r>
      <w:r w:rsidRPr="00EC0E4D">
        <w:rPr>
          <w:rFonts w:ascii="Arial" w:hAnsi="Arial" w:cs="Arial"/>
          <w:sz w:val="22"/>
          <w:szCs w:val="22"/>
        </w:rPr>
        <w:t xml:space="preserve"> v k.ú. </w:t>
      </w:r>
      <w:r w:rsidR="00EC0E4D" w:rsidRPr="00EC0E4D">
        <w:rPr>
          <w:rFonts w:ascii="Arial" w:hAnsi="Arial" w:cs="Arial"/>
          <w:sz w:val="22"/>
          <w:szCs w:val="22"/>
        </w:rPr>
        <w:t>Dobrá Voda u Toužimi</w:t>
      </w:r>
      <w:r w:rsidRPr="00EC0E4D">
        <w:rPr>
          <w:rFonts w:ascii="Arial" w:hAnsi="Arial" w:cs="Arial"/>
          <w:sz w:val="22"/>
          <w:szCs w:val="22"/>
        </w:rPr>
        <w:t xml:space="preserve"> nachází stavba vodního díla, konkrétně stavba k vodohospodářským melioracím pozemků – </w:t>
      </w:r>
      <w:r w:rsidRPr="00EC0E4D">
        <w:rPr>
          <w:rFonts w:ascii="Arial" w:hAnsi="Arial" w:cs="Arial"/>
          <w:bCs/>
          <w:sz w:val="22"/>
          <w:szCs w:val="22"/>
        </w:rPr>
        <w:t xml:space="preserve">podrobné odvodňovací zařízení. </w:t>
      </w:r>
      <w:r w:rsidRPr="00EC0E4D">
        <w:rPr>
          <w:rFonts w:ascii="Arial" w:hAnsi="Arial" w:cs="Arial"/>
          <w:sz w:val="22"/>
          <w:szCs w:val="22"/>
        </w:rPr>
        <w:t>Tato stavba vodního díla je součástí předmětného pozemku</w:t>
      </w:r>
      <w:r w:rsidRPr="00FC0FB6">
        <w:rPr>
          <w:rFonts w:ascii="Arial" w:hAnsi="Arial" w:cs="Arial"/>
          <w:sz w:val="22"/>
          <w:szCs w:val="22"/>
        </w:rPr>
        <w:t xml:space="preserve"> a spolu s ním přechází vlastnické právo na kupujícího/nabyvatele. </w:t>
      </w:r>
    </w:p>
    <w:p w:rsidR="00FC0FB6" w:rsidRPr="003F30EA" w:rsidRDefault="00FC0FB6" w:rsidP="00FC0FB6">
      <w:pPr>
        <w:tabs>
          <w:tab w:val="left" w:pos="709"/>
        </w:tabs>
        <w:jc w:val="both"/>
        <w:rPr>
          <w:rFonts w:ascii="Arial" w:hAnsi="Arial" w:cs="Arial"/>
          <w:sz w:val="12"/>
          <w:szCs w:val="12"/>
        </w:rPr>
      </w:pPr>
    </w:p>
    <w:p w:rsidR="00FC0FB6" w:rsidRPr="00FC0FB6" w:rsidRDefault="00FC0FB6" w:rsidP="003F30EA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 xml:space="preserve">5) </w:t>
      </w:r>
      <w:r w:rsidR="003F30EA">
        <w:rPr>
          <w:rFonts w:ascii="Arial" w:hAnsi="Arial" w:cs="Arial"/>
          <w:sz w:val="22"/>
          <w:szCs w:val="22"/>
        </w:rPr>
        <w:tab/>
      </w:r>
      <w:r w:rsidRPr="00FC0FB6">
        <w:rPr>
          <w:rFonts w:ascii="Arial" w:hAnsi="Arial" w:cs="Arial"/>
          <w:sz w:val="22"/>
          <w:szCs w:val="22"/>
        </w:rPr>
        <w:t>Smluvní strany berou na vědomí, že n</w:t>
      </w:r>
      <w:r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FC0FB6" w:rsidRPr="003F30EA" w:rsidRDefault="00FC0FB6" w:rsidP="00FC0FB6">
      <w:pPr>
        <w:jc w:val="both"/>
        <w:rPr>
          <w:rFonts w:ascii="Arial" w:hAnsi="Arial" w:cs="Arial"/>
          <w:bCs/>
          <w:sz w:val="12"/>
          <w:szCs w:val="12"/>
        </w:rPr>
      </w:pPr>
    </w:p>
    <w:p w:rsidR="00FC0FB6" w:rsidRPr="00FC0FB6" w:rsidRDefault="00EC0E4D" w:rsidP="00EC0E4D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6)</w:t>
      </w:r>
      <w:r>
        <w:rPr>
          <w:rFonts w:ascii="Arial" w:hAnsi="Arial" w:cs="Arial"/>
          <w:bCs/>
          <w:sz w:val="22"/>
          <w:szCs w:val="22"/>
        </w:rPr>
        <w:tab/>
      </w:r>
      <w:r w:rsidR="00FC0FB6" w:rsidRPr="00FC0FB6">
        <w:rPr>
          <w:rFonts w:ascii="Arial" w:hAnsi="Arial" w:cs="Arial"/>
          <w:bCs/>
          <w:sz w:val="22"/>
          <w:szCs w:val="22"/>
        </w:rPr>
        <w:t xml:space="preserve">SPÚ upozorňuje nabyvatele, že pozemky p.č. </w:t>
      </w:r>
      <w:r w:rsidR="003F30EA">
        <w:rPr>
          <w:rFonts w:ascii="Arial" w:hAnsi="Arial" w:cs="Arial"/>
          <w:bCs/>
          <w:sz w:val="22"/>
          <w:szCs w:val="22"/>
        </w:rPr>
        <w:t xml:space="preserve">1144/1 a p.č. 1149 v katastrálním území Dřevohryzy </w:t>
      </w:r>
      <w:r w:rsidR="00FC0FB6" w:rsidRPr="00FC0FB6">
        <w:rPr>
          <w:rFonts w:ascii="Arial" w:hAnsi="Arial" w:cs="Arial"/>
          <w:bCs/>
          <w:sz w:val="22"/>
          <w:szCs w:val="22"/>
        </w:rPr>
        <w:t>jsou určeny na základě územně plánovací dokumentace obce pro realizaci územní</w:t>
      </w:r>
      <w:r w:rsidR="003F30EA">
        <w:rPr>
          <w:rFonts w:ascii="Arial" w:hAnsi="Arial" w:cs="Arial"/>
          <w:bCs/>
          <w:sz w:val="22"/>
          <w:szCs w:val="22"/>
        </w:rPr>
        <w:t>ho systému ekologické stability (ÚSES).</w:t>
      </w:r>
    </w:p>
    <w:p w:rsidR="006C4E21" w:rsidRDefault="006C4E21">
      <w:pPr>
        <w:jc w:val="center"/>
        <w:rPr>
          <w:rFonts w:ascii="Arial" w:hAnsi="Arial" w:cs="Arial"/>
          <w:sz w:val="22"/>
          <w:szCs w:val="22"/>
        </w:rPr>
      </w:pPr>
    </w:p>
    <w:p w:rsidR="007B60DB" w:rsidRPr="003F30EA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3F30EA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3F30EA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3F30EA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3F30EA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3F30EA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3F30EA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3F30EA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3F30EA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3F30EA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3F30EA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B84AFF">
        <w:rPr>
          <w:rFonts w:ascii="Arial" w:hAnsi="Arial" w:cs="Arial"/>
          <w:sz w:val="22"/>
          <w:szCs w:val="22"/>
        </w:rPr>
        <w:t>e</w:t>
      </w:r>
      <w:r w:rsidRPr="00B43F73">
        <w:rPr>
          <w:rFonts w:ascii="Arial" w:hAnsi="Arial" w:cs="Arial"/>
          <w:sz w:val="22"/>
          <w:szCs w:val="22"/>
        </w:rPr>
        <w:t xml:space="preserve"> </w:t>
      </w:r>
      <w:r w:rsidR="003F30EA">
        <w:rPr>
          <w:rFonts w:ascii="Arial" w:hAnsi="Arial" w:cs="Arial"/>
          <w:sz w:val="22"/>
          <w:szCs w:val="22"/>
        </w:rPr>
        <w:t>3</w:t>
      </w:r>
      <w:r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3F30EA">
        <w:rPr>
          <w:rFonts w:ascii="Arial" w:hAnsi="Arial" w:cs="Arial"/>
          <w:sz w:val="22"/>
          <w:szCs w:val="22"/>
        </w:rPr>
        <w:t xml:space="preserve">1 </w:t>
      </w:r>
      <w:r w:rsidRPr="00B43F73">
        <w:rPr>
          <w:rFonts w:ascii="Arial" w:hAnsi="Arial" w:cs="Arial"/>
          <w:sz w:val="22"/>
          <w:szCs w:val="22"/>
        </w:rPr>
        <w:t>stejnopis  a ostatní jsou určeny pro SPÚ.</w:t>
      </w:r>
    </w:p>
    <w:p w:rsidR="00E7474F" w:rsidRPr="003F30EA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3F30EA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3F30EA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DC22EE" w:rsidRPr="003F30EA" w:rsidRDefault="00DC22EE" w:rsidP="00DC22EE">
      <w:pPr>
        <w:jc w:val="center"/>
        <w:rPr>
          <w:rFonts w:ascii="Arial" w:hAnsi="Arial" w:cs="Arial"/>
          <w:b/>
          <w:sz w:val="22"/>
          <w:szCs w:val="22"/>
        </w:rPr>
      </w:pPr>
      <w:r w:rsidRPr="003F30EA">
        <w:rPr>
          <w:rFonts w:ascii="Arial" w:hAnsi="Arial" w:cs="Arial"/>
          <w:b/>
          <w:sz w:val="22"/>
          <w:szCs w:val="22"/>
        </w:rPr>
        <w:t>Čl. XII.</w:t>
      </w:r>
    </w:p>
    <w:p w:rsidR="007B60DB" w:rsidRDefault="00E62AE0" w:rsidP="00E62AE0">
      <w:pPr>
        <w:jc w:val="both"/>
        <w:rPr>
          <w:rFonts w:ascii="Arial" w:hAnsi="Arial" w:cs="Arial"/>
          <w:sz w:val="22"/>
          <w:szCs w:val="22"/>
        </w:rPr>
      </w:pPr>
      <w:r w:rsidRPr="00E62AE0">
        <w:rPr>
          <w:rFonts w:ascii="Arial" w:hAnsi="Arial" w:cs="Arial"/>
          <w:sz w:val="22"/>
          <w:szCs w:val="22"/>
        </w:rPr>
        <w:t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</w:t>
      </w:r>
      <w:r w:rsidRPr="00E62AE0">
        <w:rPr>
          <w:rStyle w:val="CharStyle25"/>
          <w:sz w:val="22"/>
          <w:szCs w:val="22"/>
        </w:rPr>
        <w:t xml:space="preserve"> </w:t>
      </w:r>
      <w:r w:rsidRPr="00E62AE0">
        <w:rPr>
          <w:rStyle w:val="CharStyle26"/>
          <w:sz w:val="22"/>
          <w:szCs w:val="22"/>
        </w:rPr>
        <w:t xml:space="preserve">a </w:t>
      </w:r>
      <w:r w:rsidRPr="00E62AE0">
        <w:rPr>
          <w:rFonts w:ascii="Arial" w:hAnsi="Arial" w:cs="Arial"/>
          <w:sz w:val="22"/>
          <w:szCs w:val="22"/>
        </w:rPr>
        <w:t>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2AE0" w:rsidRPr="00E62AE0" w:rsidRDefault="00E62AE0" w:rsidP="00E62AE0">
      <w:pPr>
        <w:jc w:val="both"/>
        <w:rPr>
          <w:rFonts w:ascii="Arial" w:hAnsi="Arial" w:cs="Arial"/>
          <w:sz w:val="22"/>
          <w:szCs w:val="22"/>
        </w:rPr>
      </w:pPr>
    </w:p>
    <w:p w:rsidR="007B60DB" w:rsidRPr="003F30EA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F30EA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3F30EA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3F30EA">
        <w:rPr>
          <w:rFonts w:ascii="Arial" w:hAnsi="Arial" w:cs="Arial"/>
          <w:b/>
          <w:color w:val="000000"/>
          <w:sz w:val="22"/>
          <w:szCs w:val="22"/>
        </w:rPr>
        <w:t>II</w:t>
      </w:r>
      <w:r w:rsidRPr="003F30EA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D20B2F">
        <w:rPr>
          <w:rFonts w:ascii="Arial" w:hAnsi="Arial" w:cs="Arial"/>
          <w:color w:val="000000"/>
          <w:sz w:val="22"/>
          <w:szCs w:val="22"/>
        </w:rPr>
        <w:t>17. 7. 2018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>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8975A9" w:rsidRPr="00B43F73" w:rsidRDefault="008975A9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D20B2F">
        <w:rPr>
          <w:rFonts w:ascii="Arial" w:hAnsi="Arial" w:cs="Arial"/>
          <w:b/>
          <w:i/>
          <w:sz w:val="22"/>
          <w:szCs w:val="22"/>
        </w:rPr>
        <w:t>xxxxxx</w:t>
      </w:r>
      <w:bookmarkStart w:id="0" w:name="_GoBack"/>
      <w:bookmarkEnd w:id="0"/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  <w:r w:rsidR="003F30EA">
        <w:rPr>
          <w:rFonts w:ascii="Arial" w:hAnsi="Arial" w:cs="Arial"/>
          <w:sz w:val="22"/>
          <w:szCs w:val="22"/>
        </w:rPr>
        <w:tab/>
        <w:t>jednatel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3F30EA">
        <w:rPr>
          <w:rFonts w:ascii="Arial" w:hAnsi="Arial" w:cs="Arial"/>
          <w:sz w:val="22"/>
          <w:szCs w:val="22"/>
        </w:rPr>
        <w:tab/>
        <w:t>NB product</w:t>
      </w:r>
      <w:r w:rsidR="008975A9">
        <w:rPr>
          <w:rFonts w:ascii="Arial" w:hAnsi="Arial" w:cs="Arial"/>
          <w:sz w:val="22"/>
          <w:szCs w:val="22"/>
        </w:rPr>
        <w:t xml:space="preserve"> </w:t>
      </w:r>
      <w:r w:rsidR="003F30EA">
        <w:rPr>
          <w:rFonts w:ascii="Arial" w:hAnsi="Arial" w:cs="Arial"/>
          <w:sz w:val="22"/>
          <w:szCs w:val="22"/>
        </w:rPr>
        <w:t xml:space="preserve"> s.r.o.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8636BF" w:rsidRPr="00B43F73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E7474F" w:rsidRDefault="00E7474F" w:rsidP="00E7474F">
      <w:pPr>
        <w:spacing w:before="120"/>
        <w:jc w:val="both"/>
        <w:rPr>
          <w:rFonts w:ascii="Arial" w:hAnsi="Arial" w:cs="Arial"/>
        </w:rPr>
      </w:pPr>
    </w:p>
    <w:p w:rsidR="003F30EA" w:rsidRDefault="003F30EA" w:rsidP="00E7474F">
      <w:pPr>
        <w:spacing w:before="120"/>
        <w:jc w:val="both"/>
        <w:rPr>
          <w:rFonts w:ascii="Arial" w:hAnsi="Arial" w:cs="Arial"/>
        </w:rPr>
      </w:pPr>
    </w:p>
    <w:p w:rsidR="008975A9" w:rsidRPr="008975A9" w:rsidRDefault="008975A9" w:rsidP="00E7474F">
      <w:pPr>
        <w:jc w:val="both"/>
        <w:rPr>
          <w:rFonts w:ascii="Arial" w:hAnsi="Arial" w:cs="Arial"/>
          <w:i/>
          <w:sz w:val="12"/>
          <w:szCs w:val="1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E7474F" w:rsidRPr="00302D09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</w:p>
    <w:p w:rsidR="003D7018" w:rsidRPr="00302D09" w:rsidRDefault="003D7018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sectPr w:rsidR="00655E01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A32" w:rsidRDefault="00D55A32">
      <w:r>
        <w:separator/>
      </w:r>
    </w:p>
  </w:endnote>
  <w:endnote w:type="continuationSeparator" w:id="0">
    <w:p w:rsidR="00D55A32" w:rsidRDefault="00D5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A32" w:rsidRDefault="00D55A32">
      <w:r>
        <w:separator/>
      </w:r>
    </w:p>
  </w:footnote>
  <w:footnote w:type="continuationSeparator" w:id="0">
    <w:p w:rsidR="00D55A32" w:rsidRDefault="00D55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32"/>
    <w:rsid w:val="000420FB"/>
    <w:rsid w:val="000437B4"/>
    <w:rsid w:val="00057CBA"/>
    <w:rsid w:val="00061329"/>
    <w:rsid w:val="00075229"/>
    <w:rsid w:val="0008499E"/>
    <w:rsid w:val="0008576A"/>
    <w:rsid w:val="000978DC"/>
    <w:rsid w:val="000B1A92"/>
    <w:rsid w:val="000B1D4A"/>
    <w:rsid w:val="000B7389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B605B"/>
    <w:rsid w:val="001C6B2B"/>
    <w:rsid w:val="001D0A04"/>
    <w:rsid w:val="001D2DDE"/>
    <w:rsid w:val="001E525B"/>
    <w:rsid w:val="001E55CE"/>
    <w:rsid w:val="001E6F3D"/>
    <w:rsid w:val="001F1E70"/>
    <w:rsid w:val="001F553C"/>
    <w:rsid w:val="001F7B99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A7805"/>
    <w:rsid w:val="002D4713"/>
    <w:rsid w:val="002F7BC7"/>
    <w:rsid w:val="00302D09"/>
    <w:rsid w:val="003112C4"/>
    <w:rsid w:val="00311A94"/>
    <w:rsid w:val="00321C22"/>
    <w:rsid w:val="0032478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3F30EA"/>
    <w:rsid w:val="00402033"/>
    <w:rsid w:val="00402278"/>
    <w:rsid w:val="00413759"/>
    <w:rsid w:val="00420001"/>
    <w:rsid w:val="00433713"/>
    <w:rsid w:val="00435F70"/>
    <w:rsid w:val="00453001"/>
    <w:rsid w:val="00472710"/>
    <w:rsid w:val="0047523F"/>
    <w:rsid w:val="004B5EB4"/>
    <w:rsid w:val="004C29D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C4E21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801E99"/>
    <w:rsid w:val="00806830"/>
    <w:rsid w:val="0082535B"/>
    <w:rsid w:val="008636BF"/>
    <w:rsid w:val="008724EC"/>
    <w:rsid w:val="00872E24"/>
    <w:rsid w:val="00885692"/>
    <w:rsid w:val="00895E63"/>
    <w:rsid w:val="008975A9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84AFF"/>
    <w:rsid w:val="00BC53C9"/>
    <w:rsid w:val="00BD2698"/>
    <w:rsid w:val="00BE31AB"/>
    <w:rsid w:val="00BF370E"/>
    <w:rsid w:val="00C03E2D"/>
    <w:rsid w:val="00C05E2C"/>
    <w:rsid w:val="00C079A4"/>
    <w:rsid w:val="00C20663"/>
    <w:rsid w:val="00C27D9F"/>
    <w:rsid w:val="00C34A1D"/>
    <w:rsid w:val="00C41BA6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CF4D18"/>
    <w:rsid w:val="00D02956"/>
    <w:rsid w:val="00D20B2F"/>
    <w:rsid w:val="00D3099D"/>
    <w:rsid w:val="00D41303"/>
    <w:rsid w:val="00D55A32"/>
    <w:rsid w:val="00D6230B"/>
    <w:rsid w:val="00D66CF6"/>
    <w:rsid w:val="00D869E8"/>
    <w:rsid w:val="00D93509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2AE0"/>
    <w:rsid w:val="00E63A04"/>
    <w:rsid w:val="00E64B4F"/>
    <w:rsid w:val="00E73566"/>
    <w:rsid w:val="00E7474F"/>
    <w:rsid w:val="00E85AC5"/>
    <w:rsid w:val="00E85CD7"/>
    <w:rsid w:val="00E925C3"/>
    <w:rsid w:val="00E931A8"/>
    <w:rsid w:val="00E970E8"/>
    <w:rsid w:val="00EB309F"/>
    <w:rsid w:val="00EC0E4D"/>
    <w:rsid w:val="00EC6D7C"/>
    <w:rsid w:val="00F36A2F"/>
    <w:rsid w:val="00F53734"/>
    <w:rsid w:val="00F7065C"/>
    <w:rsid w:val="00F776F5"/>
    <w:rsid w:val="00F94F76"/>
    <w:rsid w:val="00FA27A5"/>
    <w:rsid w:val="00FC0FB6"/>
    <w:rsid w:val="00FC403A"/>
    <w:rsid w:val="00FC5E1E"/>
    <w:rsid w:val="00FD760F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C9F7"/>
  <w15:docId w15:val="{6BD06C49-E8C2-481F-8CA5-D30B5347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CharStyle25">
    <w:name w:val="Char Style 25"/>
    <w:basedOn w:val="Standardnpsmoodstavce"/>
    <w:rsid w:val="00E62AE0"/>
    <w:rPr>
      <w:rFonts w:ascii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position w:val="0"/>
      <w:u w:val="none"/>
      <w:effect w:val="none"/>
      <w:lang w:eastAsia="cs-CZ"/>
    </w:rPr>
  </w:style>
  <w:style w:type="character" w:customStyle="1" w:styleId="CharStyle26">
    <w:name w:val="Char Style 26"/>
    <w:basedOn w:val="Standardnpsmoodstavce"/>
    <w:rsid w:val="00E62AE0"/>
    <w:rPr>
      <w:rFonts w:ascii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position w:val="0"/>
      <w:u w:val="none"/>
      <w:effect w:val="none"/>
      <w:lang w:eastAsia="cs-CZ"/>
    </w:rPr>
  </w:style>
  <w:style w:type="character" w:customStyle="1" w:styleId="preformatted">
    <w:name w:val="preformatted"/>
    <w:basedOn w:val="Standardnpsmoodstavce"/>
    <w:rsid w:val="00D55A32"/>
  </w:style>
  <w:style w:type="character" w:customStyle="1" w:styleId="nowrap">
    <w:name w:val="nowrap"/>
    <w:basedOn w:val="Standardnpsmoodstavce"/>
    <w:rsid w:val="00D55A32"/>
  </w:style>
  <w:style w:type="paragraph" w:styleId="Odstavecseseznamem">
    <w:name w:val="List Paragraph"/>
    <w:basedOn w:val="Normln"/>
    <w:uiPriority w:val="34"/>
    <w:qFormat/>
    <w:rsid w:val="00F53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_5_201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B8D40-C69D-4415-B706-1433CBF3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SS_smlouva_5_2018</Template>
  <TotalTime>3</TotalTime>
  <Pages>4</Pages>
  <Words>1228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Jakubáčová Jitka</cp:lastModifiedBy>
  <cp:revision>3</cp:revision>
  <cp:lastPrinted>2014-05-12T14:27:00Z</cp:lastPrinted>
  <dcterms:created xsi:type="dcterms:W3CDTF">2018-07-24T06:49:00Z</dcterms:created>
  <dcterms:modified xsi:type="dcterms:W3CDTF">2018-07-24T06:55:00Z</dcterms:modified>
</cp:coreProperties>
</file>