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8C22BB" w:rsidRDefault="008C22BB" w:rsidP="008C22BB">
      <w:pPr>
        <w:pStyle w:val="Nadpis1"/>
        <w:jc w:val="center"/>
        <w:rPr>
          <w:rFonts w:ascii="Arial" w:hAnsi="Arial" w:cs="Arial"/>
          <w:b/>
          <w:sz w:val="20"/>
        </w:rPr>
      </w:pPr>
      <w:r>
        <w:rPr>
          <w:rFonts w:ascii="Arial" w:hAnsi="Arial" w:cs="Arial"/>
          <w:b/>
          <w:sz w:val="20"/>
        </w:rPr>
        <w:t>K U P N Í   S M L O U V A</w:t>
      </w:r>
    </w:p>
    <w:p w:rsidR="008C22BB" w:rsidRPr="008C22BB" w:rsidRDefault="008C22BB" w:rsidP="008C22BB"/>
    <w:p w:rsidR="003247EC" w:rsidRPr="003247EC" w:rsidRDefault="003247EC" w:rsidP="003247EC">
      <w:pPr>
        <w:pStyle w:val="Zhlav"/>
        <w:jc w:val="center"/>
        <w:rPr>
          <w:rFonts w:ascii="Arial" w:hAnsi="Arial" w:cs="Arial"/>
          <w:b/>
          <w:bCs/>
          <w:sz w:val="20"/>
        </w:rPr>
      </w:pPr>
      <w:bookmarkStart w:id="0" w:name="OLE_LINK42"/>
      <w:bookmarkStart w:id="1" w:name="OLE_LINK1"/>
      <w:bookmarkStart w:id="2" w:name="OLE_LINK8"/>
      <w:r w:rsidRPr="003247EC">
        <w:rPr>
          <w:rFonts w:ascii="Arial" w:hAnsi="Arial" w:cs="Arial"/>
          <w:b/>
          <w:bCs/>
          <w:sz w:val="20"/>
        </w:rPr>
        <w:t>Dodávka interaktivních tabulí, projektorů a promítacích pláten pro MOPR v DNS – 2018/0106</w:t>
      </w:r>
    </w:p>
    <w:bookmarkEnd w:id="0"/>
    <w:bookmarkEnd w:id="1"/>
    <w:bookmarkEnd w:id="2"/>
    <w:p w:rsidR="008C22BB" w:rsidRPr="008C22BB" w:rsidRDefault="008C22BB" w:rsidP="008C22BB"/>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0B145A" w:rsidRDefault="0061620A" w:rsidP="0061620A">
      <w:pPr>
        <w:jc w:val="both"/>
        <w:rPr>
          <w:rFonts w:ascii="Arial" w:hAnsi="Arial" w:cs="Arial"/>
          <w:sz w:val="20"/>
          <w:szCs w:val="20"/>
        </w:rPr>
      </w:pPr>
      <w:r w:rsidRPr="000B145A">
        <w:rPr>
          <w:rFonts w:ascii="Arial" w:hAnsi="Arial" w:cs="Arial"/>
          <w:b/>
          <w:sz w:val="20"/>
          <w:szCs w:val="20"/>
        </w:rPr>
        <w:t>Společnost</w:t>
      </w:r>
      <w:r w:rsidRPr="000B145A">
        <w:rPr>
          <w:rFonts w:ascii="Arial" w:hAnsi="Arial" w:cs="Arial"/>
          <w:sz w:val="20"/>
          <w:szCs w:val="20"/>
        </w:rPr>
        <w:t>:</w:t>
      </w:r>
      <w:r w:rsidR="00793CDB" w:rsidRPr="000B145A">
        <w:rPr>
          <w:rFonts w:ascii="Arial" w:hAnsi="Arial" w:cs="Arial"/>
          <w:sz w:val="20"/>
          <w:szCs w:val="20"/>
        </w:rPr>
        <w:t xml:space="preserve">  </w:t>
      </w:r>
      <w:r w:rsidR="00793CDB" w:rsidRPr="000B145A">
        <w:rPr>
          <w:rFonts w:ascii="Arial" w:hAnsi="Arial" w:cs="Arial"/>
          <w:sz w:val="20"/>
          <w:szCs w:val="20"/>
        </w:rPr>
        <w:tab/>
        <w:t>SKYNER s.r.o.</w:t>
      </w:r>
      <w:r w:rsidRPr="000B145A">
        <w:rPr>
          <w:rFonts w:ascii="Arial" w:hAnsi="Arial" w:cs="Arial"/>
          <w:sz w:val="20"/>
          <w:szCs w:val="20"/>
        </w:rPr>
        <w:tab/>
      </w:r>
    </w:p>
    <w:p w:rsidR="0061620A" w:rsidRPr="000B145A" w:rsidRDefault="0061620A" w:rsidP="0061620A">
      <w:pPr>
        <w:jc w:val="both"/>
        <w:rPr>
          <w:rFonts w:ascii="Arial" w:hAnsi="Arial" w:cs="Arial"/>
          <w:i/>
          <w:iCs/>
          <w:sz w:val="20"/>
          <w:szCs w:val="20"/>
        </w:rPr>
      </w:pPr>
      <w:r w:rsidRPr="000B145A">
        <w:rPr>
          <w:rFonts w:ascii="Arial" w:hAnsi="Arial" w:cs="Arial"/>
          <w:b/>
          <w:sz w:val="20"/>
          <w:szCs w:val="20"/>
        </w:rPr>
        <w:t>Sídlo</w:t>
      </w:r>
      <w:r w:rsidR="00793CDB" w:rsidRPr="000B145A">
        <w:rPr>
          <w:rFonts w:ascii="Arial" w:hAnsi="Arial" w:cs="Arial"/>
          <w:sz w:val="20"/>
          <w:szCs w:val="20"/>
        </w:rPr>
        <w:t>:</w:t>
      </w:r>
      <w:r w:rsidRPr="000B145A">
        <w:rPr>
          <w:rFonts w:ascii="Arial" w:hAnsi="Arial" w:cs="Arial"/>
          <w:sz w:val="20"/>
          <w:szCs w:val="20"/>
        </w:rPr>
        <w:tab/>
      </w:r>
      <w:r w:rsidR="00793CDB" w:rsidRPr="000B145A">
        <w:rPr>
          <w:rFonts w:ascii="Arial" w:hAnsi="Arial" w:cs="Arial"/>
          <w:sz w:val="20"/>
          <w:szCs w:val="20"/>
        </w:rPr>
        <w:tab/>
        <w:t>Podmokelská</w:t>
      </w:r>
      <w:r w:rsidR="004A6A87" w:rsidRPr="000B145A">
        <w:rPr>
          <w:rFonts w:ascii="Arial" w:hAnsi="Arial" w:cs="Arial"/>
          <w:sz w:val="20"/>
          <w:szCs w:val="20"/>
        </w:rPr>
        <w:t xml:space="preserve"> 3/28, 40007 Ústí nad Labem</w:t>
      </w:r>
    </w:p>
    <w:p w:rsidR="0061620A" w:rsidRPr="000B145A" w:rsidRDefault="0061620A" w:rsidP="0061620A">
      <w:pPr>
        <w:jc w:val="both"/>
        <w:rPr>
          <w:rFonts w:ascii="Arial" w:hAnsi="Arial" w:cs="Arial"/>
          <w:sz w:val="20"/>
          <w:szCs w:val="20"/>
        </w:rPr>
      </w:pPr>
      <w:r w:rsidRPr="000B145A">
        <w:rPr>
          <w:rFonts w:ascii="Arial" w:hAnsi="Arial" w:cs="Arial"/>
          <w:b/>
          <w:sz w:val="20"/>
          <w:szCs w:val="20"/>
        </w:rPr>
        <w:t>IČ</w:t>
      </w:r>
      <w:r w:rsidRPr="000B145A">
        <w:rPr>
          <w:rFonts w:ascii="Arial" w:hAnsi="Arial" w:cs="Arial"/>
          <w:sz w:val="20"/>
          <w:szCs w:val="20"/>
        </w:rPr>
        <w:t>:</w:t>
      </w:r>
      <w:r w:rsidRPr="000B145A">
        <w:rPr>
          <w:rFonts w:ascii="Arial" w:hAnsi="Arial" w:cs="Arial"/>
          <w:sz w:val="20"/>
          <w:szCs w:val="20"/>
        </w:rPr>
        <w:tab/>
      </w:r>
      <w:r w:rsidR="00793CDB" w:rsidRPr="000B145A">
        <w:rPr>
          <w:rFonts w:ascii="Arial" w:hAnsi="Arial" w:cs="Arial"/>
          <w:sz w:val="20"/>
          <w:szCs w:val="20"/>
        </w:rPr>
        <w:tab/>
        <w:t>01612875</w:t>
      </w:r>
    </w:p>
    <w:p w:rsidR="0061620A" w:rsidRPr="000B145A" w:rsidRDefault="0061620A" w:rsidP="0061620A">
      <w:pPr>
        <w:jc w:val="both"/>
        <w:rPr>
          <w:rFonts w:ascii="Arial" w:hAnsi="Arial" w:cs="Arial"/>
          <w:sz w:val="20"/>
          <w:szCs w:val="20"/>
        </w:rPr>
      </w:pPr>
      <w:r w:rsidRPr="000B145A">
        <w:rPr>
          <w:rFonts w:ascii="Arial" w:hAnsi="Arial" w:cs="Arial"/>
          <w:b/>
          <w:sz w:val="20"/>
          <w:szCs w:val="20"/>
        </w:rPr>
        <w:t>Zastoupená</w:t>
      </w:r>
      <w:r w:rsidRPr="000B145A">
        <w:rPr>
          <w:rFonts w:ascii="Arial" w:hAnsi="Arial" w:cs="Arial"/>
          <w:sz w:val="20"/>
          <w:szCs w:val="20"/>
        </w:rPr>
        <w:t>:</w:t>
      </w:r>
      <w:r w:rsidRPr="000B145A">
        <w:rPr>
          <w:rFonts w:ascii="Arial" w:hAnsi="Arial" w:cs="Arial"/>
          <w:sz w:val="20"/>
          <w:szCs w:val="20"/>
        </w:rPr>
        <w:tab/>
      </w:r>
      <w:r w:rsidR="00793CDB" w:rsidRPr="000B145A">
        <w:rPr>
          <w:rFonts w:ascii="Arial" w:hAnsi="Arial" w:cs="Arial"/>
          <w:sz w:val="20"/>
          <w:szCs w:val="20"/>
        </w:rPr>
        <w:t>Jiří Vamberský, Luděk Zörner</w:t>
      </w:r>
    </w:p>
    <w:p w:rsidR="0061620A" w:rsidRPr="000B145A" w:rsidRDefault="0061620A" w:rsidP="0061620A">
      <w:pPr>
        <w:jc w:val="both"/>
        <w:rPr>
          <w:rFonts w:ascii="Arial" w:hAnsi="Arial" w:cs="Arial"/>
          <w:sz w:val="20"/>
          <w:szCs w:val="20"/>
        </w:rPr>
      </w:pPr>
      <w:r w:rsidRPr="000B145A">
        <w:rPr>
          <w:rFonts w:ascii="Arial" w:hAnsi="Arial" w:cs="Arial"/>
          <w:b/>
          <w:sz w:val="20"/>
          <w:szCs w:val="20"/>
        </w:rPr>
        <w:t>Bankovní spojení</w:t>
      </w:r>
      <w:r w:rsidRPr="000B145A">
        <w:rPr>
          <w:rFonts w:ascii="Arial" w:hAnsi="Arial" w:cs="Arial"/>
          <w:sz w:val="20"/>
          <w:szCs w:val="20"/>
        </w:rPr>
        <w:t>:</w:t>
      </w:r>
      <w:r w:rsidR="000B145A">
        <w:rPr>
          <w:rFonts w:ascii="Arial" w:hAnsi="Arial" w:cs="Arial"/>
          <w:sz w:val="20"/>
          <w:szCs w:val="20"/>
        </w:rPr>
        <w:t xml:space="preserve"> </w:t>
      </w:r>
    </w:p>
    <w:p w:rsidR="0061620A" w:rsidRPr="0094443B" w:rsidRDefault="0061620A" w:rsidP="0061620A">
      <w:pPr>
        <w:jc w:val="both"/>
        <w:rPr>
          <w:rFonts w:ascii="Arial" w:hAnsi="Arial" w:cs="Arial"/>
          <w:sz w:val="20"/>
          <w:szCs w:val="20"/>
        </w:rPr>
      </w:pPr>
      <w:r w:rsidRPr="000B145A">
        <w:rPr>
          <w:rFonts w:ascii="Arial" w:hAnsi="Arial" w:cs="Arial"/>
          <w:b/>
          <w:sz w:val="20"/>
          <w:szCs w:val="20"/>
        </w:rPr>
        <w:t>Číslo účtu</w:t>
      </w:r>
      <w:r w:rsidRPr="000B145A">
        <w:rPr>
          <w:rFonts w:ascii="Arial" w:hAnsi="Arial" w:cs="Arial"/>
          <w:sz w:val="20"/>
          <w:szCs w:val="20"/>
        </w:rPr>
        <w:t>:</w:t>
      </w:r>
      <w:r w:rsidRPr="000B145A">
        <w:rPr>
          <w:rFonts w:ascii="Arial" w:hAnsi="Arial" w:cs="Arial"/>
          <w:sz w:val="20"/>
          <w:szCs w:val="20"/>
        </w:rPr>
        <w:tab/>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D911F6" w:rsidRDefault="0061620A" w:rsidP="0061620A">
      <w:pPr>
        <w:numPr>
          <w:ilvl w:val="0"/>
          <w:numId w:val="1"/>
        </w:numPr>
        <w:jc w:val="both"/>
        <w:rPr>
          <w:rFonts w:ascii="Calibri" w:eastAsia="Calibri" w:hAnsi="Calibri"/>
          <w:sz w:val="22"/>
          <w:szCs w:val="22"/>
          <w:lang w:eastAsia="en-US"/>
        </w:rPr>
      </w:pPr>
      <w:r w:rsidRPr="00D911F6">
        <w:rPr>
          <w:rFonts w:ascii="Arial" w:eastAsia="Calibri" w:hAnsi="Arial" w:cs="Arial"/>
          <w:sz w:val="20"/>
          <w:szCs w:val="20"/>
          <w:lang w:eastAsia="en-US"/>
        </w:rPr>
        <w:t xml:space="preserve">Prodávající se touto smlouvou zavazuje na své náklady a nebezpečí odevzdat kupujícímu </w:t>
      </w:r>
      <w:r w:rsidR="00F92972" w:rsidRPr="00D911F6">
        <w:rPr>
          <w:rFonts w:ascii="Arial" w:eastAsia="Calibri" w:hAnsi="Arial" w:cs="Arial"/>
          <w:sz w:val="20"/>
          <w:szCs w:val="20"/>
          <w:lang w:eastAsia="en-US"/>
        </w:rPr>
        <w:t xml:space="preserve">nové, nepoužité </w:t>
      </w:r>
      <w:r w:rsidRPr="00D911F6">
        <w:rPr>
          <w:rFonts w:ascii="Arial" w:eastAsia="Calibri" w:hAnsi="Arial" w:cs="Arial"/>
          <w:sz w:val="20"/>
          <w:szCs w:val="20"/>
          <w:lang w:eastAsia="en-US"/>
        </w:rPr>
        <w:t>zboží</w:t>
      </w:r>
      <w:r w:rsidRPr="0094443B">
        <w:rPr>
          <w:rFonts w:ascii="Arial" w:eastAsia="Calibri" w:hAnsi="Arial" w:cs="Arial"/>
          <w:sz w:val="20"/>
          <w:szCs w:val="20"/>
          <w:lang w:eastAsia="en-US"/>
        </w:rPr>
        <w:t xml:space="preserve">, které je předmětem koupě a jehož specifikace je uvedena v Příloze č. 1, </w:t>
      </w:r>
      <w:r w:rsidR="00FF5D01" w:rsidRPr="00886D64">
        <w:rPr>
          <w:rFonts w:ascii="Arial" w:eastAsia="Calibri" w:hAnsi="Arial" w:cs="Arial"/>
          <w:sz w:val="20"/>
          <w:szCs w:val="20"/>
          <w:lang w:eastAsia="en-US"/>
        </w:rPr>
        <w:t>(doplní prodávající)</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D911F6">
        <w:rPr>
          <w:rFonts w:ascii="Arial" w:eastAsia="Calibri" w:hAnsi="Arial" w:cs="Arial"/>
          <w:sz w:val="20"/>
          <w:szCs w:val="20"/>
          <w:lang w:eastAsia="en-US"/>
        </w:rPr>
        <w:t xml:space="preserve">Předmětem této smlouvy je rovněž převod vlastnického práva k veškerému příslušenství zboží. Nedílnou součástí dodání zboží je </w:t>
      </w:r>
      <w:r w:rsidR="00D8410B" w:rsidRPr="00D911F6">
        <w:rPr>
          <w:rFonts w:ascii="Arial" w:eastAsia="Calibri" w:hAnsi="Arial" w:cs="Arial"/>
          <w:sz w:val="20"/>
          <w:szCs w:val="22"/>
          <w:lang w:eastAsia="en-US"/>
        </w:rPr>
        <w:t>doprava</w:t>
      </w:r>
      <w:r w:rsidR="002E65F8" w:rsidRPr="00D911F6">
        <w:rPr>
          <w:rFonts w:ascii="Arial" w:eastAsia="Calibri" w:hAnsi="Arial" w:cs="Arial"/>
          <w:sz w:val="20"/>
          <w:szCs w:val="22"/>
          <w:lang w:eastAsia="en-US"/>
        </w:rPr>
        <w:t xml:space="preserve"> zboží</w:t>
      </w:r>
      <w:r w:rsidR="008D23C8" w:rsidRPr="00D911F6">
        <w:rPr>
          <w:rFonts w:ascii="Arial" w:eastAsia="Calibri" w:hAnsi="Arial" w:cs="Arial"/>
          <w:sz w:val="20"/>
          <w:szCs w:val="22"/>
          <w:lang w:eastAsia="en-US"/>
        </w:rPr>
        <w:t>,</w:t>
      </w:r>
      <w:r w:rsidR="0029411B">
        <w:rPr>
          <w:rFonts w:ascii="Arial" w:eastAsia="Calibri" w:hAnsi="Arial" w:cs="Arial"/>
          <w:sz w:val="20"/>
          <w:szCs w:val="22"/>
          <w:lang w:eastAsia="en-US"/>
        </w:rPr>
        <w:t xml:space="preserve"> </w:t>
      </w:r>
      <w:r w:rsidRPr="00D911F6">
        <w:rPr>
          <w:rFonts w:ascii="Arial" w:eastAsia="Calibri" w:hAnsi="Arial" w:cs="Arial"/>
          <w:sz w:val="20"/>
          <w:szCs w:val="20"/>
          <w:lang w:eastAsia="en-US"/>
        </w:rPr>
        <w:t>dodání dokumentace (v českém, příp. anglickém</w:t>
      </w:r>
      <w:r w:rsidR="0029411B">
        <w:rPr>
          <w:rFonts w:ascii="Arial" w:eastAsia="Calibri" w:hAnsi="Arial" w:cs="Arial"/>
          <w:sz w:val="20"/>
          <w:szCs w:val="20"/>
          <w:lang w:eastAsia="en-US"/>
        </w:rPr>
        <w:t xml:space="preserve"> </w:t>
      </w:r>
      <w:r w:rsidRPr="00D911F6">
        <w:rPr>
          <w:rFonts w:ascii="Arial" w:eastAsia="Calibri" w:hAnsi="Arial" w:cs="Arial"/>
          <w:sz w:val="20"/>
          <w:szCs w:val="20"/>
          <w:lang w:eastAsia="en-US"/>
        </w:rPr>
        <w:t>jazyce a v tištěné nebo</w:t>
      </w:r>
      <w:r w:rsidRPr="00D911F6">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D911F6">
        <w:rPr>
          <w:rFonts w:ascii="Arial" w:eastAsia="Calibri" w:hAnsi="Arial" w:cs="Arial"/>
          <w:sz w:val="20"/>
          <w:szCs w:val="22"/>
          <w:lang w:eastAsia="en-US"/>
        </w:rPr>
        <w:t xml:space="preserve">, </w:t>
      </w:r>
      <w:r w:rsidRPr="00D911F6">
        <w:rPr>
          <w:rFonts w:ascii="Arial" w:eastAsia="Calibri" w:hAnsi="Arial" w:cs="Arial"/>
          <w:sz w:val="20"/>
          <w:szCs w:val="22"/>
          <w:lang w:eastAsia="en-US"/>
        </w:rPr>
        <w:t>(dále také jako „</w:t>
      </w:r>
      <w:r w:rsidRPr="00D911F6">
        <w:rPr>
          <w:rFonts w:ascii="Arial" w:eastAsia="Calibri" w:hAnsi="Arial" w:cs="Arial"/>
          <w:b/>
          <w:sz w:val="20"/>
          <w:szCs w:val="22"/>
          <w:lang w:eastAsia="en-US"/>
        </w:rPr>
        <w:t>dodávka</w:t>
      </w:r>
      <w:r w:rsidRPr="00D911F6">
        <w:rPr>
          <w:rFonts w:ascii="Arial" w:eastAsia="Calibri" w:hAnsi="Arial" w:cs="Arial"/>
          <w:sz w:val="20"/>
          <w:szCs w:val="22"/>
          <w:lang w:eastAsia="en-US"/>
        </w:rPr>
        <w:t>“ nebo jako „</w:t>
      </w:r>
      <w:r w:rsidRPr="00D911F6">
        <w:rPr>
          <w:rFonts w:ascii="Arial" w:eastAsia="Calibri" w:hAnsi="Arial" w:cs="Arial"/>
          <w:b/>
          <w:sz w:val="20"/>
          <w:szCs w:val="22"/>
          <w:lang w:eastAsia="en-US"/>
        </w:rPr>
        <w:t>zboží</w:t>
      </w:r>
      <w:r w:rsidRPr="00D911F6">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w:t>
      </w:r>
      <w:r w:rsidRPr="0094443B">
        <w:rPr>
          <w:rFonts w:ascii="Arial" w:hAnsi="Arial" w:cs="Arial"/>
          <w:sz w:val="20"/>
          <w:szCs w:val="20"/>
        </w:rPr>
        <w:lastRenderedPageBreak/>
        <w:t>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29411B">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886D64" w:rsidRDefault="0061620A" w:rsidP="0061620A">
      <w:pPr>
        <w:keepNext/>
        <w:spacing w:before="120"/>
        <w:ind w:firstLine="709"/>
        <w:jc w:val="both"/>
        <w:outlineLvl w:val="1"/>
        <w:rPr>
          <w:rFonts w:ascii="Arial" w:hAnsi="Arial" w:cs="Arial"/>
          <w:bCs/>
          <w:sz w:val="20"/>
          <w:szCs w:val="20"/>
        </w:rPr>
      </w:pPr>
      <w:r w:rsidRPr="00886D64">
        <w:rPr>
          <w:rFonts w:ascii="Arial" w:hAnsi="Arial" w:cs="Arial"/>
          <w:bCs/>
          <w:sz w:val="20"/>
          <w:szCs w:val="20"/>
        </w:rPr>
        <w:t>Cena bez DPH</w:t>
      </w:r>
      <w:r w:rsidRPr="00886D64">
        <w:rPr>
          <w:rFonts w:ascii="Arial" w:hAnsi="Arial" w:cs="Arial"/>
          <w:bCs/>
          <w:sz w:val="20"/>
          <w:szCs w:val="20"/>
        </w:rPr>
        <w:tab/>
        <w:t>celkem</w:t>
      </w:r>
      <w:r w:rsidRPr="00886D64">
        <w:rPr>
          <w:rFonts w:ascii="Arial" w:hAnsi="Arial" w:cs="Arial"/>
          <w:bCs/>
          <w:sz w:val="20"/>
          <w:szCs w:val="20"/>
        </w:rPr>
        <w:tab/>
      </w:r>
      <w:r w:rsidR="00793CDB">
        <w:rPr>
          <w:rFonts w:ascii="Arial" w:hAnsi="Arial" w:cs="Arial"/>
          <w:bCs/>
          <w:sz w:val="20"/>
          <w:szCs w:val="20"/>
        </w:rPr>
        <w:t>1.035.295,-</w:t>
      </w:r>
      <w:r w:rsidRPr="00886D64">
        <w:rPr>
          <w:rFonts w:ascii="Arial" w:hAnsi="Arial" w:cs="Arial"/>
          <w:bCs/>
          <w:sz w:val="20"/>
          <w:szCs w:val="20"/>
        </w:rPr>
        <w:t xml:space="preserve">Kč </w:t>
      </w:r>
    </w:p>
    <w:p w:rsidR="0061620A" w:rsidRPr="00886D64" w:rsidRDefault="0061620A" w:rsidP="0061620A">
      <w:pPr>
        <w:keepNext/>
        <w:ind w:firstLine="709"/>
        <w:jc w:val="both"/>
        <w:outlineLvl w:val="1"/>
        <w:rPr>
          <w:rFonts w:ascii="Arial" w:hAnsi="Arial" w:cs="Arial"/>
          <w:bCs/>
          <w:sz w:val="20"/>
          <w:szCs w:val="20"/>
        </w:rPr>
      </w:pPr>
      <w:r w:rsidRPr="00886D64">
        <w:rPr>
          <w:rFonts w:ascii="Arial" w:hAnsi="Arial" w:cs="Arial"/>
          <w:bCs/>
          <w:sz w:val="20"/>
          <w:szCs w:val="20"/>
        </w:rPr>
        <w:t xml:space="preserve">(slovy: </w:t>
      </w:r>
      <w:r w:rsidRPr="00886D64">
        <w:rPr>
          <w:rFonts w:ascii="Arial" w:hAnsi="Arial" w:cs="Arial"/>
          <w:bCs/>
          <w:sz w:val="20"/>
          <w:szCs w:val="20"/>
        </w:rPr>
        <w:tab/>
      </w:r>
      <w:r w:rsidR="00793CDB">
        <w:rPr>
          <w:rFonts w:ascii="Arial" w:hAnsi="Arial" w:cs="Arial"/>
          <w:bCs/>
          <w:sz w:val="20"/>
          <w:szCs w:val="20"/>
        </w:rPr>
        <w:t xml:space="preserve">jedenmiliontřicetpěttisícdvěstědevadesátpět </w:t>
      </w:r>
      <w:r w:rsidRPr="00886D64">
        <w:rPr>
          <w:rFonts w:ascii="Arial" w:hAnsi="Arial" w:cs="Arial"/>
          <w:bCs/>
          <w:sz w:val="20"/>
          <w:szCs w:val="20"/>
        </w:rPr>
        <w:t>korunčeských)</w:t>
      </w:r>
    </w:p>
    <w:p w:rsidR="0061620A" w:rsidRPr="00886D64" w:rsidRDefault="0061620A" w:rsidP="0061620A">
      <w:pPr>
        <w:rPr>
          <w:rFonts w:ascii="Arial" w:hAnsi="Arial" w:cs="Arial"/>
          <w:sz w:val="20"/>
          <w:szCs w:val="20"/>
        </w:rPr>
      </w:pPr>
    </w:p>
    <w:p w:rsidR="005B5EA6" w:rsidRPr="00886D64" w:rsidRDefault="005B5EA6" w:rsidP="005B5EA6">
      <w:pPr>
        <w:ind w:firstLine="708"/>
        <w:rPr>
          <w:rFonts w:ascii="Arial" w:hAnsi="Arial" w:cs="Arial"/>
          <w:sz w:val="20"/>
          <w:szCs w:val="20"/>
        </w:rPr>
      </w:pPr>
      <w:r w:rsidRPr="00886D64">
        <w:rPr>
          <w:rFonts w:ascii="Arial" w:hAnsi="Arial" w:cs="Arial"/>
          <w:sz w:val="20"/>
          <w:szCs w:val="20"/>
        </w:rPr>
        <w:t>DPH</w:t>
      </w:r>
      <w:r w:rsidRPr="00886D64">
        <w:rPr>
          <w:rFonts w:ascii="Arial" w:hAnsi="Arial" w:cs="Arial"/>
          <w:sz w:val="20"/>
          <w:szCs w:val="20"/>
        </w:rPr>
        <w:tab/>
      </w:r>
      <w:r w:rsidR="00793CDB">
        <w:rPr>
          <w:rFonts w:ascii="Arial" w:hAnsi="Arial" w:cs="Arial"/>
          <w:sz w:val="20"/>
          <w:szCs w:val="20"/>
        </w:rPr>
        <w:t xml:space="preserve">217.412,- </w:t>
      </w:r>
      <w:r w:rsidRPr="00886D64">
        <w:rPr>
          <w:rFonts w:ascii="Arial" w:hAnsi="Arial" w:cs="Arial"/>
          <w:sz w:val="20"/>
          <w:szCs w:val="20"/>
        </w:rPr>
        <w:t xml:space="preserve">Kč </w:t>
      </w:r>
    </w:p>
    <w:p w:rsidR="005B5EA6" w:rsidRPr="00886D64" w:rsidRDefault="005B5EA6" w:rsidP="005B5EA6">
      <w:pPr>
        <w:ind w:firstLine="708"/>
        <w:rPr>
          <w:rFonts w:ascii="Arial" w:hAnsi="Arial" w:cs="Arial"/>
          <w:sz w:val="20"/>
          <w:szCs w:val="20"/>
        </w:rPr>
      </w:pPr>
      <w:r w:rsidRPr="00886D64">
        <w:rPr>
          <w:rFonts w:ascii="Arial" w:hAnsi="Arial" w:cs="Arial"/>
          <w:sz w:val="20"/>
          <w:szCs w:val="20"/>
        </w:rPr>
        <w:t xml:space="preserve">(slovy: </w:t>
      </w:r>
      <w:r w:rsidRPr="00886D64">
        <w:rPr>
          <w:rFonts w:ascii="Arial" w:hAnsi="Arial" w:cs="Arial"/>
          <w:sz w:val="20"/>
          <w:szCs w:val="20"/>
        </w:rPr>
        <w:tab/>
      </w:r>
      <w:r w:rsidR="00793CDB">
        <w:rPr>
          <w:rFonts w:ascii="Arial" w:hAnsi="Arial" w:cs="Arial"/>
          <w:sz w:val="20"/>
          <w:szCs w:val="20"/>
        </w:rPr>
        <w:t xml:space="preserve">dvěstěsedmnácttisícčtyřistadvanáct </w:t>
      </w:r>
      <w:r w:rsidRPr="00886D64">
        <w:rPr>
          <w:rFonts w:ascii="Arial" w:hAnsi="Arial" w:cs="Arial"/>
          <w:sz w:val="20"/>
          <w:szCs w:val="20"/>
        </w:rPr>
        <w:t>korunčeských</w:t>
      </w:r>
    </w:p>
    <w:p w:rsidR="005B5EA6" w:rsidRPr="00886D64" w:rsidRDefault="005B5EA6" w:rsidP="0061620A">
      <w:pPr>
        <w:rPr>
          <w:rFonts w:ascii="Arial" w:hAnsi="Arial" w:cs="Arial"/>
          <w:sz w:val="20"/>
          <w:szCs w:val="20"/>
        </w:rPr>
      </w:pPr>
    </w:p>
    <w:p w:rsidR="0061620A" w:rsidRPr="00886D64" w:rsidRDefault="0061620A" w:rsidP="0061620A">
      <w:pPr>
        <w:keepNext/>
        <w:ind w:left="708" w:firstLine="1"/>
        <w:jc w:val="both"/>
        <w:outlineLvl w:val="1"/>
        <w:rPr>
          <w:rFonts w:ascii="Arial" w:hAnsi="Arial" w:cs="Arial"/>
          <w:bCs/>
          <w:sz w:val="20"/>
          <w:szCs w:val="20"/>
        </w:rPr>
      </w:pPr>
      <w:r w:rsidRPr="00886D64">
        <w:rPr>
          <w:rFonts w:ascii="Arial" w:hAnsi="Arial" w:cs="Arial"/>
          <w:bCs/>
          <w:sz w:val="20"/>
          <w:szCs w:val="20"/>
        </w:rPr>
        <w:t>Cena vč. DPH</w:t>
      </w:r>
      <w:r w:rsidRPr="00886D64">
        <w:rPr>
          <w:rFonts w:ascii="Arial" w:hAnsi="Arial" w:cs="Arial"/>
          <w:bCs/>
          <w:sz w:val="20"/>
          <w:szCs w:val="20"/>
        </w:rPr>
        <w:tab/>
        <w:t>celkem</w:t>
      </w:r>
      <w:r w:rsidRPr="00886D64">
        <w:rPr>
          <w:rFonts w:ascii="Arial" w:hAnsi="Arial" w:cs="Arial"/>
          <w:bCs/>
          <w:sz w:val="20"/>
          <w:szCs w:val="20"/>
        </w:rPr>
        <w:tab/>
      </w:r>
      <w:r w:rsidR="00793CDB">
        <w:rPr>
          <w:rFonts w:ascii="Arial" w:hAnsi="Arial" w:cs="Arial"/>
          <w:bCs/>
          <w:sz w:val="20"/>
          <w:szCs w:val="20"/>
        </w:rPr>
        <w:t>1.252.707,-</w:t>
      </w:r>
      <w:r w:rsidRPr="00886D64">
        <w:rPr>
          <w:rFonts w:ascii="Arial" w:hAnsi="Arial" w:cs="Arial"/>
          <w:bCs/>
          <w:sz w:val="20"/>
          <w:szCs w:val="20"/>
        </w:rPr>
        <w:t>Kč</w:t>
      </w:r>
      <w:r w:rsidRPr="00886D64">
        <w:rPr>
          <w:rFonts w:ascii="Arial" w:hAnsi="Arial" w:cs="Arial"/>
          <w:bCs/>
          <w:sz w:val="20"/>
          <w:szCs w:val="20"/>
        </w:rPr>
        <w:tab/>
      </w:r>
      <w:r w:rsidRPr="00886D64">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886D64">
        <w:rPr>
          <w:rFonts w:ascii="Arial" w:hAnsi="Arial" w:cs="Arial"/>
          <w:bCs/>
          <w:sz w:val="20"/>
          <w:szCs w:val="20"/>
        </w:rPr>
        <w:t xml:space="preserve"> (slovy: </w:t>
      </w:r>
      <w:r w:rsidR="00793CDB">
        <w:rPr>
          <w:rFonts w:ascii="Arial" w:hAnsi="Arial" w:cs="Arial"/>
          <w:bCs/>
          <w:sz w:val="20"/>
          <w:szCs w:val="20"/>
        </w:rPr>
        <w:t xml:space="preserve">jedenmiliondvěstěpadesátdvasedmsetsedm </w:t>
      </w:r>
      <w:r w:rsidR="00886D64" w:rsidRPr="00886D64">
        <w:rPr>
          <w:rFonts w:ascii="Arial" w:hAnsi="Arial" w:cs="Arial"/>
          <w:bCs/>
          <w:sz w:val="20"/>
          <w:szCs w:val="20"/>
        </w:rPr>
        <w:t>korunčeskýc</w:t>
      </w:r>
      <w:r w:rsidR="00886D64">
        <w:rPr>
          <w:rFonts w:ascii="Arial" w:hAnsi="Arial" w:cs="Arial"/>
          <w:bCs/>
          <w:sz w:val="20"/>
          <w:szCs w:val="20"/>
        </w:rPr>
        <w:t>h</w:t>
      </w:r>
      <w:r w:rsidRPr="00886D64">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D911F6">
        <w:rPr>
          <w:rFonts w:ascii="Arial" w:hAnsi="Arial" w:cs="Arial"/>
          <w:sz w:val="20"/>
        </w:rPr>
        <w:t>Kupní cena zahrnuje veškeré náklady spojené se splněním závazku prodávajícího dle této smlouvy, zejména balné, dopravné, pojištění, cla a jiné poplatky, náklady na instalaci apod. Kupní ce</w:t>
      </w:r>
      <w:r w:rsidRPr="0094443B">
        <w:rPr>
          <w:rFonts w:ascii="Arial" w:hAnsi="Arial" w:cs="Arial"/>
          <w:sz w:val="20"/>
        </w:rPr>
        <w:t>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29411B">
        <w:rPr>
          <w:rFonts w:ascii="Arial" w:hAnsi="Arial" w:cs="Arial"/>
          <w:sz w:val="20"/>
          <w:szCs w:val="20"/>
        </w:rPr>
        <w:t xml:space="preserve"> </w:t>
      </w:r>
      <w:bookmarkStart w:id="3" w:name="_GoBack"/>
      <w:bookmarkEnd w:id="3"/>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29411B">
        <w:rPr>
          <w:rFonts w:ascii="Arial" w:hAnsi="Arial" w:cs="Arial"/>
          <w:b/>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Univerzita 21. století – Moderní prostředí pro kvalitní vzdělávání“, reg. číslo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4" w:name="OLE_LINK15"/>
      <w:bookmarkStart w:id="5" w:name="OLE_LINK16"/>
      <w:bookmarkStart w:id="6" w:name="OLE_LINK17"/>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 xml:space="preserv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w:t>
      </w:r>
      <w:r w:rsidR="0061620A" w:rsidRPr="00D746F1">
        <w:rPr>
          <w:rFonts w:ascii="Arial" w:hAnsi="Arial" w:cs="Arial"/>
          <w:sz w:val="20"/>
          <w:szCs w:val="20"/>
        </w:rPr>
        <w:lastRenderedPageBreak/>
        <w:t>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bookmarkEnd w:id="4"/>
      <w:bookmarkEnd w:id="5"/>
      <w:bookmarkEnd w:id="6"/>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D911F6" w:rsidRDefault="0061620A" w:rsidP="004F4C88">
      <w:pPr>
        <w:numPr>
          <w:ilvl w:val="0"/>
          <w:numId w:val="4"/>
        </w:numPr>
        <w:jc w:val="both"/>
        <w:rPr>
          <w:rFonts w:ascii="Arial" w:hAnsi="Arial" w:cs="Arial"/>
          <w:sz w:val="20"/>
          <w:szCs w:val="20"/>
        </w:rPr>
      </w:pPr>
      <w:r w:rsidRPr="00D911F6">
        <w:rPr>
          <w:rFonts w:ascii="Arial" w:hAnsi="Arial" w:cs="Arial"/>
          <w:sz w:val="20"/>
          <w:szCs w:val="20"/>
        </w:rPr>
        <w:t xml:space="preserve">Termín </w:t>
      </w:r>
      <w:r w:rsidR="00F92972" w:rsidRPr="00D911F6">
        <w:rPr>
          <w:rFonts w:ascii="Arial" w:hAnsi="Arial" w:cs="Arial"/>
          <w:sz w:val="20"/>
          <w:szCs w:val="20"/>
        </w:rPr>
        <w:t>dodávky</w:t>
      </w:r>
      <w:r w:rsidRPr="00D911F6">
        <w:rPr>
          <w:rFonts w:ascii="Arial" w:hAnsi="Arial" w:cs="Arial"/>
          <w:sz w:val="20"/>
          <w:szCs w:val="20"/>
        </w:rPr>
        <w:t>: nejpozději do</w:t>
      </w:r>
      <w:r w:rsidR="00C7656D" w:rsidRPr="00D911F6">
        <w:rPr>
          <w:rFonts w:ascii="Arial" w:hAnsi="Arial" w:cs="Arial"/>
          <w:sz w:val="20"/>
          <w:szCs w:val="20"/>
        </w:rPr>
        <w:t xml:space="preserve"> 20. 8. 2018. </w:t>
      </w:r>
    </w:p>
    <w:p w:rsidR="00C7656D" w:rsidRPr="00C7656D" w:rsidRDefault="00C7656D" w:rsidP="00C7656D">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D911F6" w:rsidRDefault="0061620A" w:rsidP="0061620A">
      <w:pPr>
        <w:numPr>
          <w:ilvl w:val="0"/>
          <w:numId w:val="4"/>
        </w:numPr>
        <w:jc w:val="both"/>
        <w:rPr>
          <w:rFonts w:ascii="Arial" w:hAnsi="Arial" w:cs="Arial"/>
          <w:sz w:val="20"/>
        </w:rPr>
      </w:pPr>
      <w:r w:rsidRPr="00D911F6">
        <w:rPr>
          <w:rFonts w:ascii="Arial" w:hAnsi="Arial" w:cs="Arial"/>
          <w:sz w:val="20"/>
          <w:szCs w:val="20"/>
        </w:rPr>
        <w:t xml:space="preserve">Místem </w:t>
      </w:r>
      <w:r w:rsidR="00F92972" w:rsidRPr="00D911F6">
        <w:rPr>
          <w:rFonts w:ascii="Arial" w:hAnsi="Arial" w:cs="Arial"/>
          <w:sz w:val="20"/>
          <w:szCs w:val="20"/>
        </w:rPr>
        <w:t>dodávky</w:t>
      </w:r>
      <w:r w:rsidRPr="00D911F6">
        <w:rPr>
          <w:rFonts w:ascii="Arial" w:hAnsi="Arial" w:cs="Arial"/>
          <w:sz w:val="20"/>
          <w:szCs w:val="20"/>
        </w:rPr>
        <w:t xml:space="preserve"> je</w:t>
      </w:r>
      <w:r w:rsidR="00D911F6" w:rsidRPr="00D911F6">
        <w:rPr>
          <w:rFonts w:ascii="Arial" w:hAnsi="Arial" w:cs="Arial"/>
          <w:sz w:val="20"/>
          <w:szCs w:val="20"/>
        </w:rPr>
        <w:t>:</w:t>
      </w:r>
    </w:p>
    <w:p w:rsidR="00C7656D" w:rsidRPr="00C7656D" w:rsidRDefault="00C7656D" w:rsidP="00C7656D">
      <w:pPr>
        <w:ind w:left="397"/>
        <w:jc w:val="both"/>
        <w:rPr>
          <w:rFonts w:ascii="Arial" w:hAnsi="Arial" w:cs="Arial"/>
          <w:sz w:val="20"/>
        </w:rPr>
      </w:pPr>
    </w:p>
    <w:p w:rsidR="003247EC" w:rsidRPr="003247EC" w:rsidRDefault="003247EC" w:rsidP="003247EC">
      <w:pPr>
        <w:pStyle w:val="Standard"/>
        <w:ind w:left="397"/>
        <w:rPr>
          <w:rFonts w:ascii="Arial" w:hAnsi="Arial" w:cs="Arial"/>
          <w:bCs/>
          <w:color w:val="000000"/>
          <w:sz w:val="20"/>
          <w:szCs w:val="20"/>
        </w:rPr>
      </w:pPr>
      <w:r w:rsidRPr="003247EC">
        <w:rPr>
          <w:rFonts w:ascii="Arial" w:hAnsi="Arial" w:cs="Arial"/>
          <w:color w:val="000000"/>
          <w:sz w:val="20"/>
          <w:szCs w:val="20"/>
        </w:rPr>
        <w:t xml:space="preserve">U položek 1A – 1B: Univerzita Jana Evangelisty Purkyně v Ústí nad Labem, Fakulta životního prostředí, </w:t>
      </w:r>
      <w:r w:rsidRPr="003247EC">
        <w:rPr>
          <w:rFonts w:ascii="Arial" w:hAnsi="Arial" w:cs="Arial"/>
          <w:bCs/>
          <w:color w:val="000000"/>
          <w:sz w:val="20"/>
          <w:szCs w:val="20"/>
        </w:rPr>
        <w:t>Králova výšina 7, 400 01 Ústí nad Labem.</w:t>
      </w:r>
    </w:p>
    <w:p w:rsidR="003247EC" w:rsidRPr="003247EC" w:rsidRDefault="003247EC" w:rsidP="003247EC">
      <w:pPr>
        <w:pStyle w:val="Standard"/>
        <w:rPr>
          <w:rFonts w:ascii="Arial" w:hAnsi="Arial" w:cs="Arial"/>
          <w:sz w:val="20"/>
          <w:szCs w:val="20"/>
        </w:rPr>
      </w:pPr>
    </w:p>
    <w:p w:rsidR="003247EC" w:rsidRDefault="003247EC" w:rsidP="003247EC">
      <w:pPr>
        <w:pStyle w:val="Standard"/>
        <w:ind w:left="397"/>
        <w:rPr>
          <w:rFonts w:ascii="Arial" w:hAnsi="Arial" w:cs="Arial"/>
          <w:bCs/>
          <w:color w:val="000000"/>
          <w:sz w:val="20"/>
          <w:szCs w:val="20"/>
        </w:rPr>
      </w:pPr>
      <w:bookmarkStart w:id="7" w:name="OLE_LINK2"/>
      <w:r w:rsidRPr="003247EC">
        <w:rPr>
          <w:rFonts w:ascii="Arial" w:hAnsi="Arial" w:cs="Arial"/>
          <w:color w:val="000000"/>
          <w:sz w:val="20"/>
          <w:szCs w:val="20"/>
        </w:rPr>
        <w:t xml:space="preserve">U položek 2A – 2D: Univerzita Jana Evangelisty Purkyně v Ústí nad Labem, Pedagogická fakulta, </w:t>
      </w:r>
      <w:r w:rsidRPr="003247EC">
        <w:rPr>
          <w:rFonts w:ascii="Arial" w:hAnsi="Arial" w:cs="Arial"/>
          <w:bCs/>
          <w:color w:val="000000"/>
          <w:sz w:val="20"/>
          <w:szCs w:val="20"/>
        </w:rPr>
        <w:t>České mládeže 8, 400 01 Ústí nad Labem.</w:t>
      </w:r>
    </w:p>
    <w:p w:rsidR="00FB6007" w:rsidRDefault="00FB6007" w:rsidP="003247EC">
      <w:pPr>
        <w:pStyle w:val="Standard"/>
        <w:ind w:left="397"/>
        <w:rPr>
          <w:rFonts w:ascii="Arial" w:hAnsi="Arial" w:cs="Arial"/>
          <w:bCs/>
          <w:color w:val="000000"/>
          <w:sz w:val="20"/>
          <w:szCs w:val="20"/>
        </w:rPr>
      </w:pPr>
    </w:p>
    <w:p w:rsidR="00FB6007" w:rsidRPr="003247EC" w:rsidRDefault="00FB6007" w:rsidP="003247EC">
      <w:pPr>
        <w:pStyle w:val="Standard"/>
        <w:ind w:left="397"/>
        <w:rPr>
          <w:rFonts w:ascii="Arial" w:hAnsi="Arial" w:cs="Arial"/>
          <w:bCs/>
          <w:color w:val="000000"/>
          <w:sz w:val="20"/>
          <w:szCs w:val="20"/>
        </w:rPr>
      </w:pPr>
      <w:r w:rsidRPr="00FB6007">
        <w:rPr>
          <w:rFonts w:ascii="Arial" w:hAnsi="Arial" w:cs="Arial"/>
          <w:bCs/>
          <w:color w:val="000000"/>
          <w:sz w:val="20"/>
          <w:szCs w:val="20"/>
        </w:rPr>
        <w:t>Konkrétní místnosti dodání</w:t>
      </w:r>
      <w:r w:rsidR="0060188E">
        <w:rPr>
          <w:rFonts w:ascii="Arial" w:hAnsi="Arial" w:cs="Arial"/>
          <w:bCs/>
          <w:color w:val="000000"/>
          <w:sz w:val="20"/>
          <w:szCs w:val="20"/>
        </w:rPr>
        <w:t xml:space="preserve"> a instalací</w:t>
      </w:r>
      <w:r w:rsidRPr="00FB6007">
        <w:rPr>
          <w:rFonts w:ascii="Arial" w:hAnsi="Arial" w:cs="Arial"/>
          <w:bCs/>
          <w:color w:val="000000"/>
          <w:sz w:val="20"/>
          <w:szCs w:val="20"/>
        </w:rPr>
        <w:t xml:space="preserve"> pro jednotlivé položky jsou uvedeny v příloze č. 1.</w:t>
      </w:r>
      <w:r>
        <w:rPr>
          <w:rFonts w:ascii="Arial" w:hAnsi="Arial" w:cs="Arial"/>
          <w:bCs/>
          <w:color w:val="000000"/>
          <w:sz w:val="20"/>
          <w:szCs w:val="20"/>
        </w:rPr>
        <w:t xml:space="preserve"> této smlouvy.</w:t>
      </w:r>
    </w:p>
    <w:bookmarkEnd w:id="7"/>
    <w:p w:rsidR="0061620A" w:rsidRPr="0094443B" w:rsidRDefault="0061620A" w:rsidP="0061620A">
      <w:pPr>
        <w:ind w:left="397"/>
        <w:jc w:val="both"/>
        <w:rPr>
          <w:rFonts w:ascii="Arial" w:hAnsi="Arial" w:cs="Arial"/>
          <w:sz w:val="20"/>
        </w:rPr>
      </w:pPr>
    </w:p>
    <w:p w:rsidR="0061620A" w:rsidRPr="00D911F6" w:rsidRDefault="0061620A" w:rsidP="0061620A">
      <w:pPr>
        <w:keepNext/>
        <w:numPr>
          <w:ilvl w:val="0"/>
          <w:numId w:val="4"/>
        </w:numPr>
        <w:ind w:right="-18"/>
        <w:jc w:val="both"/>
        <w:outlineLvl w:val="1"/>
        <w:rPr>
          <w:rFonts w:ascii="Arial" w:hAnsi="Arial" w:cs="Arial"/>
          <w:bCs/>
          <w:sz w:val="20"/>
          <w:szCs w:val="20"/>
        </w:rPr>
      </w:pPr>
      <w:r w:rsidRPr="00D911F6">
        <w:rPr>
          <w:rFonts w:ascii="Arial" w:hAnsi="Arial" w:cs="Arial"/>
          <w:bCs/>
          <w:color w:val="000000"/>
          <w:sz w:val="20"/>
          <w:szCs w:val="20"/>
        </w:rPr>
        <w:t xml:space="preserve">Dodávka je splněna předáním zboží a </w:t>
      </w:r>
      <w:r w:rsidRPr="00D911F6">
        <w:rPr>
          <w:rFonts w:ascii="Arial" w:hAnsi="Arial" w:cs="Arial"/>
          <w:bCs/>
          <w:sz w:val="20"/>
          <w:szCs w:val="20"/>
        </w:rPr>
        <w:t>dokumentace potřebné k převzetí a užívání zboží</w:t>
      </w:r>
      <w:r w:rsidR="00F92972" w:rsidRPr="00D911F6">
        <w:rPr>
          <w:rFonts w:ascii="Arial" w:hAnsi="Arial" w:cs="Arial"/>
          <w:bCs/>
          <w:sz w:val="20"/>
          <w:szCs w:val="20"/>
        </w:rPr>
        <w:t xml:space="preserve"> v termínu a </w:t>
      </w:r>
      <w:r w:rsidRPr="00D911F6">
        <w:rPr>
          <w:rFonts w:ascii="Arial" w:hAnsi="Arial" w:cs="Arial"/>
          <w:bCs/>
          <w:sz w:val="20"/>
          <w:szCs w:val="20"/>
        </w:rPr>
        <w:t xml:space="preserve">v místě </w:t>
      </w:r>
      <w:r w:rsidR="00F92972" w:rsidRPr="00D911F6">
        <w:rPr>
          <w:rFonts w:ascii="Arial" w:hAnsi="Arial" w:cs="Arial"/>
          <w:bCs/>
          <w:sz w:val="20"/>
          <w:szCs w:val="20"/>
        </w:rPr>
        <w:t>dodávky</w:t>
      </w:r>
      <w:r w:rsidRPr="00D911F6">
        <w:rPr>
          <w:rFonts w:ascii="Arial" w:hAnsi="Arial" w:cs="Arial"/>
          <w:bCs/>
          <w:sz w:val="20"/>
          <w:szCs w:val="20"/>
        </w:rPr>
        <w:t xml:space="preserve">, instalací zboží v místě </w:t>
      </w:r>
      <w:r w:rsidR="00F92972" w:rsidRPr="00D911F6">
        <w:rPr>
          <w:rFonts w:ascii="Arial" w:hAnsi="Arial" w:cs="Arial"/>
          <w:bCs/>
          <w:sz w:val="20"/>
          <w:szCs w:val="20"/>
        </w:rPr>
        <w:t>dodávky</w:t>
      </w:r>
      <w:r w:rsidRPr="00D911F6">
        <w:rPr>
          <w:rFonts w:ascii="Arial" w:hAnsi="Arial" w:cs="Arial"/>
          <w:bCs/>
          <w:sz w:val="20"/>
          <w:szCs w:val="20"/>
        </w:rPr>
        <w:t>, odzkoušením zboží, předvedením provozuschopnosti a základních parametrů zboží a zaškolením obsluhy</w:t>
      </w:r>
      <w:r w:rsidR="003247EC" w:rsidRPr="00D911F6">
        <w:rPr>
          <w:rFonts w:ascii="Arial" w:hAnsi="Arial" w:cs="Arial"/>
          <w:bCs/>
          <w:sz w:val="20"/>
          <w:szCs w:val="20"/>
        </w:rPr>
        <w:t xml:space="preserve"> v počtu 2</w:t>
      </w:r>
      <w:r w:rsidRPr="00D911F6">
        <w:rPr>
          <w:rFonts w:ascii="Arial" w:hAnsi="Arial" w:cs="Arial"/>
          <w:bCs/>
          <w:sz w:val="20"/>
          <w:szCs w:val="20"/>
        </w:rPr>
        <w:t xml:space="preserve"> zaměstnanců kupujícího v místě </w:t>
      </w:r>
      <w:r w:rsidR="00F92972" w:rsidRPr="00D911F6">
        <w:rPr>
          <w:rFonts w:ascii="Arial" w:hAnsi="Arial" w:cs="Arial"/>
          <w:bCs/>
          <w:sz w:val="20"/>
          <w:szCs w:val="20"/>
        </w:rPr>
        <w:t>dodávky</w:t>
      </w:r>
      <w:r w:rsidRPr="00D911F6">
        <w:rPr>
          <w:rFonts w:ascii="Arial" w:hAnsi="Arial" w:cs="Arial"/>
          <w:bCs/>
          <w:sz w:val="20"/>
          <w:szCs w:val="20"/>
        </w:rPr>
        <w:t xml:space="preserve">.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D911F6">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Splnění dodávky bude osvědčeno podpisem předávacího protokolu zástupcem prodávajícího a zástupcem ku</w:t>
      </w:r>
      <w:r w:rsidR="00C7656D">
        <w:rPr>
          <w:rFonts w:ascii="Arial" w:hAnsi="Arial" w:cs="Arial"/>
          <w:bCs/>
          <w:sz w:val="20"/>
          <w:szCs w:val="20"/>
        </w:rPr>
        <w:t xml:space="preserve">pujícího. </w:t>
      </w:r>
      <w:r w:rsidR="00D911F6" w:rsidRPr="00D911F6">
        <w:rPr>
          <w:rFonts w:ascii="Arial" w:hAnsi="Arial" w:cs="Arial"/>
          <w:bCs/>
          <w:sz w:val="20"/>
          <w:szCs w:val="20"/>
        </w:rPr>
        <w:t>O</w:t>
      </w:r>
      <w:r w:rsidR="00C7656D" w:rsidRPr="00D911F6">
        <w:rPr>
          <w:rFonts w:ascii="Arial" w:hAnsi="Arial" w:cs="Arial"/>
          <w:bCs/>
          <w:sz w:val="20"/>
          <w:szCs w:val="20"/>
        </w:rPr>
        <w:t>sob</w:t>
      </w:r>
      <w:r w:rsidR="00D911F6" w:rsidRPr="00D911F6">
        <w:rPr>
          <w:rFonts w:ascii="Arial" w:hAnsi="Arial" w:cs="Arial"/>
          <w:bCs/>
          <w:sz w:val="20"/>
          <w:szCs w:val="20"/>
        </w:rPr>
        <w:t xml:space="preserve">ou zmocněnou </w:t>
      </w:r>
      <w:r w:rsidRPr="00D911F6">
        <w:rPr>
          <w:rFonts w:ascii="Arial" w:hAnsi="Arial" w:cs="Arial"/>
          <w:bCs/>
          <w:sz w:val="20"/>
          <w:szCs w:val="20"/>
        </w:rPr>
        <w:t xml:space="preserve">kupujícím k převzetí </w:t>
      </w:r>
      <w:r w:rsidR="00C7656D" w:rsidRPr="00D911F6">
        <w:rPr>
          <w:rFonts w:ascii="Arial" w:hAnsi="Arial" w:cs="Arial"/>
          <w:bCs/>
          <w:sz w:val="20"/>
          <w:szCs w:val="20"/>
        </w:rPr>
        <w:t>dodávky</w:t>
      </w:r>
      <w:r w:rsidR="00D911F6" w:rsidRPr="00D911F6">
        <w:rPr>
          <w:rFonts w:ascii="Arial" w:hAnsi="Arial" w:cs="Arial"/>
          <w:bCs/>
          <w:sz w:val="20"/>
          <w:szCs w:val="20"/>
        </w:rPr>
        <w:t xml:space="preserve"> je u položek 1A – 1B</w:t>
      </w:r>
      <w:r w:rsidR="000B145A">
        <w:rPr>
          <w:rFonts w:ascii="Arial" w:hAnsi="Arial" w:cs="Arial"/>
          <w:bCs/>
          <w:sz w:val="20"/>
          <w:szCs w:val="20"/>
        </w:rPr>
        <w:t>…………………</w:t>
      </w:r>
      <w:r w:rsidR="00D911F6" w:rsidRPr="00D911F6">
        <w:rPr>
          <w:rFonts w:ascii="Arial" w:hAnsi="Arial" w:cs="Arial"/>
          <w:bCs/>
          <w:sz w:val="20"/>
          <w:szCs w:val="20"/>
        </w:rPr>
        <w:t xml:space="preserve">. nebo jeho zástupce </w:t>
      </w:r>
      <w:r w:rsidR="000B145A">
        <w:rPr>
          <w:rFonts w:ascii="Arial" w:hAnsi="Arial" w:cs="Arial"/>
          <w:bCs/>
          <w:sz w:val="20"/>
          <w:szCs w:val="20"/>
        </w:rPr>
        <w:t>…………………..</w:t>
      </w:r>
      <w:r w:rsidR="00D911F6" w:rsidRPr="00D911F6">
        <w:rPr>
          <w:rFonts w:ascii="Arial" w:hAnsi="Arial" w:cs="Arial"/>
          <w:bCs/>
          <w:sz w:val="20"/>
          <w:szCs w:val="20"/>
        </w:rPr>
        <w:t xml:space="preserve">a u položek 2A – 2D Ing. </w:t>
      </w:r>
      <w:r w:rsidR="000B145A">
        <w:rPr>
          <w:rFonts w:ascii="Arial" w:hAnsi="Arial" w:cs="Arial"/>
          <w:bCs/>
          <w:sz w:val="20"/>
          <w:szCs w:val="20"/>
        </w:rPr>
        <w:t>…………………….</w:t>
      </w:r>
      <w:r w:rsidR="00D911F6">
        <w:rPr>
          <w:rFonts w:ascii="Arial" w:hAnsi="Arial" w:cs="Arial"/>
          <w:bCs/>
          <w:sz w:val="20"/>
          <w:szCs w:val="20"/>
        </w:rPr>
        <w:t>nebo její zástupce</w:t>
      </w:r>
      <w:r w:rsidR="000B145A">
        <w:rPr>
          <w:rFonts w:ascii="Arial" w:hAnsi="Arial" w:cs="Arial"/>
          <w:bCs/>
          <w:sz w:val="20"/>
          <w:szCs w:val="20"/>
        </w:rPr>
        <w:t>………….</w:t>
      </w:r>
      <w:r w:rsidR="00D911F6">
        <w:rPr>
          <w:rFonts w:ascii="Arial" w:hAnsi="Arial" w:cs="Arial"/>
          <w:bCs/>
          <w:sz w:val="20"/>
          <w:szCs w:val="20"/>
        </w:rPr>
        <w:t>.</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w:t>
      </w:r>
      <w:r w:rsidRPr="00D911F6">
        <w:rPr>
          <w:rFonts w:ascii="Arial" w:hAnsi="Arial" w:cs="Arial"/>
          <w:bCs/>
          <w:sz w:val="20"/>
          <w:szCs w:val="20"/>
        </w:rPr>
        <w:t>nainstalované zboží</w:t>
      </w:r>
      <w:r w:rsidRPr="0094443B">
        <w:rPr>
          <w:rFonts w:ascii="Arial" w:hAnsi="Arial" w:cs="Arial"/>
          <w:bCs/>
          <w:sz w:val="20"/>
          <w:szCs w:val="20"/>
        </w:rPr>
        <w:t xml:space="preserve">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D911F6">
        <w:rPr>
          <w:rFonts w:ascii="Arial" w:hAnsi="Arial" w:cs="Arial"/>
          <w:sz w:val="20"/>
          <w:szCs w:val="20"/>
        </w:rPr>
        <w:t xml:space="preserve">Prodávající poskytuje záruku za kvalitu dodávky v délce </w:t>
      </w:r>
      <w:r w:rsidR="003509F3" w:rsidRPr="00D911F6">
        <w:rPr>
          <w:rFonts w:ascii="Arial" w:hAnsi="Arial" w:cs="Arial"/>
          <w:sz w:val="20"/>
          <w:szCs w:val="20"/>
        </w:rPr>
        <w:t>24</w:t>
      </w:r>
      <w:r w:rsidRPr="00D911F6">
        <w:rPr>
          <w:rFonts w:ascii="Arial" w:hAnsi="Arial" w:cs="Arial"/>
          <w:sz w:val="20"/>
          <w:szCs w:val="20"/>
        </w:rPr>
        <w:t>měsíců ode dne podpisu předávacího protokolu (čl. III. odst. 5)</w:t>
      </w:r>
      <w:r w:rsidR="003509F3" w:rsidRPr="00D911F6">
        <w:rPr>
          <w:rFonts w:ascii="Arial" w:hAnsi="Arial" w:cs="Arial"/>
          <w:sz w:val="20"/>
          <w:szCs w:val="20"/>
        </w:rPr>
        <w:t>, pokud není uvedeno jinak v příloze č. 1 této smlouvy</w:t>
      </w:r>
      <w:r w:rsidRPr="00D911F6">
        <w:rPr>
          <w:rFonts w:ascii="Arial" w:hAnsi="Arial" w:cs="Arial"/>
          <w:sz w:val="20"/>
          <w:szCs w:val="20"/>
        </w:rPr>
        <w:t>. Prodávající zaručuje, že dodané zboží bude po dobu záruky způsobilé pro použití k obvyklému účelu</w:t>
      </w:r>
      <w:r w:rsidRPr="0094443B">
        <w:rPr>
          <w:rFonts w:ascii="Arial" w:hAnsi="Arial" w:cs="Arial"/>
          <w:sz w:val="20"/>
          <w:szCs w:val="20"/>
        </w:rPr>
        <w:t xml:space="preserve">, a že si </w:t>
      </w:r>
      <w:r w:rsidRPr="0094443B">
        <w:rPr>
          <w:rFonts w:ascii="Arial" w:hAnsi="Arial" w:cs="Arial"/>
          <w:sz w:val="20"/>
          <w:szCs w:val="20"/>
        </w:rPr>
        <w:lastRenderedPageBreak/>
        <w:t>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421A07" w:rsidRPr="00D911F6">
        <w:rPr>
          <w:rFonts w:ascii="Arial" w:hAnsi="Arial" w:cs="Arial"/>
          <w:sz w:val="20"/>
          <w:szCs w:val="20"/>
        </w:rPr>
        <w:t>2 pracovních dnů</w:t>
      </w:r>
      <w:r w:rsidRPr="00D911F6">
        <w:rPr>
          <w:rFonts w:ascii="Arial" w:hAnsi="Arial" w:cs="Arial"/>
          <w:sz w:val="20"/>
          <w:szCs w:val="20"/>
        </w:rPr>
        <w:t xml:space="preserve"> od jejího nahlášení</w:t>
      </w:r>
      <w:r w:rsidR="00394A80">
        <w:rPr>
          <w:rFonts w:ascii="Arial" w:hAnsi="Arial" w:cs="Arial"/>
          <w:sz w:val="20"/>
          <w:szCs w:val="20"/>
        </w:rPr>
        <w:t>,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247EC" w:rsidRPr="00D911F6">
        <w:rPr>
          <w:rFonts w:ascii="Arial" w:hAnsi="Arial" w:cs="Arial"/>
          <w:sz w:val="20"/>
          <w:szCs w:val="20"/>
        </w:rPr>
        <w:t>30</w:t>
      </w:r>
      <w:r w:rsidRPr="00D911F6">
        <w:rPr>
          <w:rFonts w:ascii="Arial" w:hAnsi="Arial" w:cs="Arial"/>
          <w:sz w:val="20"/>
          <w:szCs w:val="20"/>
        </w:rPr>
        <w:t>dnů od nahlášení</w:t>
      </w:r>
      <w:r w:rsidRPr="0094443B">
        <w:rPr>
          <w:rFonts w:ascii="Arial" w:hAnsi="Arial" w:cs="Arial"/>
          <w:sz w:val="20"/>
          <w:szCs w:val="20"/>
        </w:rPr>
        <w:t xml:space="preserve"> vady</w:t>
      </w:r>
      <w:r w:rsidR="00394A80">
        <w:rPr>
          <w:rFonts w:ascii="Arial" w:hAnsi="Arial" w:cs="Arial"/>
          <w:sz w:val="20"/>
          <w:szCs w:val="20"/>
        </w:rPr>
        <w:t>, pokud není uvedeno jinak v příloze č. 1 této smlouvy</w:t>
      </w:r>
      <w:r w:rsidRPr="0094443B">
        <w:rPr>
          <w:rFonts w:ascii="Arial" w:hAnsi="Arial" w:cs="Arial"/>
          <w:sz w:val="20"/>
          <w:szCs w:val="20"/>
        </w:rPr>
        <w:t xml:space="preserve">.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480CBD" w:rsidRDefault="00480CBD" w:rsidP="002D0FE0">
      <w:pPr>
        <w:rPr>
          <w:rFonts w:ascii="Arial" w:hAnsi="Arial" w:cs="Arial"/>
          <w:b/>
          <w:sz w:val="20"/>
          <w:szCs w:val="20"/>
        </w:rPr>
      </w:pPr>
    </w:p>
    <w:p w:rsidR="00480CBD" w:rsidRPr="0094443B" w:rsidRDefault="00480CBD" w:rsidP="00200210">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A20926" w:rsidRPr="0094443B" w:rsidRDefault="00A20926"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w:t>
      </w:r>
      <w:r w:rsidRPr="0094443B">
        <w:rPr>
          <w:rFonts w:ascii="Arial" w:hAnsi="Arial" w:cs="Arial"/>
          <w:color w:val="000000"/>
          <w:sz w:val="20"/>
          <w:szCs w:val="20"/>
        </w:rPr>
        <w:lastRenderedPageBreak/>
        <w:t xml:space="preserve">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xml:space="preserve">, a to i v </w:t>
      </w:r>
      <w:r w:rsidRPr="0094443B">
        <w:rPr>
          <w:rFonts w:ascii="Arial" w:hAnsi="Arial" w:cs="Arial"/>
          <w:bCs/>
          <w:sz w:val="20"/>
          <w:szCs w:val="20"/>
        </w:rPr>
        <w:lastRenderedPageBreak/>
        <w:t>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E4F05" w:rsidP="008E4F05">
      <w:pPr>
        <w:widowControl w:val="0"/>
        <w:autoSpaceDE w:val="0"/>
        <w:autoSpaceDN w:val="0"/>
        <w:adjustRightInd w:val="0"/>
        <w:ind w:left="397"/>
        <w:jc w:val="both"/>
        <w:rPr>
          <w:rFonts w:ascii="Arial" w:hAnsi="Arial" w:cs="Arial"/>
          <w:sz w:val="20"/>
          <w:szCs w:val="20"/>
        </w:rPr>
      </w:pPr>
      <w:r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 xml:space="preserve">V Ústí nad Labem dne </w:t>
      </w:r>
      <w:r w:rsidR="00793CDB">
        <w:rPr>
          <w:rFonts w:ascii="Arial" w:hAnsi="Arial" w:cs="Arial"/>
          <w:sz w:val="20"/>
          <w:szCs w:val="20"/>
        </w:rPr>
        <w:t>18.7.2018</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293AAF"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rsidSect="00E232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8F" w:rsidRDefault="00F0658F" w:rsidP="002E65F8">
      <w:r>
        <w:separator/>
      </w:r>
    </w:p>
  </w:endnote>
  <w:endnote w:type="continuationSeparator" w:id="0">
    <w:p w:rsidR="00F0658F" w:rsidRDefault="00F0658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rsidR="008C22BB" w:rsidRDefault="008C22BB" w:rsidP="008C22BB">
        <w:pPr>
          <w:pStyle w:val="Zpat"/>
          <w:rPr>
            <w:sz w:val="16"/>
            <w:szCs w:val="16"/>
          </w:rPr>
        </w:pPr>
        <w:r>
          <w:rPr>
            <w:noProof/>
          </w:rPr>
          <w:drawing>
            <wp:inline distT="0" distB="0" distL="0" distR="0">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rsidR="008C22BB" w:rsidRDefault="008C22BB" w:rsidP="008C22BB">
        <w:pPr>
          <w:pStyle w:val="Zpat"/>
          <w:rPr>
            <w:sz w:val="16"/>
            <w:szCs w:val="16"/>
          </w:rPr>
        </w:pPr>
      </w:p>
      <w:p w:rsidR="003247EC" w:rsidRPr="003247EC" w:rsidRDefault="003247EC" w:rsidP="003247EC">
        <w:pPr>
          <w:pStyle w:val="Zhlav"/>
          <w:rPr>
            <w:rFonts w:ascii="Arial" w:hAnsi="Arial" w:cs="Arial"/>
            <w:bCs/>
            <w:sz w:val="16"/>
            <w:szCs w:val="16"/>
          </w:rPr>
        </w:pPr>
        <w:r w:rsidRPr="003247EC">
          <w:rPr>
            <w:rFonts w:ascii="Arial" w:hAnsi="Arial" w:cs="Arial"/>
            <w:bCs/>
            <w:sz w:val="16"/>
            <w:szCs w:val="16"/>
          </w:rPr>
          <w:t>Dodávka interaktivních tabulí, projektorů a promítacích pláten pro MOPR v DNS – 2018/0106</w:t>
        </w:r>
      </w:p>
      <w:p w:rsidR="008C22BB" w:rsidRPr="008C22BB" w:rsidRDefault="008C22BB" w:rsidP="008C22BB">
        <w:pPr>
          <w:pStyle w:val="Zpat"/>
          <w:rPr>
            <w:rFonts w:ascii="Arial" w:hAnsi="Arial" w:cs="Arial"/>
            <w:sz w:val="20"/>
            <w:szCs w:val="20"/>
          </w:rPr>
        </w:pPr>
        <w:r w:rsidRPr="008C22BB">
          <w:rPr>
            <w:rFonts w:ascii="Arial" w:hAnsi="Arial" w:cs="Arial"/>
            <w:sz w:val="16"/>
            <w:szCs w:val="16"/>
          </w:rPr>
          <w:tab/>
        </w:r>
        <w:r w:rsidRPr="008C22BB">
          <w:rPr>
            <w:rFonts w:ascii="Arial" w:hAnsi="Arial" w:cs="Arial"/>
            <w:sz w:val="16"/>
            <w:szCs w:val="16"/>
          </w:rPr>
          <w:tab/>
        </w:r>
        <w:r w:rsidR="008B28E4" w:rsidRPr="008C22BB">
          <w:rPr>
            <w:rFonts w:ascii="Arial" w:hAnsi="Arial" w:cs="Arial"/>
            <w:sz w:val="20"/>
            <w:szCs w:val="20"/>
          </w:rPr>
          <w:fldChar w:fldCharType="begin"/>
        </w:r>
        <w:r w:rsidRPr="008C22BB">
          <w:rPr>
            <w:rFonts w:ascii="Arial" w:hAnsi="Arial" w:cs="Arial"/>
            <w:sz w:val="20"/>
            <w:szCs w:val="20"/>
          </w:rPr>
          <w:instrText>PAGE   \* MERGEFORMAT</w:instrText>
        </w:r>
        <w:r w:rsidR="008B28E4" w:rsidRPr="008C22BB">
          <w:rPr>
            <w:rFonts w:ascii="Arial" w:hAnsi="Arial" w:cs="Arial"/>
            <w:sz w:val="20"/>
            <w:szCs w:val="20"/>
          </w:rPr>
          <w:fldChar w:fldCharType="separate"/>
        </w:r>
        <w:r w:rsidR="0029411B">
          <w:rPr>
            <w:rFonts w:ascii="Arial" w:hAnsi="Arial" w:cs="Arial"/>
            <w:noProof/>
            <w:sz w:val="20"/>
            <w:szCs w:val="20"/>
          </w:rPr>
          <w:t>5</w:t>
        </w:r>
        <w:r w:rsidR="008B28E4" w:rsidRPr="008C22BB">
          <w:rPr>
            <w:rFonts w:ascii="Arial" w:hAnsi="Arial" w:cs="Arial"/>
            <w:sz w:val="20"/>
            <w:szCs w:val="20"/>
          </w:rPr>
          <w:fldChar w:fldCharType="end"/>
        </w:r>
        <w:r w:rsidR="0060188E">
          <w:rPr>
            <w:rFonts w:ascii="Arial" w:hAnsi="Arial" w:cs="Arial"/>
            <w:sz w:val="20"/>
            <w:szCs w:val="20"/>
          </w:rPr>
          <w:t>/10</w:t>
        </w:r>
      </w:p>
    </w:sdtContent>
  </w:sdt>
  <w:p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8F" w:rsidRDefault="00F0658F" w:rsidP="002E65F8">
      <w:r>
        <w:separator/>
      </w:r>
    </w:p>
  </w:footnote>
  <w:footnote w:type="continuationSeparator" w:id="0">
    <w:p w:rsidR="00F0658F" w:rsidRDefault="00F0658F"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8C22BB" w:rsidP="008C22BB">
    <w:pPr>
      <w:pStyle w:val="Zhlav"/>
      <w:tabs>
        <w:tab w:val="left" w:pos="5640"/>
      </w:tabs>
    </w:pPr>
    <w:r>
      <w:tab/>
    </w:r>
    <w:r>
      <w:tab/>
    </w:r>
    <w:r>
      <w:tab/>
    </w:r>
    <w:r w:rsidRPr="003E6B26">
      <w:rPr>
        <w:noProof/>
        <w:sz w:val="16"/>
        <w:szCs w:val="16"/>
      </w:rPr>
      <w:drawing>
        <wp:inline distT="0" distB="0" distL="0" distR="0">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61620A"/>
    <w:rsid w:val="00090AAA"/>
    <w:rsid w:val="000B145A"/>
    <w:rsid w:val="0011384C"/>
    <w:rsid w:val="00171964"/>
    <w:rsid w:val="001860C6"/>
    <w:rsid w:val="001A31CF"/>
    <w:rsid w:val="001D172E"/>
    <w:rsid w:val="001D22EA"/>
    <w:rsid w:val="00200210"/>
    <w:rsid w:val="0023204D"/>
    <w:rsid w:val="00272F14"/>
    <w:rsid w:val="00293AAF"/>
    <w:rsid w:val="0029411B"/>
    <w:rsid w:val="002954EB"/>
    <w:rsid w:val="002A4952"/>
    <w:rsid w:val="002D0FE0"/>
    <w:rsid w:val="002D492A"/>
    <w:rsid w:val="002D4993"/>
    <w:rsid w:val="002E65F8"/>
    <w:rsid w:val="003247EC"/>
    <w:rsid w:val="003509F3"/>
    <w:rsid w:val="00394A80"/>
    <w:rsid w:val="003B4809"/>
    <w:rsid w:val="003C4951"/>
    <w:rsid w:val="00402669"/>
    <w:rsid w:val="00421A07"/>
    <w:rsid w:val="00463512"/>
    <w:rsid w:val="00480CBD"/>
    <w:rsid w:val="004A6A87"/>
    <w:rsid w:val="00515298"/>
    <w:rsid w:val="005177B5"/>
    <w:rsid w:val="00523679"/>
    <w:rsid w:val="005277C7"/>
    <w:rsid w:val="0058119C"/>
    <w:rsid w:val="005B5EA6"/>
    <w:rsid w:val="005E7C9D"/>
    <w:rsid w:val="0060188E"/>
    <w:rsid w:val="0061620A"/>
    <w:rsid w:val="006427C7"/>
    <w:rsid w:val="006522C4"/>
    <w:rsid w:val="00652CF9"/>
    <w:rsid w:val="00680DFD"/>
    <w:rsid w:val="006C6553"/>
    <w:rsid w:val="0070341F"/>
    <w:rsid w:val="007231F6"/>
    <w:rsid w:val="00756EBF"/>
    <w:rsid w:val="007702BF"/>
    <w:rsid w:val="00773CA0"/>
    <w:rsid w:val="00793CDB"/>
    <w:rsid w:val="00794795"/>
    <w:rsid w:val="00861800"/>
    <w:rsid w:val="00886D64"/>
    <w:rsid w:val="00896E44"/>
    <w:rsid w:val="008B28E4"/>
    <w:rsid w:val="008C22BB"/>
    <w:rsid w:val="008D1CC4"/>
    <w:rsid w:val="008D23C8"/>
    <w:rsid w:val="008E4F05"/>
    <w:rsid w:val="00945BF7"/>
    <w:rsid w:val="009507D0"/>
    <w:rsid w:val="00954CAF"/>
    <w:rsid w:val="00987236"/>
    <w:rsid w:val="00A015B5"/>
    <w:rsid w:val="00A2076A"/>
    <w:rsid w:val="00A20926"/>
    <w:rsid w:val="00A35563"/>
    <w:rsid w:val="00AA5288"/>
    <w:rsid w:val="00AB01EE"/>
    <w:rsid w:val="00B0151B"/>
    <w:rsid w:val="00B522D3"/>
    <w:rsid w:val="00B66DF9"/>
    <w:rsid w:val="00B76780"/>
    <w:rsid w:val="00BA19E1"/>
    <w:rsid w:val="00C207E5"/>
    <w:rsid w:val="00C51103"/>
    <w:rsid w:val="00C7656D"/>
    <w:rsid w:val="00D05466"/>
    <w:rsid w:val="00D5652F"/>
    <w:rsid w:val="00D66379"/>
    <w:rsid w:val="00D746F1"/>
    <w:rsid w:val="00D8410B"/>
    <w:rsid w:val="00D911F6"/>
    <w:rsid w:val="00D92F36"/>
    <w:rsid w:val="00DB2787"/>
    <w:rsid w:val="00DE2E9B"/>
    <w:rsid w:val="00DE5B2C"/>
    <w:rsid w:val="00E03AF4"/>
    <w:rsid w:val="00E051F1"/>
    <w:rsid w:val="00E23274"/>
    <w:rsid w:val="00E2788B"/>
    <w:rsid w:val="00E40695"/>
    <w:rsid w:val="00E822E8"/>
    <w:rsid w:val="00EE002F"/>
    <w:rsid w:val="00F0658F"/>
    <w:rsid w:val="00F77D71"/>
    <w:rsid w:val="00F92972"/>
    <w:rsid w:val="00FB4877"/>
    <w:rsid w:val="00FB6007"/>
    <w:rsid w:val="00FF41D0"/>
    <w:rsid w:val="00FF5D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962FAA"/>
  <w15:docId w15:val="{ADD0D1F3-34DB-48FA-8273-EF5B6F9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rPr>
  </w:style>
  <w:style w:type="paragraph" w:customStyle="1" w:styleId="Standard">
    <w:name w:val="Standard"/>
    <w:rsid w:val="003247E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3923</Words>
  <Characters>23147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DrozdovaK</cp:lastModifiedBy>
  <cp:revision>5</cp:revision>
  <cp:lastPrinted>2018-07-19T08:10:00Z</cp:lastPrinted>
  <dcterms:created xsi:type="dcterms:W3CDTF">2018-07-18T13:23:00Z</dcterms:created>
  <dcterms:modified xsi:type="dcterms:W3CDTF">2018-07-23T08:31:00Z</dcterms:modified>
</cp:coreProperties>
</file>