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0B" w:rsidRPr="002739A7" w:rsidRDefault="004972A7" w:rsidP="00A24A0B">
      <w:pPr>
        <w:jc w:val="center"/>
        <w:outlineLvl w:val="0"/>
        <w:rPr>
          <w:b/>
          <w:sz w:val="32"/>
          <w:szCs w:val="28"/>
        </w:rPr>
      </w:pPr>
      <w:bookmarkStart w:id="0" w:name="_GoBack"/>
      <w:bookmarkEnd w:id="0"/>
      <w:r>
        <w:rPr>
          <w:b/>
          <w:sz w:val="32"/>
          <w:szCs w:val="28"/>
        </w:rPr>
        <w:t xml:space="preserve">Dodatek č. 1 ke </w:t>
      </w:r>
      <w:r w:rsidR="00A24A0B" w:rsidRPr="002739A7">
        <w:rPr>
          <w:b/>
          <w:sz w:val="32"/>
          <w:szCs w:val="28"/>
        </w:rPr>
        <w:t>Smlouv</w:t>
      </w:r>
      <w:r>
        <w:rPr>
          <w:b/>
          <w:sz w:val="32"/>
          <w:szCs w:val="28"/>
        </w:rPr>
        <w:t>ě</w:t>
      </w:r>
      <w:r w:rsidR="00A24A0B" w:rsidRPr="002739A7">
        <w:rPr>
          <w:b/>
          <w:sz w:val="32"/>
          <w:szCs w:val="28"/>
        </w:rPr>
        <w:t xml:space="preserve"> o zajištění parkování  </w:t>
      </w:r>
    </w:p>
    <w:p w:rsidR="00A24A0B" w:rsidRPr="004972A7" w:rsidRDefault="00A24A0B" w:rsidP="004972A7">
      <w:pPr>
        <w:jc w:val="center"/>
        <w:outlineLvl w:val="0"/>
        <w:rPr>
          <w:b/>
          <w:sz w:val="28"/>
          <w:szCs w:val="28"/>
        </w:rPr>
      </w:pPr>
      <w:r w:rsidRPr="004972A7">
        <w:rPr>
          <w:b/>
          <w:sz w:val="28"/>
          <w:szCs w:val="28"/>
        </w:rPr>
        <w:t xml:space="preserve">    </w:t>
      </w:r>
      <w:r w:rsidR="004972A7" w:rsidRPr="004972A7">
        <w:rPr>
          <w:b/>
          <w:sz w:val="28"/>
          <w:szCs w:val="28"/>
        </w:rPr>
        <w:t>uzavřené dne 2. ledna 2018</w:t>
      </w:r>
    </w:p>
    <w:p w:rsidR="00A24A0B" w:rsidRDefault="00A24A0B" w:rsidP="00A24A0B">
      <w:pPr>
        <w:pStyle w:val="Zkladntext2"/>
        <w:rPr>
          <w:sz w:val="22"/>
          <w:szCs w:val="20"/>
        </w:rPr>
      </w:pPr>
      <w:r w:rsidRPr="002739A7">
        <w:rPr>
          <w:sz w:val="22"/>
          <w:szCs w:val="20"/>
        </w:rPr>
        <w:t xml:space="preserve"> </w:t>
      </w:r>
    </w:p>
    <w:p w:rsidR="00C4690A" w:rsidRPr="002739A7" w:rsidRDefault="00C4690A" w:rsidP="00A24A0B">
      <w:pPr>
        <w:pStyle w:val="Zkladntext2"/>
        <w:rPr>
          <w:sz w:val="22"/>
          <w:szCs w:val="20"/>
        </w:rPr>
      </w:pPr>
    </w:p>
    <w:p w:rsidR="00A24A0B" w:rsidRPr="002739A7" w:rsidRDefault="00A24A0B" w:rsidP="00A24A0B">
      <w:pPr>
        <w:pStyle w:val="Zkladntext2"/>
        <w:outlineLvl w:val="0"/>
        <w:rPr>
          <w:b w:val="0"/>
          <w:bCs w:val="0"/>
          <w:sz w:val="22"/>
          <w:szCs w:val="20"/>
        </w:rPr>
      </w:pPr>
      <w:r w:rsidRPr="002739A7">
        <w:rPr>
          <w:sz w:val="22"/>
          <w:szCs w:val="20"/>
        </w:rPr>
        <w:t xml:space="preserve">WAA </w:t>
      </w:r>
      <w:proofErr w:type="spellStart"/>
      <w:r w:rsidRPr="002739A7">
        <w:rPr>
          <w:sz w:val="22"/>
          <w:szCs w:val="20"/>
        </w:rPr>
        <w:t>invest</w:t>
      </w:r>
      <w:proofErr w:type="spellEnd"/>
      <w:r w:rsidRPr="002739A7">
        <w:rPr>
          <w:sz w:val="22"/>
          <w:szCs w:val="20"/>
        </w:rPr>
        <w:t xml:space="preserve"> s.r.o.</w:t>
      </w:r>
      <w:r w:rsidRPr="002739A7">
        <w:rPr>
          <w:b w:val="0"/>
          <w:bCs w:val="0"/>
          <w:sz w:val="22"/>
          <w:szCs w:val="20"/>
        </w:rPr>
        <w:t xml:space="preserve"> </w:t>
      </w:r>
    </w:p>
    <w:p w:rsidR="00A24A0B" w:rsidRPr="002739A7" w:rsidRDefault="00A24A0B" w:rsidP="00A24A0B">
      <w:pPr>
        <w:pStyle w:val="Zkladntext2"/>
        <w:rPr>
          <w:b w:val="0"/>
          <w:sz w:val="22"/>
          <w:szCs w:val="20"/>
        </w:rPr>
      </w:pPr>
      <w:r w:rsidRPr="002739A7">
        <w:rPr>
          <w:b w:val="0"/>
          <w:sz w:val="22"/>
          <w:szCs w:val="20"/>
        </w:rPr>
        <w:t xml:space="preserve">se sídlem Kroměříž, Velehradská 507, </w:t>
      </w:r>
    </w:p>
    <w:p w:rsidR="00A24A0B" w:rsidRPr="002739A7" w:rsidRDefault="00A24A0B" w:rsidP="00A24A0B">
      <w:pPr>
        <w:pStyle w:val="Zkladntext2"/>
        <w:rPr>
          <w:b w:val="0"/>
          <w:sz w:val="22"/>
          <w:szCs w:val="20"/>
        </w:rPr>
      </w:pPr>
      <w:r w:rsidRPr="002739A7">
        <w:rPr>
          <w:b w:val="0"/>
          <w:sz w:val="22"/>
          <w:szCs w:val="20"/>
        </w:rPr>
        <w:t xml:space="preserve">IČ: 26905728,  </w:t>
      </w:r>
    </w:p>
    <w:p w:rsidR="00A24A0B" w:rsidRPr="002739A7" w:rsidRDefault="00A24A0B" w:rsidP="00A24A0B">
      <w:pPr>
        <w:pStyle w:val="Zkladntext2"/>
        <w:rPr>
          <w:b w:val="0"/>
          <w:sz w:val="22"/>
          <w:szCs w:val="20"/>
        </w:rPr>
      </w:pPr>
      <w:r w:rsidRPr="002739A7">
        <w:rPr>
          <w:b w:val="0"/>
          <w:sz w:val="22"/>
          <w:szCs w:val="20"/>
        </w:rPr>
        <w:t xml:space="preserve">zapsaná v obch. </w:t>
      </w:r>
      <w:proofErr w:type="gramStart"/>
      <w:r w:rsidRPr="002739A7">
        <w:rPr>
          <w:b w:val="0"/>
          <w:sz w:val="22"/>
          <w:szCs w:val="20"/>
        </w:rPr>
        <w:t>rejstříku</w:t>
      </w:r>
      <w:proofErr w:type="gramEnd"/>
      <w:r w:rsidRPr="002739A7">
        <w:rPr>
          <w:b w:val="0"/>
          <w:sz w:val="22"/>
          <w:szCs w:val="20"/>
        </w:rPr>
        <w:t xml:space="preserve"> u Krajského soudu v Brně, odd. C, </w:t>
      </w:r>
      <w:proofErr w:type="spellStart"/>
      <w:r w:rsidRPr="002739A7">
        <w:rPr>
          <w:b w:val="0"/>
          <w:sz w:val="22"/>
          <w:szCs w:val="20"/>
        </w:rPr>
        <w:t>vl</w:t>
      </w:r>
      <w:proofErr w:type="spellEnd"/>
      <w:r w:rsidRPr="002739A7">
        <w:rPr>
          <w:b w:val="0"/>
          <w:sz w:val="22"/>
          <w:szCs w:val="20"/>
        </w:rPr>
        <w:t>. 43762</w:t>
      </w:r>
    </w:p>
    <w:p w:rsidR="00A24A0B" w:rsidRPr="002739A7" w:rsidRDefault="00A24A0B" w:rsidP="00A24A0B">
      <w:pPr>
        <w:pStyle w:val="Zkladntext2"/>
        <w:rPr>
          <w:b w:val="0"/>
          <w:sz w:val="22"/>
          <w:szCs w:val="20"/>
        </w:rPr>
      </w:pPr>
      <w:r w:rsidRPr="002739A7">
        <w:rPr>
          <w:b w:val="0"/>
          <w:sz w:val="22"/>
          <w:szCs w:val="20"/>
        </w:rPr>
        <w:t>jednající ing. Pavlem Halasem, jednatelem</w:t>
      </w:r>
    </w:p>
    <w:p w:rsidR="00A24A0B" w:rsidRPr="002739A7" w:rsidRDefault="00A24A0B" w:rsidP="00A24A0B">
      <w:pPr>
        <w:ind w:left="5664" w:firstLine="708"/>
        <w:rPr>
          <w:b/>
          <w:bCs/>
          <w:sz w:val="22"/>
          <w:szCs w:val="20"/>
        </w:rPr>
      </w:pPr>
      <w:r w:rsidRPr="002739A7">
        <w:rPr>
          <w:sz w:val="22"/>
          <w:szCs w:val="20"/>
        </w:rPr>
        <w:t xml:space="preserve">(jako </w:t>
      </w:r>
      <w:r w:rsidRPr="002739A7">
        <w:rPr>
          <w:b/>
          <w:sz w:val="22"/>
          <w:szCs w:val="20"/>
        </w:rPr>
        <w:t>poskytovatel</w:t>
      </w:r>
      <w:r w:rsidRPr="002739A7">
        <w:rPr>
          <w:sz w:val="22"/>
          <w:szCs w:val="20"/>
        </w:rPr>
        <w:t>)</w:t>
      </w:r>
    </w:p>
    <w:p w:rsidR="00A24A0B" w:rsidRDefault="00C4690A" w:rsidP="00A24A0B">
      <w:pPr>
        <w:rPr>
          <w:sz w:val="22"/>
          <w:szCs w:val="20"/>
        </w:rPr>
      </w:pPr>
      <w:r>
        <w:rPr>
          <w:sz w:val="22"/>
          <w:szCs w:val="20"/>
        </w:rPr>
        <w:t>a</w:t>
      </w:r>
    </w:p>
    <w:p w:rsidR="00C4690A" w:rsidRPr="002739A7" w:rsidRDefault="00C4690A" w:rsidP="00A24A0B">
      <w:pPr>
        <w:rPr>
          <w:sz w:val="22"/>
          <w:szCs w:val="20"/>
        </w:rPr>
      </w:pPr>
    </w:p>
    <w:p w:rsidR="00A24A0B" w:rsidRPr="002739A7" w:rsidRDefault="00A24A0B" w:rsidP="00A24A0B">
      <w:pPr>
        <w:rPr>
          <w:b/>
          <w:sz w:val="22"/>
          <w:szCs w:val="20"/>
        </w:rPr>
      </w:pPr>
      <w:r w:rsidRPr="002739A7">
        <w:rPr>
          <w:b/>
          <w:sz w:val="22"/>
          <w:szCs w:val="20"/>
        </w:rPr>
        <w:t>Národní památkový ústav</w:t>
      </w:r>
    </w:p>
    <w:p w:rsidR="00A24A0B" w:rsidRPr="002739A7" w:rsidRDefault="00A24A0B" w:rsidP="00A24A0B">
      <w:pPr>
        <w:rPr>
          <w:b/>
          <w:sz w:val="22"/>
          <w:szCs w:val="20"/>
        </w:rPr>
      </w:pPr>
      <w:r w:rsidRPr="002739A7">
        <w:rPr>
          <w:b/>
          <w:sz w:val="22"/>
          <w:szCs w:val="20"/>
        </w:rPr>
        <w:t>Státní příspěvková organizace</w:t>
      </w:r>
    </w:p>
    <w:p w:rsidR="00A24A0B" w:rsidRPr="002739A7" w:rsidRDefault="00A24A0B" w:rsidP="00A24A0B">
      <w:pPr>
        <w:rPr>
          <w:b/>
          <w:sz w:val="22"/>
          <w:szCs w:val="20"/>
        </w:rPr>
      </w:pPr>
      <w:r w:rsidRPr="002739A7">
        <w:rPr>
          <w:b/>
          <w:sz w:val="22"/>
          <w:szCs w:val="20"/>
        </w:rPr>
        <w:t>IČO 75032333, DIČ CZ75032333</w:t>
      </w:r>
    </w:p>
    <w:p w:rsidR="00A24A0B" w:rsidRPr="002739A7" w:rsidRDefault="00A24A0B" w:rsidP="00A24A0B">
      <w:pPr>
        <w:rPr>
          <w:sz w:val="22"/>
          <w:szCs w:val="20"/>
        </w:rPr>
      </w:pPr>
      <w:r w:rsidRPr="002739A7">
        <w:rPr>
          <w:sz w:val="22"/>
          <w:szCs w:val="20"/>
        </w:rPr>
        <w:t xml:space="preserve">Se sídlem </w:t>
      </w:r>
      <w:r w:rsidRPr="00590B4E">
        <w:rPr>
          <w:sz w:val="22"/>
          <w:szCs w:val="20"/>
        </w:rPr>
        <w:t>Valdštejnské nám.</w:t>
      </w:r>
      <w:r w:rsidRPr="002739A7">
        <w:rPr>
          <w:sz w:val="22"/>
          <w:szCs w:val="20"/>
        </w:rPr>
        <w:t xml:space="preserve"> 162/3, </w:t>
      </w:r>
      <w:proofErr w:type="gramStart"/>
      <w:r w:rsidRPr="002739A7">
        <w:rPr>
          <w:sz w:val="22"/>
          <w:szCs w:val="20"/>
        </w:rPr>
        <w:t>118 01  Praha</w:t>
      </w:r>
      <w:proofErr w:type="gramEnd"/>
      <w:r>
        <w:rPr>
          <w:sz w:val="22"/>
          <w:szCs w:val="20"/>
        </w:rPr>
        <w:t xml:space="preserve"> </w:t>
      </w:r>
      <w:r w:rsidRPr="002739A7">
        <w:rPr>
          <w:sz w:val="22"/>
          <w:szCs w:val="20"/>
        </w:rPr>
        <w:t>1 – Malá Strana</w:t>
      </w:r>
    </w:p>
    <w:p w:rsidR="00A24A0B" w:rsidRPr="002739A7" w:rsidRDefault="00A24A0B" w:rsidP="00A24A0B">
      <w:pPr>
        <w:rPr>
          <w:sz w:val="22"/>
          <w:szCs w:val="20"/>
        </w:rPr>
      </w:pPr>
      <w:r w:rsidRPr="002739A7">
        <w:rPr>
          <w:sz w:val="22"/>
          <w:szCs w:val="20"/>
        </w:rPr>
        <w:t xml:space="preserve">Zastoupen </w:t>
      </w:r>
      <w:r w:rsidR="008167FB">
        <w:rPr>
          <w:sz w:val="22"/>
          <w:szCs w:val="20"/>
        </w:rPr>
        <w:t>Ing. Nelly Komendovou</w:t>
      </w:r>
      <w:r w:rsidRPr="002739A7">
        <w:rPr>
          <w:sz w:val="22"/>
          <w:szCs w:val="20"/>
        </w:rPr>
        <w:t>, ředitelkou územního odborného pracoviště v Kroměříži</w:t>
      </w:r>
    </w:p>
    <w:p w:rsidR="00A24A0B" w:rsidRPr="002739A7" w:rsidRDefault="00A24A0B" w:rsidP="00A24A0B">
      <w:pPr>
        <w:rPr>
          <w:sz w:val="22"/>
          <w:szCs w:val="20"/>
        </w:rPr>
      </w:pPr>
    </w:p>
    <w:p w:rsidR="00A24A0B" w:rsidRPr="002739A7" w:rsidRDefault="00A24A0B" w:rsidP="00A24A0B">
      <w:pPr>
        <w:rPr>
          <w:sz w:val="22"/>
          <w:szCs w:val="20"/>
        </w:rPr>
      </w:pPr>
      <w:r w:rsidRPr="002739A7">
        <w:rPr>
          <w:sz w:val="22"/>
          <w:szCs w:val="20"/>
        </w:rPr>
        <w:t>Doručovací adresa:</w:t>
      </w:r>
    </w:p>
    <w:p w:rsidR="00A24A0B" w:rsidRPr="002739A7" w:rsidRDefault="00A24A0B" w:rsidP="00A24A0B">
      <w:pPr>
        <w:rPr>
          <w:sz w:val="22"/>
          <w:szCs w:val="20"/>
        </w:rPr>
      </w:pPr>
      <w:r w:rsidRPr="002739A7">
        <w:rPr>
          <w:sz w:val="22"/>
          <w:szCs w:val="20"/>
        </w:rPr>
        <w:t>Národní památkový ústav</w:t>
      </w:r>
    </w:p>
    <w:p w:rsidR="00A24A0B" w:rsidRPr="002739A7" w:rsidRDefault="00A24A0B" w:rsidP="00A24A0B">
      <w:pPr>
        <w:rPr>
          <w:sz w:val="22"/>
          <w:szCs w:val="20"/>
        </w:rPr>
      </w:pPr>
      <w:r w:rsidRPr="00590B4E">
        <w:rPr>
          <w:sz w:val="22"/>
          <w:szCs w:val="20"/>
        </w:rPr>
        <w:t>územní</w:t>
      </w:r>
      <w:r w:rsidRPr="002739A7">
        <w:rPr>
          <w:sz w:val="22"/>
          <w:szCs w:val="20"/>
        </w:rPr>
        <w:t xml:space="preserve"> odborné pracoviště v Kroměříži</w:t>
      </w:r>
    </w:p>
    <w:p w:rsidR="00A24A0B" w:rsidRPr="002739A7" w:rsidRDefault="004972A7" w:rsidP="00A24A0B">
      <w:pPr>
        <w:rPr>
          <w:sz w:val="22"/>
          <w:szCs w:val="20"/>
        </w:rPr>
      </w:pPr>
      <w:r>
        <w:rPr>
          <w:sz w:val="22"/>
          <w:szCs w:val="20"/>
        </w:rPr>
        <w:t>Riegrovo nám. 3228/22</w:t>
      </w:r>
      <w:r w:rsidR="00A24A0B" w:rsidRPr="002739A7">
        <w:rPr>
          <w:sz w:val="22"/>
          <w:szCs w:val="20"/>
        </w:rPr>
        <w:t xml:space="preserve">, </w:t>
      </w:r>
      <w:proofErr w:type="gramStart"/>
      <w:r w:rsidR="00A24A0B" w:rsidRPr="002739A7">
        <w:rPr>
          <w:sz w:val="22"/>
          <w:szCs w:val="20"/>
        </w:rPr>
        <w:t>767 01  Kroměříž</w:t>
      </w:r>
      <w:proofErr w:type="gramEnd"/>
    </w:p>
    <w:p w:rsidR="00A24A0B" w:rsidRPr="002739A7" w:rsidRDefault="004972A7" w:rsidP="00A24A0B">
      <w:pPr>
        <w:rPr>
          <w:sz w:val="22"/>
          <w:szCs w:val="20"/>
        </w:rPr>
      </w:pPr>
      <w:proofErr w:type="spellStart"/>
      <w:proofErr w:type="gramStart"/>
      <w:r>
        <w:rPr>
          <w:sz w:val="22"/>
          <w:szCs w:val="20"/>
        </w:rPr>
        <w:t>č</w:t>
      </w:r>
      <w:r w:rsidR="00A24A0B" w:rsidRPr="002739A7">
        <w:rPr>
          <w:sz w:val="22"/>
          <w:szCs w:val="20"/>
        </w:rPr>
        <w:t>.účtu</w:t>
      </w:r>
      <w:proofErr w:type="spellEnd"/>
      <w:proofErr w:type="gramEnd"/>
      <w:r w:rsidR="00A24A0B" w:rsidRPr="002739A7">
        <w:rPr>
          <w:sz w:val="22"/>
          <w:szCs w:val="20"/>
        </w:rPr>
        <w:t>: 730003-60039011/0710 Česká národní banka</w:t>
      </w:r>
    </w:p>
    <w:p w:rsidR="00A24A0B" w:rsidRPr="002739A7" w:rsidRDefault="00A24A0B" w:rsidP="00A24A0B">
      <w:pPr>
        <w:ind w:left="5664" w:firstLine="708"/>
        <w:rPr>
          <w:sz w:val="22"/>
          <w:szCs w:val="20"/>
        </w:rPr>
      </w:pPr>
      <w:r w:rsidRPr="002739A7">
        <w:rPr>
          <w:sz w:val="22"/>
          <w:szCs w:val="20"/>
        </w:rPr>
        <w:t xml:space="preserve">(jako </w:t>
      </w:r>
      <w:r w:rsidRPr="002739A7">
        <w:rPr>
          <w:b/>
          <w:sz w:val="22"/>
          <w:szCs w:val="20"/>
        </w:rPr>
        <w:t>zájemce</w:t>
      </w:r>
      <w:r w:rsidRPr="002739A7">
        <w:rPr>
          <w:sz w:val="22"/>
          <w:szCs w:val="20"/>
        </w:rPr>
        <w:t>)</w:t>
      </w:r>
    </w:p>
    <w:p w:rsidR="00C4690A" w:rsidRDefault="00C4690A" w:rsidP="00A24A0B">
      <w:pPr>
        <w:rPr>
          <w:sz w:val="22"/>
          <w:szCs w:val="20"/>
        </w:rPr>
      </w:pPr>
    </w:p>
    <w:p w:rsidR="00C4690A" w:rsidRPr="002739A7" w:rsidRDefault="00C4690A" w:rsidP="00A24A0B">
      <w:pPr>
        <w:rPr>
          <w:sz w:val="22"/>
          <w:szCs w:val="20"/>
        </w:rPr>
      </w:pPr>
    </w:p>
    <w:p w:rsidR="00A24A0B" w:rsidRPr="002739A7" w:rsidRDefault="00A24A0B" w:rsidP="00A24A0B">
      <w:pPr>
        <w:jc w:val="center"/>
        <w:outlineLvl w:val="0"/>
        <w:rPr>
          <w:b/>
          <w:bCs/>
          <w:sz w:val="22"/>
          <w:szCs w:val="20"/>
        </w:rPr>
      </w:pPr>
      <w:r w:rsidRPr="002739A7">
        <w:rPr>
          <w:b/>
          <w:bCs/>
          <w:sz w:val="22"/>
          <w:szCs w:val="20"/>
        </w:rPr>
        <w:t>I.</w:t>
      </w:r>
    </w:p>
    <w:p w:rsidR="00A24A0B" w:rsidRPr="002739A7" w:rsidRDefault="004972A7" w:rsidP="00A24A0B">
      <w:pPr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Úvodní ujednání</w:t>
      </w:r>
    </w:p>
    <w:p w:rsidR="00A24A0B" w:rsidRPr="002739A7" w:rsidRDefault="00A24A0B" w:rsidP="00A24A0B">
      <w:pPr>
        <w:jc w:val="center"/>
        <w:rPr>
          <w:b/>
          <w:bCs/>
          <w:sz w:val="22"/>
          <w:szCs w:val="20"/>
        </w:rPr>
      </w:pPr>
    </w:p>
    <w:p w:rsidR="00A24A0B" w:rsidRDefault="004972A7" w:rsidP="00A24A0B">
      <w:pPr>
        <w:jc w:val="both"/>
        <w:rPr>
          <w:sz w:val="22"/>
          <w:szCs w:val="20"/>
        </w:rPr>
      </w:pPr>
      <w:r>
        <w:rPr>
          <w:sz w:val="22"/>
          <w:szCs w:val="20"/>
        </w:rPr>
        <w:t>Na základě Smlouvy o zajištění parkování ze dne 2.</w:t>
      </w:r>
      <w:r w:rsidR="00AB5A83">
        <w:rPr>
          <w:sz w:val="22"/>
          <w:szCs w:val="20"/>
        </w:rPr>
        <w:t xml:space="preserve"> ledna </w:t>
      </w:r>
      <w:r>
        <w:rPr>
          <w:sz w:val="22"/>
          <w:szCs w:val="20"/>
        </w:rPr>
        <w:t xml:space="preserve">2018 přenechává poskytovatel zájemci </w:t>
      </w:r>
      <w:r w:rsidR="00A24A0B" w:rsidRPr="002739A7">
        <w:rPr>
          <w:sz w:val="22"/>
          <w:szCs w:val="20"/>
        </w:rPr>
        <w:t xml:space="preserve">na dobu určitou </w:t>
      </w:r>
      <w:r w:rsidR="00A24A0B" w:rsidRPr="002739A7">
        <w:rPr>
          <w:b/>
          <w:sz w:val="22"/>
          <w:szCs w:val="20"/>
        </w:rPr>
        <w:t>o</w:t>
      </w:r>
      <w:r>
        <w:rPr>
          <w:b/>
          <w:sz w:val="22"/>
          <w:szCs w:val="20"/>
        </w:rPr>
        <w:t xml:space="preserve">d 1. 1. 2018 do 31. 12. </w:t>
      </w:r>
      <w:r w:rsidRPr="00C4690A">
        <w:rPr>
          <w:b/>
          <w:sz w:val="22"/>
          <w:szCs w:val="20"/>
        </w:rPr>
        <w:t xml:space="preserve">2018 </w:t>
      </w:r>
      <w:r w:rsidR="00A24A0B" w:rsidRPr="00C4690A">
        <w:rPr>
          <w:b/>
          <w:sz w:val="22"/>
          <w:szCs w:val="20"/>
        </w:rPr>
        <w:t>k užívání pět parkovacích míst</w:t>
      </w:r>
      <w:r w:rsidR="00A24A0B" w:rsidRPr="002739A7">
        <w:rPr>
          <w:sz w:val="22"/>
          <w:szCs w:val="20"/>
        </w:rPr>
        <w:t xml:space="preserve"> v </w:t>
      </w:r>
      <w:r w:rsidR="00A24A0B">
        <w:rPr>
          <w:sz w:val="22"/>
          <w:szCs w:val="20"/>
        </w:rPr>
        <w:t>O</w:t>
      </w:r>
      <w:r w:rsidR="00A24A0B" w:rsidRPr="002739A7">
        <w:rPr>
          <w:sz w:val="22"/>
          <w:szCs w:val="20"/>
        </w:rPr>
        <w:t>bjektu hromadného parkování</w:t>
      </w:r>
      <w:r w:rsidR="00A24A0B">
        <w:rPr>
          <w:sz w:val="22"/>
          <w:szCs w:val="20"/>
        </w:rPr>
        <w:t xml:space="preserve"> </w:t>
      </w:r>
      <w:r w:rsidR="00A24A0B" w:rsidRPr="002739A7">
        <w:rPr>
          <w:sz w:val="22"/>
          <w:szCs w:val="20"/>
        </w:rPr>
        <w:t>za účelem parkování pěti osobních motorových vozidel.</w:t>
      </w:r>
    </w:p>
    <w:p w:rsidR="00A24A0B" w:rsidRDefault="00A24A0B" w:rsidP="00A24A0B">
      <w:pPr>
        <w:jc w:val="both"/>
        <w:rPr>
          <w:sz w:val="22"/>
          <w:szCs w:val="20"/>
        </w:rPr>
      </w:pPr>
    </w:p>
    <w:p w:rsidR="00C4690A" w:rsidRPr="002739A7" w:rsidRDefault="00C4690A" w:rsidP="00A24A0B">
      <w:pPr>
        <w:jc w:val="both"/>
        <w:rPr>
          <w:sz w:val="22"/>
          <w:szCs w:val="20"/>
        </w:rPr>
      </w:pPr>
    </w:p>
    <w:p w:rsidR="00A24A0B" w:rsidRPr="002739A7" w:rsidRDefault="00A24A0B" w:rsidP="00A24A0B">
      <w:pPr>
        <w:jc w:val="both"/>
        <w:rPr>
          <w:sz w:val="22"/>
          <w:szCs w:val="20"/>
        </w:rPr>
      </w:pPr>
    </w:p>
    <w:p w:rsidR="00A24A0B" w:rsidRPr="002739A7" w:rsidRDefault="00A24A0B" w:rsidP="00A24A0B">
      <w:pPr>
        <w:jc w:val="center"/>
        <w:outlineLvl w:val="0"/>
        <w:rPr>
          <w:b/>
          <w:bCs/>
          <w:sz w:val="22"/>
          <w:szCs w:val="20"/>
        </w:rPr>
      </w:pPr>
      <w:r w:rsidRPr="002739A7">
        <w:rPr>
          <w:b/>
          <w:bCs/>
          <w:sz w:val="22"/>
          <w:szCs w:val="20"/>
        </w:rPr>
        <w:t>II.</w:t>
      </w:r>
    </w:p>
    <w:p w:rsidR="00A24A0B" w:rsidRPr="002739A7" w:rsidRDefault="004972A7" w:rsidP="00A24A0B">
      <w:pPr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Předmět dodatku</w:t>
      </w:r>
    </w:p>
    <w:p w:rsidR="00A24A0B" w:rsidRPr="002739A7" w:rsidRDefault="00A24A0B" w:rsidP="00A24A0B">
      <w:pPr>
        <w:jc w:val="both"/>
        <w:rPr>
          <w:b/>
          <w:bCs/>
          <w:sz w:val="22"/>
          <w:szCs w:val="20"/>
        </w:rPr>
      </w:pPr>
    </w:p>
    <w:p w:rsidR="00AB5A83" w:rsidRDefault="004972A7" w:rsidP="00A24A0B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Tímto dodatkem přenechává poskytovatel zájemci </w:t>
      </w:r>
      <w:r w:rsidRPr="00C4690A">
        <w:rPr>
          <w:b/>
          <w:sz w:val="22"/>
          <w:szCs w:val="20"/>
        </w:rPr>
        <w:t>šesté parkovací místo</w:t>
      </w:r>
      <w:r>
        <w:rPr>
          <w:sz w:val="22"/>
          <w:szCs w:val="20"/>
        </w:rPr>
        <w:t xml:space="preserve"> k parkování osobního motorového vozidla</w:t>
      </w:r>
      <w:r w:rsidR="00AB5A83">
        <w:rPr>
          <w:sz w:val="22"/>
          <w:szCs w:val="20"/>
        </w:rPr>
        <w:t xml:space="preserve"> od </w:t>
      </w:r>
      <w:r w:rsidR="00AB5A83" w:rsidRPr="00AB5A83">
        <w:rPr>
          <w:b/>
          <w:sz w:val="22"/>
          <w:szCs w:val="20"/>
        </w:rPr>
        <w:t>1. 9. 2018 - 31. 12. 2018</w:t>
      </w:r>
      <w:r>
        <w:rPr>
          <w:sz w:val="22"/>
          <w:szCs w:val="20"/>
        </w:rPr>
        <w:t xml:space="preserve">. </w:t>
      </w:r>
    </w:p>
    <w:p w:rsidR="00AB5A83" w:rsidRDefault="00AB5A83" w:rsidP="00A24A0B">
      <w:pPr>
        <w:jc w:val="both"/>
        <w:rPr>
          <w:sz w:val="22"/>
          <w:szCs w:val="20"/>
        </w:rPr>
      </w:pPr>
    </w:p>
    <w:p w:rsidR="00AB5A83" w:rsidRDefault="004972A7" w:rsidP="00A24A0B">
      <w:pPr>
        <w:jc w:val="both"/>
        <w:rPr>
          <w:sz w:val="22"/>
          <w:szCs w:val="20"/>
        </w:rPr>
      </w:pPr>
      <w:r>
        <w:rPr>
          <w:sz w:val="22"/>
          <w:szCs w:val="20"/>
        </w:rPr>
        <w:t>Za účelem umožnění vjezdu a výjezdu z Objektu hromadného parkování</w:t>
      </w:r>
      <w:r w:rsidR="002D5620">
        <w:rPr>
          <w:sz w:val="22"/>
          <w:szCs w:val="20"/>
        </w:rPr>
        <w:t xml:space="preserve"> zapůjčuje </w:t>
      </w:r>
      <w:r w:rsidR="00AB5A83">
        <w:rPr>
          <w:sz w:val="22"/>
          <w:szCs w:val="20"/>
        </w:rPr>
        <w:t xml:space="preserve">poskytovatel </w:t>
      </w:r>
      <w:r w:rsidR="002D5620">
        <w:rPr>
          <w:sz w:val="22"/>
          <w:szCs w:val="20"/>
        </w:rPr>
        <w:t xml:space="preserve">zájemci </w:t>
      </w:r>
      <w:r w:rsidR="002D5620" w:rsidRPr="00AB5A83">
        <w:rPr>
          <w:b/>
          <w:sz w:val="22"/>
          <w:szCs w:val="20"/>
        </w:rPr>
        <w:t>magnetickou kartu č. 206</w:t>
      </w:r>
      <w:r w:rsidR="00AB5A83" w:rsidRPr="00AB5A83">
        <w:rPr>
          <w:sz w:val="22"/>
          <w:szCs w:val="20"/>
        </w:rPr>
        <w:t>,</w:t>
      </w:r>
      <w:r w:rsidR="002D5620">
        <w:rPr>
          <w:sz w:val="22"/>
          <w:szCs w:val="20"/>
        </w:rPr>
        <w:t xml:space="preserve"> a to oproti složení vratné </w:t>
      </w:r>
      <w:r w:rsidR="002D5620" w:rsidRPr="00AB5A83">
        <w:rPr>
          <w:b/>
          <w:sz w:val="22"/>
          <w:szCs w:val="20"/>
        </w:rPr>
        <w:t>kauce ve výši 200,- Kč</w:t>
      </w:r>
      <w:r w:rsidR="002D5620">
        <w:rPr>
          <w:sz w:val="22"/>
          <w:szCs w:val="20"/>
        </w:rPr>
        <w:t xml:space="preserve">. </w:t>
      </w:r>
    </w:p>
    <w:p w:rsidR="00AB5A83" w:rsidRDefault="00AB5A83" w:rsidP="00A24A0B">
      <w:pPr>
        <w:jc w:val="both"/>
        <w:rPr>
          <w:sz w:val="22"/>
          <w:szCs w:val="20"/>
        </w:rPr>
      </w:pPr>
    </w:p>
    <w:p w:rsidR="00AB5A83" w:rsidRDefault="00AB5A83" w:rsidP="00A24A0B">
      <w:pPr>
        <w:jc w:val="both"/>
        <w:rPr>
          <w:sz w:val="22"/>
          <w:szCs w:val="20"/>
        </w:rPr>
      </w:pPr>
      <w:r>
        <w:rPr>
          <w:sz w:val="22"/>
          <w:szCs w:val="20"/>
        </w:rPr>
        <w:t>Cena za šesté parkovací místo se sjednává ve výši</w:t>
      </w:r>
      <w:r w:rsidR="00A24A0B" w:rsidRPr="00644790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>1</w:t>
      </w:r>
      <w:r w:rsidR="00A24A0B" w:rsidRPr="00644790">
        <w:rPr>
          <w:b/>
          <w:sz w:val="22"/>
          <w:szCs w:val="20"/>
        </w:rPr>
        <w:t>.000,-  Kč</w:t>
      </w:r>
      <w:r w:rsidR="00A24A0B">
        <w:rPr>
          <w:b/>
          <w:sz w:val="22"/>
          <w:szCs w:val="20"/>
        </w:rPr>
        <w:t xml:space="preserve"> měsíčně</w:t>
      </w:r>
      <w:r w:rsidR="00A24A0B" w:rsidRPr="00644790">
        <w:rPr>
          <w:b/>
          <w:sz w:val="22"/>
          <w:szCs w:val="20"/>
        </w:rPr>
        <w:t xml:space="preserve"> </w:t>
      </w:r>
      <w:r w:rsidR="00A24A0B" w:rsidRPr="00644790">
        <w:rPr>
          <w:sz w:val="22"/>
          <w:szCs w:val="20"/>
        </w:rPr>
        <w:t>bez DPH.</w:t>
      </w:r>
      <w:r w:rsidR="00A24A0B">
        <w:rPr>
          <w:sz w:val="22"/>
          <w:szCs w:val="20"/>
        </w:rPr>
        <w:t xml:space="preserve"> K ceně bude připočteno DPH v platné výši.</w:t>
      </w:r>
      <w:r w:rsidR="00A24A0B" w:rsidRPr="00644790">
        <w:rPr>
          <w:sz w:val="22"/>
          <w:szCs w:val="20"/>
        </w:rPr>
        <w:t xml:space="preserve"> </w:t>
      </w:r>
    </w:p>
    <w:p w:rsidR="00AB5A83" w:rsidRDefault="00AB5A83" w:rsidP="00A24A0B">
      <w:pPr>
        <w:jc w:val="both"/>
        <w:rPr>
          <w:sz w:val="22"/>
          <w:szCs w:val="20"/>
        </w:rPr>
      </w:pPr>
    </w:p>
    <w:p w:rsidR="00A24A0B" w:rsidRPr="00C755DF" w:rsidRDefault="00AB5A83" w:rsidP="00A24A0B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Na základě tohoto dodatku </w:t>
      </w:r>
      <w:r w:rsidR="00790921">
        <w:rPr>
          <w:sz w:val="22"/>
          <w:szCs w:val="20"/>
        </w:rPr>
        <w:t xml:space="preserve">na šesté parkovací místo na období čtyř měsíců </w:t>
      </w:r>
      <w:r>
        <w:rPr>
          <w:sz w:val="22"/>
          <w:szCs w:val="20"/>
        </w:rPr>
        <w:t>bude zájemci vystaven d</w:t>
      </w:r>
      <w:r w:rsidR="00A24A0B" w:rsidRPr="00644790">
        <w:rPr>
          <w:sz w:val="22"/>
          <w:szCs w:val="20"/>
        </w:rPr>
        <w:t xml:space="preserve">aňový doklad </w:t>
      </w:r>
      <w:r>
        <w:rPr>
          <w:sz w:val="22"/>
          <w:szCs w:val="20"/>
        </w:rPr>
        <w:t>ve výši 4.000,- Kč bez DPH</w:t>
      </w:r>
      <w:r w:rsidR="00A24A0B" w:rsidRPr="00644790">
        <w:rPr>
          <w:sz w:val="22"/>
          <w:szCs w:val="20"/>
        </w:rPr>
        <w:t xml:space="preserve"> a zájemce je povinen provést úhradu bezhotovostním převodem na účet poskytovatele č. účtu </w:t>
      </w:r>
      <w:proofErr w:type="spellStart"/>
      <w:r w:rsidR="00A41DFA">
        <w:rPr>
          <w:b/>
          <w:sz w:val="22"/>
          <w:szCs w:val="20"/>
        </w:rPr>
        <w:t>xxxxxxxxxxxxxxxxx</w:t>
      </w:r>
      <w:proofErr w:type="spellEnd"/>
      <w:r w:rsidR="00A24A0B">
        <w:rPr>
          <w:b/>
          <w:sz w:val="22"/>
          <w:szCs w:val="20"/>
        </w:rPr>
        <w:t xml:space="preserve">, </w:t>
      </w:r>
      <w:r w:rsidR="00A24A0B" w:rsidRPr="000F02EC">
        <w:rPr>
          <w:sz w:val="22"/>
          <w:szCs w:val="20"/>
        </w:rPr>
        <w:t>nebude-li zájemci písemně sděleno jiné číslo účtu. Splatnost faktu</w:t>
      </w:r>
      <w:r w:rsidR="00A24A0B">
        <w:rPr>
          <w:sz w:val="22"/>
          <w:szCs w:val="20"/>
        </w:rPr>
        <w:t>ry se sjednává 21 dnů ode dne do</w:t>
      </w:r>
      <w:r w:rsidR="00A24A0B" w:rsidRPr="000F02EC">
        <w:rPr>
          <w:sz w:val="22"/>
          <w:szCs w:val="20"/>
        </w:rPr>
        <w:t>ručení zájemci</w:t>
      </w:r>
      <w:r w:rsidR="00A24A0B" w:rsidRPr="00C755DF">
        <w:rPr>
          <w:sz w:val="22"/>
          <w:szCs w:val="20"/>
        </w:rPr>
        <w:t>.</w:t>
      </w:r>
    </w:p>
    <w:p w:rsidR="00A24A0B" w:rsidRPr="002739A7" w:rsidRDefault="00A24A0B" w:rsidP="00A24A0B">
      <w:pPr>
        <w:pStyle w:val="Zkladntext3"/>
        <w:jc w:val="center"/>
        <w:rPr>
          <w:sz w:val="22"/>
          <w:szCs w:val="20"/>
        </w:rPr>
      </w:pPr>
    </w:p>
    <w:p w:rsidR="00A24A0B" w:rsidRDefault="00A24A0B" w:rsidP="00A24A0B">
      <w:pPr>
        <w:pStyle w:val="Zkladntext3"/>
        <w:jc w:val="center"/>
        <w:rPr>
          <w:sz w:val="22"/>
          <w:szCs w:val="20"/>
        </w:rPr>
      </w:pPr>
    </w:p>
    <w:p w:rsidR="00A24A0B" w:rsidRDefault="00A24A0B" w:rsidP="00A24A0B">
      <w:pPr>
        <w:pStyle w:val="Zkladntext3"/>
        <w:jc w:val="center"/>
        <w:rPr>
          <w:sz w:val="22"/>
          <w:szCs w:val="20"/>
        </w:rPr>
      </w:pPr>
    </w:p>
    <w:p w:rsidR="00A24A0B" w:rsidRPr="00C4690A" w:rsidRDefault="00AB5A83" w:rsidP="00C4690A">
      <w:pPr>
        <w:jc w:val="center"/>
        <w:outlineLvl w:val="0"/>
        <w:rPr>
          <w:b/>
          <w:bCs/>
          <w:sz w:val="22"/>
          <w:szCs w:val="20"/>
        </w:rPr>
      </w:pPr>
      <w:r w:rsidRPr="00C4690A">
        <w:rPr>
          <w:b/>
          <w:bCs/>
          <w:sz w:val="22"/>
          <w:szCs w:val="20"/>
        </w:rPr>
        <w:lastRenderedPageBreak/>
        <w:t>III</w:t>
      </w:r>
      <w:r w:rsidR="00A24A0B" w:rsidRPr="00C4690A">
        <w:rPr>
          <w:b/>
          <w:bCs/>
          <w:sz w:val="22"/>
          <w:szCs w:val="20"/>
        </w:rPr>
        <w:t>.</w:t>
      </w:r>
    </w:p>
    <w:p w:rsidR="00AB5A83" w:rsidRPr="002739A7" w:rsidRDefault="00AB5A83" w:rsidP="00C4690A">
      <w:pPr>
        <w:jc w:val="center"/>
        <w:outlineLvl w:val="0"/>
        <w:rPr>
          <w:b/>
          <w:bCs/>
          <w:sz w:val="22"/>
          <w:szCs w:val="20"/>
        </w:rPr>
      </w:pPr>
      <w:r w:rsidRPr="002739A7">
        <w:rPr>
          <w:b/>
          <w:bCs/>
          <w:sz w:val="22"/>
          <w:szCs w:val="20"/>
        </w:rPr>
        <w:t>Ustanovení společná a závěrečná</w:t>
      </w:r>
    </w:p>
    <w:p w:rsidR="00A24A0B" w:rsidRPr="00C4690A" w:rsidRDefault="00A24A0B" w:rsidP="00C4690A">
      <w:pPr>
        <w:jc w:val="center"/>
        <w:outlineLvl w:val="0"/>
        <w:rPr>
          <w:b/>
          <w:bCs/>
          <w:sz w:val="22"/>
          <w:szCs w:val="20"/>
        </w:rPr>
      </w:pPr>
    </w:p>
    <w:p w:rsidR="00AB5A83" w:rsidRPr="00C4690A" w:rsidRDefault="00C4690A" w:rsidP="00C4690A">
      <w:pPr>
        <w:outlineLvl w:val="0"/>
        <w:rPr>
          <w:b/>
          <w:bCs/>
          <w:sz w:val="22"/>
          <w:szCs w:val="20"/>
        </w:rPr>
      </w:pPr>
      <w:r w:rsidRPr="00C4690A">
        <w:rPr>
          <w:b/>
          <w:bCs/>
          <w:sz w:val="22"/>
          <w:szCs w:val="20"/>
        </w:rPr>
        <w:t>O</w:t>
      </w:r>
      <w:r w:rsidR="00AB5A83" w:rsidRPr="00C4690A">
        <w:rPr>
          <w:b/>
          <w:bCs/>
          <w:sz w:val="22"/>
          <w:szCs w:val="20"/>
        </w:rPr>
        <w:t>statní ujednání uvedené ve smlouvě ze dne 2. ledna 2018 zůstávají v platnosti beze změny.</w:t>
      </w:r>
    </w:p>
    <w:p w:rsidR="00A24A0B" w:rsidRPr="002739A7" w:rsidRDefault="00A24A0B" w:rsidP="00A24A0B">
      <w:pPr>
        <w:jc w:val="center"/>
        <w:rPr>
          <w:b/>
          <w:bCs/>
          <w:sz w:val="22"/>
          <w:szCs w:val="20"/>
        </w:rPr>
      </w:pPr>
    </w:p>
    <w:p w:rsidR="00A24A0B" w:rsidRDefault="00AB5A83" w:rsidP="00A24A0B">
      <w:pPr>
        <w:jc w:val="both"/>
        <w:rPr>
          <w:sz w:val="22"/>
          <w:szCs w:val="20"/>
        </w:rPr>
      </w:pPr>
      <w:r>
        <w:rPr>
          <w:sz w:val="22"/>
          <w:szCs w:val="20"/>
        </w:rPr>
        <w:t>Tento dodatek</w:t>
      </w:r>
      <w:r w:rsidR="00A24A0B" w:rsidRPr="002739A7">
        <w:rPr>
          <w:sz w:val="22"/>
          <w:szCs w:val="20"/>
        </w:rPr>
        <w:t xml:space="preserve"> nabývá platnosti dnem </w:t>
      </w:r>
      <w:r>
        <w:rPr>
          <w:sz w:val="22"/>
          <w:szCs w:val="20"/>
        </w:rPr>
        <w:t>jeho</w:t>
      </w:r>
      <w:r w:rsidR="00A24A0B" w:rsidRPr="002739A7">
        <w:rPr>
          <w:sz w:val="22"/>
          <w:szCs w:val="20"/>
        </w:rPr>
        <w:t xml:space="preserve"> podpisu oběma smluvními stranami, účinnosti pak dnem </w:t>
      </w:r>
      <w:r>
        <w:rPr>
          <w:sz w:val="22"/>
          <w:szCs w:val="20"/>
        </w:rPr>
        <w:t>zveřejnění</w:t>
      </w:r>
      <w:r w:rsidR="00A24A0B">
        <w:rPr>
          <w:sz w:val="22"/>
          <w:szCs w:val="20"/>
        </w:rPr>
        <w:t xml:space="preserve"> v registru smluv</w:t>
      </w:r>
      <w:r w:rsidR="00A24A0B" w:rsidRPr="002739A7">
        <w:rPr>
          <w:sz w:val="22"/>
          <w:szCs w:val="20"/>
        </w:rPr>
        <w:t xml:space="preserve">. </w:t>
      </w:r>
    </w:p>
    <w:p w:rsidR="00A24A0B" w:rsidRPr="002739A7" w:rsidRDefault="00A24A0B" w:rsidP="00A24A0B">
      <w:pPr>
        <w:jc w:val="both"/>
        <w:rPr>
          <w:sz w:val="22"/>
          <w:szCs w:val="20"/>
        </w:rPr>
      </w:pPr>
    </w:p>
    <w:p w:rsidR="00A24A0B" w:rsidRPr="002739A7" w:rsidRDefault="00A24A0B" w:rsidP="00A24A0B">
      <w:pPr>
        <w:jc w:val="both"/>
        <w:rPr>
          <w:sz w:val="22"/>
          <w:szCs w:val="20"/>
        </w:rPr>
      </w:pPr>
    </w:p>
    <w:p w:rsidR="00A24A0B" w:rsidRPr="002739A7" w:rsidRDefault="00A24A0B" w:rsidP="00A24A0B">
      <w:pPr>
        <w:jc w:val="both"/>
        <w:outlineLvl w:val="0"/>
        <w:rPr>
          <w:sz w:val="22"/>
          <w:szCs w:val="20"/>
        </w:rPr>
      </w:pPr>
      <w:r w:rsidRPr="002739A7">
        <w:rPr>
          <w:sz w:val="22"/>
          <w:szCs w:val="20"/>
        </w:rPr>
        <w:t xml:space="preserve">V Kroměříži dne </w:t>
      </w:r>
      <w:r w:rsidR="00C4690A">
        <w:rPr>
          <w:sz w:val="22"/>
          <w:szCs w:val="20"/>
        </w:rPr>
        <w:t>19.</w:t>
      </w:r>
      <w:r w:rsidR="00790921">
        <w:rPr>
          <w:sz w:val="22"/>
          <w:szCs w:val="20"/>
        </w:rPr>
        <w:t xml:space="preserve"> </w:t>
      </w:r>
      <w:r w:rsidR="00C4690A">
        <w:rPr>
          <w:sz w:val="22"/>
          <w:szCs w:val="20"/>
        </w:rPr>
        <w:t>7.</w:t>
      </w:r>
      <w:r w:rsidR="00790921">
        <w:rPr>
          <w:sz w:val="22"/>
          <w:szCs w:val="20"/>
        </w:rPr>
        <w:t xml:space="preserve"> </w:t>
      </w:r>
      <w:r w:rsidR="00C4690A">
        <w:rPr>
          <w:sz w:val="22"/>
          <w:szCs w:val="20"/>
        </w:rPr>
        <w:t>2018</w:t>
      </w:r>
    </w:p>
    <w:p w:rsidR="00A24A0B" w:rsidRPr="002739A7" w:rsidRDefault="00A24A0B" w:rsidP="00A24A0B">
      <w:pPr>
        <w:jc w:val="both"/>
        <w:rPr>
          <w:sz w:val="22"/>
          <w:szCs w:val="20"/>
        </w:rPr>
      </w:pPr>
    </w:p>
    <w:p w:rsidR="00A24A0B" w:rsidRDefault="00A24A0B" w:rsidP="00A24A0B">
      <w:pPr>
        <w:jc w:val="both"/>
        <w:rPr>
          <w:sz w:val="20"/>
          <w:szCs w:val="20"/>
        </w:rPr>
      </w:pPr>
    </w:p>
    <w:p w:rsidR="00A24A0B" w:rsidRDefault="00A24A0B" w:rsidP="00A24A0B">
      <w:pPr>
        <w:jc w:val="both"/>
        <w:rPr>
          <w:sz w:val="20"/>
          <w:szCs w:val="20"/>
        </w:rPr>
      </w:pPr>
    </w:p>
    <w:p w:rsidR="00A24A0B" w:rsidRDefault="00A24A0B" w:rsidP="00A24A0B">
      <w:pPr>
        <w:jc w:val="both"/>
        <w:rPr>
          <w:sz w:val="20"/>
          <w:szCs w:val="20"/>
        </w:rPr>
      </w:pPr>
    </w:p>
    <w:p w:rsidR="00A24A0B" w:rsidRDefault="00A24A0B" w:rsidP="00A24A0B">
      <w:pPr>
        <w:jc w:val="both"/>
        <w:rPr>
          <w:sz w:val="20"/>
          <w:szCs w:val="20"/>
        </w:rPr>
      </w:pPr>
    </w:p>
    <w:p w:rsidR="00A24A0B" w:rsidRDefault="00A24A0B" w:rsidP="00A24A0B">
      <w:pPr>
        <w:jc w:val="both"/>
        <w:rPr>
          <w:sz w:val="20"/>
          <w:szCs w:val="20"/>
        </w:rPr>
      </w:pPr>
    </w:p>
    <w:p w:rsidR="00A24A0B" w:rsidRDefault="00A24A0B" w:rsidP="00A24A0B">
      <w:pPr>
        <w:jc w:val="both"/>
        <w:rPr>
          <w:sz w:val="20"/>
          <w:szCs w:val="20"/>
        </w:rPr>
      </w:pPr>
    </w:p>
    <w:p w:rsidR="00A24A0B" w:rsidRDefault="00A24A0B" w:rsidP="00A24A0B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</w:t>
      </w:r>
    </w:p>
    <w:p w:rsidR="005A495C" w:rsidRDefault="00A24A0B" w:rsidP="00A24A0B">
      <w:pPr>
        <w:ind w:firstLine="708"/>
      </w:pPr>
      <w:r>
        <w:rPr>
          <w:sz w:val="20"/>
          <w:szCs w:val="20"/>
        </w:rPr>
        <w:t>poskytovatel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zájemce</w:t>
      </w:r>
    </w:p>
    <w:sectPr w:rsidR="005A4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37BBF"/>
    <w:multiLevelType w:val="hybridMultilevel"/>
    <w:tmpl w:val="5A60A9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0B"/>
    <w:rsid w:val="002D5620"/>
    <w:rsid w:val="004972A7"/>
    <w:rsid w:val="005A495C"/>
    <w:rsid w:val="00790921"/>
    <w:rsid w:val="007C1986"/>
    <w:rsid w:val="008167FB"/>
    <w:rsid w:val="00A24A0B"/>
    <w:rsid w:val="00A41DFA"/>
    <w:rsid w:val="00AB5A83"/>
    <w:rsid w:val="00B17C58"/>
    <w:rsid w:val="00C4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24A0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24A0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24A0B"/>
    <w:pPr>
      <w:jc w:val="both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A24A0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24A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24A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24A0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24A0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24A0B"/>
    <w:pPr>
      <w:jc w:val="both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A24A0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24A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24A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krejcirova</dc:creator>
  <cp:lastModifiedBy>krejcirova</cp:lastModifiedBy>
  <cp:revision>4</cp:revision>
  <dcterms:created xsi:type="dcterms:W3CDTF">2018-07-19T13:18:00Z</dcterms:created>
  <dcterms:modified xsi:type="dcterms:W3CDTF">2018-07-23T15:17:00Z</dcterms:modified>
</cp:coreProperties>
</file>