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7E02" w:rsidRPr="00EC3781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EC3781">
        <w:rPr>
          <w:rFonts w:ascii="Times New Roman" w:eastAsia="Times New Roman" w:hAnsi="Times New Roman" w:cs="Times New Roman"/>
          <w:b/>
          <w:sz w:val="40"/>
          <w:szCs w:val="40"/>
        </w:rPr>
        <w:t>Kupní smlouva</w:t>
      </w:r>
    </w:p>
    <w:p w:rsidR="00B97E02" w:rsidRPr="00EC3781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 w:rsidRPr="00EC3781">
        <w:rPr>
          <w:rFonts w:ascii="Times New Roman" w:eastAsia="Times New Roman" w:hAnsi="Times New Roman" w:cs="Times New Roman"/>
        </w:rPr>
        <w:t xml:space="preserve">k veřejné zakázce s názvem: </w:t>
      </w:r>
      <w:r w:rsidRPr="00EC3781">
        <w:rPr>
          <w:rFonts w:ascii="Times New Roman" w:eastAsia="Arial" w:hAnsi="Times New Roman" w:cs="Times New Roman"/>
          <w:b/>
          <w:sz w:val="24"/>
          <w:szCs w:val="24"/>
        </w:rPr>
        <w:t>„Dodávka 50 počítačů (PC) a 65 monitorů“</w:t>
      </w:r>
      <w:r w:rsidRPr="00EC3781">
        <w:rPr>
          <w:rFonts w:ascii="Times New Roman" w:eastAsia="Arial" w:hAnsi="Times New Roman" w:cs="Times New Roman"/>
        </w:rPr>
        <w:t>.</w:t>
      </w:r>
    </w:p>
    <w:p w:rsidR="00501EA8" w:rsidRPr="00EC3781" w:rsidRDefault="00501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EC3781">
        <w:rPr>
          <w:rFonts w:ascii="Times New Roman" w:eastAsia="Arial" w:hAnsi="Times New Roman" w:cs="Times New Roman"/>
        </w:rPr>
        <w:t>Číslo smlouvy kupujícího: 15/02/2225/18</w:t>
      </w:r>
    </w:p>
    <w:p w:rsidR="00B97E02" w:rsidRPr="00EC3781" w:rsidRDefault="00B97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Prodávající:</w:t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Scenario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s.r.o.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Sídlem: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Pohraniční 1435/86, Moravská Ostrava, 703 00 Ostrava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IČO: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29462177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Zastoupena:</w:t>
      </w:r>
      <w:r>
        <w:rPr>
          <w:rFonts w:ascii="Times New Roman" w:eastAsia="Times New Roman" w:hAnsi="Times New Roman" w:cs="Times New Roman"/>
        </w:rPr>
        <w:tab/>
        <w:t>Ing. Jaroslav</w:t>
      </w:r>
      <w:r w:rsidR="00B02115"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Textoris</w:t>
      </w:r>
      <w:r w:rsidR="00B02115">
        <w:rPr>
          <w:rFonts w:ascii="Times New Roman" w:eastAsia="Times New Roman" w:hAnsi="Times New Roman" w:cs="Times New Roman"/>
        </w:rPr>
        <w:t>em</w:t>
      </w:r>
      <w:proofErr w:type="spellEnd"/>
      <w:r w:rsidR="00B0211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jednatelem, 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Zapsaná v:</w:t>
      </w:r>
      <w:r>
        <w:rPr>
          <w:rFonts w:ascii="Times New Roman" w:eastAsia="Times New Roman" w:hAnsi="Times New Roman" w:cs="Times New Roman"/>
        </w:rPr>
        <w:tab/>
        <w:t>OR u Krajského soudu v Ostravě, vedeném oddíl C, vložka  55460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Bankovní spojení: 115-947220217/0100</w:t>
      </w:r>
    </w:p>
    <w:p w:rsidR="00B97E02" w:rsidRDefault="00B97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CF1FCB" w:rsidRDefault="00CF1FCB" w:rsidP="00CF1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</w:rPr>
        <w:t>(dále jen prodávající)</w:t>
      </w:r>
    </w:p>
    <w:p w:rsidR="00B97E02" w:rsidRPr="00EC3781" w:rsidRDefault="00B97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97E02" w:rsidRPr="00EC3781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:rsidR="00B97E02" w:rsidRPr="00EC3781" w:rsidRDefault="00B97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b/>
        </w:rPr>
        <w:t>Kupující: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Město Třebíč 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Sídlem: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Karlovo nám. 104/55</w:t>
      </w:r>
      <w:r w:rsidR="00CF1FC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674 </w:t>
      </w:r>
      <w:r w:rsidR="00CF1FCB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 Třebíč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IČO: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00290629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Zastoupena:</w:t>
      </w:r>
      <w:r>
        <w:rPr>
          <w:rFonts w:ascii="Times New Roman" w:eastAsia="Times New Roman" w:hAnsi="Times New Roman" w:cs="Times New Roman"/>
        </w:rPr>
        <w:tab/>
        <w:t xml:space="preserve">Ing. Pavlem Janatou, starostou </w:t>
      </w:r>
    </w:p>
    <w:p w:rsidR="00E126E4" w:rsidRDefault="00E126E4" w:rsidP="00E126E4">
      <w:pPr>
        <w:pStyle w:val="Zkladntext20"/>
        <w:shd w:val="clear" w:color="auto" w:fill="auto"/>
        <w:spacing w:line="244" w:lineRule="exact"/>
      </w:pPr>
      <w:r>
        <w:rPr>
          <w:color w:val="000000"/>
          <w:lang w:val="cs-CZ" w:bidi="cs-CZ"/>
        </w:rPr>
        <w:t>Bankovní spojení: 329-711/0100</w:t>
      </w:r>
    </w:p>
    <w:p w:rsidR="00E126E4" w:rsidRDefault="00E126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F1FCB" w:rsidRDefault="00CF1FCB" w:rsidP="00CF1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</w:rPr>
        <w:t xml:space="preserve">(dále jen </w:t>
      </w:r>
      <w:r w:rsidR="00B02115">
        <w:rPr>
          <w:rFonts w:ascii="Times New Roman" w:eastAsia="Times New Roman" w:hAnsi="Times New Roman" w:cs="Times New Roman"/>
          <w:i/>
        </w:rPr>
        <w:t>kupující</w:t>
      </w:r>
      <w:r>
        <w:rPr>
          <w:rFonts w:ascii="Times New Roman" w:eastAsia="Times New Roman" w:hAnsi="Times New Roman" w:cs="Times New Roman"/>
          <w:i/>
        </w:rPr>
        <w:t>)</w:t>
      </w:r>
    </w:p>
    <w:p w:rsidR="00B97E02" w:rsidRPr="00EC3781" w:rsidRDefault="00B97E02" w:rsidP="00EC3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97E02" w:rsidRPr="00EC3781" w:rsidRDefault="00B97E02" w:rsidP="00EC3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</w:rPr>
        <w:t>uzavírají tuto kupní smlouvu:</w:t>
      </w:r>
    </w:p>
    <w:p w:rsidR="00B97E02" w:rsidRDefault="00B97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before="480" w:after="120" w:line="240" w:lineRule="auto"/>
        <w:jc w:val="center"/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>I. Předmět koupě, lhůta a místo plnění veřejné zakázky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Prodávající se zavazuje na základě této smlouvy dodat kupujícímu </w:t>
      </w:r>
      <w:r>
        <w:rPr>
          <w:rFonts w:ascii="Times New Roman" w:eastAsia="Times New Roman" w:hAnsi="Times New Roman" w:cs="Times New Roman"/>
          <w:sz w:val="24"/>
          <w:szCs w:val="24"/>
        </w:rPr>
        <w:t>50 PC a 65 monitorů dle specifikace</w:t>
      </w:r>
      <w:r w:rsidR="00DB3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</w:rPr>
        <w:t>Termín dodání je do 30 dnů od uzavření kupní smlouvy.</w:t>
      </w:r>
    </w:p>
    <w:p w:rsidR="00B97E02" w:rsidRDefault="00DC62FF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Místo plnění: Město Třebíč, Karlovo nám. 104/55</w:t>
      </w:r>
      <w:r w:rsidR="00B02115">
        <w:rPr>
          <w:rFonts w:ascii="Times New Roman" w:eastAsia="Times New Roman" w:hAnsi="Times New Roman" w:cs="Times New Roman"/>
        </w:rPr>
        <w:t>, 674 01 Třebíč</w:t>
      </w:r>
    </w:p>
    <w:p w:rsidR="00B97E02" w:rsidRPr="00EC3781" w:rsidRDefault="00DC62FF" w:rsidP="00EC3781">
      <w:pPr>
        <w:pBdr>
          <w:top w:val="nil"/>
          <w:left w:val="nil"/>
          <w:bottom w:val="nil"/>
          <w:right w:val="nil"/>
          <w:between w:val="nil"/>
        </w:pBdr>
        <w:spacing w:before="48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Kupní cena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Kupující se zavazuje zaplatit do 30 dnů od dodání zboží kupní cenu ve výši:</w:t>
      </w:r>
    </w:p>
    <w:p w:rsidR="00B97E02" w:rsidRDefault="00B97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675 900,00 </w:t>
      </w:r>
      <w:r>
        <w:rPr>
          <w:rFonts w:ascii="Times New Roman" w:eastAsia="Times New Roman" w:hAnsi="Times New Roman" w:cs="Times New Roman"/>
          <w:b/>
          <w:color w:val="000000"/>
        </w:rPr>
        <w:t>Kč bez DPH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141 939,00 </w:t>
      </w:r>
      <w:r>
        <w:rPr>
          <w:rFonts w:ascii="Times New Roman" w:eastAsia="Times New Roman" w:hAnsi="Times New Roman" w:cs="Times New Roman"/>
          <w:b/>
          <w:color w:val="000000"/>
        </w:rPr>
        <w:t>Kč DPH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817 839,00 </w:t>
      </w:r>
      <w:r>
        <w:rPr>
          <w:rFonts w:ascii="Times New Roman" w:eastAsia="Times New Roman" w:hAnsi="Times New Roman" w:cs="Times New Roman"/>
          <w:b/>
          <w:color w:val="000000"/>
        </w:rPr>
        <w:t>Kč s DPH</w:t>
      </w:r>
    </w:p>
    <w:p w:rsidR="00B97E02" w:rsidRDefault="00B97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na bankovní účet prodávajícího</w:t>
      </w:r>
      <w:r w:rsidR="00B0211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číslo účtu  115-947220217/0100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Přepravní náklady dodávky zboží hradí prodávající. 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Účetní doklad (faktura) prodávajícího musí obsahovat všechny náležitosti v souladu s platnou legislativou.</w:t>
      </w:r>
    </w:p>
    <w:p w:rsidR="00B97E02" w:rsidRPr="00EC3781" w:rsidRDefault="00DC62FF">
      <w:pPr>
        <w:pBdr>
          <w:top w:val="nil"/>
          <w:left w:val="nil"/>
          <w:bottom w:val="nil"/>
          <w:right w:val="nil"/>
          <w:between w:val="nil"/>
        </w:pBdr>
        <w:spacing w:before="48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 Prohlášení prodávajícího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Prodávající tímto prohlašuje, že dodané zboží je nové, bezvadné, určené pro užívání na českém trhu.</w:t>
      </w:r>
    </w:p>
    <w:p w:rsidR="00B97E02" w:rsidRPr="00EC3781" w:rsidRDefault="00DC62FF" w:rsidP="00EC3781">
      <w:pPr>
        <w:pBdr>
          <w:top w:val="nil"/>
          <w:left w:val="nil"/>
          <w:bottom w:val="nil"/>
          <w:right w:val="nil"/>
          <w:between w:val="nil"/>
        </w:pBdr>
        <w:spacing w:before="48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IV. Možnost odstoupení od smlouvy</w:t>
      </w:r>
    </w:p>
    <w:p w:rsidR="00B97E02" w:rsidRDefault="00DC62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Jestliže jedna ze stran poruší některé z ustanovení této smlouvy, je druhá strana oprávněna od smlouvy odstoupit.</w:t>
      </w:r>
    </w:p>
    <w:p w:rsidR="00B97E02" w:rsidRDefault="00DC62FF" w:rsidP="00EC3781">
      <w:pPr>
        <w:pBdr>
          <w:top w:val="nil"/>
          <w:left w:val="nil"/>
          <w:bottom w:val="nil"/>
          <w:right w:val="nil"/>
          <w:between w:val="nil"/>
        </w:pBdr>
        <w:spacing w:before="48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 Závěrečná ustanovení</w:t>
      </w:r>
    </w:p>
    <w:p w:rsidR="00E126E4" w:rsidRDefault="00E126E4" w:rsidP="00EC3781">
      <w:pPr>
        <w:pStyle w:val="Zkladntext20"/>
        <w:shd w:val="clear" w:color="auto" w:fill="auto"/>
        <w:spacing w:line="244" w:lineRule="exact"/>
      </w:pPr>
      <w:r>
        <w:rPr>
          <w:color w:val="000000"/>
          <w:lang w:val="cs-CZ" w:bidi="cs-CZ"/>
        </w:rPr>
        <w:t>Záruka na zboží je 36 měsíců</w:t>
      </w:r>
      <w:r w:rsidR="00CF1FCB">
        <w:rPr>
          <w:color w:val="000000"/>
          <w:lang w:val="cs-CZ" w:bidi="cs-CZ"/>
        </w:rPr>
        <w:t>.</w:t>
      </w:r>
    </w:p>
    <w:p w:rsidR="00E126E4" w:rsidRDefault="00E126E4" w:rsidP="00EC3781">
      <w:pPr>
        <w:pStyle w:val="Zkladntext20"/>
        <w:shd w:val="clear" w:color="auto" w:fill="auto"/>
        <w:spacing w:after="251" w:line="244" w:lineRule="exact"/>
      </w:pPr>
      <w:r>
        <w:rPr>
          <w:color w:val="000000"/>
          <w:lang w:val="cs-CZ" w:bidi="cs-CZ"/>
        </w:rPr>
        <w:t>Smlouva</w:t>
      </w:r>
      <w:r w:rsidR="00CF1FCB">
        <w:rPr>
          <w:color w:val="000000"/>
          <w:lang w:val="cs-CZ" w:bidi="cs-CZ"/>
        </w:rPr>
        <w:t xml:space="preserve"> </w:t>
      </w:r>
      <w:r>
        <w:rPr>
          <w:color w:val="000000"/>
          <w:lang w:val="cs-CZ" w:bidi="cs-CZ"/>
        </w:rPr>
        <w:t>je vystavena ve dvou vyhotoveních, jedno vyhotovení obdrží prodávající, jedno kupující.</w:t>
      </w:r>
    </w:p>
    <w:p w:rsidR="00E126E4" w:rsidRDefault="00E126E4" w:rsidP="00EC3781">
      <w:pPr>
        <w:pStyle w:val="Zkladntext20"/>
        <w:shd w:val="clear" w:color="auto" w:fill="auto"/>
        <w:spacing w:after="263" w:line="256" w:lineRule="exact"/>
      </w:pPr>
      <w:r>
        <w:rPr>
          <w:color w:val="000000"/>
          <w:lang w:val="cs-CZ" w:bidi="cs-CZ"/>
        </w:rPr>
        <w:t>Tato smlouva bude zveřejněna v registru smluv dle zákona č. 340/2015 Sb., o registru smluv, v</w:t>
      </w:r>
      <w:r w:rsidR="00B02115">
        <w:rPr>
          <w:color w:val="000000"/>
          <w:lang w:val="cs-CZ" w:bidi="cs-CZ"/>
        </w:rPr>
        <w:t> </w:t>
      </w:r>
      <w:r>
        <w:rPr>
          <w:color w:val="000000"/>
          <w:lang w:val="cs-CZ" w:bidi="cs-CZ"/>
        </w:rPr>
        <w:t>účinném znění. Návrh na uveřejnění této smlouvy prostřednictvím registru smluv podá kupující.</w:t>
      </w:r>
    </w:p>
    <w:p w:rsidR="00E126E4" w:rsidRDefault="00E126E4" w:rsidP="00EC3781">
      <w:pPr>
        <w:pStyle w:val="Zkladntext20"/>
        <w:shd w:val="clear" w:color="auto" w:fill="auto"/>
        <w:spacing w:after="257"/>
      </w:pPr>
      <w:r>
        <w:rPr>
          <w:color w:val="000000"/>
          <w:lang w:val="cs-CZ" w:bidi="cs-CZ"/>
        </w:rPr>
        <w:t>Smluvní strany souhlasí s tím, aby smlouva byla vedena v evidenci smluv, vedené Městem Třebíč, která bude obsahovat údaje o smluvních stranách, předmětu smlouvy, číselné označení této smlouvy a datum jejího podpisu. Smluvní strany výslovně souhlasí, že jejich osobní údaje uvedené v této smlouvě budou zpracovávány pro účely vedení evidence smluv. Dále prohlašují, že skutečnosti, uvedené ve výše uvedené smlouvě, nepovažují za obchodní tajemství a udělují svolení k jejich užití a zveřejnění bez stanovení jakýchkoliv dalších podmínek.</w:t>
      </w:r>
    </w:p>
    <w:p w:rsidR="00E126E4" w:rsidRDefault="00E126E4" w:rsidP="00EC3781">
      <w:pPr>
        <w:pStyle w:val="Zkladntext20"/>
        <w:shd w:val="clear" w:color="auto" w:fill="auto"/>
        <w:spacing w:after="523" w:line="256" w:lineRule="exact"/>
      </w:pPr>
      <w:r>
        <w:rPr>
          <w:color w:val="000000"/>
          <w:lang w:val="cs-CZ" w:bidi="cs-CZ"/>
        </w:rPr>
        <w:t>O pořízení předmětu koupě podle této smlouvy rozhodla za kupujícího Rada města Třebíče svým usnesením č. 44/13/RM/2018 ze dne 17. 5. 2018</w:t>
      </w:r>
      <w:r w:rsidR="00DB3BA0">
        <w:rPr>
          <w:color w:val="000000"/>
          <w:lang w:val="cs-CZ" w:bidi="cs-CZ"/>
        </w:rPr>
        <w:t>.</w:t>
      </w:r>
    </w:p>
    <w:p w:rsidR="00E126E4" w:rsidRDefault="00E126E4" w:rsidP="00EC3781">
      <w:pPr>
        <w:pStyle w:val="Zkladntext20"/>
        <w:shd w:val="clear" w:color="auto" w:fill="auto"/>
        <w:spacing w:after="470"/>
      </w:pPr>
      <w:r>
        <w:rPr>
          <w:color w:val="000000"/>
          <w:lang w:val="cs-CZ" w:bidi="cs-CZ"/>
        </w:rPr>
        <w:t>Obě strany prohlašují, že si kupní smlouvu sepsanou na základě svobodné vůle přečetly a s jejím obsahem souhlasí. Na důkaz toho připojují své podpisy.</w:t>
      </w:r>
    </w:p>
    <w:p w:rsidR="00B97E02" w:rsidRPr="00EC3781" w:rsidRDefault="00B97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97E02" w:rsidRPr="00EC3781" w:rsidRDefault="00B97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97E02" w:rsidRDefault="00DC62FF" w:rsidP="00845714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V Ostravě dne: </w:t>
      </w:r>
      <w:r w:rsidR="00B0211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V Třebíči dne:</w:t>
      </w:r>
    </w:p>
    <w:tbl>
      <w:tblPr>
        <w:tblStyle w:val="a"/>
        <w:tblW w:w="916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4575"/>
        <w:gridCol w:w="4590"/>
      </w:tblGrid>
      <w:tr w:rsidR="00B97E02" w:rsidRPr="00EC3781">
        <w:trPr>
          <w:trHeight w:val="1380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97E02" w:rsidRPr="00EC3781" w:rsidRDefault="00DC62FF" w:rsidP="00EC3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Razítko a podpis:</w:t>
            </w:r>
          </w:p>
          <w:p w:rsidR="00B97E02" w:rsidRPr="00EC3781" w:rsidRDefault="00B97E02" w:rsidP="00EC3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97E02" w:rsidRPr="00EC3781" w:rsidRDefault="00B97E02" w:rsidP="00EC3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97E02" w:rsidRPr="00EC3781" w:rsidRDefault="00DC62FF" w:rsidP="00EC3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Razítko a podpis:                   </w:t>
            </w:r>
          </w:p>
        </w:tc>
      </w:tr>
      <w:tr w:rsidR="00B97E02"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97E02" w:rsidRDefault="00DC6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Ing. Jaroslav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Texoris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prodávající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97E02" w:rsidRDefault="00B02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Ing. Pavel Janata</w:t>
            </w:r>
            <w:r w:rsidR="00DC62FF">
              <w:rPr>
                <w:rFonts w:ascii="Times New Roman" w:eastAsia="Times New Roman" w:hAnsi="Times New Roman" w:cs="Times New Roman"/>
              </w:rPr>
              <w:t xml:space="preserve"> - kupující</w:t>
            </w:r>
          </w:p>
        </w:tc>
      </w:tr>
    </w:tbl>
    <w:p w:rsidR="00B97E02" w:rsidRPr="00EC3781" w:rsidRDefault="00B97E02" w:rsidP="00EC3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97E02" w:rsidRPr="00EC3781" w:rsidRDefault="00B97E02" w:rsidP="00EC3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GoBack"/>
      <w:bookmarkEnd w:id="2"/>
    </w:p>
    <w:sectPr w:rsidR="00B97E02" w:rsidRPr="00EC3781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A86" w:rsidRDefault="00987A86">
      <w:pPr>
        <w:spacing w:after="0" w:line="240" w:lineRule="auto"/>
      </w:pPr>
      <w:r>
        <w:separator/>
      </w:r>
    </w:p>
  </w:endnote>
  <w:endnote w:type="continuationSeparator" w:id="0">
    <w:p w:rsidR="00987A86" w:rsidRDefault="0098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02" w:rsidRDefault="00B97E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A86" w:rsidRDefault="00987A86">
      <w:pPr>
        <w:spacing w:after="0" w:line="240" w:lineRule="auto"/>
      </w:pPr>
      <w:r>
        <w:separator/>
      </w:r>
    </w:p>
  </w:footnote>
  <w:footnote w:type="continuationSeparator" w:id="0">
    <w:p w:rsidR="00987A86" w:rsidRDefault="00987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02" w:rsidRDefault="00B97E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02"/>
    <w:rsid w:val="00501EA8"/>
    <w:rsid w:val="00845714"/>
    <w:rsid w:val="00987A86"/>
    <w:rsid w:val="00B02115"/>
    <w:rsid w:val="00B97E02"/>
    <w:rsid w:val="00CF1FCB"/>
    <w:rsid w:val="00DB3BA0"/>
    <w:rsid w:val="00DC62FF"/>
    <w:rsid w:val="00E126E4"/>
    <w:rsid w:val="00E662BF"/>
    <w:rsid w:val="00EC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527E"/>
  <w15:docId w15:val="{CD57965A-5B31-48C5-85C1-F34FF927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Zkladntext2">
    <w:name w:val="Základní text (2)_"/>
    <w:basedOn w:val="Standardnpsmoodstavce"/>
    <w:link w:val="Zkladntext20"/>
    <w:rsid w:val="00E126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E126E4"/>
    <w:pPr>
      <w:widowControl w:val="0"/>
      <w:shd w:val="clear" w:color="auto" w:fill="FFFFFF"/>
      <w:spacing w:after="0" w:line="252" w:lineRule="exact"/>
      <w:jc w:val="both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FC67ED-E1D5-4189-9D95-95AAA3B1A1A6}"/>
</file>

<file path=customXml/itemProps2.xml><?xml version="1.0" encoding="utf-8"?>
<ds:datastoreItem xmlns:ds="http://schemas.openxmlformats.org/officeDocument/2006/customXml" ds:itemID="{079BA916-6349-4BCC-94DC-A0721C2751A4}"/>
</file>

<file path=customXml/itemProps3.xml><?xml version="1.0" encoding="utf-8"?>
<ds:datastoreItem xmlns:ds="http://schemas.openxmlformats.org/officeDocument/2006/customXml" ds:itemID="{34B9341B-9842-4A2A-87C7-7A0ABC31EA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Baslíková Ludmila, Ing.</dc:creator>
  <cp:lastModifiedBy>Baslíková Ludmila, Ing.</cp:lastModifiedBy>
  <cp:revision>5</cp:revision>
  <cp:lastPrinted>2018-06-18T14:44:00Z</cp:lastPrinted>
  <dcterms:created xsi:type="dcterms:W3CDTF">2018-06-18T14:15:00Z</dcterms:created>
  <dcterms:modified xsi:type="dcterms:W3CDTF">2018-06-18T14:46:00Z</dcterms:modified>
</cp:coreProperties>
</file>