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31" w:rsidRDefault="00EF3CC1">
      <w:pPr>
        <w:pStyle w:val="Zkladntext40"/>
        <w:shd w:val="clear" w:color="auto" w:fill="auto"/>
      </w:pPr>
      <w:r>
        <w:t xml:space="preserve">fy </w:t>
      </w:r>
      <w:r>
        <w:rPr>
          <w:lang w:val="en-US" w:eastAsia="en-US" w:bidi="en-US"/>
        </w:rPr>
        <w:t>ton</w:t>
      </w:r>
    </w:p>
    <w:p w:rsidR="001F6B31" w:rsidRDefault="00EF3CC1">
      <w:pPr>
        <w:pStyle w:val="Nadpis20"/>
        <w:keepNext/>
        <w:keepLines/>
        <w:shd w:val="clear" w:color="auto" w:fill="auto"/>
        <w:spacing w:line="240" w:lineRule="auto"/>
        <w:ind w:left="200" w:firstLine="0"/>
        <w:jc w:val="center"/>
      </w:pPr>
      <w:bookmarkStart w:id="0" w:name="bookmark0"/>
      <w:r>
        <w:rPr>
          <w:rFonts w:ascii="Arial" w:eastAsia="Arial" w:hAnsi="Arial" w:cs="Arial"/>
          <w:u w:val="none"/>
        </w:rPr>
        <w:t>SMLOUVA O DÍLO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5821"/>
      </w:tblGrid>
      <w:tr w:rsidR="001F6B3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Zadavatel: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Základní škola Opava, Vrchní 19, příspěvková organizace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Sídlo: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Vrchní 19, 747 05 Opava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Zastoupení: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Mgr. Roman Podzemný- ředitel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IČ: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70999325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Kontaktní osoba: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Mgr. Roman Podzemný- ředitel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Email: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hyperlink r:id="rId7" w:history="1">
              <w:r>
                <w:rPr>
                  <w:lang w:val="en-US" w:eastAsia="en-US" w:bidi="en-US"/>
                </w:rPr>
                <w:t>zs-vrchni@volny.cz</w:t>
              </w:r>
            </w:hyperlink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Telefon: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775 291 654</w:t>
            </w:r>
          </w:p>
        </w:tc>
      </w:tr>
    </w:tbl>
    <w:p w:rsidR="001F6B31" w:rsidRDefault="00EF3CC1">
      <w:pPr>
        <w:pStyle w:val="Titulektabulky0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Jako objednatel</w:t>
      </w:r>
    </w:p>
    <w:p w:rsidR="001F6B31" w:rsidRDefault="001F6B31">
      <w:pPr>
        <w:spacing w:after="1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4"/>
        <w:gridCol w:w="5821"/>
      </w:tblGrid>
      <w:tr w:rsidR="001F6B3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Uchazeč (jméno a příjmení/název):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KUBNYs.r.o.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Sídlo/místo podnikání: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Strahovice 21, 747 24 Strahovice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Zastoupení: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Miroslav Kubný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Jednající ve věcech technických: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Miroslav Kubný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IČ: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06655971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DIČ: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CZ06655971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Bankovní spojení: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ČSOB Ostrava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Č. účtu: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282055690/0300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Telefon: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776 853 500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E-mail: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</w:pPr>
            <w:hyperlink r:id="rId8" w:history="1">
              <w:r w:rsidRPr="007230CB">
                <w:rPr>
                  <w:rStyle w:val="Hypertextovodkaz"/>
                  <w:lang w:val="en-US" w:eastAsia="en-US" w:bidi="en-US"/>
                </w:rPr>
                <w:t>kubny@kubny.cz</w:t>
              </w:r>
            </w:hyperlink>
          </w:p>
        </w:tc>
      </w:tr>
    </w:tbl>
    <w:p w:rsidR="001F6B31" w:rsidRDefault="00EF3CC1">
      <w:pPr>
        <w:pStyle w:val="Titulektabulky0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Jako zhotovitel</w:t>
      </w:r>
    </w:p>
    <w:p w:rsidR="001F6B31" w:rsidRDefault="00EF3CC1">
      <w:pPr>
        <w:pStyle w:val="Titulektabulky0"/>
        <w:shd w:val="clear" w:color="auto" w:fill="auto"/>
        <w:spacing w:line="276" w:lineRule="auto"/>
        <w:jc w:val="center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 Předmět smlouvy</w:t>
      </w:r>
    </w:p>
    <w:p w:rsidR="001F6B31" w:rsidRDefault="001F6B31">
      <w:pPr>
        <w:spacing w:after="226" w:line="14" w:lineRule="exact"/>
      </w:pPr>
    </w:p>
    <w:p w:rsidR="001F6B31" w:rsidRDefault="00EF3CC1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ind w:left="340" w:right="260" w:hanging="340"/>
      </w:pPr>
      <w:r>
        <w:t xml:space="preserve">Zhotovitel se zavazuje provést na svůj náklad a nebezpečí řádným způsobem s řádnou péčí ve sjednané době pro objednatele dílo: </w:t>
      </w:r>
      <w:r>
        <w:rPr>
          <w:b/>
          <w:bCs/>
          <w:sz w:val="19"/>
          <w:szCs w:val="19"/>
        </w:rPr>
        <w:t xml:space="preserve">„Výměna plastových oken, Vrchní 32“ </w:t>
      </w:r>
      <w:r>
        <w:t>v rozsahu stanoveném položkovým rozpočtem, který je přílohou č. 1 této smlouvy (dále jen „díl</w:t>
      </w:r>
      <w:r>
        <w:t>o“).</w:t>
      </w:r>
    </w:p>
    <w:p w:rsidR="001F6B31" w:rsidRDefault="00EF3CC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right="260" w:hanging="340"/>
      </w:pPr>
      <w:r>
        <w:t>Objednatel se zavazuje v průběhu realizace poskytnout veškerou součinnost vyplývající z této smlouvy a dokončené dílo převzít a zaplatit za něj zhotoviteli dohodnutou cenu.</w:t>
      </w:r>
    </w:p>
    <w:p w:rsidR="001F6B31" w:rsidRDefault="00EF3CC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420" w:hanging="420"/>
        <w:jc w:val="left"/>
      </w:pPr>
      <w:r>
        <w:t>Zhotovitel prohlašuje:</w:t>
      </w:r>
    </w:p>
    <w:p w:rsidR="001F6B31" w:rsidRDefault="00EF3CC1">
      <w:pPr>
        <w:pStyle w:val="Zkladntext1"/>
        <w:numPr>
          <w:ilvl w:val="0"/>
          <w:numId w:val="2"/>
        </w:numPr>
        <w:shd w:val="clear" w:color="auto" w:fill="auto"/>
        <w:tabs>
          <w:tab w:val="left" w:pos="836"/>
        </w:tabs>
        <w:ind w:left="780" w:right="260" w:hanging="340"/>
      </w:pPr>
      <w:r>
        <w:t>že se seznámil s předmětem a rozsahem díla a jsou mu zn</w:t>
      </w:r>
      <w:r>
        <w:t>ámy veškeré technické, kvalitativní a jiné podmínky nezbytné k realizaci díla a plnění této smlouvy, a zahrnul veškeré náklady do kompletní kalkulace ceny,</w:t>
      </w:r>
    </w:p>
    <w:p w:rsidR="001F6B31" w:rsidRDefault="00EF3CC1">
      <w:pPr>
        <w:pStyle w:val="Zkladntext1"/>
        <w:numPr>
          <w:ilvl w:val="0"/>
          <w:numId w:val="2"/>
        </w:numPr>
        <w:shd w:val="clear" w:color="auto" w:fill="auto"/>
        <w:tabs>
          <w:tab w:val="left" w:pos="836"/>
        </w:tabs>
        <w:ind w:left="780" w:right="260" w:hanging="340"/>
      </w:pPr>
      <w:r>
        <w:t>že disponuje takovými odbornými znalostmi a kapacitami, které jsou k řádnému a včasnému provedení dí</w:t>
      </w:r>
      <w:r>
        <w:t>la nezbytné,</w:t>
      </w:r>
    </w:p>
    <w:p w:rsidR="001F6B31" w:rsidRDefault="00EF3CC1">
      <w:pPr>
        <w:pStyle w:val="Zkladntext1"/>
        <w:numPr>
          <w:ilvl w:val="0"/>
          <w:numId w:val="2"/>
        </w:numPr>
        <w:shd w:val="clear" w:color="auto" w:fill="auto"/>
        <w:tabs>
          <w:tab w:val="left" w:pos="836"/>
        </w:tabs>
        <w:ind w:left="780" w:hanging="340"/>
        <w:jc w:val="left"/>
      </w:pPr>
      <w:r>
        <w:t>že se seznámil s dokumentací veřejné zakázky, ke které se dílo dle této smlouvy realizuje,</w:t>
      </w:r>
    </w:p>
    <w:p w:rsidR="001F6B31" w:rsidRDefault="00EF3CC1">
      <w:pPr>
        <w:pStyle w:val="Zkladntext1"/>
        <w:numPr>
          <w:ilvl w:val="0"/>
          <w:numId w:val="2"/>
        </w:numPr>
        <w:shd w:val="clear" w:color="auto" w:fill="auto"/>
        <w:tabs>
          <w:tab w:val="left" w:pos="836"/>
        </w:tabs>
        <w:ind w:left="780" w:hanging="340"/>
        <w:jc w:val="left"/>
      </w:pPr>
      <w:r>
        <w:t>že prověřil místní podmínky plnění a realizace díla.</w:t>
      </w:r>
    </w:p>
    <w:p w:rsidR="001F6B31" w:rsidRDefault="00EF3CC1">
      <w:pPr>
        <w:pStyle w:val="Zkladntext1"/>
        <w:numPr>
          <w:ilvl w:val="0"/>
          <w:numId w:val="1"/>
        </w:numPr>
        <w:shd w:val="clear" w:color="auto" w:fill="auto"/>
        <w:tabs>
          <w:tab w:val="left" w:pos="362"/>
        </w:tabs>
        <w:ind w:left="420" w:hanging="420"/>
        <w:jc w:val="left"/>
      </w:pPr>
      <w:r>
        <w:t>Zhotovitel se zavazuje:</w:t>
      </w:r>
    </w:p>
    <w:p w:rsidR="001F6B31" w:rsidRDefault="00EF3CC1">
      <w:pPr>
        <w:pStyle w:val="Zkladntext1"/>
        <w:numPr>
          <w:ilvl w:val="0"/>
          <w:numId w:val="3"/>
        </w:numPr>
        <w:shd w:val="clear" w:color="auto" w:fill="auto"/>
        <w:tabs>
          <w:tab w:val="left" w:pos="953"/>
        </w:tabs>
        <w:ind w:left="580"/>
        <w:jc w:val="left"/>
      </w:pPr>
      <w:r>
        <w:t>provést dílo osobně,</w:t>
      </w:r>
    </w:p>
    <w:p w:rsidR="001F6B31" w:rsidRDefault="00EF3CC1">
      <w:pPr>
        <w:pStyle w:val="Zkladntext1"/>
        <w:numPr>
          <w:ilvl w:val="0"/>
          <w:numId w:val="3"/>
        </w:numPr>
        <w:shd w:val="clear" w:color="auto" w:fill="auto"/>
        <w:tabs>
          <w:tab w:val="left" w:pos="953"/>
        </w:tabs>
        <w:ind w:left="580"/>
        <w:jc w:val="left"/>
      </w:pPr>
      <w:r>
        <w:t>opatřit vše, co je k provedení díla potřeba.</w:t>
      </w:r>
    </w:p>
    <w:p w:rsidR="001F6B31" w:rsidRDefault="00EF3CC1">
      <w:pPr>
        <w:pStyle w:val="Zkladntext1"/>
        <w:numPr>
          <w:ilvl w:val="0"/>
          <w:numId w:val="1"/>
        </w:numPr>
        <w:shd w:val="clear" w:color="auto" w:fill="auto"/>
        <w:tabs>
          <w:tab w:val="left" w:pos="362"/>
        </w:tabs>
        <w:spacing w:after="480"/>
        <w:ind w:left="340" w:right="260" w:hanging="340"/>
      </w:pPr>
      <w:r>
        <w:t>Objednatel má právo kontrolovat provádění díla a požadovat po zhotoviteli prokázání skutečného stavu provádění díla v průběhu trvání této smlouvy.</w:t>
      </w:r>
    </w:p>
    <w:p w:rsidR="001F6B31" w:rsidRDefault="00EF3CC1">
      <w:pPr>
        <w:pStyle w:val="Zkladntext1"/>
        <w:numPr>
          <w:ilvl w:val="0"/>
          <w:numId w:val="4"/>
        </w:numPr>
        <w:shd w:val="clear" w:color="auto" w:fill="auto"/>
        <w:tabs>
          <w:tab w:val="left" w:pos="4016"/>
        </w:tabs>
        <w:spacing w:after="200" w:line="298" w:lineRule="auto"/>
        <w:ind w:left="360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Termín a místo plnění</w:t>
      </w:r>
    </w:p>
    <w:p w:rsidR="001F6B31" w:rsidRDefault="00EF3C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line="283" w:lineRule="auto"/>
        <w:ind w:left="420" w:hanging="420"/>
        <w:jc w:val="left"/>
      </w:pPr>
      <w:r>
        <w:t>Termín plnění: maximálně do 20.8.2018</w:t>
      </w:r>
    </w:p>
    <w:p w:rsidR="001F6B31" w:rsidRDefault="00EF3CC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240" w:lineRule="auto"/>
        <w:ind w:left="420" w:hanging="420"/>
        <w:jc w:val="left"/>
      </w:pPr>
      <w:r>
        <w:t>Místo plnění: Základní škola Opava, Vrchní, přísp</w:t>
      </w:r>
      <w:r>
        <w:t>ěvková organizace</w:t>
      </w:r>
    </w:p>
    <w:p w:rsidR="001F6B31" w:rsidRDefault="00EF3CC1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286" w:lineRule="auto"/>
        <w:ind w:left="420" w:hanging="420"/>
        <w:jc w:val="left"/>
      </w:pPr>
      <w:r>
        <w:t>Smluvní strany se dohodly, že termín dokončení díla bude posunut jen v následujících případech:</w:t>
      </w:r>
    </w:p>
    <w:p w:rsidR="001F6B31" w:rsidRDefault="00EF3CC1">
      <w:pPr>
        <w:pStyle w:val="Zkladntext1"/>
        <w:numPr>
          <w:ilvl w:val="0"/>
          <w:numId w:val="6"/>
        </w:numPr>
        <w:shd w:val="clear" w:color="auto" w:fill="auto"/>
        <w:tabs>
          <w:tab w:val="left" w:pos="836"/>
        </w:tabs>
        <w:spacing w:line="276" w:lineRule="auto"/>
        <w:ind w:left="780" w:hanging="340"/>
        <w:jc w:val="left"/>
      </w:pPr>
      <w:r>
        <w:t>neplnění závazků ze smlouvy na straně objednatele (zejména smluvené součinnosti, atd.)</w:t>
      </w:r>
    </w:p>
    <w:p w:rsidR="001F6B31" w:rsidRDefault="00EF3CC1">
      <w:pPr>
        <w:pStyle w:val="Zkladntext1"/>
        <w:numPr>
          <w:ilvl w:val="0"/>
          <w:numId w:val="6"/>
        </w:numPr>
        <w:shd w:val="clear" w:color="auto" w:fill="auto"/>
        <w:tabs>
          <w:tab w:val="left" w:pos="836"/>
        </w:tabs>
        <w:spacing w:after="220" w:line="276" w:lineRule="auto"/>
        <w:ind w:left="780" w:right="260" w:hanging="340"/>
      </w:pPr>
      <w:r>
        <w:t xml:space="preserve">pozastavení prací z dalších důvodů ležících na straně </w:t>
      </w:r>
      <w:r>
        <w:t>objednatele, (které nejsou důsledkem neplnění závazků zhotovitelem)</w:t>
      </w:r>
    </w:p>
    <w:p w:rsidR="001F6B31" w:rsidRDefault="00EF3CC1">
      <w:pPr>
        <w:pStyle w:val="Zkladntext1"/>
        <w:shd w:val="clear" w:color="auto" w:fill="auto"/>
        <w:spacing w:after="200" w:line="264" w:lineRule="auto"/>
        <w:ind w:left="240" w:firstLine="40"/>
      </w:pPr>
      <w:r>
        <w:t xml:space="preserve">Ve výše uvedených případech se termíny posunují: o dobu trvání překážky na straně objednatele, o dobu </w:t>
      </w:r>
      <w:r>
        <w:lastRenderedPageBreak/>
        <w:t>trvání vyšší moci, o dobu trvání překážky z titulu prodloužení správních lhůt či absen</w:t>
      </w:r>
      <w:r>
        <w:t>ce pravomocných správních rozhodnutí, o dobu nutnou k provedení dodatečných prací. V případě, že dojde z některého výše uvedeného důvodu k přerušení provádění díla, připočte se k době, o niž se má termín dokončení posunout, po dohodě obou smluvních stran t</w:t>
      </w:r>
      <w:r>
        <w:t>aké doba, která bude nezbytně nutná ke znovuzahájení všech smluvených prací a dodávek na díle. Došlo-li v důsledku vyšší moci k poškození či zničení části díla, která již byla zhotovitelem provedena, připočte se k této době také lhůta nutná k novému proved</w:t>
      </w:r>
      <w:r>
        <w:t>ení či opravě této části díla. O okolnostech, které mají za následek posunutí termínů, uvědomí ta strana, která se o nich dozví dříve, stranu druhou bez zbytečného odkladu po jejich zjištění zápisem do stavebního deníku za účelem včasného zajištění přísluš</w:t>
      </w:r>
      <w:r>
        <w:t>ných opatření.</w:t>
      </w:r>
    </w:p>
    <w:p w:rsidR="001F6B31" w:rsidRDefault="00EF3CC1">
      <w:pPr>
        <w:pStyle w:val="Zkladntext1"/>
        <w:numPr>
          <w:ilvl w:val="0"/>
          <w:numId w:val="4"/>
        </w:numPr>
        <w:shd w:val="clear" w:color="auto" w:fill="auto"/>
        <w:tabs>
          <w:tab w:val="left" w:pos="3371"/>
        </w:tabs>
        <w:spacing w:after="200" w:line="276" w:lineRule="auto"/>
        <w:ind w:left="298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Cena díla a platební podmínky</w:t>
      </w:r>
    </w:p>
    <w:p w:rsidR="001F6B31" w:rsidRDefault="00EF3CC1">
      <w:pPr>
        <w:pStyle w:val="Zkladntext1"/>
        <w:numPr>
          <w:ilvl w:val="0"/>
          <w:numId w:val="7"/>
        </w:numPr>
        <w:shd w:val="clear" w:color="auto" w:fill="auto"/>
        <w:tabs>
          <w:tab w:val="left" w:pos="305"/>
        </w:tabs>
        <w:spacing w:after="200" w:line="271" w:lineRule="auto"/>
        <w:ind w:left="240" w:hanging="240"/>
      </w:pPr>
      <w:r>
        <w:t>Objednatel je povinen zhotoviteli zaplatit smluvní cenu sjednanou na základě ocenění objednatelem předloženého výkazu výměr ve formě položkového rozpočtu, která činí:</w:t>
      </w:r>
    </w:p>
    <w:p w:rsidR="001F6B31" w:rsidRDefault="00EF3CC1">
      <w:pPr>
        <w:pStyle w:val="Zkladntext1"/>
        <w:shd w:val="clear" w:color="auto" w:fill="auto"/>
        <w:tabs>
          <w:tab w:val="left" w:pos="3885"/>
        </w:tabs>
        <w:spacing w:line="264" w:lineRule="auto"/>
        <w:ind w:left="640" w:firstLine="20"/>
      </w:pPr>
      <w:r>
        <w:t>Cena díla bez DPH</w:t>
      </w:r>
      <w:r>
        <w:tab/>
        <w:t>148 227,80 Kč</w:t>
      </w:r>
    </w:p>
    <w:p w:rsidR="001F6B31" w:rsidRDefault="00EF3CC1">
      <w:pPr>
        <w:pStyle w:val="Zkladntext1"/>
        <w:shd w:val="clear" w:color="auto" w:fill="auto"/>
        <w:tabs>
          <w:tab w:val="left" w:pos="3885"/>
        </w:tabs>
        <w:spacing w:line="264" w:lineRule="auto"/>
        <w:ind w:left="640" w:firstLine="20"/>
      </w:pPr>
      <w:r>
        <w:t>DPH 21 %</w:t>
      </w:r>
      <w:r>
        <w:tab/>
        <w:t xml:space="preserve">31 </w:t>
      </w:r>
      <w:r>
        <w:t>127,80 Kč</w:t>
      </w:r>
    </w:p>
    <w:p w:rsidR="001F6B31" w:rsidRDefault="00EF3CC1">
      <w:pPr>
        <w:pStyle w:val="Zkladntext1"/>
        <w:shd w:val="clear" w:color="auto" w:fill="auto"/>
        <w:tabs>
          <w:tab w:val="left" w:pos="3885"/>
        </w:tabs>
        <w:spacing w:after="340" w:line="264" w:lineRule="auto"/>
        <w:ind w:left="640" w:firstLine="20"/>
      </w:pPr>
      <w:r>
        <w:t>Cena díla vč. DPH</w:t>
      </w:r>
      <w:r>
        <w:tab/>
        <w:t>179 355,60 Kč</w:t>
      </w:r>
    </w:p>
    <w:p w:rsidR="001F6B31" w:rsidRDefault="00EF3CC1">
      <w:pPr>
        <w:pStyle w:val="Zkladntext1"/>
        <w:numPr>
          <w:ilvl w:val="0"/>
          <w:numId w:val="7"/>
        </w:numPr>
        <w:shd w:val="clear" w:color="auto" w:fill="auto"/>
        <w:tabs>
          <w:tab w:val="left" w:pos="308"/>
        </w:tabs>
        <w:spacing w:after="240"/>
        <w:ind w:left="240" w:hanging="240"/>
      </w:pPr>
      <w:r>
        <w:t xml:space="preserve">Cena výše uvedená je nejvýše přípustná a konečná pro rozsah díla dle této smlouvy po celou dobu realizace díla a zahrnuje veškeré náklady spojené s realizací díla nezbytné k provedení kompletního a funkčního díla. </w:t>
      </w:r>
      <w:r>
        <w:t>Cena díla bude uhrazena na základě soupisu provedených prací odsouhlasených objednatelem po řádném dokončení díla.</w:t>
      </w:r>
    </w:p>
    <w:p w:rsidR="001F6B31" w:rsidRDefault="00EF3CC1">
      <w:pPr>
        <w:pStyle w:val="Zkladntext1"/>
        <w:numPr>
          <w:ilvl w:val="0"/>
          <w:numId w:val="7"/>
        </w:numPr>
        <w:shd w:val="clear" w:color="auto" w:fill="auto"/>
        <w:tabs>
          <w:tab w:val="left" w:pos="308"/>
        </w:tabs>
        <w:spacing w:line="264" w:lineRule="auto"/>
        <w:ind w:left="240" w:hanging="240"/>
      </w:pPr>
      <w:r>
        <w:t>Vlastnické právo k předmětu díla nabývá okamžikem jeho vzniku zhotovitel.</w:t>
      </w:r>
    </w:p>
    <w:p w:rsidR="001F6B31" w:rsidRDefault="00EF3CC1">
      <w:pPr>
        <w:pStyle w:val="Zkladntext1"/>
        <w:numPr>
          <w:ilvl w:val="0"/>
          <w:numId w:val="7"/>
        </w:numPr>
        <w:shd w:val="clear" w:color="auto" w:fill="auto"/>
        <w:tabs>
          <w:tab w:val="left" w:pos="312"/>
        </w:tabs>
        <w:spacing w:after="480" w:line="264" w:lineRule="auto"/>
      </w:pPr>
      <w:r>
        <w:t xml:space="preserve">Objednatel nabývá vlastnické právo k předmětu díla jeho převzetím. </w:t>
      </w:r>
      <w:r>
        <w:t>Stejným okamžikem přechází na Objednatele i nebezpečí škody na věci, která je předmětem díla.</w:t>
      </w:r>
    </w:p>
    <w:p w:rsidR="001F6B31" w:rsidRDefault="00EF3CC1">
      <w:pPr>
        <w:pStyle w:val="Zkladntext1"/>
        <w:numPr>
          <w:ilvl w:val="0"/>
          <w:numId w:val="4"/>
        </w:numPr>
        <w:shd w:val="clear" w:color="auto" w:fill="auto"/>
        <w:tabs>
          <w:tab w:val="left" w:pos="3154"/>
        </w:tabs>
        <w:spacing w:after="200" w:line="276" w:lineRule="auto"/>
        <w:ind w:left="274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Práva a povinnosti smluvních stran</w:t>
      </w:r>
    </w:p>
    <w:p w:rsidR="001F6B31" w:rsidRDefault="00EF3CC1">
      <w:pPr>
        <w:pStyle w:val="Zkladntext1"/>
        <w:numPr>
          <w:ilvl w:val="0"/>
          <w:numId w:val="8"/>
        </w:numPr>
        <w:shd w:val="clear" w:color="auto" w:fill="auto"/>
        <w:tabs>
          <w:tab w:val="left" w:pos="305"/>
        </w:tabs>
        <w:ind w:left="240" w:hanging="240"/>
      </w:pPr>
      <w:r>
        <w:t xml:space="preserve">Zhotovitel je povinen důsledně dodržovat veškeré bezpečnostní předpisy a dbát na čistotu stávajících komunikací a ploch. </w:t>
      </w:r>
      <w:r>
        <w:t>Zhotovitel je povinen chránit a nepoškodit stávající konstrukce a prvky). Pokud dojde činností zhotovitele k jejich poškození, je zhotovitel povinen na vlastní náklady provést uvedení do původního stavu.</w:t>
      </w:r>
    </w:p>
    <w:p w:rsidR="001F6B31" w:rsidRDefault="00EF3CC1">
      <w:pPr>
        <w:pStyle w:val="Zkladntext1"/>
        <w:numPr>
          <w:ilvl w:val="0"/>
          <w:numId w:val="8"/>
        </w:numPr>
        <w:shd w:val="clear" w:color="auto" w:fill="auto"/>
        <w:tabs>
          <w:tab w:val="left" w:pos="308"/>
        </w:tabs>
        <w:ind w:left="240" w:hanging="240"/>
      </w:pPr>
      <w:r>
        <w:t>Zhotovitel se zavazuje k spolupůsobení při kontrolác</w:t>
      </w:r>
      <w:r>
        <w:t>h kontrolních orgánů.</w:t>
      </w:r>
    </w:p>
    <w:p w:rsidR="001F6B31" w:rsidRDefault="00EF3CC1">
      <w:pPr>
        <w:pStyle w:val="Zkladntext1"/>
        <w:numPr>
          <w:ilvl w:val="0"/>
          <w:numId w:val="8"/>
        </w:numPr>
        <w:shd w:val="clear" w:color="auto" w:fill="auto"/>
        <w:tabs>
          <w:tab w:val="left" w:pos="308"/>
        </w:tabs>
        <w:spacing w:after="200" w:line="276" w:lineRule="auto"/>
        <w:ind w:left="240" w:hanging="240"/>
      </w:pPr>
      <w:r>
        <w:t xml:space="preserve">Zhotovitel poskytuje na dílo </w:t>
      </w:r>
      <w:r>
        <w:rPr>
          <w:b/>
          <w:bCs/>
          <w:sz w:val="19"/>
          <w:szCs w:val="19"/>
        </w:rPr>
        <w:t xml:space="preserve">záruku za jakost v délce 24 měsíců. </w:t>
      </w:r>
      <w:r>
        <w:t>Po dobu záruční doby zodpovídá zhotovitel za to, že dílo bude mít vlastnosti stanovené smlouvou.</w:t>
      </w:r>
    </w:p>
    <w:p w:rsidR="001F6B31" w:rsidRDefault="00EF3CC1">
      <w:pPr>
        <w:pStyle w:val="Zkladntext1"/>
        <w:numPr>
          <w:ilvl w:val="0"/>
          <w:numId w:val="4"/>
        </w:numPr>
        <w:shd w:val="clear" w:color="auto" w:fill="auto"/>
        <w:tabs>
          <w:tab w:val="left" w:pos="3885"/>
        </w:tabs>
        <w:spacing w:after="200" w:line="276" w:lineRule="auto"/>
        <w:ind w:left="346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Předání a převzetí díla</w:t>
      </w:r>
    </w:p>
    <w:p w:rsidR="001F6B31" w:rsidRDefault="00EF3CC1">
      <w:pPr>
        <w:pStyle w:val="Zkladntext1"/>
        <w:numPr>
          <w:ilvl w:val="0"/>
          <w:numId w:val="9"/>
        </w:numPr>
        <w:shd w:val="clear" w:color="auto" w:fill="auto"/>
        <w:tabs>
          <w:tab w:val="left" w:pos="305"/>
        </w:tabs>
        <w:spacing w:line="269" w:lineRule="auto"/>
        <w:ind w:left="240" w:hanging="240"/>
      </w:pPr>
      <w:r>
        <w:t>Zhotovitel vyzve (nejpozději v poslední den term</w:t>
      </w:r>
      <w:r>
        <w:t>ínu plnění) objednatele k předání díla.</w:t>
      </w:r>
    </w:p>
    <w:p w:rsidR="001F6B31" w:rsidRDefault="00EF3CC1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spacing w:line="269" w:lineRule="auto"/>
        <w:ind w:left="240" w:hanging="240"/>
      </w:pPr>
      <w:r>
        <w:t>Objednatel převezme provedené dílo v místě plnění.</w:t>
      </w:r>
    </w:p>
    <w:p w:rsidR="001F6B31" w:rsidRDefault="00EF3CC1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spacing w:line="269" w:lineRule="auto"/>
        <w:ind w:left="240" w:hanging="240"/>
      </w:pPr>
      <w:r>
        <w:t>O předání a převzetí provedeného díla sepíší smluvní strany předávací protokol, který bude obsahovat i případné výhrady objednatele.</w:t>
      </w:r>
    </w:p>
    <w:p w:rsidR="001F6B31" w:rsidRDefault="00EF3CC1">
      <w:pPr>
        <w:pStyle w:val="Zkladntext1"/>
        <w:numPr>
          <w:ilvl w:val="0"/>
          <w:numId w:val="9"/>
        </w:numPr>
        <w:shd w:val="clear" w:color="auto" w:fill="auto"/>
        <w:tabs>
          <w:tab w:val="left" w:pos="315"/>
        </w:tabs>
        <w:spacing w:after="200" w:line="269" w:lineRule="auto"/>
        <w:ind w:left="240" w:hanging="240"/>
        <w:sectPr w:rsidR="001F6B31">
          <w:footerReference w:type="even" r:id="rId9"/>
          <w:footerReference w:type="default" r:id="rId10"/>
          <w:footerReference w:type="first" r:id="rId11"/>
          <w:pgSz w:w="11900" w:h="16840"/>
          <w:pgMar w:top="128" w:right="933" w:bottom="1730" w:left="1035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Současně s dílem je zhotovitel povinen předat objednateli veškeré dokumenty, které zhotovitel získal nebo měl získat v </w:t>
      </w:r>
      <w:r>
        <w:t>souvislosti s dílem či jeho provedením.</w:t>
      </w:r>
    </w:p>
    <w:p w:rsidR="001F6B31" w:rsidRDefault="00EF3CC1">
      <w:pPr>
        <w:pStyle w:val="Zkladntext1"/>
        <w:shd w:val="clear" w:color="auto" w:fill="auto"/>
        <w:spacing w:after="240" w:line="240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Vlil. Sankce</w:t>
      </w:r>
    </w:p>
    <w:p w:rsidR="001F6B31" w:rsidRDefault="00EF3CC1">
      <w:pPr>
        <w:pStyle w:val="Zkladntext1"/>
        <w:numPr>
          <w:ilvl w:val="0"/>
          <w:numId w:val="10"/>
        </w:numPr>
        <w:shd w:val="clear" w:color="auto" w:fill="auto"/>
        <w:tabs>
          <w:tab w:val="left" w:pos="343"/>
        </w:tabs>
        <w:spacing w:line="262" w:lineRule="auto"/>
        <w:ind w:left="320" w:hanging="320"/>
      </w:pPr>
      <w:r>
        <w:t>V případě prodlení Zhotovitele s termíny plnění díla dle Smlouvy, je Zhotovitel povinen zaplatit Objednateli smluvní pokutu ve výši 500 Kč z ceny díla vč. DPH za každý i započatý den prodlení.</w:t>
      </w:r>
    </w:p>
    <w:p w:rsidR="001F6B31" w:rsidRDefault="00EF3CC1">
      <w:pPr>
        <w:pStyle w:val="Zkladntext1"/>
        <w:numPr>
          <w:ilvl w:val="0"/>
          <w:numId w:val="10"/>
        </w:numPr>
        <w:shd w:val="clear" w:color="auto" w:fill="auto"/>
        <w:tabs>
          <w:tab w:val="left" w:pos="350"/>
        </w:tabs>
        <w:spacing w:line="262" w:lineRule="auto"/>
        <w:ind w:left="320" w:hanging="320"/>
      </w:pPr>
      <w:r>
        <w:t xml:space="preserve">Pokud </w:t>
      </w:r>
      <w:r>
        <w:t>Zhotovitel nevyklidí místo realizace díla ve sjednaném termínu, je povinen zaplatit Objednateli smluvní pokutu ve výši 500,- Kč za každý i započatý den prodlení.</w:t>
      </w:r>
    </w:p>
    <w:p w:rsidR="001F6B31" w:rsidRDefault="00EF3CC1">
      <w:pPr>
        <w:pStyle w:val="Zkladntext1"/>
        <w:numPr>
          <w:ilvl w:val="0"/>
          <w:numId w:val="10"/>
        </w:numPr>
        <w:shd w:val="clear" w:color="auto" w:fill="auto"/>
        <w:tabs>
          <w:tab w:val="left" w:pos="350"/>
        </w:tabs>
        <w:spacing w:line="262" w:lineRule="auto"/>
        <w:ind w:left="320" w:hanging="320"/>
      </w:pPr>
      <w:r>
        <w:t>V případě prodlení Objednatele s úhradou faktury je objednatel povinen zaplatí částku 500,- Kč</w:t>
      </w:r>
      <w:r>
        <w:t xml:space="preserve"> vč. DPH za každý i započatý den prodlení.</w:t>
      </w:r>
    </w:p>
    <w:p w:rsidR="001F6B31" w:rsidRDefault="00EF3CC1">
      <w:pPr>
        <w:pStyle w:val="Zkladntext1"/>
        <w:numPr>
          <w:ilvl w:val="0"/>
          <w:numId w:val="10"/>
        </w:numPr>
        <w:shd w:val="clear" w:color="auto" w:fill="auto"/>
        <w:tabs>
          <w:tab w:val="left" w:pos="353"/>
        </w:tabs>
        <w:spacing w:after="220" w:line="262" w:lineRule="auto"/>
        <w:ind w:left="320" w:hanging="320"/>
      </w:pPr>
      <w:r>
        <w:t>Strana povinná je povinna uhradit vyúčtované sankce nejpozději do 14 dnů od dne obdržení příslušného vyúčtování. Stejná lhůta se vztahuje i na úhradu příp. úroku z prodlení.</w:t>
      </w:r>
    </w:p>
    <w:p w:rsidR="001F6B31" w:rsidRDefault="00EF3CC1">
      <w:pPr>
        <w:pStyle w:val="Zkladntext1"/>
        <w:shd w:val="clear" w:color="auto" w:fill="auto"/>
        <w:spacing w:after="200" w:line="276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IX. Závěrečná ustanovení</w:t>
      </w:r>
    </w:p>
    <w:p w:rsidR="001F6B31" w:rsidRDefault="00EF3CC1">
      <w:pPr>
        <w:pStyle w:val="Zkladntext1"/>
        <w:numPr>
          <w:ilvl w:val="0"/>
          <w:numId w:val="11"/>
        </w:numPr>
        <w:shd w:val="clear" w:color="auto" w:fill="auto"/>
        <w:tabs>
          <w:tab w:val="left" w:pos="328"/>
        </w:tabs>
        <w:spacing w:line="264" w:lineRule="auto"/>
        <w:ind w:left="320" w:hanging="320"/>
      </w:pPr>
      <w:r>
        <w:t xml:space="preserve">Zhotovitel je </w:t>
      </w:r>
      <w:r>
        <w:t>povinen při kontrole poskytnout na vyžádání kontrolnímu orgánu daňovou evidenci v plném rozsahu. Zhotovitel je dle zákona č. 320/2001 Sb., o finanční kontrole ve veřejné správě a o změně některých zákonů (zákon o finanční kontrole), v platném znění, osobou</w:t>
      </w:r>
      <w:r>
        <w:t xml:space="preserve"> povinou spolupůsobit při výkonu finanční kontroly prováděné v souvislosti s úhradou zboží nebo služeb z veřejných výdajů.</w:t>
      </w:r>
    </w:p>
    <w:p w:rsidR="001F6B31" w:rsidRDefault="00EF3CC1">
      <w:pPr>
        <w:pStyle w:val="Zkladntext1"/>
        <w:numPr>
          <w:ilvl w:val="0"/>
          <w:numId w:val="11"/>
        </w:numPr>
        <w:shd w:val="clear" w:color="auto" w:fill="auto"/>
        <w:tabs>
          <w:tab w:val="left" w:pos="343"/>
        </w:tabs>
        <w:spacing w:line="264" w:lineRule="auto"/>
        <w:ind w:left="320" w:hanging="320"/>
      </w:pPr>
      <w:r>
        <w:t>Tato smlouva nabývá platnosti a účinnosti dnem podpisu obou smluvních stran.</w:t>
      </w:r>
    </w:p>
    <w:p w:rsidR="001F6B31" w:rsidRDefault="00EF3CC1">
      <w:pPr>
        <w:pStyle w:val="Zkladntext1"/>
        <w:numPr>
          <w:ilvl w:val="0"/>
          <w:numId w:val="11"/>
        </w:numPr>
        <w:shd w:val="clear" w:color="auto" w:fill="auto"/>
        <w:tabs>
          <w:tab w:val="left" w:pos="343"/>
        </w:tabs>
        <w:spacing w:line="264" w:lineRule="auto"/>
        <w:ind w:left="320" w:hanging="320"/>
      </w:pPr>
      <w:r>
        <w:t>Veškeré změny této smlouvy jsou možné pouze na základě p</w:t>
      </w:r>
      <w:r>
        <w:t>ísemných dodatků podepsaných osobami oprávněnými jednat jménem smluvních stran.</w:t>
      </w:r>
    </w:p>
    <w:p w:rsidR="001F6B31" w:rsidRDefault="00EF3CC1">
      <w:pPr>
        <w:pStyle w:val="Zkladntext1"/>
        <w:numPr>
          <w:ilvl w:val="0"/>
          <w:numId w:val="11"/>
        </w:numPr>
        <w:shd w:val="clear" w:color="auto" w:fill="auto"/>
        <w:tabs>
          <w:tab w:val="left" w:pos="350"/>
        </w:tabs>
        <w:spacing w:line="264" w:lineRule="auto"/>
        <w:ind w:left="320" w:hanging="320"/>
      </w:pPr>
      <w:r>
        <w:t>Tato smlouva je vyhotovena ve 2 vyhotoveních, z nichž každá strana obdrží 1 vyhotovení.</w:t>
      </w:r>
    </w:p>
    <w:p w:rsidR="001F6B31" w:rsidRDefault="00EF3CC1">
      <w:pPr>
        <w:pStyle w:val="Zkladntext1"/>
        <w:numPr>
          <w:ilvl w:val="0"/>
          <w:numId w:val="11"/>
        </w:numPr>
        <w:shd w:val="clear" w:color="auto" w:fill="auto"/>
        <w:tabs>
          <w:tab w:val="left" w:pos="350"/>
        </w:tabs>
        <w:spacing w:line="264" w:lineRule="auto"/>
        <w:ind w:left="320" w:hanging="320"/>
      </w:pPr>
      <w:r>
        <w:t>Součástí této smlouvy jsou podmínky, práva a povinnosti dle příslušné dokumentace výběro</w:t>
      </w:r>
      <w:r>
        <w:t>vého řízení na veřejnou zakázku. V případě rozporu ujednání této smlouvy s uvedenými dokumenty nebo s obchodními podmínkami objednatele, má přednost tato smlouva.</w:t>
      </w:r>
    </w:p>
    <w:p w:rsidR="001F6B31" w:rsidRDefault="00EF3CC1">
      <w:pPr>
        <w:pStyle w:val="Zkladntext1"/>
        <w:numPr>
          <w:ilvl w:val="0"/>
          <w:numId w:val="11"/>
        </w:numPr>
        <w:shd w:val="clear" w:color="auto" w:fill="auto"/>
        <w:tabs>
          <w:tab w:val="left" w:pos="350"/>
        </w:tabs>
        <w:spacing w:after="220" w:line="264" w:lineRule="auto"/>
        <w:ind w:left="320" w:hanging="320"/>
      </w:pPr>
      <w:r>
        <w:t xml:space="preserve">Smluvní strany prohlašují, že si tuto smlouvu před jejím podpisem přečetly, s jejím obsahem </w:t>
      </w:r>
      <w:r>
        <w:t>souhlasí a na důkaz toho připojují své podpisy.</w:t>
      </w:r>
    </w:p>
    <w:p w:rsidR="001F6B31" w:rsidRDefault="00EF3CC1">
      <w:pPr>
        <w:pStyle w:val="Zkladntext1"/>
        <w:shd w:val="clear" w:color="auto" w:fill="auto"/>
        <w:spacing w:line="264" w:lineRule="auto"/>
        <w:ind w:left="320" w:hanging="320"/>
      </w:pPr>
      <w:r>
        <w:t>Příloha:</w:t>
      </w:r>
    </w:p>
    <w:p w:rsidR="001F6B31" w:rsidRDefault="00EF3CC1">
      <w:pPr>
        <w:pStyle w:val="Zkladntext1"/>
        <w:shd w:val="clear" w:color="auto" w:fill="auto"/>
        <w:spacing w:after="640" w:line="264" w:lineRule="auto"/>
        <w:ind w:left="460"/>
        <w:jc w:val="left"/>
      </w:pPr>
      <w:r>
        <w:t>• položkový rozpočet</w:t>
      </w:r>
    </w:p>
    <w:p w:rsidR="001F6B31" w:rsidRDefault="00EF3CC1">
      <w:pPr>
        <w:pStyle w:val="Zkladntext1"/>
        <w:shd w:val="clear" w:color="auto" w:fill="auto"/>
        <w:spacing w:after="740" w:line="240" w:lineRule="auto"/>
        <w:ind w:left="3800"/>
        <w:jc w:val="left"/>
      </w:pPr>
      <w:r>
        <w:t>V Opavě dne:</w:t>
      </w:r>
    </w:p>
    <w:p w:rsidR="001F6B31" w:rsidRDefault="00EF3CC1">
      <w:pPr>
        <w:pStyle w:val="Zkladntext1"/>
        <w:shd w:val="clear" w:color="auto" w:fill="auto"/>
        <w:spacing w:after="220" w:line="240" w:lineRule="auto"/>
        <w:ind w:left="800"/>
        <w:jc w:val="left"/>
        <w:sectPr w:rsidR="001F6B31">
          <w:pgSz w:w="11900" w:h="16840"/>
          <w:pgMar w:top="854" w:right="1179" w:bottom="854" w:left="109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4965065</wp:posOffset>
                </wp:positionH>
                <wp:positionV relativeFrom="paragraph">
                  <wp:posOffset>12700</wp:posOffset>
                </wp:positionV>
                <wp:extent cx="91694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B31" w:rsidRDefault="00EF3CC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0.94999999999999pt;margin-top:1.pt;width:72.200000000000003pt;height:13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objednavatele:</w:t>
      </w:r>
    </w:p>
    <w:p w:rsidR="001F6B31" w:rsidRDefault="00EF3CC1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283210" distL="114300" distR="1060450" simplePos="0" relativeHeight="125829380" behindDoc="0" locked="0" layoutInCell="1" allowOverlap="1">
            <wp:simplePos x="0" y="0"/>
            <wp:positionH relativeFrom="page">
              <wp:posOffset>460375</wp:posOffset>
            </wp:positionH>
            <wp:positionV relativeFrom="paragraph">
              <wp:posOffset>8890</wp:posOffset>
            </wp:positionV>
            <wp:extent cx="445135" cy="56070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451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292100" distL="1047115" distR="114300" simplePos="0" relativeHeight="125829381" behindDoc="0" locked="0" layoutInCell="1" allowOverlap="1">
            <wp:simplePos x="0" y="0"/>
            <wp:positionH relativeFrom="page">
              <wp:posOffset>1392555</wp:posOffset>
            </wp:positionH>
            <wp:positionV relativeFrom="paragraph">
              <wp:posOffset>8890</wp:posOffset>
            </wp:positionV>
            <wp:extent cx="457200" cy="54229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118745</wp:posOffset>
                </wp:positionV>
                <wp:extent cx="731520" cy="2603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B31" w:rsidRDefault="00EF3CC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KUBNY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8.899999999999999pt;margin-top:9.3499999999999996pt;width:57.600000000000001pt;height:20.5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KUBNY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B31" w:rsidRDefault="00EF3CC1">
      <w:pPr>
        <w:pStyle w:val="Zkladntext30"/>
        <w:pBdr>
          <w:bottom w:val="single" w:sz="4" w:space="0" w:color="auto"/>
        </w:pBdr>
        <w:shd w:val="clear" w:color="auto" w:fill="auto"/>
      </w:pPr>
      <w:r>
        <w:t>Výplně stavebních otvorů, okna a dveře , brány , závory , garážová vrata , stínící technika ,</w:t>
      </w:r>
      <w:r>
        <w:t xml:space="preserve"> síta proti hmyzu , markýzy , řezání plastových parapetů na počkání, zednické práce, vstřikování termoplastů</w:t>
      </w:r>
    </w:p>
    <w:p w:rsidR="001F6B31" w:rsidRDefault="00EF3CC1">
      <w:pPr>
        <w:pStyle w:val="Nadpis20"/>
        <w:keepNext/>
        <w:keepLines/>
        <w:shd w:val="clear" w:color="auto" w:fill="auto"/>
        <w:tabs>
          <w:tab w:val="left" w:pos="5890"/>
        </w:tabs>
        <w:spacing w:after="320"/>
        <w:ind w:left="0" w:firstLine="0"/>
        <w:jc w:val="both"/>
      </w:pPr>
      <w:bookmarkStart w:id="1" w:name="bookmark1"/>
      <w:r>
        <w:rPr>
          <w:u w:val="none"/>
        </w:rPr>
        <w:t>Cenová nabídka: Škola Opava Vrchní</w:t>
      </w:r>
      <w:r>
        <w:rPr>
          <w:u w:val="none"/>
        </w:rPr>
        <w:tab/>
      </w:r>
      <w:r>
        <w:rPr>
          <w:b w:val="0"/>
          <w:bCs w:val="0"/>
          <w:u w:val="none"/>
        </w:rPr>
        <w:t>1.třída</w:t>
      </w:r>
      <w:bookmarkEnd w:id="1"/>
    </w:p>
    <w:p w:rsidR="001F6B31" w:rsidRDefault="00EF3CC1">
      <w:pPr>
        <w:pStyle w:val="Zkladntext20"/>
        <w:shd w:val="clear" w:color="auto" w:fill="auto"/>
        <w:spacing w:after="260"/>
        <w:ind w:left="0"/>
      </w:pPr>
      <w:r>
        <w:t>Na základě Vaší poptávky Vám zasíláme cenovou nabídku na plastová okna z německého profilu Softline 82 M</w:t>
      </w:r>
      <w:r>
        <w:t>D, 7-ti komorový systém o šířce 82mm a dvojitým těsněním,ocelová výztuha, podkladový profil, zasklení 4- 12-412-4 Argon, kování Roto,U =1,1 W/m2K. Mikroventilace u oken OS.</w:t>
      </w:r>
    </w:p>
    <w:p w:rsidR="001F6B31" w:rsidRDefault="00EF3CC1">
      <w:pPr>
        <w:pStyle w:val="Zkladntext20"/>
        <w:shd w:val="clear" w:color="auto" w:fill="auto"/>
        <w:spacing w:after="600" w:line="240" w:lineRule="auto"/>
        <w:ind w:left="7540"/>
      </w:pPr>
      <w:r>
        <w:rPr>
          <w:noProof/>
          <w:lang w:bidi="ar-SA"/>
        </w:rP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2213610</wp:posOffset>
            </wp:positionH>
            <wp:positionV relativeFrom="paragraph">
              <wp:posOffset>444500</wp:posOffset>
            </wp:positionV>
            <wp:extent cx="1390015" cy="1657985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39001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Dne: 11.7.2018</w:t>
      </w:r>
    </w:p>
    <w:p w:rsidR="001F6B31" w:rsidRDefault="00EF3CC1">
      <w:pPr>
        <w:pStyle w:val="Zkladntext20"/>
        <w:shd w:val="clear" w:color="auto" w:fill="auto"/>
        <w:tabs>
          <w:tab w:val="left" w:pos="1900"/>
        </w:tabs>
        <w:ind w:left="5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5864225</wp:posOffset>
                </wp:positionH>
                <wp:positionV relativeFrom="paragraph">
                  <wp:posOffset>12700</wp:posOffset>
                </wp:positionV>
                <wp:extent cx="1143000" cy="154749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54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1760x2040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bílá/bílá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4-12-4-12-4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2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>13 220,00 Kč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26 440,00 Kč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1020"/>
                              <w:jc w:val="both"/>
                            </w:pPr>
                            <w:r>
                              <w:t>0,00</w:t>
                            </w:r>
                            <w:r>
                              <w:t xml:space="preserve"> Kč 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1.75pt;margin-top:1.pt;width:90.pt;height:121.84999999999999pt;z-index:-1258293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1760x2040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bílá/bílá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4-12-4-12-4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13 220,00 Kč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26 440,00 Kč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02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0,00 Kč 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Okno:</w:t>
      </w:r>
      <w:r>
        <w:tab/>
        <w:t>O/S/OS/S</w:t>
      </w:r>
    </w:p>
    <w:p w:rsidR="001F6B31" w:rsidRDefault="00EF3CC1">
      <w:pPr>
        <w:pStyle w:val="Zkladntext20"/>
        <w:shd w:val="clear" w:color="auto" w:fill="auto"/>
        <w:ind w:left="500"/>
        <w:jc w:val="both"/>
      </w:pPr>
      <w:r>
        <w:t>Barva:</w:t>
      </w:r>
    </w:p>
    <w:p w:rsidR="001F6B31" w:rsidRDefault="00EF3CC1">
      <w:pPr>
        <w:pStyle w:val="Zkladntext20"/>
        <w:shd w:val="clear" w:color="auto" w:fill="auto"/>
        <w:ind w:left="500"/>
        <w:jc w:val="both"/>
      </w:pPr>
      <w:r>
        <w:t>Sklo:</w:t>
      </w:r>
    </w:p>
    <w:p w:rsidR="001F6B31" w:rsidRDefault="00EF3CC1">
      <w:pPr>
        <w:pStyle w:val="Zkladntext20"/>
        <w:shd w:val="clear" w:color="auto" w:fill="auto"/>
        <w:ind w:left="500"/>
        <w:jc w:val="both"/>
      </w:pPr>
      <w:r>
        <w:t>Kusy:</w:t>
      </w:r>
    </w:p>
    <w:p w:rsidR="001F6B31" w:rsidRDefault="00EF3CC1">
      <w:pPr>
        <w:pStyle w:val="Zkladntext20"/>
        <w:shd w:val="clear" w:color="auto" w:fill="auto"/>
        <w:ind w:left="500"/>
        <w:jc w:val="both"/>
      </w:pPr>
      <w:r>
        <w:t>Cena/ks:</w:t>
      </w:r>
    </w:p>
    <w:p w:rsidR="001F6B31" w:rsidRDefault="00EF3CC1">
      <w:pPr>
        <w:pStyle w:val="Zkladntext20"/>
        <w:shd w:val="clear" w:color="auto" w:fill="auto"/>
        <w:ind w:left="500"/>
        <w:jc w:val="both"/>
      </w:pPr>
      <w:r>
        <w:rPr>
          <w:b/>
          <w:bCs/>
        </w:rPr>
        <w:t>Cena celkem za okna:</w:t>
      </w:r>
    </w:p>
    <w:p w:rsidR="001F6B31" w:rsidRDefault="00EF3CC1">
      <w:pPr>
        <w:pStyle w:val="Zkladntext20"/>
        <w:shd w:val="clear" w:color="auto" w:fill="auto"/>
        <w:spacing w:after="560"/>
        <w:ind w:left="500" w:right="960"/>
      </w:pPr>
      <w:r>
        <w:t>Žaluzie 4HIT Síto proti hmyzu:</w:t>
      </w:r>
    </w:p>
    <w:p w:rsidR="001F6B31" w:rsidRDefault="00EF3CC1">
      <w:pPr>
        <w:pStyle w:val="Titulektabulky0"/>
        <w:shd w:val="clear" w:color="auto" w:fill="auto"/>
        <w:ind w:left="47"/>
      </w:pPr>
      <w:r>
        <w:t>V ceně oken promítnuta sleva 30% !!!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1"/>
        <w:gridCol w:w="2192"/>
        <w:gridCol w:w="2426"/>
        <w:gridCol w:w="986"/>
        <w:gridCol w:w="1868"/>
      </w:tblGrid>
      <w:tr w:rsidR="001F6B3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Cena za okna bez DPH - barva: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bílá/bílá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5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ks: 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26 440,00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Doplňky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tabs>
                <w:tab w:val="left" w:pos="1940"/>
              </w:tabs>
              <w:spacing w:line="240" w:lineRule="auto"/>
              <w:ind w:left="5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Cena/MJ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MJ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bez DPH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Parapet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vnější pozin] Š:300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 zl.dub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399,00 Kč bm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1 588,00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Koncovky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40,00 Kč 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Parapet vnitřní plast: š.: 500</w:t>
            </w:r>
          </w:p>
        </w:tc>
        <w:tc>
          <w:tcPr>
            <w:tcW w:w="2192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 bílá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479,00 Kč bm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2 354,00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251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Žaluzie</w:t>
            </w:r>
          </w:p>
        </w:tc>
        <w:tc>
          <w:tcPr>
            <w:tcW w:w="2192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</w:t>
            </w:r>
          </w:p>
        </w:tc>
        <w:tc>
          <w:tcPr>
            <w:tcW w:w="2426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Síta proti hmyzu</w:t>
            </w:r>
          </w:p>
        </w:tc>
        <w:tc>
          <w:tcPr>
            <w:tcW w:w="2192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 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251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za doplňky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4 102,00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tabs>
                <w:tab w:val="left" w:pos="1937"/>
              </w:tabs>
              <w:spacing w:line="240" w:lineRule="auto"/>
              <w:ind w:left="5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Cena/MJ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MJ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bez DPH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Demontáž původních oken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 Kč ks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nových oken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299,00 Kč m2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7,19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2 150,00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oken do lm2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 Kč 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nových dveří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1 500,00 Kč 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Zednické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250,00 Kč bm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PVC parapetů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 Kč bm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pozink. parapetů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110,00 Kč bm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251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Odvoz ekologického odpadu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 Kč ks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2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za služby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006,00 Kč</w:t>
            </w:r>
          </w:p>
        </w:tc>
      </w:tr>
    </w:tbl>
    <w:p w:rsidR="001F6B31" w:rsidRDefault="001F6B31">
      <w:pPr>
        <w:spacing w:after="246" w:line="14" w:lineRule="exact"/>
      </w:pPr>
    </w:p>
    <w:p w:rsidR="001F6B31" w:rsidRDefault="00EF3CC1">
      <w:pPr>
        <w:pStyle w:val="Zkladntext20"/>
        <w:shd w:val="clear" w:color="auto" w:fill="auto"/>
        <w:spacing w:after="280"/>
        <w:ind w:left="9320"/>
        <w:jc w:val="right"/>
      </w:pPr>
      <w:r>
        <w:t xml:space="preserve">37 548,00 Kč </w:t>
      </w:r>
      <w:r>
        <w:t>7 885,00 Kč</w:t>
      </w:r>
    </w:p>
    <w:p w:rsidR="001F6B31" w:rsidRDefault="00EF3CC1">
      <w:pPr>
        <w:pStyle w:val="Zkladntext20"/>
        <w:shd w:val="clear" w:color="auto" w:fill="auto"/>
        <w:spacing w:after="380" w:line="240" w:lineRule="auto"/>
        <w:ind w:hanging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6552565</wp:posOffset>
                </wp:positionH>
                <wp:positionV relativeFrom="paragraph">
                  <wp:posOffset>12700</wp:posOffset>
                </wp:positionV>
                <wp:extent cx="509905" cy="18732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15.95000000000005pt;margin-top:1.pt;width:40.149999999999999pt;height:14.75pt;z-index:-125829366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i/>
          <w:iCs/>
        </w:rPr>
        <w:t>Výše zálohy při podpisu závazné objednávky</w:t>
      </w:r>
    </w:p>
    <w:p w:rsidR="001F6B31" w:rsidRDefault="00EF3CC1">
      <w:pPr>
        <w:pStyle w:val="Nadpis20"/>
        <w:keepNext/>
        <w:keepLines/>
        <w:shd w:val="clear" w:color="auto" w:fill="auto"/>
        <w:spacing w:line="262" w:lineRule="auto"/>
      </w:pPr>
      <w:bookmarkStart w:id="2" w:name="bookmark2"/>
      <w:r>
        <w:rPr>
          <w:u w:val="none"/>
        </w:rPr>
        <w:t>Platební podmínky:</w:t>
      </w:r>
      <w:bookmarkEnd w:id="2"/>
    </w:p>
    <w:p w:rsidR="001F6B31" w:rsidRDefault="00EF3CC1">
      <w:pPr>
        <w:pStyle w:val="Zkladntext20"/>
        <w:shd w:val="clear" w:color="auto" w:fill="auto"/>
        <w:spacing w:line="262" w:lineRule="auto"/>
        <w:ind w:hanging="160"/>
      </w:pPr>
      <w:r>
        <w:t>70% zálohová platba předem, při podpisu kupní smlouvy nebo s vystavením závazné</w:t>
      </w:r>
    </w:p>
    <w:p w:rsidR="001F6B31" w:rsidRDefault="00EF3CC1">
      <w:pPr>
        <w:pStyle w:val="Zkladntext20"/>
        <w:shd w:val="clear" w:color="auto" w:fill="auto"/>
        <w:spacing w:line="262" w:lineRule="auto"/>
        <w:ind w:left="0"/>
      </w:pPr>
      <w:r>
        <w:t>objednávky. Doplatek při odběru ve výrobě v případě montáže doplatek po provedení montáže. Na naše výrobky</w:t>
      </w:r>
      <w:r>
        <w:t xml:space="preserve"> zajišťujeme záruční a pozáruční servis.</w:t>
      </w:r>
    </w:p>
    <w:p w:rsidR="001F6B31" w:rsidRDefault="00EF3CC1">
      <w:pPr>
        <w:pStyle w:val="Zkladntext20"/>
        <w:shd w:val="clear" w:color="auto" w:fill="auto"/>
        <w:spacing w:line="262" w:lineRule="auto"/>
        <w:ind w:left="0"/>
      </w:pPr>
      <w:r>
        <w:t>Termín dodánúDo 4 až 8 týdnů od zaplacení zálohy. V případě montáže naší firmou se montáž provádí následující týden nebo dle smlouvy.</w:t>
      </w:r>
    </w:p>
    <w:p w:rsidR="001F6B31" w:rsidRDefault="00EF3CC1">
      <w:pPr>
        <w:pStyle w:val="Zkladntext20"/>
        <w:shd w:val="clear" w:color="auto" w:fill="auto"/>
        <w:spacing w:after="300" w:line="262" w:lineRule="auto"/>
        <w:ind w:left="0"/>
      </w:pPr>
      <w:r>
        <w:t>Cenová nabídka má platnost 1 měsíc, je vypracována zdarma a je nezávazná. V přípa</w:t>
      </w:r>
      <w:r>
        <w:t>dě, že s nabídkou souhlasíte, kontaktujte naši firmu. S dostatečným předstihem Vám bude zaslán návrh smlouvy o dílo. Budete-li mít jakékoliv další dotazy nebo připomínky, naši pracovníci jsou Vám plně k dispozici. Těšíme se na Vaši objednávku.</w:t>
      </w:r>
    </w:p>
    <w:p w:rsidR="001F6B31" w:rsidRDefault="00EF3CC1">
      <w:pPr>
        <w:pStyle w:val="Nadpis20"/>
        <w:keepNext/>
        <w:keepLines/>
        <w:shd w:val="clear" w:color="auto" w:fill="auto"/>
        <w:spacing w:line="240" w:lineRule="auto"/>
      </w:pPr>
      <w:bookmarkStart w:id="3" w:name="bookmark3"/>
      <w:r>
        <w:t>Na naše výro</w:t>
      </w:r>
      <w:r>
        <w:t>bky Vám poskytujeme následující záruky:</w:t>
      </w:r>
      <w:bookmarkEnd w:id="3"/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1"/>
          <w:tab w:val="left" w:pos="8782"/>
        </w:tabs>
        <w:spacing w:line="240" w:lineRule="auto"/>
        <w:ind w:hanging="160"/>
      </w:pPr>
      <w:r>
        <w:t>na kování při dodržení záručních podmínek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1"/>
        </w:tabs>
        <w:spacing w:line="240" w:lineRule="auto"/>
        <w:ind w:hanging="160"/>
      </w:pPr>
      <w:r>
        <w:t>na funkčnost dle norem ČSN 746101, ČSN 730540-2, A235</w:t>
      </w:r>
    </w:p>
    <w:p w:rsidR="001F6B31" w:rsidRDefault="00EF3CC1">
      <w:pPr>
        <w:pStyle w:val="Zkladntext20"/>
        <w:shd w:val="clear" w:color="auto" w:fill="auto"/>
        <w:tabs>
          <w:tab w:val="left" w:pos="8782"/>
        </w:tabs>
        <w:spacing w:line="240" w:lineRule="auto"/>
        <w:jc w:val="both"/>
      </w:pPr>
      <w:r>
        <w:t>ČSN EN 12207, ČSN EN 12208 a ČSN EN 12210</w:t>
      </w:r>
      <w:r>
        <w:tab/>
        <w:t>2 roky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5"/>
          <w:tab w:val="left" w:pos="8782"/>
        </w:tabs>
        <w:spacing w:line="240" w:lineRule="auto"/>
        <w:ind w:hanging="160"/>
      </w:pPr>
      <w:r>
        <w:t>na stálobarevnost profilů rámů a křídel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5"/>
          <w:tab w:val="left" w:pos="8782"/>
        </w:tabs>
        <w:spacing w:line="240" w:lineRule="auto"/>
        <w:ind w:hanging="160"/>
      </w:pPr>
      <w:r>
        <w:t>na stálost fyzikáln</w:t>
      </w:r>
      <w:r>
        <w:t>ích vlastností skla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5"/>
          <w:tab w:val="left" w:pos="8782"/>
        </w:tabs>
        <w:spacing w:line="240" w:lineRule="auto"/>
        <w:ind w:hanging="160"/>
      </w:pPr>
      <w:r>
        <w:t>na prováděné práce naší firmou</w:t>
      </w:r>
      <w:r>
        <w:tab/>
        <w:t>2 roky</w:t>
      </w:r>
    </w:p>
    <w:p w:rsidR="001F6B31" w:rsidRDefault="00EF3CC1">
      <w:pPr>
        <w:pStyle w:val="Zkladntext20"/>
        <w:shd w:val="clear" w:color="auto" w:fill="auto"/>
        <w:tabs>
          <w:tab w:val="left" w:pos="8782"/>
        </w:tabs>
        <w:spacing w:line="269" w:lineRule="auto"/>
        <w:ind w:hanging="160"/>
        <w:sectPr w:rsidR="001F6B31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415" w:right="771" w:bottom="860" w:left="404" w:header="0" w:footer="3" w:gutter="0"/>
          <w:cols w:space="720"/>
          <w:noEndnote/>
          <w:docGrid w:linePitch="360"/>
        </w:sectPr>
      </w:pPr>
      <w:r>
        <w:t xml:space="preserve">- na příslušenství oken a dveří (venkovní a vnitřní parapety, okenní a dveční kliky, stavěče, zavírače, dveřní výplně, žaluzie, sítě, rolety, dopisní vhozy, kukátka, klepadla, vložky </w:t>
      </w:r>
      <w:r>
        <w:rPr>
          <w:lang w:val="en-US" w:eastAsia="en-US" w:bidi="en-US"/>
        </w:rPr>
        <w:t xml:space="preserve">GUARD, </w:t>
      </w:r>
      <w:r>
        <w:t>větrací mříže, moduly zvonkových a hovorových zařízení, antické oz</w:t>
      </w:r>
      <w:r>
        <w:t>dobné lišty)</w:t>
      </w:r>
      <w:r>
        <w:tab/>
        <w:t>2 roky</w:t>
      </w:r>
    </w:p>
    <w:p w:rsidR="001F6B31" w:rsidRDefault="00EF3CC1">
      <w:pPr>
        <w:pStyle w:val="Nadpis10"/>
        <w:keepNext/>
        <w:keepLines/>
        <w:shd w:val="clear" w:color="auto" w:fill="auto"/>
      </w:pPr>
      <w:bookmarkStart w:id="4" w:name="bookmark4"/>
      <w:r>
        <w:t>KUBNY</w:t>
      </w:r>
      <w:bookmarkEnd w:id="4"/>
    </w:p>
    <w:p w:rsidR="001F6B31" w:rsidRDefault="00EF3CC1">
      <w:pPr>
        <w:pStyle w:val="Zkladntext30"/>
        <w:pBdr>
          <w:bottom w:val="single" w:sz="4" w:space="0" w:color="auto"/>
        </w:pBdr>
        <w:shd w:val="clear" w:color="auto" w:fill="auto"/>
      </w:pPr>
      <w:r>
        <w:t>Výplně stavebních otvorů, okna a dveře , brány , závory , garážová vrata , stínící technika , síta proti hmyzu , markýzy , řezání plastových parapetů na počkání, zednické práce, vstřikování termoplastů</w:t>
      </w:r>
    </w:p>
    <w:p w:rsidR="001F6B31" w:rsidRDefault="00EF3CC1">
      <w:pPr>
        <w:pStyle w:val="Nadpis20"/>
        <w:keepNext/>
        <w:keepLines/>
        <w:shd w:val="clear" w:color="auto" w:fill="auto"/>
        <w:tabs>
          <w:tab w:val="left" w:pos="5900"/>
        </w:tabs>
        <w:spacing w:after="320" w:line="262" w:lineRule="auto"/>
        <w:ind w:left="0" w:firstLine="0"/>
        <w:jc w:val="both"/>
      </w:pPr>
      <w:bookmarkStart w:id="5" w:name="bookmark5"/>
      <w:r>
        <w:rPr>
          <w:u w:val="none"/>
        </w:rPr>
        <w:t xml:space="preserve">Cenová nabídka: Škola Opava </w:t>
      </w:r>
      <w:r>
        <w:rPr>
          <w:u w:val="none"/>
        </w:rPr>
        <w:t>Vrchní</w:t>
      </w:r>
      <w:r>
        <w:rPr>
          <w:u w:val="none"/>
        </w:rPr>
        <w:tab/>
      </w:r>
      <w:r>
        <w:rPr>
          <w:b w:val="0"/>
          <w:bCs w:val="0"/>
          <w:u w:val="none"/>
        </w:rPr>
        <w:t>2.třída</w:t>
      </w:r>
      <w:bookmarkEnd w:id="5"/>
    </w:p>
    <w:p w:rsidR="001F6B31" w:rsidRDefault="00EF3CC1">
      <w:pPr>
        <w:pStyle w:val="Zkladntext20"/>
        <w:shd w:val="clear" w:color="auto" w:fill="auto"/>
        <w:spacing w:after="240" w:line="262" w:lineRule="auto"/>
        <w:ind w:left="0"/>
      </w:pPr>
      <w:r>
        <w:t>Na základě Vaší poptávky Vám zasíláme cenovou nabídku na plastová okna z německého profilu Softline 82 MD, 7-ti komorový systém o šířce 82mm a dvojitým těsněním,ocelová výztuha, podkladový profil, zasklení 4- 12-4-12-4 Argon, kování Roto,U =</w:t>
      </w:r>
      <w:r>
        <w:t>1,1 W/m2K. Mikroventilace u oken OS.</w:t>
      </w:r>
    </w:p>
    <w:p w:rsidR="001F6B31" w:rsidRDefault="00EF3CC1">
      <w:pPr>
        <w:pStyle w:val="Zkladntext20"/>
        <w:shd w:val="clear" w:color="auto" w:fill="auto"/>
        <w:spacing w:after="600" w:line="240" w:lineRule="auto"/>
        <w:ind w:left="7540"/>
      </w:pPr>
      <w:r>
        <w:rPr>
          <w:noProof/>
          <w:lang w:bidi="ar-SA"/>
        </w:rP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2228850</wp:posOffset>
            </wp:positionH>
            <wp:positionV relativeFrom="paragraph">
              <wp:posOffset>444500</wp:posOffset>
            </wp:positionV>
            <wp:extent cx="1390015" cy="1639570"/>
            <wp:effectExtent l="0" t="0" r="0" b="0"/>
            <wp:wrapSquare wrapText="right"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39001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Dne: 11.7.2018</w:t>
      </w:r>
    </w:p>
    <w:p w:rsidR="001F6B31" w:rsidRDefault="00EF3CC1">
      <w:pPr>
        <w:pStyle w:val="Zkladntext20"/>
        <w:shd w:val="clear" w:color="auto" w:fill="auto"/>
        <w:tabs>
          <w:tab w:val="left" w:pos="1900"/>
        </w:tabs>
        <w:spacing w:line="264" w:lineRule="auto"/>
        <w:ind w:left="5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788670" distL="114300" distR="495935" simplePos="0" relativeHeight="125829390" behindDoc="0" locked="0" layoutInCell="1" allowOverlap="1">
                <wp:simplePos x="0" y="0"/>
                <wp:positionH relativeFrom="page">
                  <wp:posOffset>5877560</wp:posOffset>
                </wp:positionH>
                <wp:positionV relativeFrom="paragraph">
                  <wp:posOffset>12700</wp:posOffset>
                </wp:positionV>
                <wp:extent cx="763270" cy="772795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772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1760x2040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bílá/bílá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4-12-4-12-4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62.80000000000001pt;margin-top:1.pt;width:60.100000000000001pt;height:60.850000000000001pt;z-index:-125829363;mso-wrap-distance-left:9.pt;mso-wrap-distance-right:39.049999999999997pt;mso-wrap-distance-bottom:62.1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1760x2040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bílá/bílá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4-12-4-12-4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2795" distB="0" distL="395605" distR="114300" simplePos="0" relativeHeight="125829392" behindDoc="0" locked="0" layoutInCell="1" allowOverlap="1">
                <wp:simplePos x="0" y="0"/>
                <wp:positionH relativeFrom="page">
                  <wp:posOffset>6158865</wp:posOffset>
                </wp:positionH>
                <wp:positionV relativeFrom="paragraph">
                  <wp:posOffset>785495</wp:posOffset>
                </wp:positionV>
                <wp:extent cx="864235" cy="788670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788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0"/>
                              <w:jc w:val="both"/>
                            </w:pPr>
                            <w:r>
                              <w:t xml:space="preserve">13 220,00 Kč </w:t>
                            </w:r>
                            <w:r>
                              <w:rPr>
                                <w:b/>
                                <w:bCs/>
                              </w:rPr>
                              <w:t>39 660,00 Kč</w:t>
                            </w:r>
                          </w:p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ind w:left="580"/>
                              <w:jc w:val="both"/>
                            </w:pPr>
                            <w:r>
                              <w:t>0,00 Kč 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484.94999999999999pt;margin-top:61.850000000000001pt;width:68.049999999999997pt;height:62.100000000000001pt;z-index:-125829361;mso-wrap-distance-left:31.149999999999999pt;mso-wrap-distance-top:60.850000000000001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13 220,00 Kč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39 660,00 Kč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58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0,00 Kč 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Okno:</w:t>
      </w:r>
      <w:r>
        <w:tab/>
        <w:t>O/S/OS/S</w:t>
      </w:r>
    </w:p>
    <w:p w:rsidR="001F6B31" w:rsidRDefault="00EF3CC1">
      <w:pPr>
        <w:pStyle w:val="Zkladntext20"/>
        <w:shd w:val="clear" w:color="auto" w:fill="auto"/>
        <w:spacing w:line="264" w:lineRule="auto"/>
        <w:ind w:left="500"/>
        <w:jc w:val="both"/>
      </w:pPr>
      <w:r>
        <w:t>Barva:</w:t>
      </w:r>
    </w:p>
    <w:p w:rsidR="001F6B31" w:rsidRDefault="00EF3CC1">
      <w:pPr>
        <w:pStyle w:val="Zkladntext20"/>
        <w:shd w:val="clear" w:color="auto" w:fill="auto"/>
        <w:spacing w:line="264" w:lineRule="auto"/>
        <w:ind w:left="500"/>
        <w:jc w:val="both"/>
      </w:pPr>
      <w:r>
        <w:t>Sklo:</w:t>
      </w:r>
    </w:p>
    <w:p w:rsidR="001F6B31" w:rsidRDefault="00EF3CC1">
      <w:pPr>
        <w:pStyle w:val="Zkladntext20"/>
        <w:shd w:val="clear" w:color="auto" w:fill="auto"/>
        <w:spacing w:line="264" w:lineRule="auto"/>
        <w:ind w:left="500"/>
        <w:jc w:val="both"/>
      </w:pPr>
      <w:r>
        <w:t>Kusy:</w:t>
      </w:r>
    </w:p>
    <w:p w:rsidR="001F6B31" w:rsidRDefault="00EF3CC1">
      <w:pPr>
        <w:pStyle w:val="Zkladntext20"/>
        <w:shd w:val="clear" w:color="auto" w:fill="auto"/>
        <w:spacing w:line="264" w:lineRule="auto"/>
        <w:ind w:left="500"/>
        <w:jc w:val="both"/>
      </w:pPr>
      <w:r>
        <w:t>Cena/ks:</w:t>
      </w:r>
    </w:p>
    <w:p w:rsidR="001F6B31" w:rsidRDefault="00EF3CC1">
      <w:pPr>
        <w:pStyle w:val="Zkladntext20"/>
        <w:shd w:val="clear" w:color="auto" w:fill="auto"/>
        <w:spacing w:line="264" w:lineRule="auto"/>
        <w:ind w:left="500"/>
        <w:jc w:val="both"/>
      </w:pPr>
      <w:r>
        <w:rPr>
          <w:b/>
          <w:bCs/>
        </w:rPr>
        <w:t>Cena celkem za okna:</w:t>
      </w:r>
    </w:p>
    <w:p w:rsidR="001F6B31" w:rsidRDefault="00EF3CC1">
      <w:pPr>
        <w:pStyle w:val="Zkladntext20"/>
        <w:shd w:val="clear" w:color="auto" w:fill="auto"/>
        <w:spacing w:after="540" w:line="264" w:lineRule="auto"/>
        <w:ind w:left="500" w:right="960"/>
      </w:pPr>
      <w:r>
        <w:t>Žaluzie 4HIT Síto proti hmyzu:</w:t>
      </w:r>
    </w:p>
    <w:p w:rsidR="001F6B31" w:rsidRDefault="00EF3CC1">
      <w:pPr>
        <w:pStyle w:val="Titulektabulky0"/>
        <w:shd w:val="clear" w:color="auto" w:fill="auto"/>
        <w:ind w:left="43"/>
      </w:pPr>
      <w:r>
        <w:t xml:space="preserve">V ceně oken promítnuta </w:t>
      </w:r>
      <w:r>
        <w:t>sleva 30% !!!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7"/>
        <w:gridCol w:w="2192"/>
        <w:gridCol w:w="2426"/>
        <w:gridCol w:w="986"/>
        <w:gridCol w:w="1868"/>
      </w:tblGrid>
      <w:tr w:rsidR="001F6B3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2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Cena za okna bez DPH - barva: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bílá/bílá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5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ks: 3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39 660,00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Doplňky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tabs>
                <w:tab w:val="left" w:pos="1933"/>
              </w:tabs>
              <w:spacing w:line="240" w:lineRule="auto"/>
              <w:ind w:left="5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Cena/MJ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MJ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bez DPH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2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Parapet vnější pozinl Š:300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 zl.dub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399,00 Kč bm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2 382,00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Koncovky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40,00 Kč 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Parapet vnitřní plast: š.: 500</w:t>
            </w:r>
          </w:p>
        </w:tc>
        <w:tc>
          <w:tcPr>
            <w:tcW w:w="2192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 bílá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479,00 Kč bm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2 716,00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47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Žaluzie</w:t>
            </w:r>
          </w:p>
        </w:tc>
        <w:tc>
          <w:tcPr>
            <w:tcW w:w="2192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</w:t>
            </w:r>
          </w:p>
        </w:tc>
        <w:tc>
          <w:tcPr>
            <w:tcW w:w="2426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Síta proti hmyzu</w:t>
            </w:r>
          </w:p>
        </w:tc>
        <w:tc>
          <w:tcPr>
            <w:tcW w:w="2192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 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247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za doplňky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5 338,00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tabs>
                <w:tab w:val="left" w:pos="1940"/>
              </w:tabs>
              <w:spacing w:line="240" w:lineRule="auto"/>
              <w:ind w:left="5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Cena/MJ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MJ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bez DPH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2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Demontáž původních oken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 Kč ks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nových oken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299,00 Kč m2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3 223,00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oken do lm2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 Kč 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nových dveří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1 500,00 Kč ks</w:t>
            </w:r>
          </w:p>
        </w:tc>
        <w:tc>
          <w:tcPr>
            <w:tcW w:w="986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Zednické práce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250,00 Kč bm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5 700,00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PVC parapetů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 Kč bm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pozink. parapetů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86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110,00 Kč bm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594,00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47" w:type="dxa"/>
            <w:tcBorders>
              <w:bottom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Odvoz ekologického odpadu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2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 Kč ks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 Kč</w:t>
            </w:r>
          </w:p>
        </w:tc>
      </w:tr>
    </w:tbl>
    <w:p w:rsidR="001F6B31" w:rsidRDefault="00EF3CC1">
      <w:pPr>
        <w:pStyle w:val="Titulektabulky0"/>
        <w:shd w:val="clear" w:color="auto" w:fill="auto"/>
        <w:tabs>
          <w:tab w:val="left" w:pos="9245"/>
        </w:tabs>
        <w:jc w:val="both"/>
      </w:pPr>
      <w:r>
        <w:t>Celkem za služby</w:t>
      </w:r>
      <w:r>
        <w:tab/>
        <w:t>10 507,00 Kč</w:t>
      </w:r>
    </w:p>
    <w:p w:rsidR="001F6B31" w:rsidRDefault="001F6B31">
      <w:pPr>
        <w:spacing w:after="226" w:line="14" w:lineRule="exact"/>
      </w:pPr>
    </w:p>
    <w:p w:rsidR="001F6B31" w:rsidRDefault="00EF3CC1">
      <w:pPr>
        <w:pStyle w:val="Zkladntext20"/>
        <w:shd w:val="clear" w:color="auto" w:fill="auto"/>
        <w:spacing w:after="320"/>
        <w:ind w:left="9360"/>
        <w:jc w:val="both"/>
        <w:sectPr w:rsidR="001F6B31">
          <w:pgSz w:w="11900" w:h="16840"/>
          <w:pgMar w:top="1415" w:right="751" w:bottom="976" w:left="429" w:header="0" w:footer="3" w:gutter="0"/>
          <w:cols w:space="720"/>
          <w:noEndnote/>
          <w:docGrid w:linePitch="360"/>
        </w:sectPr>
      </w:pPr>
      <w:r>
        <w:t>55 505,00 Kč 11 656,00 Kč</w:t>
      </w:r>
    </w:p>
    <w:p w:rsidR="001F6B31" w:rsidRDefault="00EF3CC1">
      <w:pPr>
        <w:pStyle w:val="Zkladntext20"/>
        <w:shd w:val="clear" w:color="auto" w:fill="auto"/>
        <w:spacing w:after="380" w:line="240" w:lineRule="auto"/>
        <w:ind w:hanging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6565900</wp:posOffset>
                </wp:positionH>
                <wp:positionV relativeFrom="paragraph">
                  <wp:posOffset>12700</wp:posOffset>
                </wp:positionV>
                <wp:extent cx="511810" cy="187325"/>
                <wp:effectExtent l="0" t="0" r="0" b="0"/>
                <wp:wrapSquare wrapText="bothSides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B31" w:rsidRDefault="00EF3CC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517.pt;margin-top:1.pt;width:40.299999999999997pt;height:14.75pt;z-index:-125829359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i/>
          <w:iCs/>
        </w:rPr>
        <w:t>Výše zálohy při podpisu závazné objednávky</w:t>
      </w:r>
    </w:p>
    <w:p w:rsidR="001F6B31" w:rsidRDefault="00EF3CC1">
      <w:pPr>
        <w:pStyle w:val="Nadpis20"/>
        <w:keepNext/>
        <w:keepLines/>
        <w:shd w:val="clear" w:color="auto" w:fill="auto"/>
        <w:spacing w:line="262" w:lineRule="auto"/>
      </w:pPr>
      <w:bookmarkStart w:id="6" w:name="bookmark6"/>
      <w:r>
        <w:rPr>
          <w:u w:val="none"/>
        </w:rPr>
        <w:t>Platební podmínky:</w:t>
      </w:r>
      <w:bookmarkEnd w:id="6"/>
    </w:p>
    <w:p w:rsidR="001F6B31" w:rsidRDefault="00EF3CC1">
      <w:pPr>
        <w:pStyle w:val="Zkladntext20"/>
        <w:shd w:val="clear" w:color="auto" w:fill="auto"/>
        <w:spacing w:line="262" w:lineRule="auto"/>
        <w:ind w:hanging="160"/>
      </w:pPr>
      <w:r>
        <w:t xml:space="preserve">70% zálohová platba předem, při </w:t>
      </w:r>
      <w:r>
        <w:t>podpisu kupní smlouvy nebo s vystavením závazné</w:t>
      </w:r>
    </w:p>
    <w:p w:rsidR="001F6B31" w:rsidRDefault="00EF3CC1">
      <w:pPr>
        <w:pStyle w:val="Zkladntext20"/>
        <w:shd w:val="clear" w:color="auto" w:fill="auto"/>
        <w:spacing w:line="262" w:lineRule="auto"/>
        <w:ind w:left="0"/>
      </w:pPr>
      <w:r>
        <w:t>objednávky. Doplatek při odběru ve výrobě v případě montáže doplatek po provedení montáže. Na naše výrobky zajišťujeme záruční a pozáruční servis.</w:t>
      </w:r>
    </w:p>
    <w:p w:rsidR="001F6B31" w:rsidRDefault="00EF3CC1">
      <w:pPr>
        <w:pStyle w:val="Zkladntext20"/>
        <w:shd w:val="clear" w:color="auto" w:fill="auto"/>
        <w:spacing w:line="262" w:lineRule="auto"/>
        <w:ind w:left="0"/>
      </w:pPr>
      <w:r>
        <w:t xml:space="preserve">Termín dodání:Do 4 až 8 týdnů od zaplacení zálohy. V případě </w:t>
      </w:r>
      <w:r>
        <w:t>montáže naší firmou se montáž provádí následující týden nebo dle smlouvy.</w:t>
      </w:r>
    </w:p>
    <w:p w:rsidR="001F6B31" w:rsidRDefault="00EF3CC1">
      <w:pPr>
        <w:pStyle w:val="Zkladntext20"/>
        <w:shd w:val="clear" w:color="auto" w:fill="auto"/>
        <w:spacing w:after="300" w:line="262" w:lineRule="auto"/>
        <w:ind w:left="0"/>
      </w:pPr>
      <w:r>
        <w:t xml:space="preserve">Cenová nabídka má platnost 1 měsíc, je vypracována zdarma a je nezávazná. V případě, že s nabídkou souhlasíte, kontaktujte naši firmu. S dostatečným předstihem Vám bude zaslán návrh </w:t>
      </w:r>
      <w:r>
        <w:t>smlouvy o dílo. Budete-li mít jakékoliv další dotazy nebo připomínky, naši pracovníci jsou Vám plně k dispozici. Těšíme se na Vaši objednávku.</w:t>
      </w:r>
    </w:p>
    <w:p w:rsidR="001F6B31" w:rsidRDefault="00EF3CC1">
      <w:pPr>
        <w:pStyle w:val="Nadpis20"/>
        <w:keepNext/>
        <w:keepLines/>
        <w:shd w:val="clear" w:color="auto" w:fill="auto"/>
        <w:spacing w:line="240" w:lineRule="auto"/>
      </w:pPr>
      <w:bookmarkStart w:id="7" w:name="bookmark7"/>
      <w:r>
        <w:t>Na naše výrobky Vám poskytujeme následující záruky:</w:t>
      </w:r>
      <w:bookmarkEnd w:id="7"/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5"/>
          <w:tab w:val="left" w:pos="8764"/>
        </w:tabs>
        <w:spacing w:line="240" w:lineRule="auto"/>
        <w:ind w:hanging="160"/>
      </w:pPr>
      <w:r>
        <w:t>na kování při dodržení záručních podmínek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5"/>
        </w:tabs>
        <w:spacing w:line="240" w:lineRule="auto"/>
        <w:ind w:hanging="160"/>
      </w:pPr>
      <w:r>
        <w:t xml:space="preserve">na funkčnost </w:t>
      </w:r>
      <w:r>
        <w:t>dle norem ČSN 746101, ČSN 730540-2, A235</w:t>
      </w:r>
    </w:p>
    <w:p w:rsidR="001F6B31" w:rsidRDefault="00EF3CC1">
      <w:pPr>
        <w:pStyle w:val="Zkladntext20"/>
        <w:shd w:val="clear" w:color="auto" w:fill="auto"/>
        <w:tabs>
          <w:tab w:val="left" w:pos="8764"/>
        </w:tabs>
        <w:spacing w:line="240" w:lineRule="auto"/>
        <w:jc w:val="both"/>
      </w:pPr>
      <w:r>
        <w:t>ČSN EN 12207, ČSN EN 12208 a ČSN EN 12210</w:t>
      </w:r>
      <w:r>
        <w:tab/>
        <w:t>2 roky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5"/>
          <w:tab w:val="left" w:pos="8764"/>
        </w:tabs>
        <w:spacing w:line="240" w:lineRule="auto"/>
        <w:ind w:hanging="160"/>
      </w:pPr>
      <w:r>
        <w:t>na stálobarevnost profilů rámů a křídel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5"/>
          <w:tab w:val="left" w:pos="8764"/>
        </w:tabs>
        <w:spacing w:line="240" w:lineRule="auto"/>
        <w:ind w:hanging="160"/>
      </w:pPr>
      <w:r>
        <w:t>na stálost fyzikálních vlastností skla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5"/>
          <w:tab w:val="left" w:pos="8764"/>
        </w:tabs>
        <w:spacing w:line="240" w:lineRule="auto"/>
        <w:ind w:hanging="160"/>
      </w:pPr>
      <w:r>
        <w:t>na prováděné práce naší firmou</w:t>
      </w:r>
      <w:r>
        <w:tab/>
        <w:t>2 roky</w:t>
      </w:r>
    </w:p>
    <w:p w:rsidR="001F6B31" w:rsidRDefault="00EF3CC1">
      <w:pPr>
        <w:pStyle w:val="Zkladntext20"/>
        <w:shd w:val="clear" w:color="auto" w:fill="auto"/>
        <w:tabs>
          <w:tab w:val="left" w:pos="8764"/>
        </w:tabs>
        <w:spacing w:line="266" w:lineRule="auto"/>
        <w:ind w:hanging="160"/>
        <w:sectPr w:rsidR="001F6B31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0" w:h="16840"/>
          <w:pgMar w:top="1415" w:right="751" w:bottom="976" w:left="429" w:header="0" w:footer="548" w:gutter="0"/>
          <w:cols w:space="720"/>
          <w:noEndnote/>
          <w:docGrid w:linePitch="360"/>
        </w:sectPr>
      </w:pPr>
      <w:r>
        <w:t xml:space="preserve">- na příslušenství oken a dveří (venkovní a vnitřní parapety, okenní a dveční kliky, stavěče, zavírače, dveřní výplně, žaluzie, sítě, rolety, dopisní vhozy, kukátka, klepadla, vložky </w:t>
      </w:r>
      <w:r>
        <w:rPr>
          <w:lang w:val="en-US" w:eastAsia="en-US" w:bidi="en-US"/>
        </w:rPr>
        <w:t xml:space="preserve">GUARD, </w:t>
      </w:r>
      <w:r>
        <w:t>větrací mříže, moduly zvonkových a hovorových zařízení, antické ozdobné lišty)</w:t>
      </w:r>
      <w:r>
        <w:tab/>
        <w:t>2 roky</w:t>
      </w:r>
    </w:p>
    <w:p w:rsidR="001F6B31" w:rsidRDefault="00EF3CC1">
      <w:pPr>
        <w:spacing w:line="14" w:lineRule="exact"/>
      </w:pPr>
      <w:r>
        <w:rPr>
          <w:noProof/>
          <w:lang w:bidi="ar-SA"/>
        </w:rPr>
        <w:drawing>
          <wp:anchor distT="313690" distB="283210" distL="114300" distR="1047115" simplePos="0" relativeHeight="125829396" behindDoc="0" locked="0" layoutInCell="1" allowOverlap="1">
            <wp:simplePos x="0" y="0"/>
            <wp:positionH relativeFrom="page">
              <wp:posOffset>525145</wp:posOffset>
            </wp:positionH>
            <wp:positionV relativeFrom="paragraph">
              <wp:posOffset>322580</wp:posOffset>
            </wp:positionV>
            <wp:extent cx="463550" cy="225425"/>
            <wp:effectExtent l="0" t="0" r="0" b="0"/>
            <wp:wrapTopAndBottom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6355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283210" distL="1074420" distR="114300" simplePos="0" relativeHeight="125829397" behindDoc="0" locked="0" layoutInCell="1" allowOverlap="1">
            <wp:simplePos x="0" y="0"/>
            <wp:positionH relativeFrom="page">
              <wp:posOffset>1485265</wp:posOffset>
            </wp:positionH>
            <wp:positionV relativeFrom="paragraph">
              <wp:posOffset>8890</wp:posOffset>
            </wp:positionV>
            <wp:extent cx="433070" cy="548640"/>
            <wp:effectExtent l="0" t="0" r="0" b="0"/>
            <wp:wrapTopAndBottom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4330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116205</wp:posOffset>
                </wp:positionV>
                <wp:extent cx="747395" cy="26035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B31" w:rsidRDefault="00EF3CC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KUBNY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63.299999999999997pt;margin-top:9.1500000000000004pt;width:58.850000000000001pt;height:20.5pt;z-index:-12582935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KUBNY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B31" w:rsidRDefault="00EF3CC1">
      <w:pPr>
        <w:pStyle w:val="Zkladntext30"/>
        <w:pBdr>
          <w:bottom w:val="single" w:sz="4" w:space="0" w:color="auto"/>
        </w:pBdr>
        <w:shd w:val="clear" w:color="auto" w:fill="auto"/>
        <w:spacing w:after="320"/>
        <w:ind w:left="1040"/>
      </w:pPr>
      <w:r>
        <w:t xml:space="preserve">Výplně stavebních otvorů, okna a dveře , brány , závory , garážová vrata , stínící technika , síta proti hmyzu , markýzy , řezání plastových parapetů </w:t>
      </w:r>
      <w:r>
        <w:t>na počkání, zednické práce, vstřikování termoplastů</w:t>
      </w:r>
    </w:p>
    <w:p w:rsidR="001F6B31" w:rsidRDefault="00EF3CC1">
      <w:pPr>
        <w:pStyle w:val="Zkladntext20"/>
        <w:shd w:val="clear" w:color="auto" w:fill="auto"/>
        <w:tabs>
          <w:tab w:val="left" w:pos="5900"/>
        </w:tabs>
        <w:spacing w:after="320"/>
        <w:ind w:left="0"/>
        <w:jc w:val="both"/>
      </w:pPr>
      <w:r>
        <w:rPr>
          <w:b/>
          <w:bCs/>
        </w:rPr>
        <w:t>Cenová nabídka: Škola Opava Vrchní</w:t>
      </w:r>
      <w:r>
        <w:rPr>
          <w:b/>
          <w:bCs/>
        </w:rPr>
        <w:tab/>
      </w:r>
      <w:r>
        <w:t>wc chlapci+dívky+kumbál</w:t>
      </w:r>
    </w:p>
    <w:p w:rsidR="001F6B31" w:rsidRDefault="00EF3CC1">
      <w:pPr>
        <w:pStyle w:val="Zkladntext20"/>
        <w:shd w:val="clear" w:color="auto" w:fill="auto"/>
        <w:spacing w:after="240"/>
        <w:ind w:left="0"/>
      </w:pPr>
      <w:r>
        <w:t>Na základě Vaší poptávky Vám zasíláme cenovou nabídku na plastová okna z německého profilu Softline 82 MD, 7-ti komorový systém o šířce 82mm a dv</w:t>
      </w:r>
      <w:r>
        <w:t>ojitým těsněním,ocelová výztuha, podkladový profil, zasklení 4- 12-4-12-4 Argon, kování Roto,U =1,1 W/m2K. Mikroventilace u oken OS.</w:t>
      </w:r>
    </w:p>
    <w:p w:rsidR="001F6B31" w:rsidRDefault="00EF3CC1">
      <w:pPr>
        <w:pStyle w:val="Zkladntext20"/>
        <w:shd w:val="clear" w:color="auto" w:fill="auto"/>
        <w:ind w:left="7520"/>
      </w:pPr>
      <w:r>
        <w:t>Dne: 11.7.2018</w:t>
      </w:r>
    </w:p>
    <w:p w:rsidR="001F6B31" w:rsidRDefault="00EF3CC1">
      <w:pPr>
        <w:spacing w:line="14" w:lineRule="exact"/>
      </w:pPr>
      <w:r>
        <w:rPr>
          <w:noProof/>
          <w:lang w:bidi="ar-SA"/>
        </w:rPr>
        <w:drawing>
          <wp:anchor distT="234950" distB="3607435" distL="171450" distR="3643630" simplePos="0" relativeHeight="125829400" behindDoc="0" locked="0" layoutInCell="1" allowOverlap="1">
            <wp:simplePos x="0" y="0"/>
            <wp:positionH relativeFrom="page">
              <wp:posOffset>2495550</wp:posOffset>
            </wp:positionH>
            <wp:positionV relativeFrom="paragraph">
              <wp:posOffset>243840</wp:posOffset>
            </wp:positionV>
            <wp:extent cx="1060450" cy="1182370"/>
            <wp:effectExtent l="0" t="0" r="0" b="0"/>
            <wp:wrapTopAndBottom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106045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878330" distB="1979930" distL="114300" distR="3527425" simplePos="0" relativeHeight="125829401" behindDoc="0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1887220</wp:posOffset>
            </wp:positionV>
            <wp:extent cx="1237615" cy="1170305"/>
            <wp:effectExtent l="0" t="0" r="0" b="0"/>
            <wp:wrapTopAndBottom/>
            <wp:docPr id="50" name="Shap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123761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574415" distB="368300" distL="212725" distR="3467735" simplePos="0" relativeHeight="125829402" behindDoc="0" locked="0" layoutInCell="1" allowOverlap="1">
            <wp:simplePos x="0" y="0"/>
            <wp:positionH relativeFrom="page">
              <wp:posOffset>2536825</wp:posOffset>
            </wp:positionH>
            <wp:positionV relativeFrom="paragraph">
              <wp:posOffset>3583305</wp:posOffset>
            </wp:positionV>
            <wp:extent cx="1200785" cy="1085215"/>
            <wp:effectExtent l="0" t="0" r="0" b="0"/>
            <wp:wrapTopAndBottom/>
            <wp:docPr id="52" name="Shap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20078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18110" distB="0" distL="1774190" distR="114300" simplePos="0" relativeHeight="125829403" behindDoc="0" locked="0" layoutInCell="1" allowOverlap="1">
                <wp:simplePos x="0" y="0"/>
                <wp:positionH relativeFrom="page">
                  <wp:posOffset>4098290</wp:posOffset>
                </wp:positionH>
                <wp:positionV relativeFrom="paragraph">
                  <wp:posOffset>127000</wp:posOffset>
                </wp:positionV>
                <wp:extent cx="2990215" cy="4917440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491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81"/>
                              <w:gridCol w:w="2128"/>
                            </w:tblGrid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  <w:tblHeader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400"/>
                                    </w:tabs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Okno: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870x870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Barva: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bílá/bílá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Sklo: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4-12-4-12-4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Kusy: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Cena/ks: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3 940,00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Cena celkem za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okna: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15 760,00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Žaluzie 4HIT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2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Síto proti hmyzu: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8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400"/>
                                    </w:tabs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Okno: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870x1150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Barva: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bílá/bílá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2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Sklo: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4-12-4-12-4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0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Kusy: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Cena/ks: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4 150,00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Cena celkem za okna: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12 450,00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Žaluzie 4HIT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8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Síto proti hmyzu: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400"/>
                                    </w:tabs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Okno: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1170x1170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Barva: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bílá/bílá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Sklo: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4-12-4-12-4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center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Kusy: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320" w:firstLine="2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Cena/ks: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4 580,00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Cena celkem za okna: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4 580,00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Žaluzie 4HIT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1F6B3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581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Síto proti hmyzu: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shd w:val="clear" w:color="auto" w:fill="FFFFFF"/>
                                  <w:vAlign w:val="bottom"/>
                                </w:tcPr>
                                <w:p w:rsidR="001F6B31" w:rsidRDefault="00EF3CC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</w:tbl>
                          <w:p w:rsidR="00000000" w:rsidRDefault="00EF3CC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4" o:spid="_x0000_s1034" type="#_x0000_t202" style="position:absolute;margin-left:322.7pt;margin-top:10pt;width:235.45pt;height:387.2pt;z-index:125829403;visibility:visible;mso-wrap-style:square;mso-wrap-distance-left:139.7pt;mso-wrap-distance-top:9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1nlwEAACADAAAOAAAAZHJzL2Uyb0RvYy54bWysUsFu2zAMvRfoPwi6L3aCdG2MOEGHIMWA&#10;YS3Q7gMUWYoFWKIgqrHz96OUOBna29CLTJH043uPWq4H27GDCmjA1Xw6KTlTTkJj3L7mf9623x44&#10;wyhcIzpwquZHhXy9ur1Z9r5SM2iha1RgBOKw6n3N2xh9VRQoW2UFTsArR0UNwYpI17AvmiB6Qrdd&#10;MSvL70UPofEBpEKk7OZU5KuMr7WS8VlrVJF1NSduMZ8hn7t0FqulqPZB+NbIMw3xHyysMI6GXqA2&#10;Igr2HswnKGtkAAQdJxJsAVobqbIGUjMtP6h5bYVXWQuZg/5iE34drPx9eAnMNDW/m3PmhKUd5bGM&#10;7mRO77GinldPXXH4AQMtecwjJZPmQQebvqSGUZ1sPl6sVUNkkpKzxaKcTe84k1SbL6b383k2v7j+&#10;7gPGJwWWpaDmgXaXLRWHXxiJCrWOLWmag63pupRPHE9cUhSH3ZAFPYw8d9AciX7305Fx6RGMQRiD&#10;3TlIuOgf3yNh55EJ8PT7eQ6tITM5P5m053/vuev6sFd/AQAA//8DAFBLAwQUAAYACAAAACEAhK2Q&#10;S94AAAALAQAADwAAAGRycy9kb3ducmV2LnhtbEyPMU/DMBCFdyT+g3VILIg6LiHQEKdCCBY2Cgub&#10;Gx9JhH2OYjcJ/fVcJxhP7+l731XbxTsx4Rj7QBrUKgOB1ATbU6vh4/3l+h5ETIascYFQww9G2Nbn&#10;Z5UpbZjpDaddagVDKJZGQ5fSUEoZmw69iaswIHH2FUZvEp9jK+1oZoZ7J9dZVkhveuKFzgz41GHz&#10;vTt4DcXyPFy9bnA9Hxs30edRqYRK68uL5fEBRMIl/ZXhpM/qULPTPhzIRuGYkd/mXNXAMyBOBaWK&#10;GxB7DXebPAdZV/L/D/UvAAAA//8DAFBLAQItABQABgAIAAAAIQC2gziS/gAAAOEBAAATAAAAAAAA&#10;AAAAAAAAAAAAAABbQ29udGVudF9UeXBlc10ueG1sUEsBAi0AFAAGAAgAAAAhADj9If/WAAAAlAEA&#10;AAsAAAAAAAAAAAAAAAAALwEAAF9yZWxzLy5yZWxzUEsBAi0AFAAGAAgAAAAhABYHvWeXAQAAIAMA&#10;AA4AAAAAAAAAAAAAAAAALgIAAGRycy9lMm9Eb2MueG1sUEsBAi0AFAAGAAgAAAAhAIStkEveAAAA&#10;CwEAAA8AAAAAAAAAAAAAAAAA8Q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81"/>
                        <w:gridCol w:w="2128"/>
                      </w:tblGrid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  <w:tblHeader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tabs>
                                <w:tab w:val="left" w:pos="1400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Okno: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OS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870x870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Barva: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bílá/bílá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Sklo: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4-12-4-12-4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Kusy: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Cena/ks: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3 940,00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Cena celkem za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okna: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15 760,00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Žaluzie 4HIT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2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Síto proti hmyzu: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8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tabs>
                                <w:tab w:val="left" w:pos="1400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Okno: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OS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870x1150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Barva: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bílá/bílá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2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Sklo: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4-12-4-12-4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0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Kusy: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Cena/ks: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4 150,00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Cena celkem za okna: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12 450,00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Žaluzie 4HIT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8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Síto proti hmyzu: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tabs>
                                <w:tab w:val="left" w:pos="1400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Okno: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OS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1170x1170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Barva: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bílá/bílá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Sklo: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4-12-4-12-4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center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Kusy: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320" w:firstLine="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Cena/ks: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4 580,00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Cena celkem za okna: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4 580,00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2581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Žaluzie 4HIT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0,00 Kč</w:t>
                            </w:r>
                          </w:p>
                        </w:tc>
                      </w:tr>
                      <w:tr w:rsidR="001F6B3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6"/>
                        </w:trPr>
                        <w:tc>
                          <w:tcPr>
                            <w:tcW w:w="2581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Síto proti hmyzu:</w:t>
                            </w:r>
                          </w:p>
                        </w:tc>
                        <w:tc>
                          <w:tcPr>
                            <w:tcW w:w="2128" w:type="dxa"/>
                            <w:shd w:val="clear" w:color="auto" w:fill="FFFFFF"/>
                            <w:vAlign w:val="bottom"/>
                          </w:tcPr>
                          <w:p w:rsidR="001F6B31" w:rsidRDefault="00EF3CC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0,00 Kč</w:t>
                            </w:r>
                          </w:p>
                        </w:tc>
                      </w:tr>
                    </w:tbl>
                    <w:p w:rsidR="00000000" w:rsidRDefault="00EF3CC1"/>
                  </w:txbxContent>
                </v:textbox>
                <w10:wrap type="topAndBottom" anchorx="page"/>
              </v:shape>
            </w:pict>
          </mc:Fallback>
        </mc:AlternateContent>
      </w:r>
    </w:p>
    <w:p w:rsidR="001F6B31" w:rsidRDefault="00EF3CC1">
      <w:pPr>
        <w:pStyle w:val="Titulektabulky0"/>
        <w:shd w:val="clear" w:color="auto" w:fill="auto"/>
      </w:pPr>
      <w:r>
        <w:t>V ceně oken promítnuta sleva 30% !!!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2192"/>
        <w:gridCol w:w="3265"/>
        <w:gridCol w:w="1987"/>
      </w:tblGrid>
      <w:tr w:rsidR="001F6B31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Cena za okna bez DPH - barva: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bílá/bílá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5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ks: 8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32 790,00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Doplňky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tabs>
                <w:tab w:val="left" w:pos="1937"/>
              </w:tabs>
              <w:spacing w:line="240" w:lineRule="auto"/>
              <w:ind w:left="5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Cena/MJ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MJ počet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bez DPH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Parapet vnější pozin] S:300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 zl.dub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399,00 Kč bm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6 352,00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04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Koncovky</w:t>
            </w:r>
          </w:p>
        </w:tc>
        <w:tc>
          <w:tcPr>
            <w:tcW w:w="2192" w:type="dxa"/>
            <w:shd w:val="clear" w:color="auto" w:fill="FFFFFF"/>
          </w:tcPr>
          <w:p w:rsidR="001F6B31" w:rsidRDefault="001F6B31">
            <w:pPr>
              <w:rPr>
                <w:sz w:val="10"/>
                <w:szCs w:val="10"/>
              </w:rPr>
            </w:pPr>
          </w:p>
        </w:tc>
        <w:tc>
          <w:tcPr>
            <w:tcW w:w="3265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40,00 Kč ks</w:t>
            </w:r>
          </w:p>
        </w:tc>
        <w:tc>
          <w:tcPr>
            <w:tcW w:w="1987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20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Parapet vnitřní plast: š.: 300</w:t>
            </w:r>
          </w:p>
        </w:tc>
        <w:tc>
          <w:tcPr>
            <w:tcW w:w="2192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 bílá</w:t>
            </w:r>
          </w:p>
        </w:tc>
        <w:tc>
          <w:tcPr>
            <w:tcW w:w="326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 Kč bm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2 394,00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04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Žaluzie</w:t>
            </w:r>
          </w:p>
        </w:tc>
        <w:tc>
          <w:tcPr>
            <w:tcW w:w="2192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barva:</w:t>
            </w:r>
          </w:p>
        </w:tc>
        <w:tc>
          <w:tcPr>
            <w:tcW w:w="3265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ind w:left="194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987" w:type="dxa"/>
            <w:shd w:val="clear" w:color="auto" w:fill="FFFFFF"/>
          </w:tcPr>
          <w:p w:rsidR="001F6B31" w:rsidRDefault="00EF3CC1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</w:tbl>
    <w:p w:rsidR="001F6B31" w:rsidRDefault="001F6B31">
      <w:pPr>
        <w:spacing w:line="14" w:lineRule="exact"/>
        <w:sectPr w:rsidR="001F6B31">
          <w:headerReference w:type="even" r:id="rId29"/>
          <w:headerReference w:type="default" r:id="rId30"/>
          <w:footerReference w:type="even" r:id="rId31"/>
          <w:footerReference w:type="default" r:id="rId32"/>
          <w:pgSz w:w="11900" w:h="16840"/>
          <w:pgMar w:top="2330" w:right="677" w:bottom="916" w:left="532" w:header="0" w:footer="488" w:gutter="0"/>
          <w:cols w:space="720"/>
          <w:noEndnote/>
          <w:docGrid w:linePitch="360"/>
        </w:sectPr>
      </w:pPr>
      <w:bookmarkStart w:id="8" w:name="_GoBack"/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5"/>
        <w:gridCol w:w="3344"/>
        <w:gridCol w:w="990"/>
        <w:gridCol w:w="1843"/>
      </w:tblGrid>
      <w:tr w:rsidR="001F6B31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4475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za doplňky</w:t>
            </w:r>
          </w:p>
        </w:tc>
        <w:tc>
          <w:tcPr>
            <w:tcW w:w="3344" w:type="dxa"/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9 386,00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tabs>
                <w:tab w:val="left" w:pos="2857"/>
              </w:tabs>
              <w:spacing w:line="240" w:lineRule="auto"/>
              <w:ind w:left="14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Cena/MJ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MJ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bez DPH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Demontáž původních oken</w:t>
            </w:r>
          </w:p>
        </w:tc>
        <w:tc>
          <w:tcPr>
            <w:tcW w:w="3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 Kč ks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Montáž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nových oken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ind w:left="180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299,00 Kč m2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1 307,00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oken do lm2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 Kč ks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nových dveří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1 500,00 Kč ks</w:t>
            </w:r>
          </w:p>
        </w:tc>
        <w:tc>
          <w:tcPr>
            <w:tcW w:w="990" w:type="dxa"/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Zednické práce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ind w:left="180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250,00 Kč bm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7 700,00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PVC parapetů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 Kč bm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Montáž pozink. parapetů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ind w:left="180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110,00 Kč bm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833,80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Odvoz ekologického odpadu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 Kč ks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4475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za služby</w:t>
            </w:r>
          </w:p>
        </w:tc>
        <w:tc>
          <w:tcPr>
            <w:tcW w:w="3344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12 998,80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za zakázku bez DPH</w:t>
            </w:r>
          </w:p>
        </w:tc>
        <w:tc>
          <w:tcPr>
            <w:tcW w:w="3344" w:type="dxa"/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55 174,80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475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DPH 21%</w:t>
            </w:r>
          </w:p>
        </w:tc>
        <w:tc>
          <w:tcPr>
            <w:tcW w:w="3344" w:type="dxa"/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FFFFFF"/>
          </w:tcPr>
          <w:p w:rsidR="001F6B31" w:rsidRDefault="001F6B31">
            <w:pPr>
              <w:framePr w:w="10652" w:h="4867" w:vSpace="277" w:wrap="notBeside" w:vAnchor="text" w:hAnchor="text" w:y="278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11 586,80 Kč</w:t>
            </w:r>
          </w:p>
        </w:tc>
      </w:tr>
      <w:tr w:rsidR="001F6B31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za zakázku s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B31" w:rsidRDefault="00EF3CC1">
            <w:pPr>
              <w:pStyle w:val="Jin0"/>
              <w:framePr w:w="10652" w:h="4867" w:vSpace="277" w:wrap="notBeside" w:vAnchor="text" w:hAnchor="text" w:y="27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66 761,64 Kč</w:t>
            </w:r>
          </w:p>
        </w:tc>
      </w:tr>
    </w:tbl>
    <w:p w:rsidR="001F6B31" w:rsidRDefault="00EF3CC1">
      <w:pPr>
        <w:pStyle w:val="Titulektabulky0"/>
        <w:framePr w:w="630" w:h="277" w:hSpace="10022" w:wrap="notBeside" w:vAnchor="text" w:hAnchor="text" w:x="3374" w:y="1"/>
        <w:shd w:val="clear" w:color="auto" w:fill="auto"/>
      </w:pPr>
      <w:r>
        <w:rPr>
          <w:b w:val="0"/>
          <w:bCs w:val="0"/>
        </w:rPr>
        <w:t>barva:</w:t>
      </w:r>
    </w:p>
    <w:p w:rsidR="001F6B31" w:rsidRDefault="00EF3CC1">
      <w:pPr>
        <w:pStyle w:val="Titulektabulky0"/>
        <w:framePr w:w="1094" w:h="317" w:hSpace="9558" w:wrap="notBeside" w:vAnchor="text" w:hAnchor="text" w:x="6488" w:y="19"/>
        <w:shd w:val="clear" w:color="auto" w:fill="auto"/>
      </w:pPr>
      <w:r>
        <w:rPr>
          <w:b w:val="0"/>
          <w:bCs w:val="0"/>
        </w:rPr>
        <w:t>0,00 Kč ks</w:t>
      </w:r>
    </w:p>
    <w:p w:rsidR="001F6B31" w:rsidRDefault="00EF3CC1">
      <w:pPr>
        <w:pStyle w:val="Titulektabulky0"/>
        <w:framePr w:w="814" w:h="317" w:hSpace="9838" w:wrap="notBeside" w:vAnchor="text" w:hAnchor="text" w:x="9818" w:y="33"/>
        <w:shd w:val="clear" w:color="auto" w:fill="auto"/>
      </w:pPr>
      <w:r>
        <w:rPr>
          <w:b w:val="0"/>
          <w:bCs w:val="0"/>
        </w:rPr>
        <w:t>0,00 Kč</w:t>
      </w:r>
    </w:p>
    <w:p w:rsidR="001F6B31" w:rsidRDefault="00EF3CC1">
      <w:pPr>
        <w:pStyle w:val="Titulektabulky0"/>
        <w:framePr w:w="4349" w:h="320" w:hSpace="6303" w:wrap="notBeside" w:vAnchor="text" w:hAnchor="text" w:x="33" w:y="5145"/>
        <w:shd w:val="clear" w:color="auto" w:fill="auto"/>
      </w:pPr>
      <w:r>
        <w:rPr>
          <w:b w:val="0"/>
          <w:bCs w:val="0"/>
          <w:i/>
          <w:iCs/>
        </w:rPr>
        <w:t xml:space="preserve">Výše zálohy </w:t>
      </w:r>
      <w:r>
        <w:rPr>
          <w:b w:val="0"/>
          <w:bCs w:val="0"/>
          <w:i/>
          <w:iCs/>
        </w:rPr>
        <w:t>při podpisu závazné objednávky</w:t>
      </w:r>
    </w:p>
    <w:p w:rsidR="001F6B31" w:rsidRDefault="00EF3CC1">
      <w:pPr>
        <w:pStyle w:val="Titulektabulky0"/>
        <w:framePr w:w="842" w:h="295" w:hSpace="9810" w:wrap="notBeside" w:vAnchor="text" w:hAnchor="text" w:x="9775" w:y="5145"/>
        <w:shd w:val="clear" w:color="auto" w:fill="auto"/>
        <w:rPr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0,00 Kč</w:t>
      </w:r>
    </w:p>
    <w:p w:rsidR="001F6B31" w:rsidRDefault="001F6B31">
      <w:pPr>
        <w:spacing w:line="14" w:lineRule="exact"/>
      </w:pPr>
    </w:p>
    <w:p w:rsidR="001F6B31" w:rsidRDefault="00EF3CC1">
      <w:pPr>
        <w:pStyle w:val="Nadpis20"/>
        <w:keepNext/>
        <w:keepLines/>
        <w:shd w:val="clear" w:color="auto" w:fill="auto"/>
        <w:spacing w:line="262" w:lineRule="auto"/>
        <w:ind w:left="200" w:hanging="200"/>
      </w:pPr>
      <w:bookmarkStart w:id="9" w:name="bookmark8"/>
      <w:r>
        <w:rPr>
          <w:u w:val="none"/>
        </w:rPr>
        <w:t>Platební podmínky:</w:t>
      </w:r>
      <w:bookmarkEnd w:id="9"/>
    </w:p>
    <w:p w:rsidR="001F6B31" w:rsidRDefault="00EF3CC1">
      <w:pPr>
        <w:pStyle w:val="Zkladntext20"/>
        <w:shd w:val="clear" w:color="auto" w:fill="auto"/>
        <w:spacing w:line="262" w:lineRule="auto"/>
        <w:ind w:left="200" w:hanging="200"/>
      </w:pPr>
      <w:r>
        <w:t>70% zálohová platba předem, při podpisu kupní smlouvy nebo s vystavením závazné</w:t>
      </w:r>
    </w:p>
    <w:p w:rsidR="001F6B31" w:rsidRDefault="00EF3CC1">
      <w:pPr>
        <w:pStyle w:val="Zkladntext20"/>
        <w:shd w:val="clear" w:color="auto" w:fill="auto"/>
        <w:spacing w:line="262" w:lineRule="auto"/>
        <w:ind w:left="0"/>
      </w:pPr>
      <w:r>
        <w:t xml:space="preserve">objednávky. Doplatek při odběru ve výrobě v případě montáže doplatek po provedení montáže. Na naše výrobky </w:t>
      </w:r>
      <w:r>
        <w:t>zajišťujeme záruční a pozáruční servis.</w:t>
      </w:r>
    </w:p>
    <w:p w:rsidR="001F6B31" w:rsidRDefault="00EF3CC1">
      <w:pPr>
        <w:pStyle w:val="Zkladntext20"/>
        <w:shd w:val="clear" w:color="auto" w:fill="auto"/>
        <w:spacing w:line="262" w:lineRule="auto"/>
        <w:ind w:left="0"/>
      </w:pPr>
      <w:r>
        <w:t>Termín dodánúDo 4 až 8 týdnů od zaplacení zálohy. V případě montáže naší firmou se montáž provádí následující týden nebo dle smlouvy.</w:t>
      </w:r>
    </w:p>
    <w:p w:rsidR="001F6B31" w:rsidRDefault="00EF3CC1">
      <w:pPr>
        <w:pStyle w:val="Zkladntext20"/>
        <w:shd w:val="clear" w:color="auto" w:fill="auto"/>
        <w:spacing w:after="300" w:line="262" w:lineRule="auto"/>
        <w:ind w:left="0"/>
      </w:pPr>
      <w:r>
        <w:t>Cenová nabídka má platnost 1 měsíc, je vypracována zdarma a je nezávazná. V případ</w:t>
      </w:r>
      <w:r>
        <w:t>ě, že s nabídkou souhlasíte, kontaktujte naši firmu. S dostatečným předstihem Vám bude zaslán návrh smlouvy o dílo. Budete-li mít jakékoliv další dotazy nebo připomínky, naši pracovníci jsou Vám plně k dispozici. Těšíme se na Vaši objednávku.</w:t>
      </w:r>
    </w:p>
    <w:p w:rsidR="001F6B31" w:rsidRDefault="00EF3CC1">
      <w:pPr>
        <w:pStyle w:val="Nadpis20"/>
        <w:keepNext/>
        <w:keepLines/>
        <w:shd w:val="clear" w:color="auto" w:fill="auto"/>
        <w:spacing w:line="240" w:lineRule="auto"/>
        <w:ind w:left="200" w:hanging="200"/>
      </w:pPr>
      <w:bookmarkStart w:id="10" w:name="bookmark9"/>
      <w:r>
        <w:t>Na naše výrob</w:t>
      </w:r>
      <w:r>
        <w:t>ky Vám poskytujeme následující záruky:</w:t>
      </w:r>
      <w:bookmarkEnd w:id="10"/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1"/>
          <w:tab w:val="left" w:pos="8777"/>
        </w:tabs>
        <w:spacing w:line="240" w:lineRule="auto"/>
        <w:ind w:left="200" w:hanging="200"/>
      </w:pPr>
      <w:r>
        <w:t>na kování při dodržení záručních podmínek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1"/>
        </w:tabs>
        <w:spacing w:line="240" w:lineRule="auto"/>
        <w:ind w:left="200" w:hanging="200"/>
      </w:pPr>
      <w:r>
        <w:t>na funkčnost dle norem ČSN 746101, ČSN 730540-2, A235</w:t>
      </w:r>
    </w:p>
    <w:p w:rsidR="001F6B31" w:rsidRDefault="00EF3CC1">
      <w:pPr>
        <w:pStyle w:val="Zkladntext20"/>
        <w:shd w:val="clear" w:color="auto" w:fill="auto"/>
        <w:tabs>
          <w:tab w:val="left" w:pos="8777"/>
        </w:tabs>
        <w:spacing w:line="240" w:lineRule="auto"/>
        <w:ind w:left="200"/>
        <w:jc w:val="both"/>
      </w:pPr>
      <w:r>
        <w:t>ČSN EN 12207, ČSN EN 12208 a ČSN EN 12210</w:t>
      </w:r>
      <w:r>
        <w:tab/>
        <w:t>2 roky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1"/>
          <w:tab w:val="left" w:pos="8777"/>
        </w:tabs>
        <w:spacing w:line="240" w:lineRule="auto"/>
        <w:ind w:left="200" w:hanging="200"/>
      </w:pPr>
      <w:r>
        <w:t>na stálobarevnost profilů rámů a křídel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1"/>
          <w:tab w:val="left" w:pos="8777"/>
        </w:tabs>
        <w:spacing w:line="240" w:lineRule="auto"/>
        <w:ind w:left="200" w:hanging="200"/>
      </w:pPr>
      <w:r>
        <w:t xml:space="preserve">na stálost </w:t>
      </w:r>
      <w:r>
        <w:t>fyzikálních vlastností skla</w:t>
      </w:r>
      <w:r>
        <w:tab/>
        <w:t>5 let</w:t>
      </w:r>
    </w:p>
    <w:p w:rsidR="001F6B31" w:rsidRDefault="00EF3CC1">
      <w:pPr>
        <w:pStyle w:val="Zkladntext20"/>
        <w:numPr>
          <w:ilvl w:val="0"/>
          <w:numId w:val="12"/>
        </w:numPr>
        <w:shd w:val="clear" w:color="auto" w:fill="auto"/>
        <w:tabs>
          <w:tab w:val="left" w:pos="261"/>
          <w:tab w:val="left" w:pos="8777"/>
        </w:tabs>
        <w:spacing w:line="240" w:lineRule="auto"/>
        <w:ind w:left="200" w:hanging="200"/>
      </w:pPr>
      <w:r>
        <w:t>na prováděné práce naší firmou</w:t>
      </w:r>
      <w:r>
        <w:tab/>
        <w:t>2 roky</w:t>
      </w:r>
    </w:p>
    <w:p w:rsidR="001F6B31" w:rsidRDefault="00EF3CC1">
      <w:pPr>
        <w:pStyle w:val="Zkladntext20"/>
        <w:shd w:val="clear" w:color="auto" w:fill="auto"/>
        <w:tabs>
          <w:tab w:val="left" w:pos="8777"/>
        </w:tabs>
        <w:spacing w:line="269" w:lineRule="auto"/>
        <w:ind w:left="200" w:hanging="200"/>
      </w:pPr>
      <w:r>
        <w:t xml:space="preserve">- na příslušenství oken a dveří (venkovní a vnitřní parapety, okenní a dveční kliky, stavěče, zavírače, dveřní výplně, žaluzie, sítě, rolety, dopisní vhozy, kukátka, klepadla, vložky </w:t>
      </w:r>
      <w:r>
        <w:rPr>
          <w:lang w:val="en-US" w:eastAsia="en-US" w:bidi="en-US"/>
        </w:rPr>
        <w:t>G</w:t>
      </w:r>
      <w:r>
        <w:rPr>
          <w:lang w:val="en-US" w:eastAsia="en-US" w:bidi="en-US"/>
        </w:rPr>
        <w:t xml:space="preserve">UARD, </w:t>
      </w:r>
      <w:r>
        <w:t>větrací mříže, moduly zvonkových a hovorových zařízení, antické ozdobné lišty)</w:t>
      </w:r>
      <w:r>
        <w:tab/>
        <w:t>2 roky</w:t>
      </w:r>
    </w:p>
    <w:sectPr w:rsidR="001F6B31">
      <w:headerReference w:type="even" r:id="rId33"/>
      <w:headerReference w:type="default" r:id="rId34"/>
      <w:footerReference w:type="even" r:id="rId35"/>
      <w:footerReference w:type="default" r:id="rId36"/>
      <w:pgSz w:w="11900" w:h="16840"/>
      <w:pgMar w:top="499" w:right="748" w:bottom="499" w:left="500" w:header="71" w:footer="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3CC1">
      <w:r>
        <w:separator/>
      </w:r>
    </w:p>
  </w:endnote>
  <w:endnote w:type="continuationSeparator" w:id="0">
    <w:p w:rsidR="00000000" w:rsidRDefault="00EF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10388600</wp:posOffset>
              </wp:positionV>
              <wp:extent cx="5969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F3CC1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301.2pt;margin-top:818pt;width:4.7pt;height:7.2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GIlQEAACYDAAAOAAAAZHJzL2Uyb0RvYy54bWysUttOwzAMfUfiH6K8s25sIFatQyAEQkKA&#10;NPiALE3WSE0cxdna/T1OdkPwhnhxHds9Pj727La3LduogAZcxUeDIWfKSaiNW1X88+Px4oYzjMLV&#10;ogWnKr5VyG/n52ezzpfqEhpoaxUYgTgsO1/xJkZfFgXKRlmBA/DKUVJDsCLSM6yKOoiO0G1bXA6H&#10;10UHofYBpEKk6MMuyecZX2sl45vWqCJrK07cYrYh22WyxXwmylUQvjFyT0P8gYUVxlHTI9SDiIKt&#10;g/kFZY0MgKDjQIItQGsjVZ6BphkNf0yzaIRXeRYSB/1RJvw/WPm6eQ/M1BUfc+aEpRXlrmycpOk8&#10;llSx8FQT+3voacWHOFIwTdzrYNOXZmGUJ5G3R2FVH5mk4NX0ekoJSZnpaDLJshenX33A+KTAsuRU&#10;PNDWsphi84KRaFDpoSR1cvBo2jbFE78dj+TFftnnUY4cl1BviXpH+624owPkrH12JF86hYMTDs5y&#10;76Qe6O/Wkfrk9gl8B7XvScvIrPaHk7b9/Z2rTuc9/wIAAP//AwBQSwMEFAAGAAgAAAAhANg4RiLe&#10;AAAADQEAAA8AAABkcnMvZG93bnJldi54bWxMj81OwzAQhO9IvIO1lbhRO6WYKsSpUCUu3CgVEjc3&#10;3sZR/RPFbpq8PdsTHHfm0+xMtZ28YyMOqYtBQbEUwDA00XShVXD4en/cAEtZB6NdDKhgxgTb+v6u&#10;0qWJ1/CJ4z63jEJCKrUCm3Nfcp4ai16nZewxkHeKg9eZzqHlZtBXCveOr4SQ3Osu0Aere9xZbM77&#10;i1fwMn1H7BPu8Oc0NoPt5o37mJV6WExvr8AyTvkPhlt9qg41dTrGSzCJOQVSrNaEkiGfJK0iRBYF&#10;rTnepGexBl5X/P+K+hcAAP//AwBQSwECLQAUAAYACAAAACEAtoM4kv4AAADhAQAAEwAAAAAAAAAA&#10;AAAAAAAAAAAAW0NvbnRlbnRfVHlwZXNdLnhtbFBLAQItABQABgAIAAAAIQA4/SH/1gAAAJQBAAAL&#10;AAAAAAAAAAAAAAAAAC8BAABfcmVscy8ucmVsc1BLAQItABQABgAIAAAAIQCvyRGIlQEAACYDAAAO&#10;AAAAAAAAAAAAAAAAAC4CAABkcnMvZTJvRG9jLnhtbFBLAQItABQABgAIAAAAIQDYOEYi3gAAAA0B&#10;AAAPAAAAAAAAAAAAAAAAAO8DAABkcnMvZG93bnJldi54bWxQSwUGAAAAAAQABADzAAAA+gQAAAAA&#10;" filled="f" stroked="f">
              <v:textbox style="mso-fit-shape-to-text:t" inset="0,0,0,0">
                <w:txbxContent>
                  <w:p w:rsidR="001F6B31" w:rsidRDefault="00EF3CC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F3CC1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10388600</wp:posOffset>
              </wp:positionV>
              <wp:extent cx="5969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F3CC1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301.2pt;margin-top:818pt;width:4.7pt;height:7.2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YrkgEAAB8DAAAOAAAAZHJzL2Uyb0RvYy54bWysUsFOwzAMvSPxD1HurNsEE6vWTSAEQkKA&#10;NPiALE3WSE0cxWHt/h4n6waCG+LiOrb7/Pzsxaq3LdupgAZcxSejMWfKSaiN21b8/e3+4pozjMLV&#10;ogWnKr5XyFfL87NF50s1hQbaWgVGIA7Lzle8idGXRYGyUVbgCLxylNQQrIj0DNuiDqIjdNsW0/F4&#10;VnQQah9AKkSK3h2SfJnxtVYyvmiNKrK24sQtZhuy3SRbLBei3AbhGyMHGuIPLKwwjpqeoO5EFOwj&#10;mF9Q1sgACDqOJNgCtDZS5Rlomsn4xzTrRniVZyFx0J9kwv+Dlc+718BMTbvjzAlLK8pd2SRJ03ks&#10;qWLtqSb2t9CnsiGOFEwT9zrY9KVZGOVJ5P1JWNVHJil4NZ/NKSEpM59cXmbZi69ffcD4oMCy5FQ8&#10;0NaymGL3hJHaUemxJHVycG/aNsUTvwOP5MV+0w/kNlDviXNHi624o8vjrH10pFu6gaMTjs5mcBI4&#10;+puPSA1y34R6gBqa0RYyneFi0pq/v3PV110vPwEAAP//AwBQSwMEFAAGAAgAAAAhANg4RiLeAAAA&#10;DQEAAA8AAABkcnMvZG93bnJldi54bWxMj81OwzAQhO9IvIO1lbhRO6WYKsSpUCUu3CgVEjc33sZR&#10;/RPFbpq8PdsTHHfm0+xMtZ28YyMOqYtBQbEUwDA00XShVXD4en/cAEtZB6NdDKhgxgTb+v6u0qWJ&#10;1/CJ4z63jEJCKrUCm3Nfcp4ai16nZewxkHeKg9eZzqHlZtBXCveOr4SQ3Osu0Aere9xZbM77i1fw&#10;Mn1H7BPu8Oc0NoPt5o37mJV6WExvr8AyTvkPhlt9qg41dTrGSzCJOQVSrNaEkiGfJK0iRBYFrTne&#10;pGexBl5X/P+K+hcAAP//AwBQSwECLQAUAAYACAAAACEAtoM4kv4AAADhAQAAEwAAAAAAAAAAAAAA&#10;AAAAAAAAW0NvbnRlbnRfVHlwZXNdLnhtbFBLAQItABQABgAIAAAAIQA4/SH/1gAAAJQBAAALAAAA&#10;AAAAAAAAAAAAAC8BAABfcmVscy8ucmVsc1BLAQItABQABgAIAAAAIQA4aLYrkgEAAB8DAAAOAAAA&#10;AAAAAAAAAAAAAC4CAABkcnMvZTJvRG9jLnhtbFBLAQItABQABgAIAAAAIQDYOEYi3gAAAA0BAAAP&#10;AAAAAAAAAAAAAAAAAOwDAABkcnMvZG93bnJldi54bWxQSwUGAAAAAAQABADzAAAA9wQAAAAA&#10;" filled="f" stroked="f">
              <v:textbox style="mso-fit-shape-to-text:t" inset="0,0,0,0">
                <w:txbxContent>
                  <w:p w:rsidR="001F6B31" w:rsidRDefault="00EF3CC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F3CC1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>
    <w:pPr>
      <w:spacing w:line="14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9803765</wp:posOffset>
              </wp:positionV>
              <wp:extent cx="1860550" cy="29718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297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Celkem za zakázku bez DPH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DPH 21%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26.350000000000001pt;margin-top:771.95000000000005pt;width:146.5pt;height:23.399999999999999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Celkem za zakázku bez DPH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DPH 21%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>
    <w:pPr>
      <w:spacing w:line="14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31" w:rsidRDefault="001F6B31"/>
  </w:footnote>
  <w:footnote w:type="continuationSeparator" w:id="0">
    <w:p w:rsidR="001F6B31" w:rsidRDefault="001F6B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2226945</wp:posOffset>
              </wp:positionH>
              <wp:positionV relativeFrom="page">
                <wp:posOffset>312420</wp:posOffset>
              </wp:positionV>
              <wp:extent cx="1108710" cy="88709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8710" cy="887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Kt’BNY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s.r.o.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Strahovice 21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747 24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IČO: 06655971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DIČ: CZ06655971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75.34999999999999pt;margin-top:24.600000000000001pt;width:87.299999999999997pt;height:69.84999999999999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 xml:space="preserve">Kt’BNY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s.r.o.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Strahovice 21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747 24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IČO: 06655971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DIČ: CZ06655971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4051300</wp:posOffset>
              </wp:positionH>
              <wp:positionV relativeFrom="page">
                <wp:posOffset>319405</wp:posOffset>
              </wp:positionV>
              <wp:extent cx="1826260" cy="89154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8915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Mobil: 776 853 500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Prodejna Hlučín: 773 553 500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</w:rPr>
                            <w:t xml:space="preserve">Email: </w:t>
                          </w: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prodejna@kubny.cz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</w:rPr>
                            <w:t xml:space="preserve">E-mail: </w:t>
                          </w: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kubny@kubny.cz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www.kubny.cz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319.pt;margin-top:25.149999999999999pt;width:143.80000000000001pt;height:70.200000000000003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Mobil: 776 853 500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Prodejna Hlučín: 773 553 500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Email: </w:t>
                    </w: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prodejna@kubny.cz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E-mail: </w:t>
                    </w: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kubny@kubny.cz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www.kubny.cz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374650</wp:posOffset>
              </wp:positionV>
              <wp:extent cx="6684010" cy="15303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4010" cy="153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tabs>
                              <w:tab w:val="right" w:pos="1052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Celkem za zakázku s DPH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45 433,04 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9.600000000000001pt;margin-top:29.5pt;width:526.29999999999995pt;height:12.0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5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Celkem za zakázku s DPH</w:t>
                      <w:tab/>
                      <w:t>45 433,04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440055</wp:posOffset>
              </wp:positionV>
              <wp:extent cx="6757670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6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699999999999999pt;margin-top:34.649999999999999pt;width:532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388620</wp:posOffset>
              </wp:positionH>
              <wp:positionV relativeFrom="page">
                <wp:posOffset>427355</wp:posOffset>
              </wp:positionV>
              <wp:extent cx="6684010" cy="14605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401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tabs>
                              <w:tab w:val="right" w:pos="1052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Celkem za zakázku s DPH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67 161,04 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0.600000000000001pt;margin-top:33.649999999999999pt;width:526.29999999999995pt;height:11.5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5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Celkem za zakázku s DPH</w:t>
                      <w:tab/>
                      <w:t>67 161,04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349885</wp:posOffset>
              </wp:positionH>
              <wp:positionV relativeFrom="page">
                <wp:posOffset>488950</wp:posOffset>
              </wp:positionV>
              <wp:extent cx="6759575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9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550000000000001pt;margin-top:38.5pt;width:532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388620</wp:posOffset>
              </wp:positionH>
              <wp:positionV relativeFrom="page">
                <wp:posOffset>427355</wp:posOffset>
              </wp:positionV>
              <wp:extent cx="6684010" cy="14605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401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tabs>
                              <w:tab w:val="right" w:pos="1052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Celkem za zakázku s DPH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 xml:space="preserve">67 161,04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30.600000000000001pt;margin-top:33.649999999999999pt;width:526.29999999999995pt;height:11.5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5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Celkem za zakázku s DPH</w:t>
                      <w:tab/>
                      <w:t>67 161,04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349885</wp:posOffset>
              </wp:positionH>
              <wp:positionV relativeFrom="page">
                <wp:posOffset>488950</wp:posOffset>
              </wp:positionV>
              <wp:extent cx="6759575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9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550000000000001pt;margin-top:38.5pt;width:532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2278380</wp:posOffset>
              </wp:positionH>
              <wp:positionV relativeFrom="page">
                <wp:posOffset>361950</wp:posOffset>
              </wp:positionV>
              <wp:extent cx="1111250" cy="889000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889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KUBNY s.r.o.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Strahovice 21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747 24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IČO: 06655971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DIČ: CZ06655971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179.40000000000001pt;margin-top:28.5pt;width:87.5pt;height:70.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KUBNY s.r.o.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Strahovice 21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747 24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IČO: 06655971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DIČ: CZ06655971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4102735</wp:posOffset>
              </wp:positionH>
              <wp:positionV relativeFrom="page">
                <wp:posOffset>368935</wp:posOffset>
              </wp:positionV>
              <wp:extent cx="1826260" cy="89408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894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Mobil: 776 853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500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Prodejna Hlučín: 773 553 500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</w:rPr>
                            <w:t xml:space="preserve">Email: </w:t>
                          </w: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prodejna@kubny.cz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</w:rPr>
                            <w:t xml:space="preserve">E-mail: </w:t>
                          </w: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kubny@kubny.cz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www.kubnv.cz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323.05000000000001pt;margin-top:29.050000000000001pt;width:143.80000000000001pt;height:70.400000000000006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Mobil: 776 853 500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Prodejna Hlučín: 773 553 500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Email: </w:t>
                    </w: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prodejna@kubny.cz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E-mail: </w:t>
                    </w: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kubny@kubny.cz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www.kubnv.cz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EF3C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2278380</wp:posOffset>
              </wp:positionH>
              <wp:positionV relativeFrom="page">
                <wp:posOffset>361950</wp:posOffset>
              </wp:positionV>
              <wp:extent cx="1111250" cy="88900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889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KUBNY </w:t>
                          </w:r>
                          <w:r>
                            <w:rPr>
                              <w:sz w:val="24"/>
                              <w:szCs w:val="24"/>
                            </w:rPr>
                            <w:t>s.r.o.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Strahovice 21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747 24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IČO: 06655971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DIČ: CZ06655971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179.40000000000001pt;margin-top:28.5pt;width:87.5pt;height:70.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KUBNY s.r.o.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Strahovice 21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747 24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IČO: 06655971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DIČ: CZ06655971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4102735</wp:posOffset>
              </wp:positionH>
              <wp:positionV relativeFrom="page">
                <wp:posOffset>368935</wp:posOffset>
              </wp:positionV>
              <wp:extent cx="1826260" cy="89408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894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Mobil: 776 853 500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Prodejna Hlučín: 773 553 500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</w:rPr>
                            <w:t xml:space="preserve">Email: </w:t>
                          </w: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prodejna@kubny.cz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</w:rPr>
                            <w:t xml:space="preserve">E-mail: </w:t>
                          </w: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kubny@kubny.cz</w:t>
                          </w:r>
                        </w:p>
                        <w:p w:rsidR="001F6B31" w:rsidRDefault="00EF3CC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4F6D"/>
                              <w:sz w:val="24"/>
                              <w:szCs w:val="24"/>
                              <w:lang w:val="en-US" w:eastAsia="en-US" w:bidi="en-US"/>
                            </w:rPr>
                            <w:t>www.kubnv.cz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323.05000000000001pt;margin-top:29.050000000000001pt;width:143.80000000000001pt;height:70.40000000000000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Mobil: 776 853 500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Prodejna Hlučín: 773 553 500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Email: </w:t>
                    </w: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prodejna@kubny.cz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E-mail: </w:t>
                    </w: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kubny@kubny.cz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34F6D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www.kubnv.cz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31" w:rsidRDefault="001F6B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532"/>
    <w:multiLevelType w:val="multilevel"/>
    <w:tmpl w:val="7EFC0F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E16CC"/>
    <w:multiLevelType w:val="multilevel"/>
    <w:tmpl w:val="9E7223E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90FC4"/>
    <w:multiLevelType w:val="multilevel"/>
    <w:tmpl w:val="09C077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571F7"/>
    <w:multiLevelType w:val="multilevel"/>
    <w:tmpl w:val="E0E2F47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D7A69"/>
    <w:multiLevelType w:val="multilevel"/>
    <w:tmpl w:val="E0F46AE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044F74"/>
    <w:multiLevelType w:val="multilevel"/>
    <w:tmpl w:val="BB424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56561B"/>
    <w:multiLevelType w:val="multilevel"/>
    <w:tmpl w:val="215298A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9C0358"/>
    <w:multiLevelType w:val="multilevel"/>
    <w:tmpl w:val="02C6CE2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CB6606"/>
    <w:multiLevelType w:val="multilevel"/>
    <w:tmpl w:val="8A66FF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9934D6"/>
    <w:multiLevelType w:val="multilevel"/>
    <w:tmpl w:val="4B463E3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DC67FA"/>
    <w:multiLevelType w:val="multilevel"/>
    <w:tmpl w:val="4E30DF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3B68E9"/>
    <w:multiLevelType w:val="multilevel"/>
    <w:tmpl w:val="E626CA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31"/>
    <w:rsid w:val="001F6B31"/>
    <w:rsid w:val="00E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CECBB-04C2-425C-AD9C-950DCB8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/>
      <w:jc w:val="right"/>
    </w:pPr>
    <w:rPr>
      <w:rFonts w:ascii="Arial" w:eastAsia="Arial" w:hAnsi="Arial" w:cs="Arial"/>
      <w:i/>
      <w:i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ind w:left="160" w:hanging="160"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  <w:ind w:left="16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76" w:lineRule="auto"/>
      <w:ind w:left="1060" w:right="114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80"/>
      <w:ind w:left="76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EF3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ny@kubny.cz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5.xm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header" Target="header8.xml"/><Relationship Id="rId7" Type="http://schemas.openxmlformats.org/officeDocument/2006/relationships/hyperlink" Target="mailto:zs-vrchni@volny.cz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5" Type="http://schemas.openxmlformats.org/officeDocument/2006/relationships/image" Target="media/image6.jpeg"/><Relationship Id="rId33" Type="http://schemas.openxmlformats.org/officeDocument/2006/relationships/header" Target="header7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5.jpeg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28" Type="http://schemas.openxmlformats.org/officeDocument/2006/relationships/image" Target="media/image9.jpeg"/><Relationship Id="rId36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6.xml"/><Relationship Id="rId27" Type="http://schemas.openxmlformats.org/officeDocument/2006/relationships/image" Target="media/image8.jpeg"/><Relationship Id="rId30" Type="http://schemas.openxmlformats.org/officeDocument/2006/relationships/header" Target="header6.xm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2282</Words>
  <Characters>13468</Characters>
  <Application>Microsoft Office Word</Application>
  <DocSecurity>0</DocSecurity>
  <Lines>112</Lines>
  <Paragraphs>31</Paragraphs>
  <ScaleCrop>false</ScaleCrop>
  <Company>SKOLA</Company>
  <LinksUpToDate>false</LinksUpToDate>
  <CharactersWithSpaces>15719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Šustková</cp:lastModifiedBy>
  <cp:revision>2</cp:revision>
  <dcterms:created xsi:type="dcterms:W3CDTF">2018-07-23T09:28:00Z</dcterms:created>
  <dcterms:modified xsi:type="dcterms:W3CDTF">2018-07-23T09:32:00Z</dcterms:modified>
</cp:coreProperties>
</file>