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D8" w:rsidRDefault="00535CD8" w:rsidP="008E5809">
      <w:pPr>
        <w:jc w:val="center"/>
        <w:rPr>
          <w:rFonts w:ascii="Verdana" w:hAnsi="Verdana" w:cs="Verdana"/>
          <w:sz w:val="24"/>
          <w:szCs w:val="24"/>
        </w:rPr>
      </w:pPr>
      <w:r w:rsidRPr="00BC1FAB">
        <w:rPr>
          <w:rFonts w:ascii="Verdana" w:hAnsi="Verdana" w:cs="Verdana"/>
          <w:sz w:val="24"/>
          <w:szCs w:val="24"/>
        </w:rPr>
        <w:t xml:space="preserve">Příloha č. </w:t>
      </w:r>
      <w:r>
        <w:rPr>
          <w:rFonts w:ascii="Verdana" w:hAnsi="Verdana" w:cs="Verdana"/>
          <w:sz w:val="24"/>
          <w:szCs w:val="24"/>
        </w:rPr>
        <w:t>7</w:t>
      </w:r>
    </w:p>
    <w:p w:rsidR="00535CD8" w:rsidRDefault="00535CD8" w:rsidP="008E5809">
      <w:pPr>
        <w:jc w:val="center"/>
        <w:rPr>
          <w:rFonts w:ascii="Verdana" w:hAnsi="Verdana" w:cs="Verdana"/>
          <w:sz w:val="24"/>
          <w:szCs w:val="24"/>
        </w:rPr>
      </w:pPr>
    </w:p>
    <w:p w:rsidR="00535CD8" w:rsidRPr="00C87D05" w:rsidRDefault="00535CD8" w:rsidP="009C255E">
      <w:pPr>
        <w:jc w:val="center"/>
        <w:rPr>
          <w:rFonts w:ascii="Verdana" w:hAnsi="Verdana" w:cs="Verdana"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>Kupní smlouv</w:t>
      </w:r>
      <w:r>
        <w:rPr>
          <w:rFonts w:ascii="Verdana" w:hAnsi="Verdana" w:cs="Verdana"/>
          <w:sz w:val="24"/>
          <w:szCs w:val="24"/>
        </w:rPr>
        <w:t>y</w:t>
      </w:r>
    </w:p>
    <w:p w:rsidR="00535CD8" w:rsidRPr="00C87D05" w:rsidRDefault="00535CD8" w:rsidP="009C255E">
      <w:pPr>
        <w:jc w:val="center"/>
        <w:rPr>
          <w:rFonts w:ascii="Verdana" w:hAnsi="Verdana" w:cs="Verdana"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 xml:space="preserve">na dodávky městských nízkopodlažních </w:t>
      </w:r>
      <w:r>
        <w:rPr>
          <w:rFonts w:ascii="Verdana" w:hAnsi="Verdana" w:cs="Verdana"/>
          <w:sz w:val="24"/>
          <w:szCs w:val="24"/>
        </w:rPr>
        <w:t>trolej</w:t>
      </w:r>
      <w:r w:rsidRPr="00C87D05">
        <w:rPr>
          <w:rFonts w:ascii="Verdana" w:hAnsi="Verdana" w:cs="Verdana"/>
          <w:sz w:val="24"/>
          <w:szCs w:val="24"/>
        </w:rPr>
        <w:t>busů</w:t>
      </w:r>
    </w:p>
    <w:p w:rsidR="00535CD8" w:rsidRPr="00C87D05" w:rsidRDefault="00535CD8" w:rsidP="009C255E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>jako na veřejnou zakázku</w:t>
      </w:r>
    </w:p>
    <w:p w:rsidR="00535CD8" w:rsidRDefault="00535CD8" w:rsidP="009C255E">
      <w:pPr>
        <w:jc w:val="center"/>
        <w:rPr>
          <w:rFonts w:ascii="Verdana" w:hAnsi="Verdana" w:cs="Verdana"/>
          <w:sz w:val="24"/>
          <w:szCs w:val="24"/>
        </w:rPr>
      </w:pPr>
      <w:r w:rsidRPr="00C87D05">
        <w:rPr>
          <w:rFonts w:ascii="Verdana" w:hAnsi="Verdana" w:cs="Verdana"/>
          <w:sz w:val="24"/>
          <w:szCs w:val="24"/>
        </w:rPr>
        <w:t>(podle ust. § 2079 a násl. zák.č. 89/2012 Sb.)</w:t>
      </w:r>
    </w:p>
    <w:p w:rsidR="00535CD8" w:rsidRDefault="00535CD8" w:rsidP="002962AD">
      <w:pPr>
        <w:jc w:val="both"/>
        <w:rPr>
          <w:rFonts w:ascii="Verdana" w:hAnsi="Verdana" w:cs="Verdana"/>
          <w:sz w:val="24"/>
          <w:szCs w:val="24"/>
        </w:rPr>
      </w:pPr>
    </w:p>
    <w:p w:rsidR="00535CD8" w:rsidRPr="00AF48D6" w:rsidRDefault="00535CD8" w:rsidP="002962AD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Typy základních prvků (součástek) a poddodavatelé </w:t>
      </w:r>
      <w:r w:rsidRPr="00AF48D6">
        <w:rPr>
          <w:rFonts w:ascii="Verdana" w:hAnsi="Verdana" w:cs="Verdana"/>
          <w:sz w:val="24"/>
          <w:szCs w:val="24"/>
        </w:rPr>
        <w:t>dle čl. 1</w:t>
      </w:r>
      <w:r>
        <w:rPr>
          <w:rFonts w:ascii="Verdana" w:hAnsi="Verdana" w:cs="Verdana"/>
          <w:sz w:val="24"/>
          <w:szCs w:val="24"/>
        </w:rPr>
        <w:t>7</w:t>
      </w:r>
      <w:r w:rsidRPr="00AF48D6">
        <w:rPr>
          <w:rFonts w:ascii="Verdana" w:hAnsi="Verdana" w:cs="Verdana"/>
          <w:sz w:val="24"/>
          <w:szCs w:val="24"/>
        </w:rPr>
        <w:t>.</w:t>
      </w:r>
      <w:r>
        <w:rPr>
          <w:rFonts w:ascii="Verdana" w:hAnsi="Verdana" w:cs="Verdana"/>
          <w:sz w:val="24"/>
          <w:szCs w:val="24"/>
        </w:rPr>
        <w:t>1</w:t>
      </w:r>
      <w:r w:rsidRPr="00AF48D6">
        <w:rPr>
          <w:rFonts w:ascii="Verdana" w:hAnsi="Verdana" w:cs="Verdana"/>
          <w:sz w:val="24"/>
          <w:szCs w:val="24"/>
        </w:rPr>
        <w:t>.</w:t>
      </w:r>
      <w:r>
        <w:rPr>
          <w:rFonts w:ascii="Verdana" w:hAnsi="Verdana" w:cs="Verdana"/>
          <w:sz w:val="24"/>
          <w:szCs w:val="24"/>
        </w:rPr>
        <w:t xml:space="preserve"> Kupní smlouvy</w:t>
      </w:r>
      <w:r w:rsidRPr="00AF48D6">
        <w:rPr>
          <w:rFonts w:ascii="Verdana" w:hAnsi="Verdana" w:cs="Verdana"/>
          <w:sz w:val="24"/>
          <w:szCs w:val="24"/>
        </w:rPr>
        <w:t xml:space="preserve"> </w:t>
      </w:r>
    </w:p>
    <w:p w:rsidR="00535CD8" w:rsidRPr="002B2AC6" w:rsidRDefault="00535CD8" w:rsidP="00761AA9">
      <w:pPr>
        <w:rPr>
          <w:rFonts w:ascii="Verdana" w:hAnsi="Verdana" w:cs="Verdana"/>
          <w:sz w:val="24"/>
          <w:szCs w:val="24"/>
        </w:rPr>
      </w:pPr>
      <w:r w:rsidRPr="002B2AC6">
        <w:rPr>
          <w:rFonts w:ascii="Verdana" w:hAnsi="Verdana" w:cs="Verdana"/>
          <w:sz w:val="24"/>
          <w:szCs w:val="24"/>
          <w:lang w:eastAsia="cs-CZ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544"/>
        <w:gridCol w:w="4340"/>
      </w:tblGrid>
      <w:tr w:rsidR="00535CD8" w:rsidRPr="00592AFC">
        <w:tc>
          <w:tcPr>
            <w:tcW w:w="1384" w:type="dxa"/>
          </w:tcPr>
          <w:p w:rsidR="00535CD8" w:rsidRPr="00592AFC" w:rsidRDefault="00535CD8" w:rsidP="00761AA9">
            <w:pPr>
              <w:rPr>
                <w:rFonts w:ascii="Verdana" w:hAnsi="Verdana" w:cs="Verdana"/>
                <w:sz w:val="24"/>
                <w:szCs w:val="24"/>
              </w:rPr>
            </w:pPr>
            <w:r w:rsidRPr="00592AFC">
              <w:rPr>
                <w:rFonts w:ascii="Verdana" w:hAnsi="Verdana" w:cs="Verdana"/>
                <w:sz w:val="24"/>
                <w:szCs w:val="24"/>
              </w:rPr>
              <w:t>Pořadové číslo</w:t>
            </w:r>
          </w:p>
        </w:tc>
        <w:tc>
          <w:tcPr>
            <w:tcW w:w="3544" w:type="dxa"/>
          </w:tcPr>
          <w:p w:rsidR="00535CD8" w:rsidRPr="00592AFC" w:rsidRDefault="00535CD8" w:rsidP="00031CBF">
            <w:pPr>
              <w:rPr>
                <w:rFonts w:ascii="Verdana" w:hAnsi="Verdana" w:cs="Verdana"/>
                <w:sz w:val="24"/>
                <w:szCs w:val="24"/>
              </w:rPr>
            </w:pPr>
            <w:r w:rsidRPr="00592AFC">
              <w:rPr>
                <w:rFonts w:ascii="Verdana" w:hAnsi="Verdana" w:cs="Verdana"/>
                <w:sz w:val="24"/>
                <w:szCs w:val="24"/>
              </w:rPr>
              <w:t>Základní prvek (součástka)</w:t>
            </w:r>
          </w:p>
          <w:p w:rsidR="00535CD8" w:rsidRPr="00592AFC" w:rsidRDefault="00535CD8" w:rsidP="00C548B2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4340" w:type="dxa"/>
          </w:tcPr>
          <w:p w:rsidR="00535CD8" w:rsidRPr="00592AFC" w:rsidRDefault="00535CD8" w:rsidP="00B96CCE">
            <w:pPr>
              <w:rPr>
                <w:rFonts w:ascii="Verdana" w:hAnsi="Verdana" w:cs="Verdana"/>
                <w:sz w:val="24"/>
                <w:szCs w:val="24"/>
              </w:rPr>
            </w:pPr>
            <w:r w:rsidRPr="00592AFC">
              <w:rPr>
                <w:rFonts w:ascii="Verdana" w:hAnsi="Verdana" w:cs="Verdana"/>
                <w:sz w:val="24"/>
                <w:szCs w:val="24"/>
              </w:rPr>
              <w:t>Poddodavatel (firma, sídlo, IČ)</w:t>
            </w:r>
          </w:p>
        </w:tc>
      </w:tr>
      <w:tr w:rsidR="00535CD8" w:rsidRPr="00592AFC">
        <w:trPr>
          <w:trHeight w:val="964"/>
        </w:trPr>
        <w:tc>
          <w:tcPr>
            <w:tcW w:w="1384" w:type="dxa"/>
          </w:tcPr>
          <w:p w:rsidR="00535CD8" w:rsidRPr="00592AFC" w:rsidRDefault="00535CD8" w:rsidP="00592AFC">
            <w:pPr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592AFC">
              <w:rPr>
                <w:rFonts w:ascii="Verdana" w:hAnsi="Verdana" w:cs="Verdana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35CD8" w:rsidRPr="00592AFC" w:rsidRDefault="00535CD8" w:rsidP="007C1094">
            <w:pPr>
              <w:rPr>
                <w:rFonts w:ascii="Verdana" w:hAnsi="Verdana" w:cs="Verdana"/>
                <w:sz w:val="24"/>
                <w:szCs w:val="24"/>
              </w:rPr>
            </w:pPr>
            <w:r w:rsidRPr="00592AFC">
              <w:rPr>
                <w:rFonts w:ascii="Verdana" w:hAnsi="Verdana" w:cs="Verdana"/>
                <w:sz w:val="24"/>
                <w:szCs w:val="24"/>
              </w:rPr>
              <w:t>trakční baterie</w:t>
            </w:r>
          </w:p>
        </w:tc>
        <w:tc>
          <w:tcPr>
            <w:tcW w:w="4340" w:type="dxa"/>
          </w:tcPr>
          <w:p w:rsidR="00535CD8" w:rsidRPr="00592AFC" w:rsidRDefault="00535CD8" w:rsidP="007C1094">
            <w:pPr>
              <w:rPr>
                <w:rFonts w:ascii="Arial" w:hAnsi="Arial" w:cs="Arial"/>
                <w:sz w:val="20"/>
                <w:szCs w:val="20"/>
              </w:rPr>
            </w:pPr>
            <w:r w:rsidRPr="00592AFC">
              <w:rPr>
                <w:rFonts w:ascii="Arial" w:hAnsi="Arial" w:cs="Arial"/>
                <w:sz w:val="20"/>
                <w:szCs w:val="20"/>
              </w:rPr>
              <w:t>Typové označení: TBS 4.1</w:t>
            </w:r>
          </w:p>
          <w:p w:rsidR="00535CD8" w:rsidRPr="00592AFC" w:rsidRDefault="00535CD8" w:rsidP="007C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535CD8" w:rsidRPr="00592AFC" w:rsidRDefault="00535CD8" w:rsidP="007C1094">
            <w:pPr>
              <w:rPr>
                <w:rFonts w:ascii="Arial" w:hAnsi="Arial" w:cs="Arial"/>
                <w:sz w:val="20"/>
                <w:szCs w:val="20"/>
              </w:rPr>
            </w:pPr>
            <w:r w:rsidRPr="00592AFC">
              <w:rPr>
                <w:rFonts w:ascii="Arial" w:hAnsi="Arial" w:cs="Arial"/>
                <w:sz w:val="20"/>
                <w:szCs w:val="20"/>
              </w:rPr>
              <w:t>Nebude realizováno poddodavatelem</w:t>
            </w:r>
          </w:p>
          <w:p w:rsidR="00535CD8" w:rsidRPr="00592AFC" w:rsidRDefault="00535CD8" w:rsidP="007C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D8" w:rsidRPr="00592AFC">
        <w:trPr>
          <w:trHeight w:val="964"/>
        </w:trPr>
        <w:tc>
          <w:tcPr>
            <w:tcW w:w="1384" w:type="dxa"/>
          </w:tcPr>
          <w:p w:rsidR="00535CD8" w:rsidRPr="00592AFC" w:rsidRDefault="00535CD8" w:rsidP="00592AFC">
            <w:pPr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592AFC">
              <w:rPr>
                <w:rFonts w:ascii="Verdana" w:hAnsi="Verdana" w:cs="Verdana"/>
                <w:sz w:val="24"/>
                <w:szCs w:val="24"/>
              </w:rPr>
              <w:t>2.</w:t>
            </w:r>
          </w:p>
          <w:p w:rsidR="00535CD8" w:rsidRPr="00592AFC" w:rsidRDefault="00535CD8" w:rsidP="00592AFC">
            <w:pPr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5CD8" w:rsidRPr="00592AFC" w:rsidRDefault="00535CD8" w:rsidP="007C1094">
            <w:pPr>
              <w:rPr>
                <w:rFonts w:ascii="Verdana" w:hAnsi="Verdana" w:cs="Verdana"/>
                <w:sz w:val="24"/>
                <w:szCs w:val="24"/>
              </w:rPr>
            </w:pPr>
            <w:r w:rsidRPr="00592AFC">
              <w:rPr>
                <w:rFonts w:ascii="Verdana" w:hAnsi="Verdana" w:cs="Verdana"/>
                <w:sz w:val="24"/>
                <w:szCs w:val="24"/>
              </w:rPr>
              <w:t>trakční motor</w:t>
            </w:r>
          </w:p>
          <w:p w:rsidR="00535CD8" w:rsidRPr="00592AFC" w:rsidRDefault="00535CD8" w:rsidP="007C1094">
            <w:pPr>
              <w:rPr>
                <w:rFonts w:ascii="Verdana" w:hAnsi="Verdana" w:cs="Verdana"/>
                <w:sz w:val="24"/>
                <w:szCs w:val="24"/>
              </w:rPr>
            </w:pPr>
          </w:p>
          <w:p w:rsidR="00535CD8" w:rsidRPr="00592AFC" w:rsidRDefault="00535CD8" w:rsidP="007C1094">
            <w:pPr>
              <w:rPr>
                <w:rFonts w:ascii="Verdana" w:hAnsi="Verdana" w:cs="Verdana"/>
                <w:sz w:val="24"/>
                <w:szCs w:val="24"/>
              </w:rPr>
            </w:pPr>
          </w:p>
          <w:p w:rsidR="00535CD8" w:rsidRPr="00592AFC" w:rsidRDefault="00535CD8" w:rsidP="007C1094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4340" w:type="dxa"/>
          </w:tcPr>
          <w:p w:rsidR="00535CD8" w:rsidRPr="00592AFC" w:rsidRDefault="00535CD8" w:rsidP="007C1094">
            <w:pPr>
              <w:rPr>
                <w:rFonts w:ascii="Arial" w:hAnsi="Arial" w:cs="Arial"/>
                <w:sz w:val="20"/>
                <w:szCs w:val="20"/>
              </w:rPr>
            </w:pPr>
            <w:r w:rsidRPr="00592AFC">
              <w:rPr>
                <w:rFonts w:ascii="Arial" w:hAnsi="Arial" w:cs="Arial"/>
                <w:sz w:val="20"/>
                <w:szCs w:val="20"/>
              </w:rPr>
              <w:t>Typové označení: 4ML 3444 K/4</w:t>
            </w:r>
          </w:p>
          <w:p w:rsidR="00535CD8" w:rsidRPr="00592AFC" w:rsidRDefault="00535CD8" w:rsidP="007C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535CD8" w:rsidRPr="00592AFC" w:rsidRDefault="00535CD8" w:rsidP="007C1094">
            <w:pPr>
              <w:rPr>
                <w:rFonts w:ascii="Arial" w:hAnsi="Arial" w:cs="Arial"/>
                <w:sz w:val="20"/>
                <w:szCs w:val="20"/>
              </w:rPr>
            </w:pPr>
            <w:r w:rsidRPr="00592AFC">
              <w:rPr>
                <w:rFonts w:ascii="Arial" w:hAnsi="Arial" w:cs="Arial"/>
                <w:sz w:val="20"/>
                <w:szCs w:val="20"/>
              </w:rPr>
              <w:t>Nebude realizováno poddodavatelem</w:t>
            </w:r>
          </w:p>
          <w:p w:rsidR="00535CD8" w:rsidRPr="00592AFC" w:rsidRDefault="00535CD8" w:rsidP="007C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D8" w:rsidRPr="00592AFC">
        <w:trPr>
          <w:trHeight w:val="964"/>
        </w:trPr>
        <w:tc>
          <w:tcPr>
            <w:tcW w:w="1384" w:type="dxa"/>
          </w:tcPr>
          <w:p w:rsidR="00535CD8" w:rsidRPr="00592AFC" w:rsidRDefault="00535CD8" w:rsidP="00592AFC">
            <w:pPr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592AFC">
              <w:rPr>
                <w:rFonts w:ascii="Verdana" w:hAnsi="Verdana" w:cs="Verdana"/>
                <w:sz w:val="24"/>
                <w:szCs w:val="24"/>
              </w:rPr>
              <w:t>3.</w:t>
            </w:r>
          </w:p>
          <w:p w:rsidR="00535CD8" w:rsidRPr="00592AFC" w:rsidRDefault="00535CD8" w:rsidP="00592AFC">
            <w:pPr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5CD8" w:rsidRPr="00592AFC" w:rsidRDefault="00535CD8" w:rsidP="007C1094">
            <w:pPr>
              <w:rPr>
                <w:rFonts w:ascii="Verdana" w:hAnsi="Verdana" w:cs="Verdana"/>
                <w:sz w:val="24"/>
                <w:szCs w:val="24"/>
              </w:rPr>
            </w:pPr>
            <w:r w:rsidRPr="00592AFC">
              <w:rPr>
                <w:rFonts w:ascii="Verdana" w:hAnsi="Verdana" w:cs="Verdana"/>
                <w:sz w:val="24"/>
                <w:szCs w:val="24"/>
              </w:rPr>
              <w:t>elektrická výzbroj</w:t>
            </w:r>
          </w:p>
          <w:p w:rsidR="00535CD8" w:rsidRPr="00592AFC" w:rsidRDefault="00535CD8" w:rsidP="007C1094">
            <w:pPr>
              <w:rPr>
                <w:rFonts w:ascii="Verdana" w:hAnsi="Verdana" w:cs="Verdana"/>
                <w:sz w:val="24"/>
                <w:szCs w:val="24"/>
              </w:rPr>
            </w:pPr>
          </w:p>
          <w:p w:rsidR="00535CD8" w:rsidRPr="00592AFC" w:rsidRDefault="00535CD8" w:rsidP="007C1094">
            <w:pPr>
              <w:rPr>
                <w:rFonts w:ascii="Verdana" w:hAnsi="Verdana" w:cs="Verdana"/>
                <w:sz w:val="24"/>
                <w:szCs w:val="24"/>
              </w:rPr>
            </w:pPr>
          </w:p>
          <w:p w:rsidR="00535CD8" w:rsidRPr="00592AFC" w:rsidRDefault="00535CD8" w:rsidP="007C1094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4340" w:type="dxa"/>
          </w:tcPr>
          <w:p w:rsidR="00535CD8" w:rsidRPr="00592AFC" w:rsidRDefault="00535CD8" w:rsidP="007C1094">
            <w:pPr>
              <w:rPr>
                <w:rFonts w:ascii="Arial" w:hAnsi="Arial" w:cs="Arial"/>
                <w:sz w:val="20"/>
                <w:szCs w:val="20"/>
              </w:rPr>
            </w:pPr>
            <w:r w:rsidRPr="00592AFC">
              <w:rPr>
                <w:rFonts w:ascii="Arial" w:hAnsi="Arial" w:cs="Arial"/>
                <w:sz w:val="20"/>
                <w:szCs w:val="20"/>
              </w:rPr>
              <w:t>Typové označení: SJ10, SM39</w:t>
            </w:r>
          </w:p>
          <w:p w:rsidR="00535CD8" w:rsidRPr="00592AFC" w:rsidRDefault="00535CD8" w:rsidP="007C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535CD8" w:rsidRPr="00592AFC" w:rsidRDefault="00535CD8" w:rsidP="007C1094">
            <w:pPr>
              <w:rPr>
                <w:rFonts w:ascii="Arial" w:hAnsi="Arial" w:cs="Arial"/>
                <w:sz w:val="20"/>
                <w:szCs w:val="20"/>
              </w:rPr>
            </w:pPr>
            <w:r w:rsidRPr="00592AFC">
              <w:rPr>
                <w:rFonts w:ascii="Arial" w:hAnsi="Arial" w:cs="Arial"/>
                <w:sz w:val="20"/>
                <w:szCs w:val="20"/>
              </w:rPr>
              <w:t>Nebude realizováno poddodavatelem</w:t>
            </w:r>
          </w:p>
          <w:p w:rsidR="00535CD8" w:rsidRPr="00592AFC" w:rsidRDefault="00535CD8" w:rsidP="007C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D8" w:rsidRPr="00592AFC">
        <w:trPr>
          <w:trHeight w:val="964"/>
        </w:trPr>
        <w:tc>
          <w:tcPr>
            <w:tcW w:w="1384" w:type="dxa"/>
          </w:tcPr>
          <w:p w:rsidR="00535CD8" w:rsidRPr="00592AFC" w:rsidRDefault="00535CD8" w:rsidP="00592AFC">
            <w:pPr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592AFC">
              <w:rPr>
                <w:rFonts w:ascii="Verdana" w:hAnsi="Verdana" w:cs="Verdana"/>
                <w:sz w:val="24"/>
                <w:szCs w:val="24"/>
              </w:rPr>
              <w:t>4.</w:t>
            </w:r>
          </w:p>
          <w:p w:rsidR="00535CD8" w:rsidRPr="00592AFC" w:rsidRDefault="00535CD8" w:rsidP="00592AFC">
            <w:pPr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5CD8" w:rsidRPr="00592AFC" w:rsidRDefault="00535CD8" w:rsidP="007C1094">
            <w:pPr>
              <w:rPr>
                <w:rFonts w:ascii="Verdana" w:hAnsi="Verdana" w:cs="Verdana"/>
                <w:sz w:val="24"/>
                <w:szCs w:val="24"/>
              </w:rPr>
            </w:pPr>
            <w:r w:rsidRPr="00592AFC">
              <w:rPr>
                <w:rFonts w:ascii="Verdana" w:hAnsi="Verdana" w:cs="Verdana"/>
                <w:sz w:val="24"/>
                <w:szCs w:val="24"/>
              </w:rPr>
              <w:t>přední a zadní náprava</w:t>
            </w:r>
          </w:p>
          <w:p w:rsidR="00535CD8" w:rsidRPr="00592AFC" w:rsidRDefault="00535CD8" w:rsidP="007C1094">
            <w:pPr>
              <w:rPr>
                <w:rFonts w:ascii="Verdana" w:hAnsi="Verdana" w:cs="Verdana"/>
                <w:sz w:val="24"/>
                <w:szCs w:val="24"/>
              </w:rPr>
            </w:pPr>
          </w:p>
          <w:p w:rsidR="00535CD8" w:rsidRPr="00592AFC" w:rsidRDefault="00535CD8" w:rsidP="007C1094">
            <w:pPr>
              <w:rPr>
                <w:rFonts w:ascii="Verdana" w:hAnsi="Verdana" w:cs="Verdana"/>
                <w:sz w:val="24"/>
                <w:szCs w:val="24"/>
              </w:rPr>
            </w:pPr>
          </w:p>
          <w:p w:rsidR="00535CD8" w:rsidRPr="00592AFC" w:rsidRDefault="00535CD8" w:rsidP="007C1094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4340" w:type="dxa"/>
          </w:tcPr>
          <w:p w:rsidR="00535CD8" w:rsidRPr="00592AFC" w:rsidRDefault="00535CD8" w:rsidP="007C10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2AFC">
              <w:rPr>
                <w:rFonts w:ascii="Arial" w:hAnsi="Arial" w:cs="Arial"/>
                <w:i/>
                <w:iCs/>
                <w:sz w:val="20"/>
                <w:szCs w:val="20"/>
              </w:rPr>
              <w:t>Přední náprava SOR NB004</w:t>
            </w:r>
          </w:p>
          <w:p w:rsidR="00535CD8" w:rsidRPr="00592AFC" w:rsidRDefault="00535CD8" w:rsidP="007C1094">
            <w:pPr>
              <w:rPr>
                <w:rFonts w:ascii="Arial" w:hAnsi="Arial" w:cs="Arial"/>
                <w:sz w:val="20"/>
                <w:szCs w:val="20"/>
              </w:rPr>
            </w:pPr>
            <w:r w:rsidRPr="00592AFC">
              <w:rPr>
                <w:rFonts w:ascii="Arial" w:hAnsi="Arial" w:cs="Arial"/>
                <w:sz w:val="20"/>
                <w:szCs w:val="20"/>
              </w:rPr>
              <w:t>Poddodavatel:</w:t>
            </w:r>
          </w:p>
          <w:p w:rsidR="00535CD8" w:rsidRPr="00592AFC" w:rsidRDefault="00535CD8" w:rsidP="007C1094">
            <w:pPr>
              <w:rPr>
                <w:rFonts w:ascii="Arial" w:hAnsi="Arial" w:cs="Arial"/>
                <w:sz w:val="20"/>
                <w:szCs w:val="20"/>
              </w:rPr>
            </w:pPr>
            <w:r w:rsidRPr="00592AFC">
              <w:rPr>
                <w:rFonts w:ascii="Arial" w:hAnsi="Arial" w:cs="Arial"/>
                <w:sz w:val="20"/>
                <w:szCs w:val="20"/>
              </w:rPr>
              <w:t>SOR Libchavy spol. s r.o.</w:t>
            </w:r>
          </w:p>
          <w:p w:rsidR="00535CD8" w:rsidRPr="00592AFC" w:rsidRDefault="00535CD8" w:rsidP="007C1094">
            <w:pPr>
              <w:rPr>
                <w:rFonts w:ascii="Arial" w:hAnsi="Arial" w:cs="Arial"/>
                <w:sz w:val="20"/>
                <w:szCs w:val="20"/>
              </w:rPr>
            </w:pPr>
            <w:r w:rsidRPr="00592AFC">
              <w:rPr>
                <w:rFonts w:ascii="Arial" w:hAnsi="Arial" w:cs="Arial"/>
                <w:sz w:val="20"/>
                <w:szCs w:val="20"/>
              </w:rPr>
              <w:t>Dolní Libchavy 48, </w:t>
            </w:r>
          </w:p>
          <w:p w:rsidR="00535CD8" w:rsidRPr="00592AFC" w:rsidRDefault="00535CD8" w:rsidP="007C1094">
            <w:pPr>
              <w:rPr>
                <w:rFonts w:ascii="Arial" w:hAnsi="Arial" w:cs="Arial"/>
                <w:sz w:val="20"/>
                <w:szCs w:val="20"/>
              </w:rPr>
            </w:pPr>
            <w:r w:rsidRPr="00592AFC">
              <w:rPr>
                <w:rFonts w:ascii="Arial" w:hAnsi="Arial" w:cs="Arial"/>
                <w:sz w:val="20"/>
                <w:szCs w:val="20"/>
              </w:rPr>
              <w:t>561 16 Libchavy, Česká republika</w:t>
            </w:r>
          </w:p>
          <w:p w:rsidR="00535CD8" w:rsidRPr="00592AFC" w:rsidRDefault="00535CD8" w:rsidP="007C1094">
            <w:pPr>
              <w:rPr>
                <w:rFonts w:ascii="Arial" w:hAnsi="Arial" w:cs="Arial"/>
                <w:sz w:val="20"/>
                <w:szCs w:val="20"/>
              </w:rPr>
            </w:pPr>
            <w:r w:rsidRPr="00592AFC">
              <w:rPr>
                <w:rFonts w:ascii="Arial" w:hAnsi="Arial" w:cs="Arial"/>
                <w:sz w:val="20"/>
                <w:szCs w:val="20"/>
              </w:rPr>
              <w:t>IČ: 15030865</w:t>
            </w:r>
          </w:p>
          <w:p w:rsidR="00535CD8" w:rsidRPr="00592AFC" w:rsidRDefault="00535CD8" w:rsidP="007C1094">
            <w:pPr>
              <w:rPr>
                <w:rFonts w:ascii="Arial" w:hAnsi="Arial" w:cs="Arial"/>
                <w:sz w:val="20"/>
                <w:szCs w:val="20"/>
              </w:rPr>
            </w:pPr>
          </w:p>
          <w:p w:rsidR="00535CD8" w:rsidRPr="00592AFC" w:rsidRDefault="00535CD8" w:rsidP="007C109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2AFC">
              <w:rPr>
                <w:rFonts w:ascii="Arial" w:hAnsi="Arial" w:cs="Arial"/>
                <w:i/>
                <w:iCs/>
                <w:sz w:val="20"/>
                <w:szCs w:val="20"/>
              </w:rPr>
              <w:t>Zadní náprava  ZF AV 133</w:t>
            </w:r>
          </w:p>
          <w:p w:rsidR="00535CD8" w:rsidRPr="00592AFC" w:rsidRDefault="00535CD8" w:rsidP="007C1094">
            <w:pPr>
              <w:rPr>
                <w:rFonts w:ascii="Arial" w:hAnsi="Arial" w:cs="Arial"/>
                <w:sz w:val="20"/>
                <w:szCs w:val="20"/>
              </w:rPr>
            </w:pPr>
            <w:r w:rsidRPr="00592AFC">
              <w:rPr>
                <w:rFonts w:ascii="Arial" w:hAnsi="Arial" w:cs="Arial"/>
                <w:sz w:val="20"/>
                <w:szCs w:val="20"/>
              </w:rPr>
              <w:t>Poddodavatel:</w:t>
            </w:r>
          </w:p>
          <w:p w:rsidR="00535CD8" w:rsidRPr="00592AFC" w:rsidRDefault="00535CD8" w:rsidP="007C1094">
            <w:pPr>
              <w:rPr>
                <w:rFonts w:ascii="Arial" w:hAnsi="Arial" w:cs="Arial"/>
                <w:sz w:val="20"/>
                <w:szCs w:val="20"/>
              </w:rPr>
            </w:pPr>
            <w:r w:rsidRPr="00592AFC">
              <w:rPr>
                <w:rFonts w:ascii="Arial" w:hAnsi="Arial" w:cs="Arial"/>
                <w:sz w:val="20"/>
                <w:szCs w:val="20"/>
              </w:rPr>
              <w:t>SOR Libchavy spol. s r.o.</w:t>
            </w:r>
          </w:p>
          <w:p w:rsidR="00535CD8" w:rsidRPr="00592AFC" w:rsidRDefault="00535CD8" w:rsidP="007C1094">
            <w:pPr>
              <w:rPr>
                <w:rFonts w:ascii="Arial" w:hAnsi="Arial" w:cs="Arial"/>
                <w:sz w:val="20"/>
                <w:szCs w:val="20"/>
              </w:rPr>
            </w:pPr>
            <w:r w:rsidRPr="00592AFC">
              <w:rPr>
                <w:rFonts w:ascii="Arial" w:hAnsi="Arial" w:cs="Arial"/>
                <w:sz w:val="20"/>
                <w:szCs w:val="20"/>
              </w:rPr>
              <w:t>Prvovýrobce:</w:t>
            </w:r>
          </w:p>
          <w:p w:rsidR="00535CD8" w:rsidRPr="00592AFC" w:rsidRDefault="00535CD8" w:rsidP="007C1094">
            <w:pPr>
              <w:rPr>
                <w:rFonts w:ascii="Arial" w:hAnsi="Arial" w:cs="Arial"/>
                <w:sz w:val="20"/>
                <w:szCs w:val="20"/>
              </w:rPr>
            </w:pPr>
            <w:r w:rsidRPr="00592AFC">
              <w:rPr>
                <w:rFonts w:ascii="Arial" w:hAnsi="Arial" w:cs="Arial"/>
                <w:sz w:val="20"/>
                <w:szCs w:val="20"/>
              </w:rPr>
              <w:t>ZF Friedrichshafen AG</w:t>
            </w:r>
          </w:p>
          <w:p w:rsidR="00535CD8" w:rsidRPr="00592AFC" w:rsidRDefault="00535CD8" w:rsidP="007C1094">
            <w:pPr>
              <w:rPr>
                <w:rFonts w:ascii="Arial" w:hAnsi="Arial" w:cs="Arial"/>
                <w:sz w:val="20"/>
                <w:szCs w:val="20"/>
              </w:rPr>
            </w:pPr>
            <w:r w:rsidRPr="00592AFC">
              <w:rPr>
                <w:rFonts w:ascii="Arial" w:hAnsi="Arial" w:cs="Arial"/>
                <w:sz w:val="20"/>
                <w:szCs w:val="20"/>
              </w:rPr>
              <w:t>88038 Friedrichshafen</w:t>
            </w:r>
          </w:p>
          <w:p w:rsidR="00535CD8" w:rsidRPr="00592AFC" w:rsidRDefault="00535CD8" w:rsidP="007C1094">
            <w:pPr>
              <w:rPr>
                <w:rFonts w:ascii="Arial" w:hAnsi="Arial" w:cs="Arial"/>
                <w:sz w:val="20"/>
                <w:szCs w:val="20"/>
              </w:rPr>
            </w:pPr>
            <w:r w:rsidRPr="00592AFC">
              <w:rPr>
                <w:rFonts w:ascii="Arial" w:hAnsi="Arial" w:cs="Arial"/>
                <w:sz w:val="20"/>
                <w:szCs w:val="20"/>
              </w:rPr>
              <w:t>Deutschland / Germany</w:t>
            </w:r>
          </w:p>
          <w:p w:rsidR="00535CD8" w:rsidRPr="00592AFC" w:rsidRDefault="00535CD8" w:rsidP="007C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D8" w:rsidRPr="00592AFC">
        <w:trPr>
          <w:trHeight w:val="964"/>
        </w:trPr>
        <w:tc>
          <w:tcPr>
            <w:tcW w:w="1384" w:type="dxa"/>
          </w:tcPr>
          <w:p w:rsidR="00535CD8" w:rsidRPr="00592AFC" w:rsidRDefault="00535CD8" w:rsidP="00592AFC">
            <w:pPr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592AFC">
              <w:rPr>
                <w:rFonts w:ascii="Verdana" w:hAnsi="Verdana" w:cs="Verdana"/>
                <w:sz w:val="24"/>
                <w:szCs w:val="24"/>
              </w:rPr>
              <w:t>5.</w:t>
            </w:r>
          </w:p>
          <w:p w:rsidR="00535CD8" w:rsidRPr="00592AFC" w:rsidRDefault="00535CD8" w:rsidP="00592AFC">
            <w:pPr>
              <w:jc w:val="center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5CD8" w:rsidRPr="00592AFC" w:rsidRDefault="00535CD8" w:rsidP="007C1094">
            <w:pPr>
              <w:rPr>
                <w:rFonts w:ascii="Verdana" w:hAnsi="Verdana" w:cs="Verdana"/>
                <w:sz w:val="24"/>
                <w:szCs w:val="24"/>
              </w:rPr>
            </w:pPr>
            <w:r w:rsidRPr="00592AFC">
              <w:rPr>
                <w:rFonts w:ascii="Verdana" w:hAnsi="Verdana" w:cs="Verdana"/>
                <w:sz w:val="24"/>
                <w:szCs w:val="24"/>
              </w:rPr>
              <w:t>rám a karoserie</w:t>
            </w:r>
          </w:p>
          <w:p w:rsidR="00535CD8" w:rsidRPr="00592AFC" w:rsidRDefault="00535CD8" w:rsidP="007C1094">
            <w:pPr>
              <w:rPr>
                <w:rFonts w:ascii="Verdana" w:hAnsi="Verdana" w:cs="Verdana"/>
                <w:sz w:val="24"/>
                <w:szCs w:val="24"/>
              </w:rPr>
            </w:pPr>
          </w:p>
          <w:p w:rsidR="00535CD8" w:rsidRPr="00592AFC" w:rsidRDefault="00535CD8" w:rsidP="007C1094">
            <w:pPr>
              <w:rPr>
                <w:rFonts w:ascii="Verdana" w:hAnsi="Verdana" w:cs="Verdana"/>
                <w:sz w:val="24"/>
                <w:szCs w:val="24"/>
              </w:rPr>
            </w:pPr>
          </w:p>
          <w:p w:rsidR="00535CD8" w:rsidRPr="00592AFC" w:rsidRDefault="00535CD8" w:rsidP="007C1094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4340" w:type="dxa"/>
          </w:tcPr>
          <w:p w:rsidR="00535CD8" w:rsidRPr="00592AFC" w:rsidRDefault="00535CD8" w:rsidP="007C1094">
            <w:pPr>
              <w:rPr>
                <w:rFonts w:ascii="Arial" w:hAnsi="Arial" w:cs="Arial"/>
                <w:sz w:val="20"/>
                <w:szCs w:val="20"/>
              </w:rPr>
            </w:pPr>
            <w:r w:rsidRPr="00592AFC">
              <w:rPr>
                <w:rFonts w:ascii="Arial" w:hAnsi="Arial" w:cs="Arial"/>
                <w:sz w:val="20"/>
                <w:szCs w:val="20"/>
              </w:rPr>
              <w:t>SOR Libchavy spol. s r.o.</w:t>
            </w:r>
          </w:p>
          <w:p w:rsidR="00535CD8" w:rsidRPr="00592AFC" w:rsidRDefault="00535CD8" w:rsidP="007C1094">
            <w:pPr>
              <w:rPr>
                <w:rFonts w:ascii="Arial" w:hAnsi="Arial" w:cs="Arial"/>
                <w:sz w:val="20"/>
                <w:szCs w:val="20"/>
              </w:rPr>
            </w:pPr>
            <w:r w:rsidRPr="00592AFC">
              <w:rPr>
                <w:rFonts w:ascii="Arial" w:hAnsi="Arial" w:cs="Arial"/>
                <w:sz w:val="20"/>
                <w:szCs w:val="20"/>
              </w:rPr>
              <w:t>Dolní Libchavy 48, </w:t>
            </w:r>
          </w:p>
          <w:p w:rsidR="00535CD8" w:rsidRPr="00592AFC" w:rsidRDefault="00535CD8" w:rsidP="007C1094">
            <w:pPr>
              <w:rPr>
                <w:rFonts w:ascii="Arial" w:hAnsi="Arial" w:cs="Arial"/>
                <w:sz w:val="20"/>
                <w:szCs w:val="20"/>
              </w:rPr>
            </w:pPr>
            <w:r w:rsidRPr="00592AFC">
              <w:rPr>
                <w:rFonts w:ascii="Arial" w:hAnsi="Arial" w:cs="Arial"/>
                <w:sz w:val="20"/>
                <w:szCs w:val="20"/>
              </w:rPr>
              <w:t>561 16 Libchavy, Česká republika</w:t>
            </w:r>
          </w:p>
          <w:p w:rsidR="00535CD8" w:rsidRPr="00592AFC" w:rsidRDefault="00535CD8" w:rsidP="007C1094">
            <w:pPr>
              <w:rPr>
                <w:rFonts w:ascii="Arial" w:hAnsi="Arial" w:cs="Arial"/>
                <w:sz w:val="20"/>
                <w:szCs w:val="20"/>
              </w:rPr>
            </w:pPr>
            <w:r w:rsidRPr="00592AFC">
              <w:rPr>
                <w:rFonts w:ascii="Arial" w:hAnsi="Arial" w:cs="Arial"/>
                <w:sz w:val="20"/>
                <w:szCs w:val="20"/>
              </w:rPr>
              <w:t>IČ: 15030865</w:t>
            </w:r>
          </w:p>
          <w:p w:rsidR="00535CD8" w:rsidRPr="00592AFC" w:rsidRDefault="00535CD8" w:rsidP="007C1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5CD8" w:rsidRPr="00F75943" w:rsidRDefault="00535CD8" w:rsidP="00761AA9">
      <w:pPr>
        <w:rPr>
          <w:rFonts w:ascii="Verdana" w:hAnsi="Verdana" w:cs="Verdana"/>
          <w:sz w:val="24"/>
          <w:szCs w:val="24"/>
        </w:rPr>
      </w:pPr>
    </w:p>
    <w:p w:rsidR="00535CD8" w:rsidRDefault="00535CD8" w:rsidP="00761AA9">
      <w:pPr>
        <w:rPr>
          <w:rFonts w:ascii="Verdana" w:hAnsi="Verdana" w:cs="Verdana"/>
          <w:sz w:val="24"/>
          <w:szCs w:val="24"/>
        </w:rPr>
      </w:pPr>
    </w:p>
    <w:p w:rsidR="00535CD8" w:rsidRDefault="00535CD8" w:rsidP="00761AA9">
      <w:pPr>
        <w:rPr>
          <w:rFonts w:ascii="Verdana" w:hAnsi="Verdana" w:cs="Verdana"/>
          <w:sz w:val="24"/>
          <w:szCs w:val="24"/>
        </w:rPr>
      </w:pPr>
    </w:p>
    <w:p w:rsidR="00535CD8" w:rsidRDefault="00535CD8" w:rsidP="00761AA9">
      <w:pPr>
        <w:rPr>
          <w:rFonts w:ascii="Verdana" w:hAnsi="Verdana" w:cs="Verdana"/>
          <w:sz w:val="24"/>
          <w:szCs w:val="24"/>
        </w:rPr>
      </w:pPr>
    </w:p>
    <w:p w:rsidR="00535CD8" w:rsidRDefault="00535CD8" w:rsidP="00761AA9">
      <w:pPr>
        <w:rPr>
          <w:rFonts w:ascii="Verdana" w:hAnsi="Verdana" w:cs="Verdana"/>
          <w:sz w:val="24"/>
          <w:szCs w:val="24"/>
        </w:rPr>
      </w:pPr>
    </w:p>
    <w:p w:rsidR="00535CD8" w:rsidRDefault="00535CD8" w:rsidP="00761AA9">
      <w:pPr>
        <w:rPr>
          <w:rFonts w:ascii="Verdana" w:hAnsi="Verdana" w:cs="Verdana"/>
          <w:sz w:val="24"/>
          <w:szCs w:val="24"/>
        </w:rPr>
      </w:pPr>
    </w:p>
    <w:p w:rsidR="00535CD8" w:rsidRDefault="00535CD8" w:rsidP="00761AA9">
      <w:pPr>
        <w:rPr>
          <w:rFonts w:ascii="Verdana" w:hAnsi="Verdana" w:cs="Verdana"/>
          <w:sz w:val="24"/>
          <w:szCs w:val="24"/>
        </w:rPr>
      </w:pPr>
    </w:p>
    <w:p w:rsidR="00535CD8" w:rsidRDefault="00535CD8" w:rsidP="00761AA9">
      <w:pPr>
        <w:rPr>
          <w:rFonts w:ascii="Verdana" w:hAnsi="Verdana" w:cs="Verdana"/>
          <w:sz w:val="24"/>
          <w:szCs w:val="24"/>
        </w:rPr>
      </w:pPr>
    </w:p>
    <w:p w:rsidR="00535CD8" w:rsidRPr="000D76C4" w:rsidRDefault="00535CD8" w:rsidP="00F042D2">
      <w:pPr>
        <w:pStyle w:val="Zkladntextodsazen2"/>
        <w:rPr>
          <w:rFonts w:ascii="Verdana" w:hAnsi="Verdana"/>
        </w:rPr>
      </w:pPr>
      <w:r>
        <w:rPr>
          <w:rFonts w:ascii="Verdana" w:hAnsi="Verdana"/>
        </w:rPr>
        <w:lastRenderedPageBreak/>
        <w:t>Ve Zlíně dne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 Plzni dne 2. července 2018</w:t>
      </w:r>
    </w:p>
    <w:p w:rsidR="00535CD8" w:rsidRPr="000D76C4" w:rsidRDefault="00535CD8" w:rsidP="00F042D2">
      <w:pPr>
        <w:pStyle w:val="Zkladntextodsazen2"/>
        <w:ind w:left="426" w:hanging="426"/>
        <w:rPr>
          <w:rFonts w:ascii="Verdana" w:hAnsi="Verdana"/>
        </w:rPr>
      </w:pPr>
    </w:p>
    <w:p w:rsidR="00535CD8" w:rsidRDefault="00535CD8" w:rsidP="00F042D2">
      <w:pPr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535CD8" w:rsidRDefault="00535CD8" w:rsidP="00F042D2">
      <w:pPr>
        <w:ind w:left="567" w:hanging="567"/>
        <w:jc w:val="both"/>
        <w:rPr>
          <w:rFonts w:ascii="Verdana" w:hAnsi="Verdana" w:cs="Verdana"/>
          <w:sz w:val="24"/>
          <w:szCs w:val="24"/>
        </w:rPr>
      </w:pPr>
    </w:p>
    <w:p w:rsidR="00535CD8" w:rsidRPr="000D76C4" w:rsidRDefault="00535CD8" w:rsidP="00F042D2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535CD8" w:rsidRPr="000D76C4" w:rsidRDefault="00535CD8" w:rsidP="00F042D2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 w:rsidRPr="000D76C4">
        <w:rPr>
          <w:rFonts w:ascii="Verdana" w:hAnsi="Verdana" w:cs="Verdana"/>
          <w:sz w:val="24"/>
          <w:szCs w:val="24"/>
        </w:rPr>
        <w:t>……............................…..</w:t>
      </w:r>
    </w:p>
    <w:p w:rsidR="00535CD8" w:rsidRDefault="00535CD8" w:rsidP="00F042D2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</w:t>
      </w:r>
      <w:r w:rsidRPr="006131D0">
        <w:rPr>
          <w:rFonts w:ascii="Verdana" w:hAnsi="Verdana" w:cs="Verdana"/>
          <w:sz w:val="24"/>
          <w:szCs w:val="24"/>
        </w:rPr>
        <w:t>ng. Josef Kochá</w:t>
      </w:r>
      <w:r>
        <w:rPr>
          <w:rFonts w:ascii="Verdana" w:hAnsi="Verdana" w:cs="Verdana"/>
          <w:sz w:val="24"/>
          <w:szCs w:val="24"/>
        </w:rPr>
        <w:t>ň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Ing. Jaromír Šilhánek</w:t>
      </w:r>
    </w:p>
    <w:p w:rsidR="00535CD8" w:rsidRDefault="00535CD8" w:rsidP="00F042D2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jednatel 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předseda představenstva</w:t>
      </w:r>
    </w:p>
    <w:p w:rsidR="00535CD8" w:rsidRDefault="00535CD8" w:rsidP="00F042D2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</w:p>
    <w:p w:rsidR="00535CD8" w:rsidRDefault="00535CD8" w:rsidP="00F042D2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535CD8" w:rsidRDefault="00535CD8" w:rsidP="00F042D2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535CD8" w:rsidRDefault="00535CD8" w:rsidP="00F042D2">
      <w:pPr>
        <w:pStyle w:val="Zkladntextodsazen"/>
        <w:autoSpaceDE w:val="0"/>
        <w:autoSpaceDN w:val="0"/>
        <w:adjustRightInd w:val="0"/>
        <w:rPr>
          <w:rFonts w:ascii="Verdana" w:hAnsi="Verdana" w:cs="Verdana"/>
        </w:rPr>
      </w:pPr>
    </w:p>
    <w:p w:rsidR="00535CD8" w:rsidRPr="000D76C4" w:rsidRDefault="00535CD8" w:rsidP="00F042D2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…………………………………………..</w:t>
      </w:r>
    </w:p>
    <w:p w:rsidR="00535CD8" w:rsidRPr="00294C5D" w:rsidRDefault="00535CD8" w:rsidP="00F042D2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Ing. Jiří Ondráš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Ing. Karel Majer</w:t>
      </w:r>
    </w:p>
    <w:p w:rsidR="00535CD8" w:rsidRDefault="00535CD8" w:rsidP="00F042D2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  <w:t>člen představenstva</w:t>
      </w:r>
    </w:p>
    <w:p w:rsidR="00535CD8" w:rsidRPr="00DF0736" w:rsidRDefault="00535CD8" w:rsidP="00F042D2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</w:p>
    <w:p w:rsidR="00535CD8" w:rsidRDefault="00535CD8" w:rsidP="00F042D2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535CD8" w:rsidRDefault="00535CD8" w:rsidP="00F042D2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535CD8" w:rsidRPr="000D76C4" w:rsidRDefault="00535CD8" w:rsidP="00F042D2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535CD8" w:rsidRPr="006131D0" w:rsidRDefault="00535CD8" w:rsidP="00F042D2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Josef Novák</w:t>
      </w:r>
    </w:p>
    <w:p w:rsidR="00535CD8" w:rsidRPr="000D76C4" w:rsidRDefault="00535CD8" w:rsidP="00F042D2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</w:p>
    <w:p w:rsidR="00535CD8" w:rsidRDefault="00535CD8" w:rsidP="00F042D2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535CD8" w:rsidRDefault="00535CD8" w:rsidP="00F042D2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535CD8" w:rsidRDefault="00535CD8" w:rsidP="00F042D2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535CD8" w:rsidRPr="000D76C4" w:rsidRDefault="00535CD8" w:rsidP="00F042D2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535CD8" w:rsidRPr="006131D0" w:rsidRDefault="00535CD8" w:rsidP="00F042D2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Mgr. Ivo Kramář</w:t>
      </w:r>
    </w:p>
    <w:p w:rsidR="00535CD8" w:rsidRPr="000D76C4" w:rsidRDefault="00535CD8" w:rsidP="00F042D2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535CD8" w:rsidRDefault="00535CD8" w:rsidP="00F042D2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535CD8" w:rsidRDefault="00535CD8" w:rsidP="00F042D2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535CD8" w:rsidRDefault="00535CD8" w:rsidP="00F042D2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535CD8" w:rsidRPr="000D76C4" w:rsidRDefault="00535CD8" w:rsidP="00F042D2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535CD8" w:rsidRDefault="00535CD8" w:rsidP="00F042D2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Ing. Radek Řehák</w:t>
      </w:r>
    </w:p>
    <w:p w:rsidR="00535CD8" w:rsidRPr="00DF0736" w:rsidRDefault="00535CD8" w:rsidP="00F042D2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</w:p>
    <w:p w:rsidR="00535CD8" w:rsidRDefault="00535CD8" w:rsidP="00F042D2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535CD8" w:rsidRDefault="00535CD8" w:rsidP="00F042D2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535CD8" w:rsidRDefault="00535CD8" w:rsidP="00F042D2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535CD8" w:rsidRPr="000D76C4" w:rsidRDefault="00535CD8" w:rsidP="00F042D2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535CD8" w:rsidRPr="006131D0" w:rsidRDefault="00535CD8" w:rsidP="00F042D2">
      <w:pPr>
        <w:tabs>
          <w:tab w:val="left" w:pos="1440"/>
        </w:tabs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Bc. Kateřina Francová</w:t>
      </w:r>
    </w:p>
    <w:p w:rsidR="00535CD8" w:rsidRPr="00DF0736" w:rsidRDefault="00535CD8" w:rsidP="00F042D2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 w:rsidRPr="006131D0">
        <w:rPr>
          <w:rFonts w:ascii="Verdana" w:hAnsi="Verdana" w:cs="Verdana"/>
          <w:sz w:val="24"/>
          <w:szCs w:val="24"/>
        </w:rPr>
        <w:t>jednatel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535CD8" w:rsidRDefault="00535CD8" w:rsidP="00F042D2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535CD8" w:rsidRDefault="00535CD8" w:rsidP="00F042D2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535CD8" w:rsidRDefault="00535CD8" w:rsidP="00F042D2">
      <w:pPr>
        <w:ind w:left="425" w:hanging="425"/>
        <w:jc w:val="both"/>
        <w:rPr>
          <w:rFonts w:ascii="Verdana" w:hAnsi="Verdana" w:cs="Verdana"/>
          <w:sz w:val="24"/>
          <w:szCs w:val="24"/>
        </w:rPr>
      </w:pPr>
    </w:p>
    <w:p w:rsidR="00535CD8" w:rsidRPr="000D76C4" w:rsidRDefault="00535CD8" w:rsidP="00F042D2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………………………........…....</w:t>
      </w:r>
    </w:p>
    <w:p w:rsidR="00535CD8" w:rsidRDefault="00535CD8" w:rsidP="00F042D2">
      <w:pPr>
        <w:ind w:left="425" w:hanging="425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Bc. Miroslav Štarha</w:t>
      </w:r>
    </w:p>
    <w:p w:rsidR="00535CD8" w:rsidRDefault="00535CD8" w:rsidP="00F042D2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jednatel</w:t>
      </w:r>
      <w:bookmarkStart w:id="0" w:name="_GoBack"/>
      <w:bookmarkEnd w:id="0"/>
    </w:p>
    <w:sectPr w:rsidR="00535CD8" w:rsidSect="009000DA">
      <w:pgSz w:w="11906" w:h="16838"/>
      <w:pgMar w:top="1417" w:right="1134" w:bottom="141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/>
  <w:rsids>
    <w:rsidRoot w:val="00ED6651"/>
    <w:rsid w:val="00002032"/>
    <w:rsid w:val="00017752"/>
    <w:rsid w:val="00031CBF"/>
    <w:rsid w:val="00065C4F"/>
    <w:rsid w:val="00083AD3"/>
    <w:rsid w:val="000D76C4"/>
    <w:rsid w:val="000E038A"/>
    <w:rsid w:val="000F68E1"/>
    <w:rsid w:val="00110821"/>
    <w:rsid w:val="00134D16"/>
    <w:rsid w:val="00150994"/>
    <w:rsid w:val="00164BD1"/>
    <w:rsid w:val="00192F67"/>
    <w:rsid w:val="001A1072"/>
    <w:rsid w:val="001B733F"/>
    <w:rsid w:val="00220C2F"/>
    <w:rsid w:val="00264400"/>
    <w:rsid w:val="00294C5D"/>
    <w:rsid w:val="002962AD"/>
    <w:rsid w:val="002B2AC6"/>
    <w:rsid w:val="002E4450"/>
    <w:rsid w:val="002F06C8"/>
    <w:rsid w:val="00307379"/>
    <w:rsid w:val="0033617E"/>
    <w:rsid w:val="00343CF0"/>
    <w:rsid w:val="003658B7"/>
    <w:rsid w:val="00367C47"/>
    <w:rsid w:val="003753A3"/>
    <w:rsid w:val="00384095"/>
    <w:rsid w:val="00397B33"/>
    <w:rsid w:val="003A01C9"/>
    <w:rsid w:val="003B6A4D"/>
    <w:rsid w:val="003E0F17"/>
    <w:rsid w:val="003F2CB1"/>
    <w:rsid w:val="0041634C"/>
    <w:rsid w:val="00471436"/>
    <w:rsid w:val="004B2F6D"/>
    <w:rsid w:val="004C0733"/>
    <w:rsid w:val="004C3A58"/>
    <w:rsid w:val="004E754E"/>
    <w:rsid w:val="004E77D8"/>
    <w:rsid w:val="004F7432"/>
    <w:rsid w:val="00507681"/>
    <w:rsid w:val="00524719"/>
    <w:rsid w:val="00535CD8"/>
    <w:rsid w:val="00592AFC"/>
    <w:rsid w:val="005E131B"/>
    <w:rsid w:val="005E1326"/>
    <w:rsid w:val="006060B8"/>
    <w:rsid w:val="006131D0"/>
    <w:rsid w:val="00633650"/>
    <w:rsid w:val="006A6F9D"/>
    <w:rsid w:val="00744A90"/>
    <w:rsid w:val="00746797"/>
    <w:rsid w:val="00761AA9"/>
    <w:rsid w:val="007A2A72"/>
    <w:rsid w:val="007C1094"/>
    <w:rsid w:val="007C7779"/>
    <w:rsid w:val="008311FF"/>
    <w:rsid w:val="00834168"/>
    <w:rsid w:val="008732CE"/>
    <w:rsid w:val="008767F2"/>
    <w:rsid w:val="00890B31"/>
    <w:rsid w:val="00896EA3"/>
    <w:rsid w:val="008E5809"/>
    <w:rsid w:val="008E7432"/>
    <w:rsid w:val="009000DA"/>
    <w:rsid w:val="009579B9"/>
    <w:rsid w:val="009C255E"/>
    <w:rsid w:val="00A07F83"/>
    <w:rsid w:val="00A10722"/>
    <w:rsid w:val="00A7595F"/>
    <w:rsid w:val="00A807C7"/>
    <w:rsid w:val="00A80E4C"/>
    <w:rsid w:val="00A845C3"/>
    <w:rsid w:val="00AA5D77"/>
    <w:rsid w:val="00AE7DDA"/>
    <w:rsid w:val="00AF48D6"/>
    <w:rsid w:val="00B244A2"/>
    <w:rsid w:val="00B92922"/>
    <w:rsid w:val="00B96CCE"/>
    <w:rsid w:val="00BC1FAB"/>
    <w:rsid w:val="00C45B70"/>
    <w:rsid w:val="00C548B2"/>
    <w:rsid w:val="00C761A2"/>
    <w:rsid w:val="00C87D05"/>
    <w:rsid w:val="00C95C34"/>
    <w:rsid w:val="00CB5D8F"/>
    <w:rsid w:val="00CC7E2B"/>
    <w:rsid w:val="00D46A45"/>
    <w:rsid w:val="00D56ED4"/>
    <w:rsid w:val="00DF0736"/>
    <w:rsid w:val="00E412F4"/>
    <w:rsid w:val="00E653ED"/>
    <w:rsid w:val="00E771CD"/>
    <w:rsid w:val="00ED1B4F"/>
    <w:rsid w:val="00ED1EAD"/>
    <w:rsid w:val="00ED6651"/>
    <w:rsid w:val="00F042D2"/>
    <w:rsid w:val="00F24459"/>
    <w:rsid w:val="00F25E1E"/>
    <w:rsid w:val="00F75943"/>
    <w:rsid w:val="00F975DA"/>
    <w:rsid w:val="00FA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F9D"/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uiPriority w:val="99"/>
    <w:semiHidden/>
    <w:rsid w:val="00761AA9"/>
    <w:pPr>
      <w:ind w:firstLine="425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61AA9"/>
    <w:rPr>
      <w:rFonts w:ascii="Times New Roman" w:hAnsi="Times New Roman" w:cs="Times New Roman"/>
      <w:i/>
      <w:iCs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C548B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uiPriority w:val="99"/>
    <w:semiHidden/>
    <w:rsid w:val="00031CB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31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2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1360</Characters>
  <Application>Microsoft Office Word</Application>
  <DocSecurity>0</DocSecurity>
  <Lines>11</Lines>
  <Paragraphs>3</Paragraphs>
  <ScaleCrop>false</ScaleCrop>
  <Company>Agentura SVS, s.r.o.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Miroslav</dc:creator>
  <cp:lastModifiedBy>Dana Bačová</cp:lastModifiedBy>
  <cp:revision>2</cp:revision>
  <dcterms:created xsi:type="dcterms:W3CDTF">2018-07-23T08:41:00Z</dcterms:created>
  <dcterms:modified xsi:type="dcterms:W3CDTF">2018-07-23T08:41:00Z</dcterms:modified>
</cp:coreProperties>
</file>