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BD2" w:rsidRDefault="0077491F" w:rsidP="00C84BD2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3" name="obrázek 3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4BD2"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 w:rsidR="00C84BD2">
          <w:rPr>
            <w:b/>
            <w:bCs/>
            <w:sz w:val="36"/>
          </w:rPr>
          <w:t>Technické služby</w:t>
        </w:r>
      </w:smartTag>
      <w:r w:rsidR="00C84BD2">
        <w:rPr>
          <w:b/>
          <w:bCs/>
          <w:sz w:val="36"/>
        </w:rPr>
        <w:t xml:space="preserve"> města Pelhřimova,</w:t>
      </w:r>
    </w:p>
    <w:p w:rsidR="00C84BD2" w:rsidRDefault="00C84BD2" w:rsidP="00C84BD2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49056689,   DIČ  CZ 49056689</w:t>
      </w:r>
    </w:p>
    <w:p w:rsidR="00C84BD2" w:rsidRDefault="00C84BD2" w:rsidP="00C84BD2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Myslotínská ulice 1740, 39301 Pelhřimov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565/323138-9,fax.565325638,</w:t>
      </w:r>
    </w:p>
    <w:p w:rsidR="00C84BD2" w:rsidRDefault="00C84BD2" w:rsidP="00C84BD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C84BD2" w:rsidRDefault="00C84BD2" w:rsidP="00C84BD2">
      <w:pPr>
        <w:jc w:val="center"/>
        <w:rPr>
          <w:b w:val="0"/>
          <w:bCs w:val="0"/>
          <w:color w:val="auto"/>
          <w:sz w:val="16"/>
          <w:szCs w:val="16"/>
        </w:rPr>
      </w:pPr>
    </w:p>
    <w:p w:rsidR="00B443B8" w:rsidRDefault="00B443B8" w:rsidP="00B443B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</w:t>
      </w:r>
    </w:p>
    <w:p w:rsidR="00B443B8" w:rsidRDefault="00587CA4" w:rsidP="00B443B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WAY project</w:t>
      </w:r>
      <w:r w:rsidR="00C8362F">
        <w:rPr>
          <w:rFonts w:ascii="Times New Roman" w:hAnsi="Times New Roman"/>
          <w:bCs w:val="0"/>
          <w:color w:val="auto"/>
          <w:szCs w:val="24"/>
        </w:rPr>
        <w:t xml:space="preserve"> s.r.o.</w:t>
      </w:r>
    </w:p>
    <w:p w:rsidR="00C8362F" w:rsidRDefault="00C8362F" w:rsidP="00B443B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Jarošovská 1126/II</w:t>
      </w:r>
    </w:p>
    <w:p w:rsidR="00C8362F" w:rsidRDefault="00C8362F" w:rsidP="00B443B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377 01 Jindřichův Hradec</w:t>
      </w:r>
    </w:p>
    <w:p w:rsidR="00B443B8" w:rsidRDefault="00C8362F" w:rsidP="00B443B8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>IČ 639 06 601</w:t>
      </w:r>
    </w:p>
    <w:p w:rsidR="00CD1896" w:rsidRPr="00CD1896" w:rsidRDefault="00C8362F" w:rsidP="00B443B8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>
        <w:rPr>
          <w:rFonts w:ascii="Times New Roman" w:hAnsi="Times New Roman"/>
          <w:bCs w:val="0"/>
          <w:color w:val="auto"/>
          <w:szCs w:val="24"/>
        </w:rPr>
        <w:t>DIČ CZ 63906601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Věc . 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objednávka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č. 2018/IO/6</w:t>
      </w:r>
      <w:r w:rsidR="00587CA4">
        <w:rPr>
          <w:rFonts w:ascii="Times New Roman" w:eastAsia="Calibri" w:hAnsi="Times New Roman"/>
          <w:bCs w:val="0"/>
          <w:color w:val="auto"/>
          <w:szCs w:val="24"/>
          <w:lang w:eastAsia="en-US"/>
        </w:rPr>
        <w:t>3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 xml:space="preserve">Objednáváme u Vás </w:t>
      </w:r>
      <w:r w:rsidR="00C8362F"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  <w:t>zpracování podkladů pro stanovení dopravního značení na Pražské ulici v Pelhřimově – zákaz vjezdu traktorů</w:t>
      </w:r>
    </w:p>
    <w:p w:rsidR="00C8362F" w:rsidRPr="00CD1896" w:rsidRDefault="00C8362F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Termín : </w:t>
      </w:r>
      <w:r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          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od </w:t>
      </w:r>
      <w:r w:rsidR="00C8362F">
        <w:rPr>
          <w:rFonts w:ascii="Times New Roman" w:eastAsia="Calibri" w:hAnsi="Times New Roman"/>
          <w:bCs w:val="0"/>
          <w:color w:val="auto"/>
          <w:szCs w:val="24"/>
          <w:lang w:eastAsia="en-US"/>
        </w:rPr>
        <w:t>17</w:t>
      </w:r>
      <w:r w:rsidR="00B443B8">
        <w:rPr>
          <w:rFonts w:ascii="Times New Roman" w:eastAsia="Calibri" w:hAnsi="Times New Roman"/>
          <w:bCs w:val="0"/>
          <w:color w:val="auto"/>
          <w:szCs w:val="24"/>
          <w:lang w:eastAsia="en-US"/>
        </w:rPr>
        <w:t>.7.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.2018 do </w:t>
      </w:r>
      <w:r w:rsidR="00C8362F">
        <w:rPr>
          <w:rFonts w:ascii="Times New Roman" w:eastAsia="Calibri" w:hAnsi="Times New Roman"/>
          <w:bCs w:val="0"/>
          <w:color w:val="auto"/>
          <w:szCs w:val="24"/>
          <w:lang w:eastAsia="en-US"/>
        </w:rPr>
        <w:t>2</w:t>
      </w:r>
      <w:r w:rsidR="00485AC9">
        <w:rPr>
          <w:rFonts w:ascii="Times New Roman" w:eastAsia="Calibri" w:hAnsi="Times New Roman"/>
          <w:bCs w:val="0"/>
          <w:color w:val="auto"/>
          <w:szCs w:val="24"/>
          <w:lang w:eastAsia="en-US"/>
        </w:rPr>
        <w:t>5.7.</w:t>
      </w: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>2018</w:t>
      </w: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Cs w:val="0"/>
          <w:color w:val="auto"/>
          <w:szCs w:val="24"/>
          <w:lang w:eastAsia="en-US"/>
        </w:rPr>
      </w:pPr>
      <w:r w:rsidRPr="00CD1896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Smluvní cena:  </w:t>
      </w:r>
      <w:r w:rsidR="00C8362F">
        <w:rPr>
          <w:rFonts w:ascii="Times New Roman" w:eastAsia="Calibri" w:hAnsi="Times New Roman"/>
          <w:bCs w:val="0"/>
          <w:color w:val="auto"/>
          <w:szCs w:val="24"/>
          <w:lang w:eastAsia="en-US"/>
        </w:rPr>
        <w:t>1</w:t>
      </w:r>
      <w:r w:rsidR="00B443B8">
        <w:rPr>
          <w:rFonts w:ascii="Times New Roman" w:eastAsia="Calibri" w:hAnsi="Times New Roman"/>
          <w:bCs w:val="0"/>
          <w:color w:val="auto"/>
          <w:szCs w:val="24"/>
          <w:lang w:eastAsia="en-US"/>
        </w:rPr>
        <w:t>2</w:t>
      </w:r>
      <w:r w:rsidR="00C8362F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800</w:t>
      </w:r>
      <w:r w:rsidR="00B443B8">
        <w:rPr>
          <w:rFonts w:ascii="Times New Roman" w:eastAsia="Calibri" w:hAnsi="Times New Roman"/>
          <w:bCs w:val="0"/>
          <w:color w:val="auto"/>
          <w:szCs w:val="24"/>
          <w:lang w:eastAsia="en-US"/>
        </w:rPr>
        <w:t>,- Kč</w:t>
      </w:r>
      <w:r w:rsidR="00C8362F">
        <w:rPr>
          <w:rFonts w:ascii="Times New Roman" w:eastAsia="Calibri" w:hAnsi="Times New Roman"/>
          <w:bCs w:val="0"/>
          <w:color w:val="auto"/>
          <w:szCs w:val="24"/>
          <w:lang w:eastAsia="en-US"/>
        </w:rPr>
        <w:t xml:space="preserve"> bez DPH</w:t>
      </w: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D1896" w:rsidRPr="00CD1896" w:rsidRDefault="00CD1896" w:rsidP="00CD1896">
      <w:pPr>
        <w:rPr>
          <w:rFonts w:ascii="Times New Roman" w:eastAsia="Calibri" w:hAnsi="Times New Roman"/>
          <w:b w:val="0"/>
          <w:bCs w:val="0"/>
          <w:color w:val="auto"/>
          <w:szCs w:val="24"/>
          <w:lang w:eastAsia="en-US"/>
        </w:rPr>
      </w:pP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:rsidR="00C84BD2" w:rsidRDefault="00C84BD2" w:rsidP="00C84BD2">
      <w:pPr>
        <w:rPr>
          <w:rFonts w:ascii="Times New Roman" w:hAnsi="Times New Roman"/>
          <w:color w:val="auto"/>
        </w:rPr>
      </w:pPr>
      <w:r w:rsidRPr="0020565A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:rsidR="00C84BD2" w:rsidRPr="0020565A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20565A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C8362F">
        <w:rPr>
          <w:rFonts w:ascii="Times New Roman" w:hAnsi="Times New Roman"/>
          <w:b w:val="0"/>
          <w:bCs w:val="0"/>
          <w:color w:val="auto"/>
          <w:szCs w:val="24"/>
        </w:rPr>
        <w:t>17</w:t>
      </w:r>
      <w:r w:rsidR="00B443B8">
        <w:rPr>
          <w:rFonts w:ascii="Times New Roman" w:hAnsi="Times New Roman"/>
          <w:b w:val="0"/>
          <w:bCs w:val="0"/>
          <w:color w:val="auto"/>
          <w:szCs w:val="24"/>
        </w:rPr>
        <w:t>.7.2018</w:t>
      </w:r>
    </w:p>
    <w:p w:rsidR="00485AC9" w:rsidRDefault="00485AC9" w:rsidP="0028468A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28468A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Zpracoval : 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</w:t>
      </w: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85AC9" w:rsidRDefault="00485AC9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485AC9" w:rsidRDefault="00485AC9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4BD2" w:rsidRDefault="00C84BD2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…………………………..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</w:t>
      </w:r>
    </w:p>
    <w:p w:rsidR="0028468A" w:rsidRDefault="0077491F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xxxxxxxx</w:t>
      </w:r>
    </w:p>
    <w:p w:rsidR="00CD1896" w:rsidRDefault="001C12FD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staveb a investic</w:t>
      </w:r>
      <w:r w:rsidR="0062401A">
        <w:rPr>
          <w:rFonts w:ascii="Times New Roman" w:hAnsi="Times New Roman"/>
          <w:b w:val="0"/>
          <w:bCs w:val="0"/>
          <w:color w:val="auto"/>
          <w:szCs w:val="24"/>
        </w:rPr>
        <w:t xml:space="preserve">         </w:t>
      </w: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D1896" w:rsidRDefault="00C8362F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</w:p>
    <w:p w:rsidR="00C8362F" w:rsidRDefault="00C8362F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362F" w:rsidRDefault="00C8362F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362F" w:rsidRDefault="00C8362F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C8362F" w:rsidRDefault="00C8362F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……………………………..</w:t>
      </w:r>
    </w:p>
    <w:p w:rsidR="00C8362F" w:rsidRDefault="0077491F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xxxxxxxxxxxx</w:t>
      </w:r>
      <w:bookmarkStart w:id="0" w:name="_GoBack"/>
      <w:bookmarkEnd w:id="0"/>
    </w:p>
    <w:p w:rsidR="00C8362F" w:rsidRDefault="00C8362F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Vedoucí provozu</w:t>
      </w:r>
    </w:p>
    <w:p w:rsidR="00CD1896" w:rsidRDefault="00CD1896" w:rsidP="00C84BD2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76115F" w:rsidRPr="0076115F" w:rsidRDefault="0076115F" w:rsidP="0076115F">
      <w:pPr>
        <w:rPr>
          <w:rFonts w:ascii="Calibri" w:eastAsia="Calibri" w:hAnsi="Calibri"/>
          <w:b w:val="0"/>
          <w:bCs w:val="0"/>
          <w:color w:val="auto"/>
          <w:sz w:val="22"/>
          <w:szCs w:val="22"/>
          <w:lang w:eastAsia="en-US"/>
        </w:rPr>
      </w:pPr>
    </w:p>
    <w:p w:rsidR="0077491F" w:rsidRDefault="0077491F" w:rsidP="0077491F">
      <w:pPr>
        <w:rPr>
          <w:rFonts w:ascii="Nebraska" w:hAnsi="Nebraska"/>
          <w:b w:val="0"/>
          <w:sz w:val="28"/>
        </w:rPr>
      </w:pPr>
    </w:p>
    <w:p w:rsidR="0077491F" w:rsidRDefault="0077491F" w:rsidP="0077491F">
      <w:pPr>
        <w:pStyle w:val="Nadpis1"/>
        <w:jc w:val="center"/>
        <w:rPr>
          <w:rFonts w:ascii="Arial" w:hAnsi="Arial"/>
        </w:rPr>
      </w:pPr>
      <w:r>
        <w:rPr>
          <w:rFonts w:ascii="Braggadocio" w:hAnsi="Braggadocio"/>
          <w:b w:val="0"/>
          <w:sz w:val="32"/>
        </w:rPr>
        <w:lastRenderedPageBreak/>
        <w:t>WAY</w:t>
      </w:r>
      <w:r>
        <w:rPr>
          <w:rFonts w:ascii="Braggadocio" w:hAnsi="Braggadocio"/>
        </w:rPr>
        <w:t xml:space="preserve"> </w:t>
      </w:r>
      <w:r>
        <w:rPr>
          <w:rFonts w:ascii="Arial" w:hAnsi="Arial"/>
        </w:rPr>
        <w:t>project  s. r. o.  projektování dopravních staveb</w:t>
      </w:r>
    </w:p>
    <w:p w:rsidR="0077491F" w:rsidRDefault="0077491F" w:rsidP="0077491F">
      <w:pPr>
        <w:pStyle w:val="Nadpis1"/>
        <w:ind w:left="1416" w:firstLine="708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>Jarošovská 1126/II,  Jindřichův Hradec  377 01</w:t>
      </w:r>
    </w:p>
    <w:p w:rsidR="0077491F" w:rsidRDefault="0077491F" w:rsidP="0077491F">
      <w:pPr>
        <w:rPr>
          <w:rFonts w:ascii="Arial" w:hAnsi="Arial"/>
          <w:sz w:val="22"/>
        </w:rPr>
      </w:pPr>
    </w:p>
    <w:p w:rsidR="0077491F" w:rsidRDefault="0077491F" w:rsidP="0077491F">
      <w:pPr>
        <w:pBdr>
          <w:bottom w:val="single" w:sz="6" w:space="1" w:color="auto"/>
        </w:pBdr>
      </w:pPr>
      <w:r>
        <w:rPr>
          <w:rFonts w:ascii="Arial" w:hAnsi="Arial"/>
        </w:rPr>
        <w:t xml:space="preserve"> tel.: 384 321494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fax: 384 327506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e-mail: wayproject@wayproject.cz</w:t>
      </w:r>
    </w:p>
    <w:p w:rsidR="0077491F" w:rsidRDefault="0077491F" w:rsidP="0077491F">
      <w:pPr>
        <w:rPr>
          <w:rFonts w:ascii="Nebraska" w:hAnsi="Nebraska"/>
          <w:b w:val="0"/>
          <w:sz w:val="28"/>
        </w:rPr>
      </w:pPr>
    </w:p>
    <w:p w:rsidR="0077491F" w:rsidRDefault="0077491F" w:rsidP="0077491F">
      <w:pPr>
        <w:rPr>
          <w:rFonts w:ascii="Nebraska" w:hAnsi="Nebraska"/>
          <w:b w:val="0"/>
          <w:sz w:val="28"/>
        </w:rPr>
      </w:pPr>
      <w:r>
        <w:rPr>
          <w:rFonts w:ascii="Nebraska" w:hAnsi="Nebraska"/>
          <w:b w:val="0"/>
          <w:sz w:val="28"/>
        </w:rPr>
        <w:t>Technické služby města Pelhřimova,</w:t>
      </w:r>
    </w:p>
    <w:p w:rsidR="0077491F" w:rsidRPr="00917785" w:rsidRDefault="0077491F" w:rsidP="0077491F">
      <w:pPr>
        <w:rPr>
          <w:rFonts w:ascii="Nebraska" w:hAnsi="Nebraska"/>
          <w:sz w:val="28"/>
        </w:rPr>
      </w:pPr>
      <w:r>
        <w:rPr>
          <w:rFonts w:ascii="Nebraska" w:hAnsi="Nebraska"/>
          <w:b w:val="0"/>
          <w:sz w:val="28"/>
        </w:rPr>
        <w:t>příspěvková organizace</w:t>
      </w:r>
    </w:p>
    <w:p w:rsidR="0077491F" w:rsidRPr="00917785" w:rsidRDefault="0077491F" w:rsidP="0077491F">
      <w:pPr>
        <w:rPr>
          <w:rFonts w:ascii="Nebraska" w:hAnsi="Nebraska"/>
          <w:sz w:val="28"/>
        </w:rPr>
      </w:pPr>
      <w:r>
        <w:rPr>
          <w:rFonts w:ascii="Nebraska" w:hAnsi="Nebraska"/>
          <w:sz w:val="28"/>
        </w:rPr>
        <w:t>Myslotínská 1740</w:t>
      </w:r>
    </w:p>
    <w:p w:rsidR="0077491F" w:rsidRPr="00917785" w:rsidRDefault="0077491F" w:rsidP="0077491F">
      <w:pPr>
        <w:rPr>
          <w:rFonts w:ascii="Nebraska" w:hAnsi="Nebraska"/>
          <w:b w:val="0"/>
          <w:sz w:val="28"/>
        </w:rPr>
      </w:pPr>
      <w:r w:rsidRPr="00917785">
        <w:rPr>
          <w:rFonts w:ascii="Nebraska" w:hAnsi="Nebraska"/>
          <w:b w:val="0"/>
          <w:sz w:val="28"/>
        </w:rPr>
        <w:t>393 01 Pelhřimov</w:t>
      </w:r>
    </w:p>
    <w:p w:rsidR="0077491F" w:rsidRPr="00293838" w:rsidRDefault="0077491F" w:rsidP="0077491F">
      <w:pPr>
        <w:rPr>
          <w:rFonts w:ascii="Nebraska" w:hAnsi="Nebraska"/>
          <w:highlight w:val="yellow"/>
        </w:rPr>
      </w:pPr>
    </w:p>
    <w:p w:rsidR="0077491F" w:rsidRPr="001F160E" w:rsidRDefault="0077491F" w:rsidP="0077491F">
      <w:pPr>
        <w:rPr>
          <w:rFonts w:ascii="Nebraska" w:hAnsi="Nebraska"/>
          <w:sz w:val="28"/>
        </w:rPr>
      </w:pPr>
    </w:p>
    <w:p w:rsidR="0077491F" w:rsidRPr="001F160E" w:rsidRDefault="0077491F" w:rsidP="0077491F">
      <w:pPr>
        <w:rPr>
          <w:rFonts w:ascii="Nebraska" w:hAnsi="Nebraska"/>
          <w:b w:val="0"/>
          <w:sz w:val="28"/>
        </w:rPr>
      </w:pPr>
    </w:p>
    <w:p w:rsidR="0077491F" w:rsidRPr="001F160E" w:rsidRDefault="0077491F" w:rsidP="0077491F">
      <w:pPr>
        <w:ind w:left="4248"/>
        <w:jc w:val="right"/>
        <w:rPr>
          <w:rFonts w:ascii="Nebraska" w:hAnsi="Nebraska"/>
        </w:rPr>
      </w:pPr>
      <w:r w:rsidRPr="001F160E">
        <w:rPr>
          <w:rFonts w:ascii="Nebraska" w:hAnsi="Nebraska"/>
        </w:rPr>
        <w:t xml:space="preserve">V Jindřichově Hradci, dne </w:t>
      </w:r>
      <w:r>
        <w:rPr>
          <w:rFonts w:ascii="Nebraska" w:hAnsi="Nebraska"/>
        </w:rPr>
        <w:t>18</w:t>
      </w:r>
      <w:r w:rsidRPr="001F160E">
        <w:rPr>
          <w:rFonts w:ascii="Nebraska" w:hAnsi="Nebraska"/>
        </w:rPr>
        <w:t xml:space="preserve">. </w:t>
      </w:r>
      <w:r>
        <w:rPr>
          <w:rFonts w:ascii="Nebraska" w:hAnsi="Nebraska"/>
        </w:rPr>
        <w:t>července 2018</w:t>
      </w:r>
    </w:p>
    <w:p w:rsidR="0077491F" w:rsidRPr="001F160E" w:rsidRDefault="0077491F" w:rsidP="0077491F">
      <w:pPr>
        <w:rPr>
          <w:rFonts w:ascii="Nebraska" w:hAnsi="Nebraska"/>
        </w:rPr>
      </w:pPr>
    </w:p>
    <w:p w:rsidR="0077491F" w:rsidRDefault="0077491F" w:rsidP="0077491F">
      <w:pPr>
        <w:pStyle w:val="Nadpis1"/>
      </w:pPr>
      <w:r w:rsidRPr="001F160E">
        <w:t xml:space="preserve">Věc : </w:t>
      </w:r>
      <w:r w:rsidRPr="0026085E">
        <w:t xml:space="preserve">Úprava dopravního značení v ulici Pražské </w:t>
      </w:r>
      <w:r>
        <w:t>–</w:t>
      </w:r>
      <w:r w:rsidRPr="0026085E">
        <w:t xml:space="preserve"> Pelhřimov</w:t>
      </w:r>
    </w:p>
    <w:p w:rsidR="0077491F" w:rsidRDefault="0077491F" w:rsidP="0077491F">
      <w:pPr>
        <w:pStyle w:val="Nadpis1"/>
      </w:pPr>
    </w:p>
    <w:p w:rsidR="0077491F" w:rsidRDefault="0077491F" w:rsidP="0077491F">
      <w:pPr>
        <w:pStyle w:val="Nadpis1"/>
      </w:pPr>
    </w:p>
    <w:p w:rsidR="0077491F" w:rsidRPr="0026085E" w:rsidRDefault="0077491F" w:rsidP="0077491F">
      <w:pPr>
        <w:pStyle w:val="Nadpis1"/>
        <w:rPr>
          <w:szCs w:val="28"/>
        </w:rPr>
      </w:pPr>
      <w:r>
        <w:rPr>
          <w:rFonts w:ascii="Calibri" w:hAnsi="Calibri"/>
          <w:color w:val="1F497D"/>
          <w:sz w:val="22"/>
          <w:szCs w:val="22"/>
        </w:rPr>
        <w:t>S</w:t>
      </w:r>
      <w:r w:rsidRPr="0026085E">
        <w:rPr>
          <w:rFonts w:ascii="Nebraska" w:hAnsi="Nebraska"/>
          <w:b w:val="0"/>
          <w:sz w:val="24"/>
        </w:rPr>
        <w:t>ouhlasíme s objednávkou číslo 2018/IO/63</w:t>
      </w:r>
    </w:p>
    <w:p w:rsidR="0077491F" w:rsidRPr="008B5A49" w:rsidRDefault="0077491F" w:rsidP="0077491F">
      <w:pPr>
        <w:rPr>
          <w:rFonts w:ascii="Nebraska" w:hAnsi="Nebraska"/>
        </w:rPr>
      </w:pPr>
    </w:p>
    <w:p w:rsidR="0077491F" w:rsidRPr="001F160E" w:rsidRDefault="0077491F" w:rsidP="0077491F">
      <w:pPr>
        <w:ind w:left="4956" w:firstLine="708"/>
        <w:rPr>
          <w:rFonts w:ascii="Nebraska" w:hAnsi="Nebraska"/>
        </w:rPr>
      </w:pPr>
    </w:p>
    <w:p w:rsidR="0077491F" w:rsidRPr="001F160E" w:rsidRDefault="0077491F" w:rsidP="0077491F">
      <w:pPr>
        <w:ind w:left="4956" w:firstLine="708"/>
        <w:rPr>
          <w:rFonts w:ascii="Nebraska" w:hAnsi="Nebraska"/>
        </w:rPr>
      </w:pPr>
    </w:p>
    <w:p w:rsidR="0077491F" w:rsidRPr="001F160E" w:rsidRDefault="0077491F" w:rsidP="0077491F">
      <w:pPr>
        <w:ind w:left="4956" w:firstLine="708"/>
        <w:rPr>
          <w:rFonts w:ascii="Nebraska" w:hAnsi="Nebraska"/>
        </w:rPr>
      </w:pPr>
    </w:p>
    <w:p w:rsidR="0077491F" w:rsidRPr="001F160E" w:rsidRDefault="0077491F" w:rsidP="0077491F">
      <w:pPr>
        <w:ind w:left="4956" w:firstLine="708"/>
        <w:rPr>
          <w:rFonts w:ascii="Nebraska" w:hAnsi="Nebraska"/>
        </w:rPr>
      </w:pPr>
      <w:r w:rsidRPr="001F160E">
        <w:rPr>
          <w:rFonts w:ascii="Nebraska" w:hAnsi="Nebraska"/>
        </w:rPr>
        <w:t xml:space="preserve">Ing. </w:t>
      </w:r>
      <w:r>
        <w:rPr>
          <w:rFonts w:ascii="Nebraska" w:hAnsi="Nebraska"/>
        </w:rPr>
        <w:t>xxxxxxxxxxx</w:t>
      </w:r>
    </w:p>
    <w:p w:rsidR="0077491F" w:rsidRPr="001F160E" w:rsidRDefault="0077491F" w:rsidP="0077491F">
      <w:pPr>
        <w:rPr>
          <w:rFonts w:ascii="Nebraska" w:hAnsi="Nebraska"/>
        </w:rPr>
      </w:pPr>
      <w:r w:rsidRPr="001F160E">
        <w:rPr>
          <w:rFonts w:ascii="Nebraska" w:hAnsi="Nebraska"/>
        </w:rPr>
        <w:tab/>
      </w:r>
      <w:r w:rsidRPr="001F160E">
        <w:rPr>
          <w:rFonts w:ascii="Nebraska" w:hAnsi="Nebraska"/>
        </w:rPr>
        <w:tab/>
      </w:r>
      <w:r w:rsidRPr="001F160E">
        <w:rPr>
          <w:rFonts w:ascii="Nebraska" w:hAnsi="Nebraska"/>
        </w:rPr>
        <w:tab/>
      </w:r>
      <w:r w:rsidRPr="001F160E">
        <w:rPr>
          <w:rFonts w:ascii="Nebraska" w:hAnsi="Nebraska"/>
        </w:rPr>
        <w:tab/>
      </w:r>
      <w:r w:rsidRPr="001F160E">
        <w:rPr>
          <w:rFonts w:ascii="Nebraska" w:hAnsi="Nebraska"/>
        </w:rPr>
        <w:tab/>
      </w:r>
      <w:r w:rsidRPr="001F160E">
        <w:rPr>
          <w:rFonts w:ascii="Nebraska" w:hAnsi="Nebraska"/>
        </w:rPr>
        <w:tab/>
      </w:r>
      <w:r w:rsidRPr="001F160E">
        <w:rPr>
          <w:rFonts w:ascii="Nebraska" w:hAnsi="Nebraska"/>
        </w:rPr>
        <w:tab/>
      </w:r>
      <w:r w:rsidRPr="001F160E">
        <w:rPr>
          <w:rFonts w:ascii="Nebraska" w:hAnsi="Nebraska"/>
        </w:rPr>
        <w:tab/>
        <w:t>projektant</w:t>
      </w:r>
    </w:p>
    <w:p w:rsidR="0077491F" w:rsidRPr="001F160E" w:rsidRDefault="0077491F" w:rsidP="0077491F">
      <w:pPr>
        <w:rPr>
          <w:rFonts w:ascii="Nebraska" w:hAnsi="Nebraska"/>
        </w:rPr>
      </w:pPr>
    </w:p>
    <w:p w:rsidR="0077491F" w:rsidRPr="001F160E" w:rsidRDefault="0077491F" w:rsidP="0077491F">
      <w:pPr>
        <w:rPr>
          <w:rFonts w:ascii="Nebraska" w:hAnsi="Nebraska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:rsidR="00B51178" w:rsidRDefault="00B51178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sectPr w:rsidR="00B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Nebrask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Braggadocio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B744B"/>
    <w:multiLevelType w:val="hybridMultilevel"/>
    <w:tmpl w:val="AC86FB4C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A567FBB"/>
    <w:multiLevelType w:val="hybridMultilevel"/>
    <w:tmpl w:val="EB4EC6C0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85148"/>
    <w:multiLevelType w:val="hybridMultilevel"/>
    <w:tmpl w:val="33EE915C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01737"/>
    <w:rsid w:val="0002711C"/>
    <w:rsid w:val="0003204E"/>
    <w:rsid w:val="000E3A64"/>
    <w:rsid w:val="001416F7"/>
    <w:rsid w:val="00165AD8"/>
    <w:rsid w:val="001678DF"/>
    <w:rsid w:val="0019538B"/>
    <w:rsid w:val="001A36AC"/>
    <w:rsid w:val="001C12FD"/>
    <w:rsid w:val="001D534A"/>
    <w:rsid w:val="001E3C21"/>
    <w:rsid w:val="001E6960"/>
    <w:rsid w:val="002222BF"/>
    <w:rsid w:val="00281CF8"/>
    <w:rsid w:val="002842A8"/>
    <w:rsid w:val="0028468A"/>
    <w:rsid w:val="00362DA3"/>
    <w:rsid w:val="00365426"/>
    <w:rsid w:val="003D6D09"/>
    <w:rsid w:val="003F2A92"/>
    <w:rsid w:val="00437B77"/>
    <w:rsid w:val="00447EF7"/>
    <w:rsid w:val="0048109C"/>
    <w:rsid w:val="00485AC9"/>
    <w:rsid w:val="004B24C3"/>
    <w:rsid w:val="004D1916"/>
    <w:rsid w:val="004F3E89"/>
    <w:rsid w:val="00521139"/>
    <w:rsid w:val="005402AA"/>
    <w:rsid w:val="00587CA4"/>
    <w:rsid w:val="00596969"/>
    <w:rsid w:val="005C2DAE"/>
    <w:rsid w:val="005F1A8F"/>
    <w:rsid w:val="00604C7D"/>
    <w:rsid w:val="006054D9"/>
    <w:rsid w:val="006227DA"/>
    <w:rsid w:val="006227FD"/>
    <w:rsid w:val="0062401A"/>
    <w:rsid w:val="006873CD"/>
    <w:rsid w:val="0069376F"/>
    <w:rsid w:val="006E2029"/>
    <w:rsid w:val="006F2C12"/>
    <w:rsid w:val="006F65EF"/>
    <w:rsid w:val="00700327"/>
    <w:rsid w:val="00712D49"/>
    <w:rsid w:val="00741BC5"/>
    <w:rsid w:val="0076115F"/>
    <w:rsid w:val="0077491F"/>
    <w:rsid w:val="00784FBD"/>
    <w:rsid w:val="007E357D"/>
    <w:rsid w:val="00820AEB"/>
    <w:rsid w:val="00864B12"/>
    <w:rsid w:val="008756BC"/>
    <w:rsid w:val="008B5B71"/>
    <w:rsid w:val="008D26A8"/>
    <w:rsid w:val="00916BA7"/>
    <w:rsid w:val="00941FEB"/>
    <w:rsid w:val="009674CD"/>
    <w:rsid w:val="00970648"/>
    <w:rsid w:val="009E42E4"/>
    <w:rsid w:val="009E7AE4"/>
    <w:rsid w:val="00A2241E"/>
    <w:rsid w:val="00A23501"/>
    <w:rsid w:val="00A23E8D"/>
    <w:rsid w:val="00A5229D"/>
    <w:rsid w:val="00A55F56"/>
    <w:rsid w:val="00A834CF"/>
    <w:rsid w:val="00AA6248"/>
    <w:rsid w:val="00AB7865"/>
    <w:rsid w:val="00B443B8"/>
    <w:rsid w:val="00B51178"/>
    <w:rsid w:val="00B70839"/>
    <w:rsid w:val="00BA0EE3"/>
    <w:rsid w:val="00BB464C"/>
    <w:rsid w:val="00BC18E8"/>
    <w:rsid w:val="00BC2AC8"/>
    <w:rsid w:val="00C37CF2"/>
    <w:rsid w:val="00C8362F"/>
    <w:rsid w:val="00C84BD2"/>
    <w:rsid w:val="00C84BEE"/>
    <w:rsid w:val="00CC0764"/>
    <w:rsid w:val="00CD1896"/>
    <w:rsid w:val="00CE1CF1"/>
    <w:rsid w:val="00D14A54"/>
    <w:rsid w:val="00D221A5"/>
    <w:rsid w:val="00D95FBE"/>
    <w:rsid w:val="00DB548D"/>
    <w:rsid w:val="00E05566"/>
    <w:rsid w:val="00E105DB"/>
    <w:rsid w:val="00E167A9"/>
    <w:rsid w:val="00E67971"/>
    <w:rsid w:val="00EF0542"/>
    <w:rsid w:val="00EF4F55"/>
    <w:rsid w:val="00F12782"/>
    <w:rsid w:val="00F40025"/>
    <w:rsid w:val="00F709B0"/>
    <w:rsid w:val="00F73EDD"/>
    <w:rsid w:val="00F74187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1CACA33E"/>
  <w15:chartTrackingRefBased/>
  <w15:docId w15:val="{3582955A-6DBC-457E-8F63-AA6FF364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paragraph" w:styleId="Nadpis1">
    <w:name w:val="heading 1"/>
    <w:basedOn w:val="Normln"/>
    <w:next w:val="Normln"/>
    <w:link w:val="Nadpis1Char"/>
    <w:qFormat/>
    <w:rsid w:val="0077491F"/>
    <w:pPr>
      <w:keepNext/>
      <w:outlineLvl w:val="0"/>
    </w:pPr>
    <w:rPr>
      <w:rFonts w:ascii="Times New Roman" w:hAnsi="Times New Roman"/>
      <w:bCs w:val="0"/>
      <w:color w:val="auto"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semiHidden/>
    <w:rsid w:val="0002711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77491F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 SLUŽBY města  PELHŘIMOVA</vt:lpstr>
    </vt:vector>
  </TitlesOfParts>
  <Company>TS Pelhřimov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cp:lastModifiedBy>Miloslav Záboj</cp:lastModifiedBy>
  <cp:revision>2</cp:revision>
  <cp:lastPrinted>2018-07-18T04:09:00Z</cp:lastPrinted>
  <dcterms:created xsi:type="dcterms:W3CDTF">2018-07-20T04:24:00Z</dcterms:created>
  <dcterms:modified xsi:type="dcterms:W3CDTF">2018-07-20T04:24:00Z</dcterms:modified>
</cp:coreProperties>
</file>