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35" w:rsidRDefault="00113335" w:rsidP="00113335">
      <w:pPr>
        <w:jc w:val="center"/>
      </w:pPr>
      <w:r>
        <w:t xml:space="preserve">SMLOUVA O DÍLO </w:t>
      </w:r>
    </w:p>
    <w:p w:rsidR="00032895" w:rsidRDefault="00032895" w:rsidP="00113335">
      <w:pPr>
        <w:jc w:val="center"/>
      </w:pPr>
      <w:r>
        <w:t xml:space="preserve">Systémové číslo VZ: </w:t>
      </w:r>
      <w:r w:rsidR="005774E0">
        <w:rPr>
          <w:b/>
          <w:bCs/>
        </w:rPr>
        <w:t>P18V00000234</w:t>
      </w:r>
      <w:bookmarkStart w:id="0" w:name="_GoBack"/>
      <w:bookmarkEnd w:id="0"/>
    </w:p>
    <w:p w:rsidR="00113335" w:rsidRDefault="00113335" w:rsidP="00113335">
      <w:pPr>
        <w:jc w:val="center"/>
        <w:rPr>
          <w:u w:val="single"/>
        </w:rPr>
      </w:pPr>
      <w:r w:rsidRPr="0031700F">
        <w:rPr>
          <w:u w:val="single"/>
        </w:rPr>
        <w:t>Dle §536 a následujících zákona 513/1991 Sb. Obchodní zákoník v platném znění</w:t>
      </w:r>
    </w:p>
    <w:p w:rsidR="00113335" w:rsidRDefault="00113335" w:rsidP="00113335">
      <w:pPr>
        <w:rPr>
          <w:u w:val="single"/>
        </w:rPr>
      </w:pPr>
    </w:p>
    <w:p w:rsidR="00113335" w:rsidRPr="00D24EE3" w:rsidRDefault="00113335" w:rsidP="00113335">
      <w:r w:rsidRPr="00D24EE3">
        <w:t>Po před</w:t>
      </w:r>
      <w:r>
        <w:t>c</w:t>
      </w:r>
      <w:r w:rsidRPr="00D24EE3">
        <w:t>hozím projednání a dohodě uzavírají smluvní strany tuto smlouvy:</w:t>
      </w:r>
    </w:p>
    <w:p w:rsidR="00113335" w:rsidRDefault="00113335" w:rsidP="00113335">
      <w:pPr>
        <w:rPr>
          <w:u w:val="single"/>
        </w:rPr>
      </w:pPr>
    </w:p>
    <w:p w:rsidR="00113335" w:rsidRDefault="00113335" w:rsidP="00113335">
      <w:pPr>
        <w:rPr>
          <w:b/>
        </w:rPr>
      </w:pPr>
      <w:r>
        <w:rPr>
          <w:b/>
        </w:rPr>
        <w:t xml:space="preserve">Objednatel: </w:t>
      </w:r>
    </w:p>
    <w:p w:rsidR="00113335" w:rsidRDefault="00113335" w:rsidP="00113335">
      <w:pPr>
        <w:rPr>
          <w:b/>
        </w:rPr>
      </w:pPr>
      <w:r>
        <w:rPr>
          <w:b/>
        </w:rPr>
        <w:t>Mateřská škola Děčín II, Riegrova 454/12, příspěvková organizace</w:t>
      </w:r>
    </w:p>
    <w:p w:rsidR="00113335" w:rsidRDefault="00113335" w:rsidP="00113335">
      <w:pPr>
        <w:rPr>
          <w:b/>
        </w:rPr>
      </w:pPr>
      <w:r>
        <w:rPr>
          <w:b/>
        </w:rPr>
        <w:t xml:space="preserve">zastoupena Mgr. Bc. Kateřinou Zimmermannovou </w:t>
      </w:r>
    </w:p>
    <w:p w:rsidR="00113335" w:rsidRDefault="00113335" w:rsidP="00113335">
      <w:pPr>
        <w:rPr>
          <w:b/>
        </w:rPr>
      </w:pPr>
      <w:r>
        <w:rPr>
          <w:b/>
        </w:rPr>
        <w:t>IČO: 72744120</w:t>
      </w:r>
    </w:p>
    <w:p w:rsidR="00113335" w:rsidRDefault="00113335" w:rsidP="00113335">
      <w:pPr>
        <w:rPr>
          <w:b/>
        </w:rPr>
      </w:pPr>
    </w:p>
    <w:p w:rsidR="00113335" w:rsidRDefault="00113335" w:rsidP="00113335">
      <w:pPr>
        <w:rPr>
          <w:b/>
        </w:rPr>
      </w:pPr>
      <w:r>
        <w:rPr>
          <w:b/>
        </w:rPr>
        <w:t xml:space="preserve">Zhotovitel: </w:t>
      </w:r>
    </w:p>
    <w:p w:rsidR="00113335" w:rsidRDefault="00113335" w:rsidP="00113335">
      <w:pPr>
        <w:rPr>
          <w:b/>
        </w:rPr>
      </w:pPr>
      <w:r>
        <w:rPr>
          <w:b/>
        </w:rPr>
        <w:t>Pro-</w:t>
      </w:r>
      <w:proofErr w:type="spellStart"/>
      <w:r>
        <w:rPr>
          <w:b/>
        </w:rPr>
        <w:t>mal</w:t>
      </w:r>
      <w:proofErr w:type="spellEnd"/>
      <w:r>
        <w:rPr>
          <w:b/>
        </w:rPr>
        <w:t xml:space="preserve"> Malířské sdružení – Hynek Skála</w:t>
      </w:r>
    </w:p>
    <w:p w:rsidR="00113335" w:rsidRDefault="00113335" w:rsidP="00113335">
      <w:pPr>
        <w:rPr>
          <w:b/>
        </w:rPr>
      </w:pPr>
      <w:r>
        <w:rPr>
          <w:b/>
        </w:rPr>
        <w:t>Jakuby 106, 405 02 Děčín</w:t>
      </w:r>
    </w:p>
    <w:p w:rsidR="00113335" w:rsidRDefault="00113335" w:rsidP="0011333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  <w:t>I.</w:t>
      </w: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Předmět smlouvy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Dle této smlouvy provede zhotovitel pro objednatele práce a činnosti v níže uvedeném rozsahu. 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Výmalba vnitřních prostor MŠ v rozsahu dle </w:t>
      </w:r>
      <w:r w:rsidR="00A54F7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cenové nabídky ze dne </w:t>
      </w:r>
      <w:proofErr w:type="gramStart"/>
      <w:r w:rsidR="00A54F7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29.06.2018</w:t>
      </w:r>
      <w:proofErr w:type="gram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Plnění smlouvy bude splňovat všechny technické požadavky a normy. Zhotovitel potvrzuje, že pro všechny dílčí pracovní postupy plnění této smlouvy má potřebnou kvalifikaci i technické vybavení. Zhotovitel provede dílo sám, bez účasti třetích osob.</w:t>
      </w:r>
    </w:p>
    <w:p w:rsidR="00113335" w:rsidRDefault="00113335" w:rsidP="00113335">
      <w:pPr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II. Termín a místo plnění</w:t>
      </w:r>
    </w:p>
    <w:p w:rsidR="00113335" w:rsidRPr="00761EEC" w:rsidRDefault="00113335" w:rsidP="0011333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Termín plnění předmětu této smlouvy: předmět smlouvy</w:t>
      </w:r>
      <w:r w:rsidR="00A54F7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bude předán nejpozději do </w:t>
      </w:r>
      <w:proofErr w:type="gramStart"/>
      <w:r w:rsidR="00A54F7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31.07.2018</w:t>
      </w:r>
      <w:proofErr w:type="gram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113335" w:rsidRPr="00C71E06" w:rsidRDefault="00113335" w:rsidP="0011333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Místo plnění: Mateřská škola Děčín II, Riegrova 454/12,příspěvková organizace.</w:t>
      </w:r>
    </w:p>
    <w:p w:rsidR="00113335" w:rsidRDefault="00113335" w:rsidP="00113335">
      <w:pPr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III. Cena a platební podmínky</w:t>
      </w:r>
    </w:p>
    <w:p w:rsidR="00113335" w:rsidRPr="00113335" w:rsidRDefault="00113335" w:rsidP="00113335">
      <w:pPr>
        <w:pStyle w:val="Odstavecseseznamem"/>
        <w:numPr>
          <w:ilvl w:val="0"/>
          <w:numId w:val="3"/>
        </w:numPr>
        <w:jc w:val="both"/>
      </w:pPr>
      <w:r w:rsidRPr="00C71E0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Za splnění předmětu této smlouvy zaplatí objednatel zhotoviteli smluvní cenu ve výši:</w:t>
      </w:r>
    </w:p>
    <w:p w:rsidR="00113335" w:rsidRDefault="005C0DA6" w:rsidP="00113335">
      <w:pPr>
        <w:pStyle w:val="Odstavecseseznamem"/>
        <w:jc w:val="center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99900</w:t>
      </w:r>
      <w:r w:rsidR="0011333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,--Kč</w:t>
      </w:r>
    </w:p>
    <w:p w:rsidR="00113335" w:rsidRPr="00C71E06" w:rsidRDefault="00113335" w:rsidP="00113335">
      <w:pPr>
        <w:jc w:val="both"/>
      </w:pPr>
    </w:p>
    <w:p w:rsidR="00113335" w:rsidRPr="00113335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lastRenderedPageBreak/>
        <w:t xml:space="preserve">Konečné vyúčtování provede zhotovitel formou daňového dokladu, který bude splňovat veškeré náležitosti stanovené zákonem. </w:t>
      </w:r>
    </w:p>
    <w:p w:rsidR="00113335" w:rsidRPr="00C71E06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Zhotovitel není plátcem DPH.</w:t>
      </w:r>
    </w:p>
    <w:p w:rsidR="00113335" w:rsidRPr="00C71E06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Objednatel se stává vlastníkem předmětu díla, případně jeho části, dnem uhrazení daňového dokladu. 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IV. Záruční doba a podmínky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 xml:space="preserve">Na předmět této smlouvy poskytuje zhotovitel objednateli záruční dobu v délce 24 měsíců ode dne předání díla. 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 xml:space="preserve">Vady díla bude objednatel v průběhu záruční doby uplatňovat písemně na adrese zhotovitele. Zhotovitel bezplatně odstraní reklamovanou vadu v místě objednatele ve smluveném termínu. O dobu odstraňování vady se prodlužuje záruční doba. 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>V případě, že reklamace bude v místě realizace posouzená jako neoprávněná, je objednatel povinen uhradit zhotoviteli náklady spojené s posouzením reklamace (například náklady na dopravu.).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V. Součinnost objednatele</w:t>
      </w:r>
    </w:p>
    <w:p w:rsidR="00113335" w:rsidRDefault="00113335" w:rsidP="00113335">
      <w:pPr>
        <w:jc w:val="both"/>
      </w:pPr>
      <w:r>
        <w:t xml:space="preserve">1. Pro splnění předmětu této smlouvy poskytne objednatel zhotoviteli nezbytnou součinnost v tomto rozsahu: přístup do objektu, přívod elektriky, přívod vody. </w:t>
      </w:r>
    </w:p>
    <w:p w:rsidR="00113335" w:rsidRDefault="00113335" w:rsidP="00113335">
      <w:pPr>
        <w:jc w:val="both"/>
      </w:pPr>
      <w:r>
        <w:t xml:space="preserve">2. Zhotovitel v případě nedodržení termínu plnění z důvodu ze strany objednatele není v prodlení s termínem plnění. 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VI. Ostatní ustanovení</w:t>
      </w:r>
    </w:p>
    <w:p w:rsidR="00113335" w:rsidRDefault="00113335" w:rsidP="00113335">
      <w:pPr>
        <w:jc w:val="both"/>
      </w:pPr>
      <w:r>
        <w:t>Změny této smlouvy jsou možné pouze po vzájemné dohodě obou stran, a to formou písemného dodatku.</w:t>
      </w:r>
    </w:p>
    <w:p w:rsidR="00113335" w:rsidRDefault="00113335" w:rsidP="00113335">
      <w:pPr>
        <w:jc w:val="both"/>
      </w:pPr>
      <w:r>
        <w:t xml:space="preserve">Za odstoupení od smlouvy ze strany objednatele zaplatí objednatel zhotoviteli veškeré prokazatelné náklady vzniklé s realizací zakázky (náklady PHM, storno poplatky za zboží, čas vynaložený k uskutečnění díla aj.). </w:t>
      </w:r>
    </w:p>
    <w:p w:rsidR="00113335" w:rsidRDefault="00113335" w:rsidP="00113335">
      <w:pPr>
        <w:jc w:val="both"/>
      </w:pPr>
      <w:r>
        <w:t xml:space="preserve">Objednatel si vyhrazuje právo průběžně kontrolovat provádění díla. Na zjištěné nedostatky upozorní písemně zhotovitele a požádá o jejich odstranění. Takové žádosti je zhotovitel povinen vyhovět. </w:t>
      </w:r>
    </w:p>
    <w:p w:rsidR="00113335" w:rsidRDefault="00113335" w:rsidP="00113335">
      <w:pPr>
        <w:jc w:val="both"/>
      </w:pPr>
      <w:r>
        <w:t xml:space="preserve">Bez vědomí a písemného souhlasu objednatele neposkytne zhotovitel předmět této smlouvy, ani jeho část, ani žádné informace související s předmětem smlouvy žádné třetí osobě. </w:t>
      </w:r>
    </w:p>
    <w:p w:rsidR="00113335" w:rsidRDefault="00113335" w:rsidP="00113335">
      <w:pPr>
        <w:jc w:val="both"/>
      </w:pPr>
      <w:r>
        <w:t xml:space="preserve">V ostatním, ve smlouvě neuvedeném, se vztahuje ustanovení Obchodního zákoníku v platném znění. </w:t>
      </w:r>
    </w:p>
    <w:p w:rsidR="00113335" w:rsidRDefault="00113335" w:rsidP="00113335">
      <w:pPr>
        <w:jc w:val="both"/>
      </w:pPr>
      <w:r>
        <w:t>Smlouva je vyhotovena ve 2 stejnopisech, jenž každý je považován za originál a každá ze stran obdrží po jednom vyhotovení.</w:t>
      </w:r>
    </w:p>
    <w:p w:rsidR="00113335" w:rsidRDefault="00113335" w:rsidP="00113335">
      <w:pPr>
        <w:jc w:val="both"/>
      </w:pPr>
      <w:r>
        <w:t xml:space="preserve">Na znamení bezvýhradného souhlasu s obsahem a zněním této smlouvy připojují zástupci obou stran svůj vlastnoruční podpis. </w:t>
      </w:r>
    </w:p>
    <w:p w:rsidR="00113335" w:rsidRDefault="00A54F77" w:rsidP="00113335">
      <w:r>
        <w:t xml:space="preserve">V Děčíně dne </w:t>
      </w:r>
      <w:proofErr w:type="gramStart"/>
      <w:r>
        <w:t>29.06.2018</w:t>
      </w:r>
      <w:proofErr w:type="gramEnd"/>
    </w:p>
    <w:p w:rsidR="00113335" w:rsidRDefault="00113335" w:rsidP="00113335">
      <w:pPr>
        <w:jc w:val="right"/>
      </w:pPr>
    </w:p>
    <w:p w:rsidR="00113335" w:rsidRDefault="00113335" w:rsidP="00113335">
      <w:pPr>
        <w:jc w:val="both"/>
      </w:pPr>
      <w:r>
        <w:t>……………………………………………………………………                        ………………………………………………………………….</w:t>
      </w:r>
    </w:p>
    <w:p w:rsidR="00113335" w:rsidRPr="00A35027" w:rsidRDefault="00113335" w:rsidP="00113335">
      <w:pPr>
        <w:jc w:val="both"/>
      </w:pPr>
      <w:r>
        <w:t xml:space="preserve">                    objednatel                                                                                              zhotovitel</w:t>
      </w:r>
    </w:p>
    <w:p w:rsidR="00AA774D" w:rsidRDefault="00AA774D"/>
    <w:sectPr w:rsidR="00AA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4E"/>
    <w:multiLevelType w:val="hybridMultilevel"/>
    <w:tmpl w:val="ED94D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29E8"/>
    <w:multiLevelType w:val="hybridMultilevel"/>
    <w:tmpl w:val="6092354C"/>
    <w:lvl w:ilvl="0" w:tplc="1B201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6B63"/>
    <w:multiLevelType w:val="hybridMultilevel"/>
    <w:tmpl w:val="57B665D8"/>
    <w:lvl w:ilvl="0" w:tplc="FD4E4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381F"/>
    <w:multiLevelType w:val="hybridMultilevel"/>
    <w:tmpl w:val="2C761A08"/>
    <w:lvl w:ilvl="0" w:tplc="ED4CFB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35"/>
    <w:rsid w:val="00032895"/>
    <w:rsid w:val="00113335"/>
    <w:rsid w:val="001F7249"/>
    <w:rsid w:val="005774E0"/>
    <w:rsid w:val="005C0DA6"/>
    <w:rsid w:val="006F626E"/>
    <w:rsid w:val="00A54F77"/>
    <w:rsid w:val="00A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FBF-A6FB-46D9-BFB3-2E916F8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3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2018-07-19T09:45:00Z</cp:lastPrinted>
  <dcterms:created xsi:type="dcterms:W3CDTF">2017-08-09T06:37:00Z</dcterms:created>
  <dcterms:modified xsi:type="dcterms:W3CDTF">2018-07-19T10:11:00Z</dcterms:modified>
</cp:coreProperties>
</file>