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D74A50" w:rsidRDefault="00E95529" w:rsidP="00E9552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3236" w:rsidRPr="00D74A50">
        <w:rPr>
          <w:rFonts w:ascii="Arial" w:hAnsi="Arial" w:cs="Arial"/>
          <w:b/>
          <w:sz w:val="22"/>
          <w:szCs w:val="22"/>
        </w:rPr>
        <w:t xml:space="preserve">č. smlouvy </w:t>
      </w:r>
      <w:r w:rsidR="00E343DF">
        <w:rPr>
          <w:rFonts w:ascii="Arial" w:hAnsi="Arial" w:cs="Arial"/>
          <w:b/>
          <w:sz w:val="22"/>
          <w:szCs w:val="22"/>
        </w:rPr>
        <w:t>zhotovitel</w:t>
      </w:r>
      <w:r w:rsidR="008E3236" w:rsidRPr="00D74A50">
        <w:rPr>
          <w:rFonts w:ascii="Arial" w:hAnsi="Arial" w:cs="Arial"/>
          <w:b/>
          <w:sz w:val="22"/>
          <w:szCs w:val="22"/>
        </w:rPr>
        <w:t>e</w:t>
      </w:r>
      <w:r w:rsidR="009577CF">
        <w:rPr>
          <w:rFonts w:ascii="Arial" w:hAnsi="Arial" w:cs="Arial"/>
          <w:b/>
          <w:sz w:val="22"/>
          <w:szCs w:val="22"/>
        </w:rPr>
        <w:t>:</w:t>
      </w:r>
      <w:r w:rsidR="008E3236" w:rsidRPr="00D74A50">
        <w:rPr>
          <w:rFonts w:ascii="Arial" w:hAnsi="Arial" w:cs="Arial"/>
          <w:b/>
          <w:sz w:val="22"/>
          <w:szCs w:val="22"/>
        </w:rPr>
        <w:t xml:space="preserve"> </w:t>
      </w:r>
      <w:r w:rsidR="009C4E6E">
        <w:rPr>
          <w:rFonts w:ascii="Arial" w:hAnsi="Arial" w:cs="Arial"/>
          <w:b/>
          <w:sz w:val="22"/>
          <w:szCs w:val="22"/>
        </w:rPr>
        <w:t>S-13/2018</w:t>
      </w:r>
    </w:p>
    <w:p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E95529" w:rsidRPr="00E95529">
        <w:rPr>
          <w:rFonts w:ascii="Arial" w:hAnsi="Arial" w:cs="Arial"/>
          <w:b/>
          <w:sz w:val="22"/>
          <w:szCs w:val="22"/>
        </w:rPr>
        <w:t>810/</w:t>
      </w:r>
      <w:r w:rsidRPr="00E95529">
        <w:rPr>
          <w:rFonts w:ascii="Arial" w:hAnsi="Arial" w:cs="Arial"/>
          <w:b/>
          <w:sz w:val="22"/>
          <w:szCs w:val="22"/>
        </w:rPr>
        <w:t>20</w:t>
      </w:r>
      <w:r w:rsidR="00E95529" w:rsidRPr="00E95529">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8E3236" w:rsidRPr="00A304FA" w:rsidRDefault="00860E24" w:rsidP="008E3236">
      <w:pPr>
        <w:jc w:val="center"/>
        <w:rPr>
          <w:rFonts w:ascii="Arial" w:hAnsi="Arial" w:cs="Arial"/>
          <w:b/>
          <w:sz w:val="28"/>
          <w:szCs w:val="28"/>
        </w:rPr>
      </w:pPr>
      <w:r w:rsidRPr="00860E24">
        <w:rPr>
          <w:rFonts w:ascii="Arial" w:hAnsi="Arial" w:cs="Arial"/>
          <w:b/>
          <w:sz w:val="28"/>
          <w:szCs w:val="28"/>
        </w:rPr>
        <w:t>Rekonstrukce a oprava Mandavy ve Varnsdorfu - Petra Bezruče</w:t>
      </w:r>
    </w:p>
    <w:p w:rsidR="008E3236" w:rsidRPr="00915416" w:rsidRDefault="008E3236" w:rsidP="008E3236">
      <w:pPr>
        <w:tabs>
          <w:tab w:val="left" w:pos="4080"/>
        </w:tabs>
        <w:jc w:val="both"/>
        <w:rPr>
          <w:rFonts w:ascii="Arial" w:hAnsi="Arial" w:cs="Arial"/>
          <w:b/>
          <w:sz w:val="32"/>
          <w:szCs w:val="32"/>
        </w:rPr>
      </w:pP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9C4E6E" w:rsidRDefault="008E3236" w:rsidP="008E3236">
      <w:pPr>
        <w:tabs>
          <w:tab w:val="left" w:pos="3960"/>
        </w:tabs>
        <w:jc w:val="both"/>
        <w:rPr>
          <w:rFonts w:ascii="Arial" w:hAnsi="Arial" w:cs="Arial"/>
          <w:b/>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9C4E6E" w:rsidRDefault="00E55D9E" w:rsidP="008E3236">
      <w:pPr>
        <w:tabs>
          <w:tab w:val="left" w:pos="3960"/>
        </w:tabs>
        <w:jc w:val="both"/>
        <w:rPr>
          <w:rFonts w:ascii="Arial" w:hAnsi="Arial" w:cs="Arial"/>
          <w:sz w:val="22"/>
          <w:szCs w:val="22"/>
        </w:rPr>
      </w:pPr>
      <w:r w:rsidRPr="00860E24">
        <w:rPr>
          <w:rFonts w:ascii="Arial" w:hAnsi="Arial" w:cs="Arial"/>
          <w:sz w:val="22"/>
          <w:szCs w:val="22"/>
        </w:rPr>
        <w:tab/>
      </w:r>
    </w:p>
    <w:p w:rsidR="009C4E6E" w:rsidRPr="00D74A50" w:rsidRDefault="003B5F73" w:rsidP="008E3236">
      <w:pPr>
        <w:tabs>
          <w:tab w:val="left" w:pos="3960"/>
        </w:tabs>
        <w:jc w:val="both"/>
        <w:rPr>
          <w:rFonts w:ascii="Arial" w:hAnsi="Arial" w:cs="Arial"/>
          <w:b/>
          <w:sz w:val="22"/>
          <w:szCs w:val="22"/>
        </w:rPr>
      </w:pPr>
      <w:r w:rsidRPr="00860E24">
        <w:rPr>
          <w:rFonts w:ascii="Arial" w:hAnsi="Arial" w:cs="Arial"/>
          <w:b/>
          <w:sz w:val="22"/>
          <w:szCs w:val="22"/>
        </w:rPr>
        <w:t>b</w:t>
      </w:r>
      <w:r w:rsidR="008E3236" w:rsidRPr="00860E24">
        <w:rPr>
          <w:rFonts w:ascii="Arial" w:hAnsi="Arial" w:cs="Arial"/>
          <w:b/>
          <w:sz w:val="22"/>
          <w:szCs w:val="22"/>
        </w:rPr>
        <w:t>ankovní spojení</w:t>
      </w:r>
      <w:r w:rsidR="009577CF" w:rsidRPr="00860E24">
        <w:rPr>
          <w:rFonts w:ascii="Arial" w:hAnsi="Arial" w:cs="Arial"/>
          <w:b/>
          <w:sz w:val="22"/>
          <w:szCs w:val="22"/>
        </w:rPr>
        <w:t>:</w:t>
      </w:r>
      <w:r w:rsidR="0078134D" w:rsidRPr="00860E24">
        <w:rPr>
          <w:rFonts w:ascii="Arial" w:hAnsi="Arial" w:cs="Arial"/>
          <w:b/>
          <w:sz w:val="22"/>
          <w:szCs w:val="22"/>
        </w:rPr>
        <w:tab/>
      </w: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9C4E6E" w:rsidRPr="00D74A50" w:rsidRDefault="009C4E6E"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p>
    <w:p w:rsidR="003E7353" w:rsidRPr="00D74A50" w:rsidRDefault="003E7353" w:rsidP="003E7353">
      <w:pPr>
        <w:tabs>
          <w:tab w:val="left" w:pos="3960"/>
        </w:tabs>
        <w:jc w:val="both"/>
        <w:rPr>
          <w:rFonts w:ascii="Arial" w:hAnsi="Arial" w:cs="Arial"/>
          <w:b/>
          <w:sz w:val="22"/>
          <w:szCs w:val="22"/>
        </w:rPr>
      </w:pPr>
    </w:p>
    <w:p w:rsidR="003E7353" w:rsidRPr="00D74A50" w:rsidRDefault="003E7353" w:rsidP="003E7353">
      <w:pPr>
        <w:tabs>
          <w:tab w:val="left" w:pos="3960"/>
        </w:tabs>
        <w:jc w:val="both"/>
        <w:rPr>
          <w:rFonts w:ascii="Arial" w:hAnsi="Arial" w:cs="Arial"/>
          <w:b/>
          <w:sz w:val="22"/>
          <w:szCs w:val="22"/>
        </w:rPr>
      </w:pPr>
      <w:r>
        <w:rPr>
          <w:rFonts w:ascii="Arial" w:hAnsi="Arial" w:cs="Arial"/>
          <w:b/>
          <w:sz w:val="22"/>
          <w:szCs w:val="22"/>
        </w:rPr>
        <w:t>Zhotovitel:</w:t>
      </w:r>
      <w:r w:rsidRPr="00D74A50">
        <w:rPr>
          <w:rFonts w:ascii="Arial" w:hAnsi="Arial" w:cs="Arial"/>
          <w:b/>
          <w:sz w:val="22"/>
          <w:szCs w:val="22"/>
        </w:rPr>
        <w:tab/>
      </w:r>
      <w:r>
        <w:rPr>
          <w:rFonts w:ascii="Arial" w:hAnsi="Arial" w:cs="Arial"/>
          <w:b/>
          <w:sz w:val="22"/>
          <w:szCs w:val="22"/>
        </w:rPr>
        <w:t>N</w:t>
      </w:r>
      <w:r w:rsidR="00E95529">
        <w:rPr>
          <w:rFonts w:ascii="Arial" w:hAnsi="Arial" w:cs="Arial"/>
          <w:b/>
          <w:sz w:val="22"/>
          <w:szCs w:val="22"/>
        </w:rPr>
        <w:t>OWASTAV</w:t>
      </w:r>
      <w:r>
        <w:rPr>
          <w:rFonts w:ascii="Arial" w:hAnsi="Arial" w:cs="Arial"/>
          <w:b/>
          <w:sz w:val="22"/>
          <w:szCs w:val="22"/>
        </w:rPr>
        <w:t xml:space="preserve"> akciová společnost</w:t>
      </w:r>
    </w:p>
    <w:p w:rsidR="003E7353" w:rsidRDefault="003E7353" w:rsidP="003E7353">
      <w:pPr>
        <w:tabs>
          <w:tab w:val="left" w:pos="3960"/>
        </w:tabs>
        <w:jc w:val="both"/>
        <w:rPr>
          <w:rFonts w:ascii="Arial" w:hAnsi="Arial" w:cs="Arial"/>
          <w:sz w:val="22"/>
          <w:szCs w:val="22"/>
        </w:rPr>
      </w:pPr>
      <w:r w:rsidRPr="00D74A50">
        <w:rPr>
          <w:rFonts w:ascii="Arial" w:hAnsi="Arial" w:cs="Arial"/>
          <w:sz w:val="22"/>
          <w:szCs w:val="22"/>
        </w:rPr>
        <w:tab/>
      </w:r>
      <w:r w:rsidR="00E95529">
        <w:rPr>
          <w:rFonts w:ascii="Arial" w:hAnsi="Arial" w:cs="Arial"/>
          <w:sz w:val="22"/>
          <w:szCs w:val="22"/>
        </w:rPr>
        <w:t xml:space="preserve">Malešická 49, 130 00 </w:t>
      </w:r>
      <w:r>
        <w:rPr>
          <w:rFonts w:ascii="Arial" w:hAnsi="Arial" w:cs="Arial"/>
          <w:sz w:val="22"/>
          <w:szCs w:val="22"/>
        </w:rPr>
        <w:t>Praha 3</w:t>
      </w:r>
    </w:p>
    <w:p w:rsidR="00E95529" w:rsidRPr="00D74A50" w:rsidRDefault="00E95529" w:rsidP="00E95529">
      <w:pPr>
        <w:tabs>
          <w:tab w:val="left" w:pos="3960"/>
        </w:tabs>
        <w:rPr>
          <w:rFonts w:ascii="Arial" w:hAnsi="Arial" w:cs="Arial"/>
          <w:sz w:val="22"/>
          <w:szCs w:val="22"/>
        </w:rPr>
      </w:pPr>
      <w:r>
        <w:rPr>
          <w:rFonts w:ascii="Arial" w:hAnsi="Arial" w:cs="Arial"/>
          <w:sz w:val="22"/>
          <w:szCs w:val="22"/>
        </w:rPr>
        <w:t xml:space="preserve">korespondenční adresa:  </w:t>
      </w:r>
      <w:r>
        <w:rPr>
          <w:rFonts w:ascii="Arial" w:hAnsi="Arial" w:cs="Arial"/>
          <w:sz w:val="22"/>
          <w:szCs w:val="22"/>
        </w:rPr>
        <w:tab/>
        <w:t xml:space="preserve">Brandýská 9, 250 900 Jirny </w:t>
      </w:r>
    </w:p>
    <w:p w:rsidR="003E7353" w:rsidRPr="00373698" w:rsidRDefault="003E7353" w:rsidP="003E7353">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Pr>
          <w:rFonts w:ascii="Arial" w:hAnsi="Arial" w:cs="Arial"/>
          <w:sz w:val="22"/>
          <w:szCs w:val="22"/>
        </w:rPr>
        <w:t>00565679</w:t>
      </w:r>
    </w:p>
    <w:p w:rsidR="003E7353" w:rsidRPr="00373698" w:rsidRDefault="003E7353" w:rsidP="003E7353">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Pr>
          <w:rFonts w:ascii="Arial" w:hAnsi="Arial" w:cs="Arial"/>
          <w:sz w:val="22"/>
          <w:szCs w:val="22"/>
        </w:rPr>
        <w:t>CZ00565679</w:t>
      </w:r>
    </w:p>
    <w:p w:rsidR="003E7353" w:rsidRPr="00D74A50" w:rsidRDefault="003E7353" w:rsidP="009C4E6E">
      <w:pPr>
        <w:tabs>
          <w:tab w:val="left" w:pos="3960"/>
        </w:tabs>
        <w:ind w:left="3960" w:right="-284" w:hanging="3960"/>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373698">
        <w:rPr>
          <w:rFonts w:ascii="Arial" w:hAnsi="Arial" w:cs="Arial"/>
          <w:sz w:val="22"/>
          <w:szCs w:val="22"/>
        </w:rPr>
        <w:t>Radovanem Klímou</w:t>
      </w:r>
      <w:r>
        <w:rPr>
          <w:rFonts w:ascii="Arial" w:hAnsi="Arial" w:cs="Arial"/>
          <w:sz w:val="22"/>
          <w:szCs w:val="22"/>
        </w:rPr>
        <w:t xml:space="preserve">, </w:t>
      </w:r>
      <w:r w:rsidR="00E95529">
        <w:rPr>
          <w:rFonts w:ascii="Arial" w:hAnsi="Arial" w:cs="Arial"/>
          <w:sz w:val="22"/>
          <w:szCs w:val="22"/>
        </w:rPr>
        <w:t>místopředsedou představenstv</w:t>
      </w:r>
      <w:r w:rsidR="009C4E6E">
        <w:rPr>
          <w:rFonts w:ascii="Arial" w:hAnsi="Arial" w:cs="Arial"/>
          <w:sz w:val="22"/>
          <w:szCs w:val="22"/>
        </w:rPr>
        <w:t>a</w:t>
      </w:r>
      <w:r>
        <w:rPr>
          <w:rFonts w:ascii="Arial" w:hAnsi="Arial" w:cs="Arial"/>
          <w:b/>
          <w:sz w:val="22"/>
          <w:szCs w:val="22"/>
        </w:rPr>
        <w:t xml:space="preserve">                                                                </w:t>
      </w:r>
      <w:r>
        <w:rPr>
          <w:rFonts w:ascii="Arial" w:hAnsi="Arial" w:cs="Arial"/>
          <w:sz w:val="22"/>
          <w:szCs w:val="22"/>
        </w:rPr>
        <w:t xml:space="preserve"> </w:t>
      </w:r>
      <w:r w:rsidRPr="00373698">
        <w:rPr>
          <w:rFonts w:ascii="Arial" w:hAnsi="Arial" w:cs="Arial"/>
          <w:sz w:val="22"/>
          <w:szCs w:val="22"/>
        </w:rPr>
        <w:t>Danielem Grosmanem</w:t>
      </w:r>
      <w:r>
        <w:rPr>
          <w:rFonts w:ascii="Arial" w:hAnsi="Arial" w:cs="Arial"/>
          <w:sz w:val="22"/>
          <w:szCs w:val="22"/>
        </w:rPr>
        <w:t>, předsedou představenstva</w:t>
      </w:r>
    </w:p>
    <w:p w:rsidR="009C4E6E" w:rsidRDefault="003E7353" w:rsidP="003E7353">
      <w:pPr>
        <w:tabs>
          <w:tab w:val="left" w:pos="3960"/>
        </w:tabs>
        <w:jc w:val="both"/>
        <w:rPr>
          <w:rFonts w:ascii="Arial" w:hAnsi="Arial" w:cs="Arial"/>
          <w:b/>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9C4E6E" w:rsidRPr="009C4E6E" w:rsidRDefault="003E7353" w:rsidP="003E7353">
      <w:pPr>
        <w:tabs>
          <w:tab w:val="left" w:pos="3960"/>
        </w:tabs>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9C4E6E" w:rsidRDefault="003E7353" w:rsidP="003E7353">
      <w:pPr>
        <w:tabs>
          <w:tab w:val="left" w:pos="3960"/>
        </w:tabs>
        <w:jc w:val="both"/>
        <w:rPr>
          <w:rFonts w:ascii="Arial" w:hAnsi="Arial" w:cs="Arial"/>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p>
    <w:p w:rsidR="009C4E6E" w:rsidRDefault="003E7353" w:rsidP="009C4E6E">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3E7353" w:rsidRDefault="003E7353" w:rsidP="009C4E6E">
      <w:pPr>
        <w:tabs>
          <w:tab w:val="left" w:pos="3960"/>
        </w:tabs>
        <w:jc w:val="both"/>
        <w:rPr>
          <w:rFonts w:ascii="Arial" w:hAnsi="Arial" w:cs="Arial"/>
          <w:sz w:val="22"/>
          <w:szCs w:val="22"/>
        </w:rPr>
      </w:pPr>
      <w:r w:rsidRPr="00D74A50">
        <w:rPr>
          <w:rFonts w:ascii="Arial" w:hAnsi="Arial" w:cs="Arial"/>
          <w:sz w:val="22"/>
          <w:szCs w:val="22"/>
        </w:rPr>
        <w:tab/>
      </w:r>
    </w:p>
    <w:p w:rsidR="009C4E6E" w:rsidRDefault="003E7353" w:rsidP="003E7353">
      <w:pPr>
        <w:tabs>
          <w:tab w:val="left" w:pos="3960"/>
        </w:tabs>
        <w:jc w:val="both"/>
        <w:rPr>
          <w:rFonts w:ascii="Arial" w:hAnsi="Arial" w:cs="Arial"/>
          <w:sz w:val="22"/>
          <w:szCs w:val="22"/>
        </w:rPr>
      </w:pPr>
      <w:r w:rsidRPr="00D74A50">
        <w:rPr>
          <w:rFonts w:ascii="Arial" w:hAnsi="Arial" w:cs="Arial"/>
          <w:b/>
          <w:sz w:val="22"/>
          <w:szCs w:val="22"/>
        </w:rPr>
        <w:t>bankovní spojení</w:t>
      </w:r>
      <w:r>
        <w:rPr>
          <w:rFonts w:ascii="Arial" w:hAnsi="Arial" w:cs="Arial"/>
          <w:b/>
          <w:sz w:val="22"/>
          <w:szCs w:val="22"/>
        </w:rPr>
        <w:t>:</w:t>
      </w:r>
      <w:r w:rsidRPr="00D74A50">
        <w:rPr>
          <w:rFonts w:ascii="Arial" w:hAnsi="Arial" w:cs="Arial"/>
          <w:b/>
          <w:sz w:val="22"/>
          <w:szCs w:val="22"/>
        </w:rPr>
        <w:tab/>
      </w:r>
    </w:p>
    <w:p w:rsidR="003E7353" w:rsidRDefault="003E7353" w:rsidP="003E7353">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9C4E6E" w:rsidRPr="00D74A50" w:rsidRDefault="009C4E6E" w:rsidP="003E7353">
      <w:pPr>
        <w:tabs>
          <w:tab w:val="left" w:pos="3960"/>
        </w:tabs>
        <w:jc w:val="both"/>
        <w:rPr>
          <w:rFonts w:ascii="Arial" w:hAnsi="Arial" w:cs="Arial"/>
          <w:sz w:val="22"/>
          <w:szCs w:val="22"/>
        </w:rPr>
      </w:pPr>
    </w:p>
    <w:p w:rsidR="003E7353" w:rsidRPr="00373698" w:rsidRDefault="003E7353" w:rsidP="003E7353">
      <w:pPr>
        <w:jc w:val="both"/>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 zapsán v Obchodním rejstříku</w:t>
      </w:r>
      <w:r>
        <w:rPr>
          <w:rFonts w:ascii="Arial" w:hAnsi="Arial" w:cs="Arial"/>
          <w:sz w:val="22"/>
          <w:szCs w:val="22"/>
        </w:rPr>
        <w:t xml:space="preserve"> u MS v Praze</w:t>
      </w:r>
      <w:r w:rsidRPr="00D74A50">
        <w:rPr>
          <w:rFonts w:ascii="Arial" w:hAnsi="Arial" w:cs="Arial"/>
          <w:sz w:val="22"/>
          <w:szCs w:val="22"/>
        </w:rPr>
        <w:t>, v</w:t>
      </w:r>
      <w:r>
        <w:rPr>
          <w:rFonts w:ascii="Arial" w:hAnsi="Arial" w:cs="Arial"/>
          <w:sz w:val="22"/>
          <w:szCs w:val="22"/>
        </w:rPr>
        <w:t> </w:t>
      </w:r>
      <w:r w:rsidRPr="00D74A50">
        <w:rPr>
          <w:rFonts w:ascii="Arial" w:hAnsi="Arial" w:cs="Arial"/>
          <w:sz w:val="22"/>
          <w:szCs w:val="22"/>
        </w:rPr>
        <w:t>oddílu</w:t>
      </w:r>
      <w:r>
        <w:rPr>
          <w:rFonts w:ascii="Arial" w:hAnsi="Arial" w:cs="Arial"/>
          <w:sz w:val="22"/>
          <w:szCs w:val="22"/>
        </w:rPr>
        <w:t xml:space="preserve"> B</w:t>
      </w:r>
      <w:r w:rsidRPr="00D74A50">
        <w:rPr>
          <w:rFonts w:ascii="Arial" w:hAnsi="Arial" w:cs="Arial"/>
          <w:sz w:val="22"/>
          <w:szCs w:val="22"/>
        </w:rPr>
        <w:t xml:space="preserve">, vložce č. </w:t>
      </w:r>
      <w:r>
        <w:rPr>
          <w:rFonts w:ascii="Arial" w:hAnsi="Arial" w:cs="Arial"/>
          <w:sz w:val="22"/>
          <w:szCs w:val="22"/>
        </w:rPr>
        <w:t>393</w:t>
      </w:r>
    </w:p>
    <w:p w:rsidR="00E95529" w:rsidRDefault="00E95529" w:rsidP="003E7353">
      <w:pPr>
        <w:widowControl w:val="0"/>
        <w:spacing w:line="240" w:lineRule="atLeast"/>
        <w:rPr>
          <w:rFonts w:ascii="Arial" w:hAnsi="Arial" w:cs="Arial"/>
          <w:sz w:val="22"/>
          <w:szCs w:val="22"/>
        </w:rPr>
      </w:pPr>
    </w:p>
    <w:p w:rsidR="003E7353" w:rsidRDefault="003E7353" w:rsidP="003E7353">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E623BD" w:rsidRDefault="00E623BD" w:rsidP="00E623BD">
      <w:pPr>
        <w:jc w:val="both"/>
        <w:rPr>
          <w:rFonts w:ascii="Arial" w:hAnsi="Arial" w:cs="Arial"/>
          <w:sz w:val="22"/>
          <w:szCs w:val="22"/>
        </w:rPr>
      </w:pP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B739FD" w:rsidRDefault="00860E24" w:rsidP="004B6B87">
      <w:pPr>
        <w:jc w:val="center"/>
        <w:rPr>
          <w:rFonts w:ascii="Arial" w:hAnsi="Arial" w:cs="Arial"/>
          <w:b/>
        </w:rPr>
      </w:pPr>
      <w:r w:rsidRPr="00860E24">
        <w:rPr>
          <w:rFonts w:ascii="Arial" w:hAnsi="Arial" w:cs="Arial"/>
          <w:b/>
        </w:rPr>
        <w:t>Rekonstrukce a oprava Mandavy ve Varnsdorfu - Petra Bezruče</w:t>
      </w:r>
    </w:p>
    <w:p w:rsidR="00860E24" w:rsidRPr="00D74A50" w:rsidRDefault="00860E24"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Příloha č.1 k SOD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AD70F8" w:rsidRDefault="00AD70F8" w:rsidP="00AD70F8">
      <w:pPr>
        <w:jc w:val="both"/>
        <w:rPr>
          <w:rFonts w:ascii="Arial" w:hAnsi="Arial" w:cs="Arial"/>
          <w:sz w:val="22"/>
          <w:szCs w:val="22"/>
        </w:rPr>
      </w:pPr>
    </w:p>
    <w:p w:rsidR="00860E24" w:rsidRPr="007C73A4" w:rsidRDefault="00860E24" w:rsidP="00860E24">
      <w:pPr>
        <w:ind w:left="709"/>
        <w:jc w:val="both"/>
        <w:rPr>
          <w:rFonts w:ascii="Arial" w:hAnsi="Arial" w:cs="Arial"/>
          <w:b/>
          <w:sz w:val="22"/>
          <w:szCs w:val="22"/>
        </w:rPr>
      </w:pPr>
      <w:r w:rsidRPr="007C73A4">
        <w:rPr>
          <w:rFonts w:ascii="Arial" w:hAnsi="Arial" w:cs="Arial"/>
          <w:b/>
          <w:sz w:val="22"/>
          <w:szCs w:val="22"/>
        </w:rPr>
        <w:t>Zahájení díla:</w:t>
      </w:r>
      <w:r w:rsidRPr="007C73A4">
        <w:rPr>
          <w:rFonts w:ascii="Arial" w:hAnsi="Arial" w:cs="Arial"/>
          <w:b/>
          <w:sz w:val="22"/>
          <w:szCs w:val="22"/>
        </w:rPr>
        <w:tab/>
      </w:r>
      <w:r w:rsidRPr="007C73A4">
        <w:rPr>
          <w:rFonts w:ascii="Arial" w:hAnsi="Arial" w:cs="Arial"/>
          <w:b/>
          <w:sz w:val="22"/>
          <w:szCs w:val="22"/>
        </w:rPr>
        <w:tab/>
        <w:t>bez zbytečného odkladu po nabytí účinnosti smlouvy</w:t>
      </w:r>
    </w:p>
    <w:p w:rsidR="00860E24" w:rsidRPr="007C73A4" w:rsidRDefault="00860E24" w:rsidP="00860E24">
      <w:pPr>
        <w:ind w:left="709"/>
        <w:jc w:val="both"/>
        <w:rPr>
          <w:rFonts w:ascii="Arial" w:hAnsi="Arial" w:cs="Arial"/>
          <w:b/>
          <w:sz w:val="22"/>
          <w:szCs w:val="22"/>
        </w:rPr>
      </w:pPr>
      <w:r w:rsidRPr="00AB79B4">
        <w:rPr>
          <w:rFonts w:ascii="Arial" w:hAnsi="Arial" w:cs="Arial"/>
          <w:b/>
          <w:sz w:val="22"/>
          <w:szCs w:val="22"/>
        </w:rPr>
        <w:t>Ukončen</w:t>
      </w:r>
      <w:r w:rsidR="00AB79B4" w:rsidRPr="00AB79B4">
        <w:rPr>
          <w:rFonts w:ascii="Arial" w:hAnsi="Arial" w:cs="Arial"/>
          <w:b/>
          <w:sz w:val="22"/>
          <w:szCs w:val="22"/>
        </w:rPr>
        <w:t>í díla:</w:t>
      </w:r>
      <w:r w:rsidR="00AB79B4" w:rsidRPr="00AB79B4">
        <w:rPr>
          <w:rFonts w:ascii="Arial" w:hAnsi="Arial" w:cs="Arial"/>
          <w:b/>
          <w:sz w:val="22"/>
          <w:szCs w:val="22"/>
        </w:rPr>
        <w:tab/>
        <w:t>nejpozději do 31.10.2019</w:t>
      </w:r>
    </w:p>
    <w:p w:rsidR="00C92369" w:rsidRPr="000D1260" w:rsidRDefault="00C92369" w:rsidP="00C92369">
      <w:pPr>
        <w:ind w:left="426"/>
        <w:rPr>
          <w:rFonts w:ascii="Arial" w:hAnsi="Arial" w:cs="Arial"/>
          <w:b/>
          <w:sz w:val="22"/>
          <w:szCs w:val="22"/>
        </w:rPr>
      </w:pPr>
    </w:p>
    <w:p w:rsidR="00C36351" w:rsidRDefault="00860E24" w:rsidP="00C36351">
      <w:pPr>
        <w:ind w:left="426"/>
        <w:jc w:val="both"/>
        <w:rPr>
          <w:rFonts w:ascii="Arial" w:hAnsi="Arial" w:cs="Arial"/>
          <w:b/>
          <w:sz w:val="22"/>
          <w:szCs w:val="22"/>
        </w:rPr>
      </w:pPr>
      <w:r w:rsidRPr="007C73A4">
        <w:rPr>
          <w:rFonts w:ascii="Arial" w:hAnsi="Arial" w:cs="Arial"/>
          <w:b/>
          <w:sz w:val="22"/>
          <w:szCs w:val="22"/>
        </w:rPr>
        <w:t>Postupový termín: k 30.11.2018  - prostavěnost v min výši 5 000 000 Kč bez DPH z objektů oprav.</w:t>
      </w:r>
    </w:p>
    <w:p w:rsidR="00860E24" w:rsidRPr="005E2FD1" w:rsidRDefault="00860E24" w:rsidP="00C36351">
      <w:pPr>
        <w:ind w:left="426"/>
        <w:jc w:val="both"/>
        <w:rPr>
          <w:rFonts w:ascii="Arial" w:hAnsi="Arial" w:cs="Arial"/>
          <w:b/>
          <w:sz w:val="22"/>
          <w:szCs w:val="22"/>
          <w:highlight w:val="yellow"/>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 xml:space="preserve">vykoná </w:t>
      </w:r>
      <w:r w:rsidR="0078134D" w:rsidRPr="00D74A50">
        <w:rPr>
          <w:rFonts w:ascii="Arial" w:hAnsi="Arial" w:cs="Arial"/>
          <w:sz w:val="22"/>
          <w:szCs w:val="22"/>
        </w:rPr>
        <w:lastRenderedPageBreak/>
        <w:t>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E95529" w:rsidRDefault="009843D6" w:rsidP="00E95529">
      <w:pPr>
        <w:ind w:firstLine="360"/>
        <w:jc w:val="both"/>
        <w:rPr>
          <w:rFonts w:ascii="Arial" w:hAnsi="Arial" w:cs="Arial"/>
          <w:b/>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D2260A" w:rsidRPr="00AC7C31">
        <w:rPr>
          <w:rFonts w:ascii="Arial" w:hAnsi="Arial" w:cs="Arial"/>
          <w:b/>
          <w:sz w:val="22"/>
          <w:szCs w:val="22"/>
        </w:rPr>
        <w:tab/>
      </w:r>
      <w:r w:rsidR="00C03267">
        <w:rPr>
          <w:rFonts w:ascii="Arial" w:hAnsi="Arial" w:cs="Arial"/>
          <w:b/>
          <w:sz w:val="22"/>
          <w:szCs w:val="22"/>
        </w:rPr>
        <w:t>24 880 000,-</w:t>
      </w:r>
      <w:r w:rsidR="00E95529">
        <w:rPr>
          <w:rFonts w:ascii="Arial" w:hAnsi="Arial" w:cs="Arial"/>
          <w:b/>
          <w:sz w:val="22"/>
          <w:szCs w:val="22"/>
        </w:rPr>
        <w:t xml:space="preserve"> </w:t>
      </w:r>
      <w:r w:rsidRPr="00E95529">
        <w:rPr>
          <w:rFonts w:ascii="Arial" w:hAnsi="Arial" w:cs="Arial"/>
          <w:b/>
          <w:sz w:val="22"/>
          <w:szCs w:val="22"/>
        </w:rPr>
        <w:t>Kč</w:t>
      </w:r>
    </w:p>
    <w:p w:rsidR="00860E24" w:rsidRPr="00860E24" w:rsidRDefault="00860E24" w:rsidP="00E95529">
      <w:pPr>
        <w:ind w:firstLine="360"/>
        <w:jc w:val="both"/>
        <w:rPr>
          <w:rFonts w:ascii="Arial" w:hAnsi="Arial" w:cs="Arial"/>
          <w:sz w:val="22"/>
          <w:szCs w:val="22"/>
        </w:rPr>
      </w:pPr>
      <w:r w:rsidRPr="00860E24">
        <w:rPr>
          <w:rFonts w:ascii="Arial" w:hAnsi="Arial" w:cs="Arial"/>
          <w:sz w:val="22"/>
          <w:szCs w:val="22"/>
        </w:rPr>
        <w:t xml:space="preserve">z toho: </w:t>
      </w:r>
    </w:p>
    <w:p w:rsidR="00860E24" w:rsidRPr="00860E24" w:rsidRDefault="00860E24" w:rsidP="00E95529">
      <w:pPr>
        <w:ind w:firstLine="360"/>
        <w:jc w:val="both"/>
        <w:rPr>
          <w:rFonts w:ascii="Arial" w:hAnsi="Arial" w:cs="Arial"/>
          <w:sz w:val="22"/>
          <w:szCs w:val="22"/>
        </w:rPr>
      </w:pPr>
      <w:r w:rsidRPr="00860E24">
        <w:rPr>
          <w:rFonts w:ascii="Arial" w:hAnsi="Arial" w:cs="Arial"/>
          <w:sz w:val="22"/>
          <w:szCs w:val="22"/>
        </w:rPr>
        <w:t xml:space="preserve">oprava: </w:t>
      </w:r>
      <w:r w:rsidRPr="00860E24">
        <w:rPr>
          <w:rFonts w:ascii="Arial" w:hAnsi="Arial" w:cs="Arial"/>
          <w:sz w:val="20"/>
          <w:szCs w:val="20"/>
        </w:rPr>
        <w:t>SO 01+SO 02+SO 03+SO 05+SO 06+SO 07+SO 08+SO 10+SO 12+SO 13 +VON 1</w:t>
      </w:r>
      <w:r w:rsidRPr="00860E24">
        <w:rPr>
          <w:rFonts w:ascii="Arial" w:hAnsi="Arial" w:cs="Arial"/>
          <w:sz w:val="20"/>
          <w:szCs w:val="20"/>
        </w:rPr>
        <w:tab/>
      </w:r>
      <w:r w:rsidRPr="00860E24">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r>
    </w:p>
    <w:p w:rsidR="00860E24" w:rsidRPr="00CF1E7B" w:rsidRDefault="00860E24" w:rsidP="00E95529">
      <w:pPr>
        <w:jc w:val="both"/>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r>
      <w:r w:rsidRPr="00860E24">
        <w:rPr>
          <w:rFonts w:ascii="Arial" w:hAnsi="Arial" w:cs="Arial"/>
          <w:sz w:val="22"/>
          <w:szCs w:val="22"/>
        </w:rPr>
        <w:tab/>
        <w:t xml:space="preserve"> </w:t>
      </w:r>
      <w:r w:rsidRPr="00860E24">
        <w:rPr>
          <w:rFonts w:ascii="Arial" w:hAnsi="Arial" w:cs="Arial"/>
          <w:sz w:val="22"/>
          <w:szCs w:val="22"/>
        </w:rPr>
        <w:tab/>
        <w:t xml:space="preserve">     </w:t>
      </w:r>
      <w:r w:rsidRPr="00860E24">
        <w:rPr>
          <w:rFonts w:ascii="Arial" w:hAnsi="Arial" w:cs="Arial"/>
          <w:sz w:val="22"/>
          <w:szCs w:val="22"/>
        </w:rPr>
        <w:tab/>
      </w:r>
      <w:r w:rsidR="00CF1E7B" w:rsidRPr="00CF1E7B">
        <w:rPr>
          <w:rFonts w:ascii="Arial" w:hAnsi="Arial" w:cs="Arial"/>
          <w:color w:val="000000"/>
          <w:sz w:val="22"/>
          <w:szCs w:val="22"/>
        </w:rPr>
        <w:t>18</w:t>
      </w:r>
      <w:r w:rsidR="00CF1E7B">
        <w:rPr>
          <w:rFonts w:ascii="Arial" w:hAnsi="Arial" w:cs="Arial"/>
          <w:color w:val="000000"/>
          <w:sz w:val="22"/>
          <w:szCs w:val="22"/>
        </w:rPr>
        <w:t> </w:t>
      </w:r>
      <w:r w:rsidR="00CF1E7B" w:rsidRPr="00CF1E7B">
        <w:rPr>
          <w:rFonts w:ascii="Arial" w:hAnsi="Arial" w:cs="Arial"/>
          <w:color w:val="000000"/>
          <w:sz w:val="22"/>
          <w:szCs w:val="22"/>
        </w:rPr>
        <w:t>070</w:t>
      </w:r>
      <w:r w:rsidR="00CF1E7B">
        <w:rPr>
          <w:rFonts w:ascii="Arial" w:hAnsi="Arial" w:cs="Arial"/>
          <w:color w:val="000000"/>
          <w:sz w:val="22"/>
          <w:szCs w:val="22"/>
        </w:rPr>
        <w:t xml:space="preserve"> </w:t>
      </w:r>
      <w:r w:rsidR="00CF1E7B" w:rsidRPr="00CF1E7B">
        <w:rPr>
          <w:rFonts w:ascii="Arial" w:hAnsi="Arial" w:cs="Arial"/>
          <w:color w:val="000000"/>
          <w:sz w:val="22"/>
          <w:szCs w:val="22"/>
        </w:rPr>
        <w:t xml:space="preserve">660,28 </w:t>
      </w:r>
      <w:r w:rsidRPr="00CF1E7B">
        <w:rPr>
          <w:rFonts w:ascii="Arial" w:hAnsi="Arial" w:cs="Arial"/>
          <w:sz w:val="22"/>
          <w:szCs w:val="22"/>
        </w:rPr>
        <w:t>Kč</w:t>
      </w:r>
    </w:p>
    <w:p w:rsidR="00860E24" w:rsidRPr="00CF1E7B" w:rsidRDefault="00860E24" w:rsidP="00E95529">
      <w:pPr>
        <w:ind w:firstLine="360"/>
        <w:jc w:val="both"/>
        <w:rPr>
          <w:rFonts w:ascii="Arial" w:hAnsi="Arial" w:cs="Arial"/>
          <w:sz w:val="22"/>
          <w:szCs w:val="22"/>
        </w:rPr>
      </w:pPr>
      <w:r w:rsidRPr="00CF1E7B">
        <w:rPr>
          <w:rFonts w:ascii="Arial" w:hAnsi="Arial" w:cs="Arial"/>
          <w:sz w:val="22"/>
          <w:szCs w:val="22"/>
        </w:rPr>
        <w:t xml:space="preserve">investice: </w:t>
      </w:r>
      <w:r w:rsidRPr="00CF1E7B">
        <w:rPr>
          <w:rFonts w:ascii="Arial" w:hAnsi="Arial" w:cs="Arial"/>
          <w:sz w:val="20"/>
          <w:szCs w:val="20"/>
        </w:rPr>
        <w:t>SO 04+SO 05.01+SO 06.01+SO 09+SO 11+SO 14+VON 2</w:t>
      </w:r>
    </w:p>
    <w:p w:rsidR="00CF1E7B" w:rsidRDefault="00860E24" w:rsidP="00E95529">
      <w:pPr>
        <w:jc w:val="both"/>
        <w:rPr>
          <w:rFonts w:ascii="Calibri" w:hAnsi="Calibri"/>
          <w:color w:val="000000"/>
          <w:sz w:val="22"/>
          <w:szCs w:val="22"/>
        </w:rPr>
      </w:pP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Pr="00CF1E7B">
        <w:rPr>
          <w:rFonts w:ascii="Arial" w:hAnsi="Arial" w:cs="Arial"/>
          <w:sz w:val="22"/>
          <w:szCs w:val="22"/>
        </w:rPr>
        <w:tab/>
      </w:r>
      <w:r w:rsidR="00CF1E7B">
        <w:rPr>
          <w:rFonts w:ascii="Arial" w:hAnsi="Arial" w:cs="Arial"/>
          <w:sz w:val="22"/>
          <w:szCs w:val="22"/>
        </w:rPr>
        <w:t xml:space="preserve">             </w:t>
      </w:r>
      <w:r w:rsidR="00CF1E7B" w:rsidRPr="00CF1E7B">
        <w:rPr>
          <w:rFonts w:ascii="Arial" w:hAnsi="Arial" w:cs="Arial"/>
          <w:color w:val="000000"/>
          <w:sz w:val="22"/>
          <w:szCs w:val="22"/>
        </w:rPr>
        <w:t>6</w:t>
      </w:r>
      <w:r w:rsidR="00CF1E7B">
        <w:rPr>
          <w:rFonts w:ascii="Arial" w:hAnsi="Arial" w:cs="Arial"/>
          <w:color w:val="000000"/>
          <w:sz w:val="22"/>
          <w:szCs w:val="22"/>
        </w:rPr>
        <w:t> </w:t>
      </w:r>
      <w:r w:rsidR="00CF1E7B" w:rsidRPr="00CF1E7B">
        <w:rPr>
          <w:rFonts w:ascii="Arial" w:hAnsi="Arial" w:cs="Arial"/>
          <w:color w:val="000000"/>
          <w:sz w:val="22"/>
          <w:szCs w:val="22"/>
        </w:rPr>
        <w:t>809</w:t>
      </w:r>
      <w:r w:rsidR="00CF1E7B">
        <w:rPr>
          <w:rFonts w:ascii="Arial" w:hAnsi="Arial" w:cs="Arial"/>
          <w:color w:val="000000"/>
          <w:sz w:val="22"/>
          <w:szCs w:val="22"/>
        </w:rPr>
        <w:t xml:space="preserve"> </w:t>
      </w:r>
      <w:r w:rsidR="00E95529">
        <w:rPr>
          <w:rFonts w:ascii="Arial" w:hAnsi="Arial" w:cs="Arial"/>
          <w:color w:val="000000"/>
          <w:sz w:val="22"/>
          <w:szCs w:val="22"/>
        </w:rPr>
        <w:t xml:space="preserve">339,72 </w:t>
      </w:r>
      <w:r w:rsidR="00CF1E7B" w:rsidRPr="00CF1E7B">
        <w:rPr>
          <w:rFonts w:ascii="Arial" w:hAnsi="Arial" w:cs="Arial"/>
          <w:color w:val="000000"/>
          <w:sz w:val="22"/>
          <w:szCs w:val="22"/>
        </w:rPr>
        <w:t>Kč</w:t>
      </w:r>
    </w:p>
    <w:p w:rsidR="00860E24" w:rsidRDefault="00860E24" w:rsidP="00E95529">
      <w:pPr>
        <w:ind w:left="360"/>
        <w:jc w:val="both"/>
        <w:rPr>
          <w:rFonts w:ascii="Arial" w:hAnsi="Arial" w:cs="Arial"/>
          <w:sz w:val="22"/>
          <w:szCs w:val="22"/>
        </w:rPr>
      </w:pPr>
    </w:p>
    <w:p w:rsidR="00345C83" w:rsidRDefault="00045664" w:rsidP="00E95529">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E95529">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03840" w:rsidRPr="001E1672">
        <w:rPr>
          <w:rFonts w:ascii="Arial" w:hAnsi="Arial" w:cs="Arial"/>
          <w:b/>
          <w:sz w:val="22"/>
          <w:szCs w:val="22"/>
        </w:rPr>
        <w:t>30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860E24" w:rsidRDefault="00487108" w:rsidP="00487108">
      <w:pPr>
        <w:overflowPunct w:val="0"/>
        <w:autoSpaceDE w:val="0"/>
        <w:autoSpaceDN w:val="0"/>
        <w:adjustRightInd w:val="0"/>
        <w:ind w:left="426"/>
        <w:jc w:val="both"/>
        <w:rPr>
          <w:rFonts w:ascii="Arial" w:hAnsi="Arial" w:cs="Arial"/>
          <w:sz w:val="22"/>
          <w:szCs w:val="22"/>
        </w:rPr>
      </w:pPr>
      <w:r w:rsidRPr="00860E24">
        <w:rPr>
          <w:rFonts w:ascii="Arial" w:hAnsi="Arial" w:cs="Arial"/>
          <w:sz w:val="22"/>
          <w:szCs w:val="22"/>
        </w:rPr>
        <w:t>Samostatně budou vystaveny faktury za případné vícepráce.</w:t>
      </w:r>
    </w:p>
    <w:p w:rsidR="00487108" w:rsidRDefault="00487108" w:rsidP="00487108">
      <w:pPr>
        <w:ind w:left="426"/>
        <w:jc w:val="both"/>
        <w:rPr>
          <w:rFonts w:ascii="Arial" w:hAnsi="Arial" w:cs="Arial"/>
          <w:sz w:val="22"/>
          <w:szCs w:val="22"/>
        </w:rPr>
      </w:pPr>
      <w:r w:rsidRPr="00860E24">
        <w:rPr>
          <w:rFonts w:ascii="Arial" w:hAnsi="Arial" w:cs="Arial"/>
          <w:sz w:val="22"/>
          <w:szCs w:val="22"/>
        </w:rPr>
        <w:t>Samostatně budou vystaveny faktury pro investice a opravy.</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5257D4" w:rsidRDefault="005257D4" w:rsidP="00EE679B">
      <w:pPr>
        <w:pStyle w:val="Zkladntext"/>
      </w:pPr>
      <w:r w:rsidRPr="00D61F66">
        <w:rPr>
          <w:b/>
        </w:rPr>
        <w:t>6</w:t>
      </w:r>
      <w:r>
        <w:t>.</w:t>
      </w:r>
      <w:r>
        <w:tab/>
      </w:r>
      <w:r w:rsidRPr="005257D4">
        <w:t>Záruční doba se sjednává na 60 měsíců ode dne předání a převzetí díla objednatelem.</w:t>
      </w:r>
    </w:p>
    <w:p w:rsidR="009D7B21" w:rsidRPr="00D61F66" w:rsidRDefault="009D7B21" w:rsidP="00EE679B">
      <w:pPr>
        <w:pStyle w:val="Zkladntext"/>
      </w:pPr>
    </w:p>
    <w:p w:rsidR="009D7B21" w:rsidRPr="00D61F66" w:rsidRDefault="009D7B21" w:rsidP="009D7B21">
      <w:pPr>
        <w:pStyle w:val="Zkladntext"/>
        <w:rPr>
          <w:bCs/>
        </w:rPr>
      </w:pPr>
      <w:r w:rsidRPr="00D61F66">
        <w:rPr>
          <w:b/>
        </w:rPr>
        <w:t>7</w:t>
      </w:r>
      <w:r w:rsidRPr="00D61F66">
        <w:t>.</w:t>
      </w:r>
      <w:r w:rsidRPr="00D61F66">
        <w:tab/>
      </w:r>
      <w:r w:rsidRPr="00D61F66">
        <w:rPr>
          <w:bCs/>
        </w:rPr>
        <w:t>Zhotovitel podpisem této smlouvy přebírá povinnosti uvedené v čestném prohlášení o zajištění sociálně odpovědného plnění předmětu veřejné zakázky, které je součástí nabídky zhotovitele podané v rámci veřejné zakázky. Objednatel je oprávněn plnění těchto povinností kdykoliv kontrolovat, a to i bez předchozího ohlášení zhotoviteli.</w:t>
      </w:r>
    </w:p>
    <w:p w:rsidR="009D7B21" w:rsidRPr="00D61F66" w:rsidRDefault="009D7B21" w:rsidP="009D7B21">
      <w:pPr>
        <w:autoSpaceDE w:val="0"/>
        <w:autoSpaceDN w:val="0"/>
        <w:adjustRightInd w:val="0"/>
        <w:ind w:left="426"/>
        <w:jc w:val="both"/>
      </w:pPr>
      <w:r w:rsidRPr="00D61F66">
        <w:rPr>
          <w:rFonts w:ascii="Arial" w:hAnsi="Arial" w:cs="Arial"/>
          <w:bCs/>
          <w:sz w:val="22"/>
          <w:szCs w:val="22"/>
        </w:rPr>
        <w:t>Je-li k provedení kontroly potřeba předložení dokumentů, zavazuje se zhotovitel k jejich předložení nejpozději do 2 pracovních dnů od doručení výzvy objednatele.</w:t>
      </w:r>
    </w:p>
    <w:p w:rsidR="009D7B21" w:rsidRPr="00A00474" w:rsidRDefault="009D7B21" w:rsidP="009D7B21">
      <w:pPr>
        <w:pStyle w:val="Zkladntext"/>
        <w:ind w:left="540" w:firstLine="0"/>
      </w:pPr>
    </w:p>
    <w:p w:rsidR="007E1E43" w:rsidRPr="00AC2456" w:rsidRDefault="009D7B21" w:rsidP="00B739FD">
      <w:pPr>
        <w:ind w:left="360" w:hanging="360"/>
        <w:jc w:val="both"/>
        <w:rPr>
          <w:rFonts w:ascii="Arial" w:hAnsi="Arial" w:cs="Arial"/>
          <w:sz w:val="22"/>
          <w:szCs w:val="22"/>
        </w:rPr>
      </w:pPr>
      <w:r>
        <w:rPr>
          <w:rFonts w:ascii="Arial" w:hAnsi="Arial" w:cs="Arial"/>
          <w:b/>
          <w:sz w:val="22"/>
          <w:szCs w:val="22"/>
        </w:rPr>
        <w:t>8</w:t>
      </w:r>
      <w:r w:rsidR="007E1E43">
        <w:rPr>
          <w:rFonts w:ascii="Arial" w:hAnsi="Arial" w:cs="Arial"/>
          <w:b/>
          <w:sz w:val="22"/>
          <w:szCs w:val="22"/>
        </w:rPr>
        <w:t>.</w:t>
      </w:r>
      <w:r w:rsidR="007E1E43" w:rsidRPr="004E3E00">
        <w:rPr>
          <w:rFonts w:ascii="Arial" w:hAnsi="Arial" w:cs="Arial"/>
          <w:sz w:val="22"/>
          <w:szCs w:val="22"/>
        </w:rPr>
        <w:t xml:space="preserve"> </w:t>
      </w:r>
      <w:r w:rsidR="007E1E43" w:rsidRPr="004E3E00">
        <w:rPr>
          <w:rFonts w:ascii="Arial" w:hAnsi="Arial" w:cs="Arial"/>
          <w:sz w:val="22"/>
          <w:szCs w:val="22"/>
        </w:rPr>
        <w:tab/>
      </w:r>
      <w:r w:rsidR="00E343DF">
        <w:rPr>
          <w:rFonts w:ascii="Arial" w:hAnsi="Arial" w:cs="Arial"/>
          <w:sz w:val="22"/>
          <w:szCs w:val="22"/>
        </w:rPr>
        <w:t>Zhotovitel</w:t>
      </w:r>
      <w:r w:rsidR="007E1E43" w:rsidRPr="004E3E00">
        <w:rPr>
          <w:rFonts w:ascii="Arial" w:hAnsi="Arial" w:cs="Arial"/>
          <w:sz w:val="22"/>
          <w:szCs w:val="22"/>
        </w:rPr>
        <w:t xml:space="preserve"> předá objednateli seznam </w:t>
      </w:r>
      <w:r w:rsidR="0058552C">
        <w:rPr>
          <w:rFonts w:ascii="Arial" w:hAnsi="Arial" w:cs="Arial"/>
          <w:sz w:val="22"/>
          <w:szCs w:val="22"/>
        </w:rPr>
        <w:t>pod</w:t>
      </w:r>
      <w:r w:rsidR="00E343DF">
        <w:rPr>
          <w:rFonts w:ascii="Arial" w:hAnsi="Arial" w:cs="Arial"/>
          <w:sz w:val="22"/>
          <w:szCs w:val="22"/>
        </w:rPr>
        <w:t>zhotovitel</w:t>
      </w:r>
      <w:r w:rsidR="007E1E43" w:rsidRPr="004E3E00">
        <w:rPr>
          <w:rFonts w:ascii="Arial" w:hAnsi="Arial" w:cs="Arial"/>
          <w:sz w:val="22"/>
          <w:szCs w:val="22"/>
        </w:rPr>
        <w:t xml:space="preserve">ů po dokončení stavby při předání díla. V případě, že plnění smlouvy přesahuje 1 rok, </w:t>
      </w:r>
      <w:r w:rsidR="00E343DF">
        <w:rPr>
          <w:rFonts w:ascii="Arial" w:hAnsi="Arial" w:cs="Arial"/>
          <w:sz w:val="22"/>
          <w:szCs w:val="22"/>
        </w:rPr>
        <w:t>zhotovitel</w:t>
      </w:r>
      <w:r w:rsidR="007E1E43" w:rsidRPr="004E3E00">
        <w:rPr>
          <w:rFonts w:ascii="Arial" w:hAnsi="Arial" w:cs="Arial"/>
          <w:sz w:val="22"/>
          <w:szCs w:val="22"/>
        </w:rPr>
        <w:t xml:space="preserve"> předá objednateli seznam </w:t>
      </w:r>
      <w:r w:rsidR="0058552C">
        <w:rPr>
          <w:rFonts w:ascii="Arial" w:hAnsi="Arial" w:cs="Arial"/>
          <w:sz w:val="22"/>
          <w:szCs w:val="22"/>
        </w:rPr>
        <w:t>pod</w:t>
      </w:r>
      <w:r w:rsidR="00E343DF">
        <w:rPr>
          <w:rFonts w:ascii="Arial" w:hAnsi="Arial" w:cs="Arial"/>
          <w:sz w:val="22"/>
          <w:szCs w:val="22"/>
        </w:rPr>
        <w:t>zhotovitel</w:t>
      </w:r>
      <w:r w:rsidR="007E1E43" w:rsidRPr="004E3E00">
        <w:rPr>
          <w:rFonts w:ascii="Arial" w:hAnsi="Arial" w:cs="Arial"/>
          <w:sz w:val="22"/>
          <w:szCs w:val="22"/>
        </w:rPr>
        <w:t xml:space="preserve">ů taktéž a to nejpozději do 28. února následujícího kalendářního roku. Má-li </w:t>
      </w:r>
      <w:r w:rsidR="0058552C">
        <w:rPr>
          <w:rFonts w:ascii="Arial" w:hAnsi="Arial" w:cs="Arial"/>
          <w:sz w:val="22"/>
          <w:szCs w:val="22"/>
        </w:rPr>
        <w:t>pod</w:t>
      </w:r>
      <w:r w:rsidR="00E343DF">
        <w:rPr>
          <w:rFonts w:ascii="Arial" w:hAnsi="Arial" w:cs="Arial"/>
          <w:sz w:val="22"/>
          <w:szCs w:val="22"/>
        </w:rPr>
        <w:t>zhotovitel</w:t>
      </w:r>
      <w:r w:rsidR="007E1E43" w:rsidRPr="004E3E00">
        <w:rPr>
          <w:rFonts w:ascii="Arial" w:hAnsi="Arial" w:cs="Arial"/>
          <w:sz w:val="22"/>
          <w:szCs w:val="22"/>
        </w:rPr>
        <w:t xml:space="preserve"> formu akciové společnosti, bude přílohou tohoto seznamu i seznam vlastníků akcií, jejichž souhrnná jmenovitá hodnota přesahuje 10% základního kapitálu, vyhotovený ve lhůtě 90 dnů před dnem předložení seznamu </w:t>
      </w:r>
      <w:r w:rsidR="0058552C">
        <w:rPr>
          <w:rFonts w:ascii="Arial" w:hAnsi="Arial" w:cs="Arial"/>
          <w:sz w:val="22"/>
          <w:szCs w:val="22"/>
        </w:rPr>
        <w:t>pod</w:t>
      </w:r>
      <w:r w:rsidR="00E343DF">
        <w:rPr>
          <w:rFonts w:ascii="Arial" w:hAnsi="Arial" w:cs="Arial"/>
          <w:sz w:val="22"/>
          <w:szCs w:val="22"/>
        </w:rPr>
        <w:t>zhotovitel</w:t>
      </w:r>
      <w:r w:rsidR="007E1E43" w:rsidRPr="004E3E00">
        <w:rPr>
          <w:rFonts w:ascii="Arial" w:hAnsi="Arial" w:cs="Arial"/>
          <w:sz w:val="22"/>
          <w:szCs w:val="22"/>
        </w:rPr>
        <w:t>ů.</w:t>
      </w:r>
      <w:r w:rsidR="007E1E43" w:rsidRPr="00635211">
        <w:rPr>
          <w:rFonts w:ascii="Arial" w:hAnsi="Arial" w:cs="Arial"/>
          <w:sz w:val="22"/>
          <w:szCs w:val="22"/>
        </w:rPr>
        <w:t xml:space="preserve"> </w:t>
      </w:r>
    </w:p>
    <w:p w:rsidR="007E1E43" w:rsidRPr="00A17BE4" w:rsidRDefault="007E1E43" w:rsidP="007E1E43">
      <w:pPr>
        <w:autoSpaceDE w:val="0"/>
        <w:autoSpaceDN w:val="0"/>
        <w:adjustRightInd w:val="0"/>
        <w:ind w:left="540"/>
        <w:rPr>
          <w:rFonts w:ascii="Arial" w:hAnsi="Arial" w:cs="Arial"/>
          <w:color w:val="FF0000"/>
          <w:sz w:val="22"/>
          <w:szCs w:val="22"/>
        </w:rPr>
      </w:pPr>
    </w:p>
    <w:p w:rsidR="007E1E43" w:rsidRPr="00D74A50" w:rsidRDefault="009D7B21" w:rsidP="007E1E43">
      <w:pPr>
        <w:ind w:left="360" w:hanging="360"/>
        <w:jc w:val="both"/>
        <w:rPr>
          <w:rFonts w:ascii="Arial" w:hAnsi="Arial" w:cs="Arial"/>
          <w:b/>
          <w:sz w:val="22"/>
          <w:szCs w:val="22"/>
        </w:rPr>
      </w:pPr>
      <w:r>
        <w:rPr>
          <w:rFonts w:ascii="Arial" w:hAnsi="Arial" w:cs="Arial"/>
          <w:b/>
          <w:sz w:val="22"/>
          <w:szCs w:val="22"/>
        </w:rPr>
        <w:t>9</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9D7B21" w:rsidP="00EE679B">
      <w:pPr>
        <w:pStyle w:val="Zkladntext"/>
      </w:pPr>
      <w:r>
        <w:rPr>
          <w:b/>
        </w:rPr>
        <w:t>10</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2C22E1" w:rsidP="00EE679B">
      <w:pPr>
        <w:pStyle w:val="Zkladntext"/>
      </w:pPr>
      <w:r w:rsidRPr="00EE679B">
        <w:rPr>
          <w:b/>
        </w:rPr>
        <w:t>1</w:t>
      </w:r>
      <w:r w:rsidR="009D7B21">
        <w:rPr>
          <w:b/>
        </w:rPr>
        <w:t>1</w:t>
      </w:r>
      <w:r w:rsidRPr="00EE679B">
        <w:rPr>
          <w:b/>
        </w:rPr>
        <w:t>.</w:t>
      </w:r>
      <w:r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w:t>
      </w:r>
      <w:r w:rsidR="009D7B21">
        <w:rPr>
          <w:b/>
        </w:rPr>
        <w:t>2</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t>1</w:t>
      </w:r>
      <w:r w:rsidR="009D7B21">
        <w:rPr>
          <w:b/>
        </w:rPr>
        <w:t>3</w:t>
      </w:r>
      <w:r w:rsidR="003C56D1">
        <w:t>.</w:t>
      </w:r>
      <w:r w:rsidR="003C56D1">
        <w:tab/>
      </w:r>
      <w:r w:rsidR="00425797">
        <w:t xml:space="preserve">Druhá smluvní strana (zhotovitel) prohlašuje, že se seznámila se zásadami, hodnotami a cíli Compliance programu Povodí Ohře, s.p. (viz </w:t>
      </w:r>
      <w:hyperlink r:id="rId8" w:history="1">
        <w:r w:rsidR="00425797" w:rsidRPr="009C4E6E">
          <w:rPr>
            <w:rStyle w:val="Hypertextovodkaz"/>
            <w:color w:val="auto"/>
            <w:u w:val="none"/>
          </w:rPr>
          <w:t>http://www.poh.cz/profilfirmy/Compliance_programy.htm</w:t>
        </w:r>
      </w:hyperlink>
      <w:r w:rsidR="00425797" w:rsidRPr="009C4E6E">
        <w:t xml:space="preserve">), dále </w:t>
      </w:r>
      <w:r w:rsidR="00425797">
        <w:t>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679B" w:rsidRPr="00EE679B" w:rsidRDefault="00EE679B" w:rsidP="00EE679B">
      <w:pPr>
        <w:pStyle w:val="Zkladntext"/>
      </w:pPr>
    </w:p>
    <w:p w:rsidR="00967069" w:rsidRDefault="00EE679B" w:rsidP="00EE679B">
      <w:pPr>
        <w:pStyle w:val="Zkladntext"/>
        <w:rPr>
          <w:b/>
        </w:rPr>
      </w:pPr>
      <w:r>
        <w:rPr>
          <w:b/>
        </w:rPr>
        <w:t>1</w:t>
      </w:r>
      <w:r w:rsidR="009D7B21">
        <w:rPr>
          <w:b/>
        </w:rPr>
        <w:t>4</w:t>
      </w:r>
      <w:r>
        <w:rPr>
          <w:b/>
        </w:rPr>
        <w:t>.</w:t>
      </w:r>
      <w:r>
        <w:rPr>
          <w:b/>
        </w:rPr>
        <w:tab/>
      </w:r>
      <w:r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2C22E1" w:rsidP="00EE679B">
      <w:pPr>
        <w:pStyle w:val="Zkladntext"/>
      </w:pPr>
      <w:r w:rsidRPr="00EE679B">
        <w:rPr>
          <w:b/>
        </w:rPr>
        <w:t>1</w:t>
      </w:r>
      <w:r w:rsidR="009D7B21">
        <w:rPr>
          <w:b/>
        </w:rPr>
        <w:t>5</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(pozn. pokud druhá smluvní strana považuje některé informace ve smlouvě za obch. tajemství,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9D7B21">
        <w:rPr>
          <w:rFonts w:ascii="Arial" w:hAnsi="Arial" w:cs="Arial"/>
          <w:b/>
          <w:sz w:val="22"/>
          <w:szCs w:val="22"/>
        </w:rPr>
        <w:t>6</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224C74" w:rsidRDefault="0078134D" w:rsidP="00E95529">
      <w:pPr>
        <w:ind w:left="360" w:hanging="360"/>
        <w:jc w:val="both"/>
        <w:rPr>
          <w:rFonts w:ascii="Arial" w:hAnsi="Arial" w:cs="Arial"/>
          <w:sz w:val="22"/>
          <w:szCs w:val="22"/>
        </w:rPr>
      </w:pPr>
      <w:r w:rsidRPr="00D74A50">
        <w:rPr>
          <w:rFonts w:ascii="Arial" w:hAnsi="Arial" w:cs="Arial"/>
          <w:sz w:val="22"/>
          <w:szCs w:val="22"/>
        </w:rPr>
        <w:t xml:space="preserve"> </w:t>
      </w:r>
    </w:p>
    <w:p w:rsidR="00B92C56" w:rsidRDefault="00B92C5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V Chomutově dne </w:t>
      </w:r>
      <w:r w:rsidR="009C4E6E">
        <w:rPr>
          <w:rFonts w:ascii="Arial" w:hAnsi="Arial" w:cs="Arial"/>
          <w:sz w:val="22"/>
          <w:szCs w:val="22"/>
        </w:rPr>
        <w:t>18.07.2018</w:t>
      </w:r>
      <w:r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Pr="00D74A50">
        <w:rPr>
          <w:rFonts w:ascii="Arial" w:hAnsi="Arial" w:cs="Arial"/>
          <w:sz w:val="22"/>
          <w:szCs w:val="22"/>
        </w:rPr>
        <w:t>V</w:t>
      </w:r>
      <w:r w:rsidR="003E7353">
        <w:rPr>
          <w:rFonts w:ascii="Arial" w:hAnsi="Arial" w:cs="Arial"/>
          <w:sz w:val="22"/>
          <w:szCs w:val="22"/>
        </w:rPr>
        <w:t xml:space="preserve"> Jirnech </w:t>
      </w:r>
      <w:r w:rsidRPr="00D74A50">
        <w:rPr>
          <w:rFonts w:ascii="Arial" w:hAnsi="Arial" w:cs="Arial"/>
          <w:sz w:val="22"/>
          <w:szCs w:val="22"/>
        </w:rPr>
        <w:t>dne</w:t>
      </w:r>
      <w:r w:rsidR="001C5B5E">
        <w:rPr>
          <w:rFonts w:ascii="Arial" w:hAnsi="Arial" w:cs="Arial"/>
          <w:sz w:val="22"/>
          <w:szCs w:val="22"/>
        </w:rPr>
        <w:t xml:space="preserve"> </w:t>
      </w:r>
      <w:r w:rsidR="009C4E6E">
        <w:rPr>
          <w:rFonts w:ascii="Arial" w:hAnsi="Arial" w:cs="Arial"/>
          <w:sz w:val="22"/>
          <w:szCs w:val="22"/>
        </w:rPr>
        <w:t>11.07.2018</w:t>
      </w:r>
      <w:bookmarkStart w:id="0" w:name="_GoBack"/>
      <w:bookmarkEnd w:id="0"/>
    </w:p>
    <w:p w:rsidR="00E95529" w:rsidRDefault="00E95529"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B92C56" w:rsidRDefault="00B92C56" w:rsidP="00CD6D6D">
      <w:pPr>
        <w:jc w:val="both"/>
        <w:rPr>
          <w:rFonts w:ascii="Arial" w:hAnsi="Arial" w:cs="Arial"/>
          <w:sz w:val="22"/>
          <w:szCs w:val="22"/>
        </w:rPr>
      </w:pPr>
    </w:p>
    <w:p w:rsidR="00E95529" w:rsidRDefault="00E95529" w:rsidP="00CD6D6D">
      <w:pPr>
        <w:jc w:val="both"/>
        <w:rPr>
          <w:rFonts w:ascii="Arial" w:hAnsi="Arial" w:cs="Arial"/>
          <w:sz w:val="22"/>
          <w:szCs w:val="22"/>
        </w:rPr>
      </w:pPr>
    </w:p>
    <w:p w:rsidR="00E95529" w:rsidRDefault="00E95529" w:rsidP="00CD6D6D">
      <w:pPr>
        <w:jc w:val="both"/>
        <w:rPr>
          <w:rFonts w:ascii="Arial" w:hAnsi="Arial" w:cs="Arial"/>
          <w:sz w:val="22"/>
          <w:szCs w:val="22"/>
        </w:rPr>
      </w:pPr>
    </w:p>
    <w:p w:rsidR="00E95529" w:rsidRDefault="00E95529" w:rsidP="00CD6D6D">
      <w:pPr>
        <w:jc w:val="both"/>
        <w:rPr>
          <w:rFonts w:ascii="Arial" w:hAnsi="Arial" w:cs="Arial"/>
          <w:sz w:val="22"/>
          <w:szCs w:val="22"/>
        </w:rPr>
      </w:pPr>
    </w:p>
    <w:p w:rsidR="00E95529" w:rsidRDefault="00E95529" w:rsidP="00CD6D6D">
      <w:pPr>
        <w:jc w:val="both"/>
        <w:rPr>
          <w:rFonts w:ascii="Arial" w:hAnsi="Arial" w:cs="Arial"/>
          <w:sz w:val="22"/>
          <w:szCs w:val="22"/>
        </w:rPr>
      </w:pPr>
    </w:p>
    <w:p w:rsidR="00E95529" w:rsidRDefault="00E95529" w:rsidP="00CD6D6D">
      <w:pPr>
        <w:jc w:val="both"/>
        <w:rPr>
          <w:rFonts w:ascii="Arial" w:hAnsi="Arial" w:cs="Arial"/>
          <w:sz w:val="22"/>
          <w:szCs w:val="22"/>
        </w:rPr>
      </w:pPr>
    </w:p>
    <w:p w:rsidR="00CD6D6D" w:rsidRPr="00D74A50" w:rsidRDefault="00CD6D6D" w:rsidP="00CD6D6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E7353">
        <w:rPr>
          <w:rFonts w:ascii="Arial" w:hAnsi="Arial" w:cs="Arial"/>
          <w:sz w:val="22"/>
          <w:szCs w:val="22"/>
        </w:rPr>
        <w:t xml:space="preserve">       Daniel Grosman</w:t>
      </w:r>
      <w:r>
        <w:rPr>
          <w:rFonts w:ascii="Arial" w:hAnsi="Arial" w:cs="Arial"/>
          <w:sz w:val="22"/>
          <w:szCs w:val="22"/>
        </w:rPr>
        <w:tab/>
      </w:r>
    </w:p>
    <w:p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003E7353">
        <w:rPr>
          <w:rFonts w:ascii="Arial" w:hAnsi="Arial" w:cs="Arial"/>
          <w:sz w:val="22"/>
          <w:szCs w:val="22"/>
        </w:rPr>
        <w:t xml:space="preserve"> </w:t>
      </w:r>
      <w:r w:rsidR="003E7353">
        <w:rPr>
          <w:rFonts w:ascii="Arial" w:hAnsi="Arial" w:cs="Arial"/>
          <w:sz w:val="22"/>
          <w:szCs w:val="22"/>
        </w:rPr>
        <w:tab/>
      </w:r>
      <w:r w:rsidR="003E7353">
        <w:rPr>
          <w:rFonts w:ascii="Arial" w:hAnsi="Arial" w:cs="Arial"/>
          <w:sz w:val="22"/>
          <w:szCs w:val="22"/>
        </w:rPr>
        <w:tab/>
        <w:t xml:space="preserve">       předseda představenstva</w:t>
      </w:r>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3E7353">
        <w:rPr>
          <w:rFonts w:ascii="Arial" w:hAnsi="Arial" w:cs="Arial"/>
          <w:sz w:val="22"/>
          <w:szCs w:val="22"/>
        </w:rPr>
        <w:t xml:space="preserve">                                  N</w:t>
      </w:r>
      <w:r w:rsidR="00E95529">
        <w:rPr>
          <w:rFonts w:ascii="Arial" w:hAnsi="Arial" w:cs="Arial"/>
          <w:sz w:val="22"/>
          <w:szCs w:val="22"/>
        </w:rPr>
        <w:t>OWASTAV akciová společnost</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C3" w:rsidRDefault="00B142C3">
      <w:r>
        <w:separator/>
      </w:r>
    </w:p>
  </w:endnote>
  <w:endnote w:type="continuationSeparator" w:id="0">
    <w:p w:rsidR="00B142C3" w:rsidRDefault="00B1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9C4E6E">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9C4E6E">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C3" w:rsidRDefault="00B142C3">
      <w:r>
        <w:separator/>
      </w:r>
    </w:p>
  </w:footnote>
  <w:footnote w:type="continuationSeparator" w:id="0">
    <w:p w:rsidR="00B142C3" w:rsidRDefault="00B1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32786"/>
    <w:rsid w:val="00033F75"/>
    <w:rsid w:val="00037FF0"/>
    <w:rsid w:val="000421E5"/>
    <w:rsid w:val="0004546C"/>
    <w:rsid w:val="00045664"/>
    <w:rsid w:val="00056330"/>
    <w:rsid w:val="00056FE6"/>
    <w:rsid w:val="000768C5"/>
    <w:rsid w:val="00083E5A"/>
    <w:rsid w:val="000C512F"/>
    <w:rsid w:val="000D1260"/>
    <w:rsid w:val="000D2A9F"/>
    <w:rsid w:val="00100B1F"/>
    <w:rsid w:val="00103840"/>
    <w:rsid w:val="001059B3"/>
    <w:rsid w:val="00106A6D"/>
    <w:rsid w:val="00131488"/>
    <w:rsid w:val="0014618D"/>
    <w:rsid w:val="0015732F"/>
    <w:rsid w:val="00160643"/>
    <w:rsid w:val="00161E22"/>
    <w:rsid w:val="00163376"/>
    <w:rsid w:val="00166045"/>
    <w:rsid w:val="001749C3"/>
    <w:rsid w:val="00185265"/>
    <w:rsid w:val="001A1BF6"/>
    <w:rsid w:val="001A47CD"/>
    <w:rsid w:val="001B20E9"/>
    <w:rsid w:val="001B76AD"/>
    <w:rsid w:val="001C3EB3"/>
    <w:rsid w:val="001C5B5E"/>
    <w:rsid w:val="001D077E"/>
    <w:rsid w:val="001D2F4E"/>
    <w:rsid w:val="001D35DA"/>
    <w:rsid w:val="001D5888"/>
    <w:rsid w:val="001E012D"/>
    <w:rsid w:val="001E1672"/>
    <w:rsid w:val="001F24C9"/>
    <w:rsid w:val="001F2706"/>
    <w:rsid w:val="001F52B0"/>
    <w:rsid w:val="001F53D6"/>
    <w:rsid w:val="0020596F"/>
    <w:rsid w:val="00210884"/>
    <w:rsid w:val="00217B50"/>
    <w:rsid w:val="00223528"/>
    <w:rsid w:val="00224C74"/>
    <w:rsid w:val="002270FD"/>
    <w:rsid w:val="002328D7"/>
    <w:rsid w:val="00235203"/>
    <w:rsid w:val="00237E3C"/>
    <w:rsid w:val="00240D9F"/>
    <w:rsid w:val="00240DC4"/>
    <w:rsid w:val="00247501"/>
    <w:rsid w:val="00254EF8"/>
    <w:rsid w:val="0025777F"/>
    <w:rsid w:val="00267C15"/>
    <w:rsid w:val="002778D4"/>
    <w:rsid w:val="00283F7E"/>
    <w:rsid w:val="002859B9"/>
    <w:rsid w:val="0029217B"/>
    <w:rsid w:val="002A0E31"/>
    <w:rsid w:val="002A798A"/>
    <w:rsid w:val="002B3146"/>
    <w:rsid w:val="002C21D2"/>
    <w:rsid w:val="002C22E1"/>
    <w:rsid w:val="002C4574"/>
    <w:rsid w:val="002D0328"/>
    <w:rsid w:val="002D192B"/>
    <w:rsid w:val="002E66D4"/>
    <w:rsid w:val="002E7B0A"/>
    <w:rsid w:val="002F1369"/>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3E7353"/>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E4E40"/>
    <w:rsid w:val="004E69FF"/>
    <w:rsid w:val="004F076C"/>
    <w:rsid w:val="004F576E"/>
    <w:rsid w:val="00501673"/>
    <w:rsid w:val="0050601E"/>
    <w:rsid w:val="0052371F"/>
    <w:rsid w:val="005257D4"/>
    <w:rsid w:val="0058265B"/>
    <w:rsid w:val="0058552C"/>
    <w:rsid w:val="00590B52"/>
    <w:rsid w:val="00590FCA"/>
    <w:rsid w:val="005A6E12"/>
    <w:rsid w:val="005C3E55"/>
    <w:rsid w:val="005D5110"/>
    <w:rsid w:val="005E2FD1"/>
    <w:rsid w:val="005E7227"/>
    <w:rsid w:val="005F18F6"/>
    <w:rsid w:val="0061213B"/>
    <w:rsid w:val="00617CEC"/>
    <w:rsid w:val="00625B22"/>
    <w:rsid w:val="00625D84"/>
    <w:rsid w:val="0062654F"/>
    <w:rsid w:val="006324A3"/>
    <w:rsid w:val="0063291C"/>
    <w:rsid w:val="00635211"/>
    <w:rsid w:val="00665EC1"/>
    <w:rsid w:val="006710D1"/>
    <w:rsid w:val="00672340"/>
    <w:rsid w:val="00675100"/>
    <w:rsid w:val="006835A9"/>
    <w:rsid w:val="00694B5A"/>
    <w:rsid w:val="00696CFE"/>
    <w:rsid w:val="00696F34"/>
    <w:rsid w:val="006977B4"/>
    <w:rsid w:val="00697A3F"/>
    <w:rsid w:val="006A0BD5"/>
    <w:rsid w:val="006C239C"/>
    <w:rsid w:val="006C2E78"/>
    <w:rsid w:val="006C5F61"/>
    <w:rsid w:val="006D0F7D"/>
    <w:rsid w:val="006D3D75"/>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E6D"/>
    <w:rsid w:val="00822F3C"/>
    <w:rsid w:val="008338EB"/>
    <w:rsid w:val="008409F7"/>
    <w:rsid w:val="00840DA5"/>
    <w:rsid w:val="00841258"/>
    <w:rsid w:val="008432CA"/>
    <w:rsid w:val="008432E7"/>
    <w:rsid w:val="00860E24"/>
    <w:rsid w:val="0086619E"/>
    <w:rsid w:val="008771EF"/>
    <w:rsid w:val="00886E65"/>
    <w:rsid w:val="00887DDF"/>
    <w:rsid w:val="008A0E5D"/>
    <w:rsid w:val="008A1B04"/>
    <w:rsid w:val="008A3C21"/>
    <w:rsid w:val="008A4465"/>
    <w:rsid w:val="008B0740"/>
    <w:rsid w:val="008B1BF9"/>
    <w:rsid w:val="008B4073"/>
    <w:rsid w:val="008C4F45"/>
    <w:rsid w:val="008D51A5"/>
    <w:rsid w:val="008D78CB"/>
    <w:rsid w:val="008D79EB"/>
    <w:rsid w:val="008E004D"/>
    <w:rsid w:val="008E3236"/>
    <w:rsid w:val="008E7459"/>
    <w:rsid w:val="008F1600"/>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C4E6E"/>
    <w:rsid w:val="009D3592"/>
    <w:rsid w:val="009D7B21"/>
    <w:rsid w:val="009F42F0"/>
    <w:rsid w:val="009F4727"/>
    <w:rsid w:val="00A0137D"/>
    <w:rsid w:val="00A057BF"/>
    <w:rsid w:val="00A058DF"/>
    <w:rsid w:val="00A075C1"/>
    <w:rsid w:val="00A16062"/>
    <w:rsid w:val="00A17BE4"/>
    <w:rsid w:val="00A208DC"/>
    <w:rsid w:val="00A304FA"/>
    <w:rsid w:val="00A31015"/>
    <w:rsid w:val="00A411F0"/>
    <w:rsid w:val="00A55FD5"/>
    <w:rsid w:val="00A66516"/>
    <w:rsid w:val="00A71BE1"/>
    <w:rsid w:val="00A74BEE"/>
    <w:rsid w:val="00A77330"/>
    <w:rsid w:val="00A776FD"/>
    <w:rsid w:val="00AB79B4"/>
    <w:rsid w:val="00AC2456"/>
    <w:rsid w:val="00AC7C31"/>
    <w:rsid w:val="00AD70F8"/>
    <w:rsid w:val="00AD7965"/>
    <w:rsid w:val="00AF3C6E"/>
    <w:rsid w:val="00AF46C9"/>
    <w:rsid w:val="00AF6F90"/>
    <w:rsid w:val="00AF7E28"/>
    <w:rsid w:val="00B03D13"/>
    <w:rsid w:val="00B06961"/>
    <w:rsid w:val="00B114C4"/>
    <w:rsid w:val="00B116D9"/>
    <w:rsid w:val="00B123C4"/>
    <w:rsid w:val="00B142C3"/>
    <w:rsid w:val="00B16667"/>
    <w:rsid w:val="00B23798"/>
    <w:rsid w:val="00B34E3F"/>
    <w:rsid w:val="00B459F0"/>
    <w:rsid w:val="00B5360D"/>
    <w:rsid w:val="00B56AAB"/>
    <w:rsid w:val="00B739FD"/>
    <w:rsid w:val="00B840BD"/>
    <w:rsid w:val="00B86729"/>
    <w:rsid w:val="00B92C56"/>
    <w:rsid w:val="00B94105"/>
    <w:rsid w:val="00BA5122"/>
    <w:rsid w:val="00BB2DAF"/>
    <w:rsid w:val="00BB4447"/>
    <w:rsid w:val="00BB4CC3"/>
    <w:rsid w:val="00BC3C71"/>
    <w:rsid w:val="00BE42F1"/>
    <w:rsid w:val="00BE6ACC"/>
    <w:rsid w:val="00BF4A4D"/>
    <w:rsid w:val="00BF7072"/>
    <w:rsid w:val="00C03267"/>
    <w:rsid w:val="00C05C03"/>
    <w:rsid w:val="00C071B2"/>
    <w:rsid w:val="00C20688"/>
    <w:rsid w:val="00C22427"/>
    <w:rsid w:val="00C36351"/>
    <w:rsid w:val="00C422B1"/>
    <w:rsid w:val="00C575A4"/>
    <w:rsid w:val="00C63F88"/>
    <w:rsid w:val="00C67CCA"/>
    <w:rsid w:val="00C70D33"/>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406B"/>
    <w:rsid w:val="00CD6D6D"/>
    <w:rsid w:val="00CD75D6"/>
    <w:rsid w:val="00CE36CF"/>
    <w:rsid w:val="00CE3E99"/>
    <w:rsid w:val="00CE4506"/>
    <w:rsid w:val="00CF1E7B"/>
    <w:rsid w:val="00CF25FD"/>
    <w:rsid w:val="00CF31E9"/>
    <w:rsid w:val="00CF3F1E"/>
    <w:rsid w:val="00CF41BB"/>
    <w:rsid w:val="00CF422F"/>
    <w:rsid w:val="00CF7512"/>
    <w:rsid w:val="00D201C6"/>
    <w:rsid w:val="00D2260A"/>
    <w:rsid w:val="00D36857"/>
    <w:rsid w:val="00D61F66"/>
    <w:rsid w:val="00D671C0"/>
    <w:rsid w:val="00D74A50"/>
    <w:rsid w:val="00D76881"/>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452A1"/>
    <w:rsid w:val="00E55D9E"/>
    <w:rsid w:val="00E57C8B"/>
    <w:rsid w:val="00E57D22"/>
    <w:rsid w:val="00E6189E"/>
    <w:rsid w:val="00E623BD"/>
    <w:rsid w:val="00E648D5"/>
    <w:rsid w:val="00E754C9"/>
    <w:rsid w:val="00E7626D"/>
    <w:rsid w:val="00E95529"/>
    <w:rsid w:val="00EA2209"/>
    <w:rsid w:val="00EA36D5"/>
    <w:rsid w:val="00EA48DF"/>
    <w:rsid w:val="00EB40F3"/>
    <w:rsid w:val="00EC5B72"/>
    <w:rsid w:val="00EC62BB"/>
    <w:rsid w:val="00ED1B27"/>
    <w:rsid w:val="00EE679B"/>
    <w:rsid w:val="00EF19A2"/>
    <w:rsid w:val="00EF1F31"/>
    <w:rsid w:val="00F030AF"/>
    <w:rsid w:val="00F114E7"/>
    <w:rsid w:val="00F24A3C"/>
    <w:rsid w:val="00F26B1A"/>
    <w:rsid w:val="00F27C41"/>
    <w:rsid w:val="00F445B7"/>
    <w:rsid w:val="00F4556D"/>
    <w:rsid w:val="00F53267"/>
    <w:rsid w:val="00F755FC"/>
    <w:rsid w:val="00F860CB"/>
    <w:rsid w:val="00F92EAC"/>
    <w:rsid w:val="00F93FDB"/>
    <w:rsid w:val="00FA145F"/>
    <w:rsid w:val="00FA2FB8"/>
    <w:rsid w:val="00FA5661"/>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373116483">
      <w:bodyDiv w:val="1"/>
      <w:marLeft w:val="0"/>
      <w:marRight w:val="0"/>
      <w:marTop w:val="0"/>
      <w:marBottom w:val="0"/>
      <w:divBdr>
        <w:top w:val="none" w:sz="0" w:space="0" w:color="auto"/>
        <w:left w:val="none" w:sz="0" w:space="0" w:color="auto"/>
        <w:bottom w:val="none" w:sz="0" w:space="0" w:color="auto"/>
        <w:right w:val="none" w:sz="0" w:space="0" w:color="auto"/>
      </w:divBdr>
    </w:div>
    <w:div w:id="1758480165">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1330</Words>
  <Characters>7852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10</cp:revision>
  <cp:lastPrinted>2018-05-17T14:46:00Z</cp:lastPrinted>
  <dcterms:created xsi:type="dcterms:W3CDTF">2018-04-17T04:55:00Z</dcterms:created>
  <dcterms:modified xsi:type="dcterms:W3CDTF">2018-07-18T11:20:00Z</dcterms:modified>
</cp:coreProperties>
</file>