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44542" w14:textId="5581274C" w:rsidR="000D2F95" w:rsidRPr="003E297B" w:rsidRDefault="00366E9C" w:rsidP="006C7039">
      <w:pPr>
        <w:pStyle w:val="Nzev"/>
        <w:spacing w:after="0" w:line="276" w:lineRule="auto"/>
        <w:rPr>
          <w:rFonts w:asciiTheme="majorHAnsi" w:hAnsiTheme="majorHAnsi"/>
        </w:rPr>
      </w:pPr>
      <w:r w:rsidRPr="003E297B">
        <w:rPr>
          <w:rFonts w:asciiTheme="majorHAnsi" w:hAnsiTheme="majorHAnsi"/>
        </w:rPr>
        <w:t>Dodatek č. 1 ke smlouvě č</w:t>
      </w:r>
      <w:r w:rsidR="000D2F95" w:rsidRPr="003E297B">
        <w:rPr>
          <w:rFonts w:asciiTheme="majorHAnsi" w:hAnsiTheme="majorHAnsi"/>
        </w:rPr>
        <w:t xml:space="preserve">. </w:t>
      </w:r>
      <w:r w:rsidR="009962BC" w:rsidRPr="003E297B">
        <w:rPr>
          <w:rFonts w:asciiTheme="majorHAnsi" w:hAnsiTheme="majorHAnsi"/>
        </w:rPr>
        <w:t>180191</w:t>
      </w:r>
    </w:p>
    <w:p w14:paraId="1615ECD1" w14:textId="31D50FAA" w:rsidR="000D2F95" w:rsidRPr="004B2D16" w:rsidRDefault="000D2F95" w:rsidP="006C7039">
      <w:pPr>
        <w:rPr>
          <w:rFonts w:asciiTheme="minorHAnsi" w:hAnsiTheme="minorHAnsi"/>
        </w:rPr>
      </w:pPr>
      <w:r w:rsidRPr="003E297B">
        <w:rPr>
          <w:rFonts w:asciiTheme="minorHAnsi" w:hAnsiTheme="minorHAnsi"/>
        </w:rPr>
        <w:t xml:space="preserve">Č.j.: </w:t>
      </w:r>
      <w:r w:rsidR="003E297B" w:rsidRPr="003E297B">
        <w:rPr>
          <w:rFonts w:asciiTheme="minorHAnsi" w:hAnsiTheme="minorHAnsi"/>
        </w:rPr>
        <w:t>2018/4274/NM</w:t>
      </w:r>
    </w:p>
    <w:p w14:paraId="622AD388" w14:textId="2F027301" w:rsidR="000D2F95" w:rsidRDefault="00EC045B" w:rsidP="006C703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3A22EACD" w14:textId="77777777" w:rsidR="00523EB8" w:rsidRPr="00C7375E" w:rsidRDefault="00523EB8" w:rsidP="006C703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001FECC" w14:textId="5F041192" w:rsidR="000D2F95" w:rsidRPr="004B2D16" w:rsidRDefault="000D2F95" w:rsidP="006C7039">
      <w:pPr>
        <w:numPr>
          <w:ilvl w:val="0"/>
          <w:numId w:val="2"/>
        </w:numPr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 xml:space="preserve">Objednatel:                 </w:t>
      </w:r>
      <w:r w:rsidR="00523EB8">
        <w:rPr>
          <w:rFonts w:asciiTheme="minorHAnsi" w:hAnsiTheme="minorHAnsi"/>
          <w:b/>
        </w:rPr>
        <w:tab/>
      </w:r>
      <w:r w:rsidRPr="004B2D16">
        <w:rPr>
          <w:rFonts w:asciiTheme="minorHAnsi" w:hAnsiTheme="minorHAnsi"/>
          <w:b/>
        </w:rPr>
        <w:t>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0D2F95" w:rsidRPr="004B2D16" w14:paraId="45783C16" w14:textId="77777777" w:rsidTr="007E5BBE">
        <w:tc>
          <w:tcPr>
            <w:tcW w:w="2660" w:type="dxa"/>
            <w:shd w:val="clear" w:color="auto" w:fill="auto"/>
          </w:tcPr>
          <w:p w14:paraId="07988B4A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2244BAF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0D2F95" w:rsidRPr="004B2D16" w14:paraId="43E4C38B" w14:textId="77777777" w:rsidTr="007E5BBE">
        <w:tc>
          <w:tcPr>
            <w:tcW w:w="2660" w:type="dxa"/>
            <w:shd w:val="clear" w:color="auto" w:fill="auto"/>
          </w:tcPr>
          <w:p w14:paraId="30A5E4B9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674457AF" w14:textId="16F100E0" w:rsidR="000D2F95" w:rsidRPr="004B2D16" w:rsidRDefault="00B36F6E" w:rsidP="006C7039">
            <w:pPr>
              <w:jc w:val="left"/>
              <w:rPr>
                <w:rFonts w:asciiTheme="minorHAnsi" w:hAnsiTheme="minorHAnsi"/>
              </w:rPr>
            </w:pPr>
            <w:r>
              <w:t>doc. PhDr. Michalem Stehlíkem</w:t>
            </w:r>
            <w:r w:rsidRPr="00F264B0">
              <w:t>, Ph.D.</w:t>
            </w:r>
          </w:p>
        </w:tc>
      </w:tr>
      <w:tr w:rsidR="000D2F95" w:rsidRPr="004B2D16" w14:paraId="4FA0974B" w14:textId="77777777" w:rsidTr="007E5BBE">
        <w:tc>
          <w:tcPr>
            <w:tcW w:w="2660" w:type="dxa"/>
            <w:shd w:val="clear" w:color="auto" w:fill="auto"/>
          </w:tcPr>
          <w:p w14:paraId="3A2E85B6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25CC6545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2D55CCDA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0D2F95" w:rsidRPr="004B2D16" w14:paraId="5BC9AE6A" w14:textId="77777777" w:rsidTr="007E5BBE">
        <w:tc>
          <w:tcPr>
            <w:tcW w:w="2660" w:type="dxa"/>
            <w:shd w:val="clear" w:color="auto" w:fill="auto"/>
          </w:tcPr>
          <w:p w14:paraId="5ED8F8C1" w14:textId="7B3046E4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 w:rsidR="009962BC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44CBDC27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0D2F95" w:rsidRPr="004B2D16" w14:paraId="4A7D7E0B" w14:textId="77777777" w:rsidTr="007E5BBE">
        <w:tc>
          <w:tcPr>
            <w:tcW w:w="2660" w:type="dxa"/>
            <w:shd w:val="clear" w:color="auto" w:fill="auto"/>
          </w:tcPr>
          <w:p w14:paraId="63350813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0483AC81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0D2F95" w:rsidRPr="004B2D16" w14:paraId="267A5A98" w14:textId="77777777" w:rsidTr="007E5BBE">
        <w:tc>
          <w:tcPr>
            <w:tcW w:w="2660" w:type="dxa"/>
            <w:shd w:val="clear" w:color="auto" w:fill="auto"/>
          </w:tcPr>
          <w:p w14:paraId="19B48DE5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EB45053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</w:p>
        </w:tc>
      </w:tr>
      <w:tr w:rsidR="000D2F95" w:rsidRPr="004B2D16" w14:paraId="5B9BEF2F" w14:textId="77777777" w:rsidTr="007E5BBE">
        <w:tc>
          <w:tcPr>
            <w:tcW w:w="2660" w:type="dxa"/>
            <w:shd w:val="clear" w:color="auto" w:fill="auto"/>
          </w:tcPr>
          <w:p w14:paraId="3EF235E9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D0B0A6D" w14:textId="77777777" w:rsidR="000D2F95" w:rsidRPr="004B2D16" w:rsidRDefault="000D2F95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„objednatel“)</w:t>
            </w:r>
          </w:p>
        </w:tc>
      </w:tr>
    </w:tbl>
    <w:p w14:paraId="0833B405" w14:textId="048B1CE3" w:rsidR="000D2F95" w:rsidRPr="004B2D16" w:rsidRDefault="000D2F95" w:rsidP="006C7039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 w:rsidR="00EC641B">
        <w:rPr>
          <w:rFonts w:asciiTheme="minorHAnsi" w:hAnsiTheme="minorHAnsi"/>
        </w:rPr>
        <w:tab/>
      </w:r>
    </w:p>
    <w:p w14:paraId="501DFC87" w14:textId="2603EFE2" w:rsidR="009962BC" w:rsidRPr="00436367" w:rsidRDefault="000D2F95" w:rsidP="006C7039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9962BC">
        <w:rPr>
          <w:rFonts w:asciiTheme="minorHAnsi" w:hAnsiTheme="minorHAnsi"/>
          <w:b/>
          <w:sz w:val="22"/>
          <w:szCs w:val="22"/>
        </w:rPr>
        <w:t>2.   Zhotovitel:</w:t>
      </w:r>
      <w:r w:rsidRPr="009962B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62BC" w:rsidRPr="009962BC">
        <w:rPr>
          <w:rFonts w:asciiTheme="minorHAnsi" w:hAnsiTheme="minorHAnsi"/>
          <w:b/>
          <w:bCs/>
          <w:sz w:val="22"/>
          <w:szCs w:val="22"/>
        </w:rPr>
        <w:tab/>
        <w:t xml:space="preserve">      </w:t>
      </w:r>
      <w:r w:rsidR="009962BC">
        <w:rPr>
          <w:rFonts w:asciiTheme="minorHAnsi" w:hAnsiTheme="minorHAnsi"/>
          <w:b/>
          <w:bCs/>
          <w:sz w:val="22"/>
          <w:szCs w:val="22"/>
        </w:rPr>
        <w:tab/>
        <w:t xml:space="preserve">      </w:t>
      </w:r>
      <w:r w:rsidR="00523EB8">
        <w:rPr>
          <w:rFonts w:asciiTheme="minorHAnsi" w:hAnsiTheme="minorHAnsi"/>
          <w:b/>
          <w:bCs/>
          <w:sz w:val="22"/>
          <w:szCs w:val="22"/>
        </w:rPr>
        <w:tab/>
      </w:r>
      <w:r w:rsidR="009962BC" w:rsidRPr="009962BC">
        <w:rPr>
          <w:rFonts w:asciiTheme="minorHAnsi" w:hAnsiTheme="minorHAnsi"/>
          <w:b/>
          <w:bCs/>
          <w:color w:val="000000"/>
          <w:sz w:val="22"/>
          <w:szCs w:val="22"/>
        </w:rPr>
        <w:t>Krutart s.r.o.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0D2F95" w:rsidRPr="004B2D16" w14:paraId="26937981" w14:textId="77777777" w:rsidTr="00523EB8">
        <w:tc>
          <w:tcPr>
            <w:tcW w:w="2631" w:type="dxa"/>
            <w:shd w:val="clear" w:color="auto" w:fill="auto"/>
          </w:tcPr>
          <w:p w14:paraId="493C58A0" w14:textId="120575DC" w:rsidR="000D2F95" w:rsidRPr="004B2D16" w:rsidRDefault="002116D7" w:rsidP="006C703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sídlem</w:t>
            </w:r>
            <w:r w:rsidR="000D2F95"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441" w:type="dxa"/>
            <w:shd w:val="clear" w:color="auto" w:fill="auto"/>
          </w:tcPr>
          <w:p w14:paraId="2B20DB8D" w14:textId="47459FE5" w:rsidR="000D2F95" w:rsidRPr="004B2D16" w:rsidRDefault="009962BC" w:rsidP="006C7039">
            <w:pPr>
              <w:jc w:val="left"/>
              <w:rPr>
                <w:rFonts w:asciiTheme="minorHAnsi" w:hAnsiTheme="minorHAnsi"/>
                <w:highlight w:val="yellow"/>
              </w:rPr>
            </w:pPr>
            <w:r w:rsidRPr="00874456">
              <w:t>Karlovo náměstí 557/30</w:t>
            </w:r>
            <w:r>
              <w:t xml:space="preserve">, </w:t>
            </w:r>
            <w:r w:rsidRPr="00874456">
              <w:t xml:space="preserve">Praha 2, Nové Město, </w:t>
            </w:r>
            <w:r w:rsidRPr="00CC2C8A">
              <w:t xml:space="preserve">PSČ: </w:t>
            </w:r>
            <w:r>
              <w:t>120 00</w:t>
            </w:r>
          </w:p>
        </w:tc>
      </w:tr>
      <w:tr w:rsidR="009962BC" w:rsidRPr="004B2D16" w14:paraId="0D3A311B" w14:textId="77777777" w:rsidTr="00523EB8">
        <w:tc>
          <w:tcPr>
            <w:tcW w:w="2631" w:type="dxa"/>
            <w:shd w:val="clear" w:color="auto" w:fill="auto"/>
          </w:tcPr>
          <w:p w14:paraId="02A91612" w14:textId="359ADB44" w:rsidR="009962BC" w:rsidRPr="004B2D16" w:rsidRDefault="00523EB8" w:rsidP="006C7039">
            <w:pPr>
              <w:jc w:val="left"/>
              <w:rPr>
                <w:rFonts w:asciiTheme="minorHAnsi" w:hAnsiTheme="minorHAnsi"/>
              </w:rPr>
            </w:pPr>
            <w:r>
              <w:rPr>
                <w:color w:val="000000"/>
              </w:rPr>
              <w:t>Zastoupený</w:t>
            </w:r>
            <w:r w:rsidR="009962BC" w:rsidRPr="000D4C05">
              <w:rPr>
                <w:color w:val="000000"/>
              </w:rPr>
              <w:t xml:space="preserve">: </w:t>
            </w:r>
          </w:p>
        </w:tc>
        <w:tc>
          <w:tcPr>
            <w:tcW w:w="6441" w:type="dxa"/>
            <w:shd w:val="clear" w:color="auto" w:fill="auto"/>
          </w:tcPr>
          <w:p w14:paraId="2BC0599A" w14:textId="3B7A047D" w:rsidR="009962BC" w:rsidRPr="004B2D16" w:rsidRDefault="009962BC" w:rsidP="006C7039">
            <w:pPr>
              <w:jc w:val="left"/>
              <w:rPr>
                <w:rFonts w:asciiTheme="minorHAnsi" w:hAnsiTheme="minorHAnsi"/>
                <w:highlight w:val="yellow"/>
              </w:rPr>
            </w:pPr>
            <w:r w:rsidRPr="000D4C05">
              <w:rPr>
                <w:color w:val="000000"/>
              </w:rPr>
              <w:t>Martinem Jůzou, jednatelem</w:t>
            </w:r>
          </w:p>
        </w:tc>
      </w:tr>
      <w:tr w:rsidR="009962BC" w:rsidRPr="004B2D16" w14:paraId="483F9E1B" w14:textId="77777777" w:rsidTr="00523EB8">
        <w:tc>
          <w:tcPr>
            <w:tcW w:w="2631" w:type="dxa"/>
            <w:shd w:val="clear" w:color="auto" w:fill="auto"/>
          </w:tcPr>
          <w:p w14:paraId="0C7AA038" w14:textId="10DA864A" w:rsidR="009962BC" w:rsidRPr="004B2D16" w:rsidRDefault="009962BC" w:rsidP="006C7039">
            <w:pPr>
              <w:jc w:val="left"/>
              <w:rPr>
                <w:rFonts w:asciiTheme="minorHAnsi" w:hAnsiTheme="minorHAnsi"/>
              </w:rPr>
            </w:pPr>
            <w:r w:rsidRPr="000D4C05">
              <w:rPr>
                <w:color w:val="000000"/>
              </w:rPr>
              <w:t xml:space="preserve">IČO: </w:t>
            </w:r>
          </w:p>
        </w:tc>
        <w:tc>
          <w:tcPr>
            <w:tcW w:w="6441" w:type="dxa"/>
            <w:shd w:val="clear" w:color="auto" w:fill="auto"/>
          </w:tcPr>
          <w:p w14:paraId="57613BCA" w14:textId="05D76C1D" w:rsidR="009962BC" w:rsidRPr="004B2D16" w:rsidRDefault="009962BC" w:rsidP="006C7039">
            <w:pPr>
              <w:jc w:val="left"/>
              <w:rPr>
                <w:rFonts w:asciiTheme="minorHAnsi" w:hAnsiTheme="minorHAnsi"/>
                <w:highlight w:val="yellow"/>
              </w:rPr>
            </w:pPr>
            <w:r w:rsidRPr="000D4C05">
              <w:rPr>
                <w:color w:val="000000"/>
              </w:rPr>
              <w:t>03533450</w:t>
            </w:r>
          </w:p>
        </w:tc>
      </w:tr>
      <w:tr w:rsidR="00BC71E8" w:rsidRPr="004B2D16" w14:paraId="5BD0F34B" w14:textId="77777777" w:rsidTr="00523EB8">
        <w:tc>
          <w:tcPr>
            <w:tcW w:w="2631" w:type="dxa"/>
            <w:shd w:val="clear" w:color="auto" w:fill="auto"/>
          </w:tcPr>
          <w:p w14:paraId="24545FE7" w14:textId="77777777" w:rsidR="00BC71E8" w:rsidRDefault="00523EB8" w:rsidP="006C7039">
            <w:pPr>
              <w:jc w:val="left"/>
              <w:rPr>
                <w:rFonts w:asciiTheme="minorHAnsi" w:hAnsiTheme="minorHAnsi"/>
              </w:rPr>
            </w:pPr>
            <w:r w:rsidRPr="00523EB8">
              <w:rPr>
                <w:rFonts w:asciiTheme="minorHAnsi" w:hAnsiTheme="minorHAnsi"/>
              </w:rPr>
              <w:t xml:space="preserve">DIČ: </w:t>
            </w:r>
          </w:p>
          <w:p w14:paraId="4A85A2C7" w14:textId="351440F6" w:rsidR="001A70FA" w:rsidRPr="00523EB8" w:rsidRDefault="001A70FA" w:rsidP="006C703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Číslo účtu:</w:t>
            </w:r>
          </w:p>
        </w:tc>
        <w:tc>
          <w:tcPr>
            <w:tcW w:w="6441" w:type="dxa"/>
            <w:shd w:val="clear" w:color="auto" w:fill="auto"/>
          </w:tcPr>
          <w:p w14:paraId="2BAB5B5E" w14:textId="67DCFFF6" w:rsidR="001A70FA" w:rsidRPr="001A70FA" w:rsidRDefault="00523EB8" w:rsidP="006C7039">
            <w:pPr>
              <w:jc w:val="left"/>
              <w:rPr>
                <w:rFonts w:asciiTheme="minorHAnsi" w:hAnsiTheme="minorHAnsi"/>
                <w:color w:val="000000"/>
              </w:rPr>
            </w:pPr>
            <w:r w:rsidRPr="001A70FA">
              <w:rPr>
                <w:rFonts w:asciiTheme="minorHAnsi" w:hAnsiTheme="minorHAnsi"/>
              </w:rPr>
              <w:t>CZ</w:t>
            </w:r>
            <w:r w:rsidRPr="001A70FA">
              <w:rPr>
                <w:rFonts w:asciiTheme="minorHAnsi" w:hAnsiTheme="minorHAnsi"/>
                <w:color w:val="000000"/>
              </w:rPr>
              <w:t>03533450</w:t>
            </w:r>
          </w:p>
          <w:p w14:paraId="7310D020" w14:textId="7DC3CD74" w:rsidR="00523EB8" w:rsidRPr="001A70FA" w:rsidRDefault="00720CEE" w:rsidP="006C703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HAnsi" w:hAnsiTheme="minorHAnsi" w:cs="ArialMT"/>
              </w:rPr>
              <w:t>xxxxxxxxxxxxxxxxxxx</w:t>
            </w:r>
            <w:bookmarkStart w:id="0" w:name="_GoBack"/>
            <w:bookmarkEnd w:id="0"/>
          </w:p>
          <w:p w14:paraId="03C29B6A" w14:textId="50DCAA1E" w:rsidR="001A70FA" w:rsidRPr="00523EB8" w:rsidRDefault="001A70FA" w:rsidP="006C7039">
            <w:pPr>
              <w:jc w:val="left"/>
              <w:rPr>
                <w:rFonts w:asciiTheme="minorHAnsi" w:hAnsiTheme="minorHAnsi"/>
              </w:rPr>
            </w:pPr>
          </w:p>
        </w:tc>
      </w:tr>
      <w:tr w:rsidR="00BC71E8" w:rsidRPr="004B2D16" w14:paraId="55CA6B40" w14:textId="77777777" w:rsidTr="00523EB8">
        <w:tc>
          <w:tcPr>
            <w:tcW w:w="2631" w:type="dxa"/>
            <w:shd w:val="clear" w:color="auto" w:fill="auto"/>
          </w:tcPr>
          <w:p w14:paraId="7A127084" w14:textId="77777777" w:rsidR="00BC71E8" w:rsidRPr="004B2D16" w:rsidRDefault="00BC71E8" w:rsidP="006C703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6441" w:type="dxa"/>
            <w:shd w:val="clear" w:color="auto" w:fill="auto"/>
          </w:tcPr>
          <w:p w14:paraId="307363DA" w14:textId="77777777" w:rsidR="00BC71E8" w:rsidRPr="004B2D16" w:rsidRDefault="00BC71E8" w:rsidP="006C7039">
            <w:pPr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„zhotovitel“)</w:t>
            </w:r>
          </w:p>
        </w:tc>
      </w:tr>
    </w:tbl>
    <w:p w14:paraId="518153E9" w14:textId="77777777" w:rsidR="000D2F95" w:rsidRPr="004B2D16" w:rsidRDefault="000D2F95" w:rsidP="006C7039">
      <w:pPr>
        <w:rPr>
          <w:rFonts w:asciiTheme="minorHAnsi" w:hAnsiTheme="minorHAnsi"/>
        </w:rPr>
      </w:pPr>
    </w:p>
    <w:p w14:paraId="2AA4F6E0" w14:textId="73DA13A5" w:rsidR="0041224F" w:rsidRPr="00A23594" w:rsidRDefault="00366E9C" w:rsidP="006C7039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9962BC">
        <w:rPr>
          <w:rFonts w:asciiTheme="minorHAnsi" w:hAnsiTheme="minorHAnsi"/>
        </w:rPr>
        <w:t>26.2.2018</w:t>
      </w:r>
      <w:r w:rsidRPr="00A23594">
        <w:rPr>
          <w:rFonts w:asciiTheme="minorHAnsi" w:hAnsiTheme="minorHAnsi"/>
        </w:rPr>
        <w:t xml:space="preserve"> v souladu s ustanoveními § 2586 a násl., a zákona č. 89/2012 Sb., občanského zákoníku</w:t>
      </w:r>
      <w:r w:rsidR="0041224F" w:rsidRPr="00A23594">
        <w:rPr>
          <w:rFonts w:asciiTheme="minorHAnsi" w:hAnsiTheme="minorHAnsi"/>
        </w:rPr>
        <w:t>,</w:t>
      </w:r>
      <w:r w:rsidRPr="00A23594">
        <w:rPr>
          <w:rFonts w:asciiTheme="minorHAnsi" w:hAnsiTheme="minorHAnsi"/>
        </w:rPr>
        <w:t xml:space="preserve"> </w:t>
      </w:r>
      <w:r w:rsidR="000D2F95" w:rsidRPr="00A23594">
        <w:rPr>
          <w:rFonts w:asciiTheme="minorHAnsi" w:hAnsiTheme="minorHAnsi"/>
        </w:rPr>
        <w:t>smlouvu o dílo</w:t>
      </w:r>
      <w:r w:rsidR="0041224F" w:rsidRPr="00A23594">
        <w:rPr>
          <w:rFonts w:asciiTheme="minorHAnsi" w:hAnsiTheme="minorHAnsi"/>
        </w:rPr>
        <w:t xml:space="preserve"> č. </w:t>
      </w:r>
      <w:r w:rsidR="009962BC">
        <w:rPr>
          <w:rFonts w:asciiTheme="minorHAnsi" w:hAnsiTheme="minorHAnsi"/>
        </w:rPr>
        <w:t>180191</w:t>
      </w:r>
      <w:r w:rsidR="0041224F" w:rsidRPr="00A23594">
        <w:rPr>
          <w:rFonts w:asciiTheme="minorHAnsi" w:hAnsiTheme="minorHAnsi"/>
        </w:rPr>
        <w:t xml:space="preserve"> (dále jen </w:t>
      </w:r>
      <w:r w:rsidR="009962BC">
        <w:rPr>
          <w:rFonts w:asciiTheme="minorHAnsi" w:hAnsiTheme="minorHAnsi"/>
        </w:rPr>
        <w:t>„</w:t>
      </w:r>
      <w:r w:rsidR="0041224F" w:rsidRPr="00A23594">
        <w:rPr>
          <w:rFonts w:asciiTheme="minorHAnsi" w:hAnsiTheme="minorHAnsi"/>
        </w:rPr>
        <w:t>Smlouva</w:t>
      </w:r>
      <w:r w:rsidR="009962BC">
        <w:rPr>
          <w:rFonts w:asciiTheme="minorHAnsi" w:hAnsiTheme="minorHAnsi"/>
        </w:rPr>
        <w:t>“</w:t>
      </w:r>
      <w:r w:rsidR="0041224F" w:rsidRPr="00A23594">
        <w:rPr>
          <w:rFonts w:asciiTheme="minorHAnsi" w:hAnsiTheme="minorHAnsi"/>
        </w:rPr>
        <w:t>).</w:t>
      </w:r>
    </w:p>
    <w:p w14:paraId="460568C3" w14:textId="77777777" w:rsidR="002116D7" w:rsidRDefault="002116D7" w:rsidP="006C7039">
      <w:pPr>
        <w:rPr>
          <w:rFonts w:asciiTheme="minorHAnsi" w:hAnsiTheme="minorHAnsi"/>
        </w:rPr>
      </w:pPr>
    </w:p>
    <w:p w14:paraId="3CBA9FEA" w14:textId="648B6275" w:rsidR="003A7531" w:rsidRDefault="003A7531" w:rsidP="006C7039">
      <w:r>
        <w:rPr>
          <w:rFonts w:asciiTheme="minorHAnsi" w:hAnsiTheme="minorHAnsi"/>
        </w:rPr>
        <w:t xml:space="preserve">Tento dodatek se uzavírá z důvodu toho, že </w:t>
      </w:r>
      <w:r w:rsidR="0048377D" w:rsidRPr="00A23594">
        <w:rPr>
          <w:rFonts w:asciiTheme="minorHAnsi" w:hAnsiTheme="minorHAnsi"/>
        </w:rPr>
        <w:t xml:space="preserve">v průběhu realizace </w:t>
      </w:r>
      <w:r>
        <w:rPr>
          <w:rFonts w:asciiTheme="minorHAnsi" w:hAnsiTheme="minorHAnsi"/>
        </w:rPr>
        <w:t xml:space="preserve">Smlouvy dospěl objednatel k závěru, že bude nutné realizovat </w:t>
      </w:r>
      <w:r>
        <w:t xml:space="preserve">dodatečné služby a dodávky od zhotovitele, které nebyly zahrnuty ve Smlouvě. Tyto dodatečné služby a dodávky jsou nezbytné pro naplnění </w:t>
      </w:r>
      <w:r w:rsidR="002C639F">
        <w:t>účelu</w:t>
      </w:r>
      <w:r>
        <w:t xml:space="preserve"> Smlouvy. Změna v osobě zhotovitele není možná z technických důvodů spočívajících zejména v požadavcích na slučitelnost se službami nebo instalacemi pořízenými objednatelem od zhotovitele na základě uzavřené Smlouvy</w:t>
      </w:r>
      <w:r w:rsidR="006C7039">
        <w:t xml:space="preserve"> a také v souvislosti s autorskými právy zhotovitele</w:t>
      </w:r>
      <w:r>
        <w:t>.</w:t>
      </w:r>
    </w:p>
    <w:p w14:paraId="28FDF085" w14:textId="77777777" w:rsidR="00FC136A" w:rsidRDefault="00FC136A" w:rsidP="006C7039">
      <w:pPr>
        <w:rPr>
          <w:rFonts w:asciiTheme="minorHAnsi" w:hAnsiTheme="minorHAnsi"/>
        </w:rPr>
      </w:pPr>
    </w:p>
    <w:p w14:paraId="2C936512" w14:textId="3E4F1DFB" w:rsidR="003A7531" w:rsidRDefault="003A7531" w:rsidP="006C70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strany se dohodly na dodatečných službách a dodávkách, které jsou blíže specifikovány v příloze č. 1 Smlouvy. </w:t>
      </w:r>
    </w:p>
    <w:p w14:paraId="1BC5EF8D" w14:textId="77777777" w:rsidR="003A7531" w:rsidRDefault="003A7531" w:rsidP="006C7039">
      <w:pPr>
        <w:rPr>
          <w:rFonts w:asciiTheme="minorHAnsi" w:hAnsiTheme="minorHAnsi"/>
        </w:rPr>
      </w:pPr>
    </w:p>
    <w:p w14:paraId="61B506A8" w14:textId="78CD3DEF" w:rsidR="00EC045B" w:rsidRPr="00C7375E" w:rsidRDefault="00EC045B" w:rsidP="006C7039">
      <w:pPr>
        <w:jc w:val="center"/>
        <w:rPr>
          <w:b/>
          <w:sz w:val="28"/>
        </w:rPr>
      </w:pPr>
      <w:r w:rsidRPr="00C7375E">
        <w:rPr>
          <w:b/>
          <w:sz w:val="28"/>
        </w:rPr>
        <w:t>II.</w:t>
      </w:r>
    </w:p>
    <w:p w14:paraId="72E01F22" w14:textId="69597674" w:rsidR="007E3F55" w:rsidRPr="007E3F55" w:rsidRDefault="007E3F55" w:rsidP="006C7039">
      <w:pPr>
        <w:pStyle w:val="Odstavecseseznamem"/>
        <w:numPr>
          <w:ilvl w:val="0"/>
          <w:numId w:val="23"/>
        </w:numPr>
        <w:spacing w:before="0" w:after="0"/>
        <w:rPr>
          <w:rFonts w:asciiTheme="minorHAnsi" w:hAnsiTheme="minorHAnsi"/>
          <w:b/>
        </w:rPr>
      </w:pPr>
      <w:r w:rsidRPr="007E3F55">
        <w:rPr>
          <w:rFonts w:asciiTheme="minorHAnsi" w:hAnsiTheme="minorHAnsi"/>
          <w:b/>
        </w:rPr>
        <w:t>Ustanovení článku II. odst. 1 Smlouvy se mění a po změně zní:</w:t>
      </w:r>
    </w:p>
    <w:p w14:paraId="1D423F63" w14:textId="1944E746" w:rsidR="003A7531" w:rsidRDefault="003A7531" w:rsidP="006C7039">
      <w:pPr>
        <w:rPr>
          <w:color w:val="000000"/>
        </w:rPr>
      </w:pPr>
      <w:r w:rsidRPr="00CC2C8A">
        <w:rPr>
          <w:color w:val="000000"/>
        </w:rPr>
        <w:t>Zhotovitel se zavazuje provést dílo v rozsahu předmětu plnění dle požadavku objednatele a v souladu s podmínkami tét</w:t>
      </w:r>
      <w:r>
        <w:rPr>
          <w:color w:val="000000"/>
        </w:rPr>
        <w:t>o smlouvy a dodatku č. 1</w:t>
      </w:r>
      <w:r w:rsidR="002C639F">
        <w:rPr>
          <w:color w:val="000000"/>
        </w:rPr>
        <w:t xml:space="preserve"> ke smlouvě</w:t>
      </w:r>
      <w:r>
        <w:rPr>
          <w:color w:val="000000"/>
        </w:rPr>
        <w:t xml:space="preserve">. </w:t>
      </w:r>
      <w:r w:rsidR="00623B04">
        <w:rPr>
          <w:color w:val="000000"/>
        </w:rPr>
        <w:t xml:space="preserve">Doba plnění se sjednává následovně: zahájení činností na díle  - neprodleně po podpisu této smlouvy, ukončení činností na díle – nejpozději do </w:t>
      </w:r>
      <w:r w:rsidR="00623B04" w:rsidRPr="00623B04">
        <w:rPr>
          <w:b/>
          <w:color w:val="000000"/>
        </w:rPr>
        <w:t>28.10.2018</w:t>
      </w:r>
      <w:r w:rsidR="00623B04">
        <w:rPr>
          <w:color w:val="000000"/>
        </w:rPr>
        <w:t>.</w:t>
      </w:r>
    </w:p>
    <w:p w14:paraId="02248EFE" w14:textId="77777777" w:rsidR="00523EB8" w:rsidRPr="00F24C71" w:rsidRDefault="00523EB8" w:rsidP="006C7039"/>
    <w:p w14:paraId="06418CDF" w14:textId="77777777" w:rsidR="003A7531" w:rsidRDefault="003A7531" w:rsidP="006C7039">
      <w:pPr>
        <w:pStyle w:val="Odstavecseseznamem"/>
        <w:numPr>
          <w:ilvl w:val="0"/>
          <w:numId w:val="0"/>
        </w:numPr>
        <w:spacing w:before="0" w:after="0"/>
        <w:ind w:left="360"/>
        <w:rPr>
          <w:rFonts w:asciiTheme="minorHAnsi" w:hAnsiTheme="minorHAnsi"/>
          <w:b/>
        </w:rPr>
      </w:pPr>
    </w:p>
    <w:p w14:paraId="68968F5D" w14:textId="77777777" w:rsidR="00523EB8" w:rsidRDefault="00523EB8" w:rsidP="006C7039">
      <w:pPr>
        <w:pStyle w:val="Odstavecseseznamem"/>
        <w:numPr>
          <w:ilvl w:val="0"/>
          <w:numId w:val="0"/>
        </w:numPr>
        <w:spacing w:before="0" w:after="0"/>
        <w:ind w:left="360"/>
        <w:rPr>
          <w:rFonts w:asciiTheme="minorHAnsi" w:hAnsiTheme="minorHAnsi"/>
          <w:b/>
        </w:rPr>
      </w:pPr>
    </w:p>
    <w:p w14:paraId="6BC87C80" w14:textId="508B4A11" w:rsidR="003A7531" w:rsidRPr="00523EB8" w:rsidRDefault="003A7531" w:rsidP="006C7039">
      <w:pPr>
        <w:pStyle w:val="Odstavecseseznamem"/>
        <w:numPr>
          <w:ilvl w:val="0"/>
          <w:numId w:val="23"/>
        </w:numPr>
        <w:spacing w:before="0" w:after="0"/>
        <w:rPr>
          <w:rFonts w:asciiTheme="minorHAnsi" w:hAnsiTheme="minorHAnsi"/>
          <w:b/>
        </w:rPr>
      </w:pPr>
      <w:r w:rsidRPr="007E3F55">
        <w:rPr>
          <w:rFonts w:asciiTheme="minorHAnsi" w:hAnsiTheme="minorHAnsi"/>
          <w:b/>
        </w:rPr>
        <w:t>Ustanovení článku I</w:t>
      </w:r>
      <w:r>
        <w:rPr>
          <w:rFonts w:asciiTheme="minorHAnsi" w:hAnsiTheme="minorHAnsi"/>
          <w:b/>
        </w:rPr>
        <w:t>II. odst. 2</w:t>
      </w:r>
      <w:r w:rsidRPr="007E3F55">
        <w:rPr>
          <w:rFonts w:asciiTheme="minorHAnsi" w:hAnsiTheme="minorHAnsi"/>
          <w:b/>
        </w:rPr>
        <w:t xml:space="preserve"> Smlouvy se mění a po změně zní:</w:t>
      </w:r>
    </w:p>
    <w:p w14:paraId="7B39B47D" w14:textId="77777777" w:rsidR="003A7531" w:rsidRDefault="003A7531" w:rsidP="006C7039">
      <w:pPr>
        <w:pStyle w:val="Zkladntext"/>
        <w:spacing w:line="276" w:lineRule="auto"/>
        <w:jc w:val="both"/>
        <w:rPr>
          <w:rFonts w:asciiTheme="minorHAnsi" w:hAnsiTheme="minorHAnsi"/>
          <w:b w:val="0"/>
          <w:iCs/>
          <w:sz w:val="22"/>
          <w:szCs w:val="22"/>
        </w:rPr>
      </w:pPr>
      <w:r w:rsidRPr="003A7531">
        <w:rPr>
          <w:rFonts w:asciiTheme="minorHAnsi" w:hAnsiTheme="minorHAnsi"/>
          <w:b w:val="0"/>
          <w:sz w:val="22"/>
          <w:szCs w:val="22"/>
        </w:rPr>
        <w:t>Cena za zhotovení díla</w:t>
      </w:r>
      <w:r w:rsidRPr="003A7531">
        <w:rPr>
          <w:rFonts w:asciiTheme="minorHAnsi" w:hAnsiTheme="minorHAnsi"/>
          <w:b w:val="0"/>
          <w:iCs/>
          <w:sz w:val="22"/>
          <w:szCs w:val="22"/>
        </w:rPr>
        <w:t xml:space="preserve"> se sjednává dohodou smluvních stran. </w:t>
      </w:r>
    </w:p>
    <w:p w14:paraId="5299BBFE" w14:textId="77777777" w:rsidR="003A7531" w:rsidRDefault="003A7531" w:rsidP="006C7039">
      <w:pPr>
        <w:pStyle w:val="Zkladntext"/>
        <w:spacing w:line="276" w:lineRule="auto"/>
        <w:jc w:val="both"/>
        <w:rPr>
          <w:rFonts w:asciiTheme="minorHAnsi" w:hAnsiTheme="minorHAnsi"/>
          <w:b w:val="0"/>
          <w:iCs/>
          <w:sz w:val="22"/>
          <w:szCs w:val="22"/>
        </w:rPr>
      </w:pPr>
    </w:p>
    <w:p w14:paraId="64D59ACF" w14:textId="2B8199DC" w:rsidR="003A7531" w:rsidRPr="002C639F" w:rsidRDefault="003A7531" w:rsidP="006C7039">
      <w:pPr>
        <w:pStyle w:val="Zkladntext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2C639F">
        <w:rPr>
          <w:rFonts w:asciiTheme="minorHAnsi" w:hAnsiTheme="minorHAnsi"/>
          <w:b w:val="0"/>
          <w:iCs/>
          <w:sz w:val="22"/>
          <w:szCs w:val="22"/>
        </w:rPr>
        <w:t xml:space="preserve">Cena díla </w:t>
      </w:r>
      <w:r w:rsidRPr="002C639F">
        <w:rPr>
          <w:rFonts w:asciiTheme="minorHAnsi" w:hAnsiTheme="minorHAnsi"/>
          <w:b w:val="0"/>
          <w:sz w:val="22"/>
          <w:szCs w:val="22"/>
        </w:rPr>
        <w:t xml:space="preserve">vymezeného v článku I Smlouvy, činí celkem: </w:t>
      </w:r>
      <w:r w:rsidRPr="002C639F">
        <w:rPr>
          <w:rFonts w:asciiTheme="minorHAnsi" w:hAnsiTheme="minorHAnsi"/>
          <w:b w:val="0"/>
          <w:iCs/>
          <w:sz w:val="22"/>
          <w:szCs w:val="22"/>
        </w:rPr>
        <w:t>1 048 400,- Kč, výše 21 % DPH činí: 220 164,- Kč, celková cena díla vč. DPH činí 1 268 564,- Kč.</w:t>
      </w:r>
      <w:r w:rsidRPr="002C639F">
        <w:rPr>
          <w:rFonts w:asciiTheme="minorHAnsi" w:hAnsiTheme="minorHAnsi"/>
          <w:iCs/>
          <w:sz w:val="22"/>
          <w:szCs w:val="22"/>
        </w:rPr>
        <w:t xml:space="preserve"> </w:t>
      </w:r>
    </w:p>
    <w:p w14:paraId="055D3C0E" w14:textId="77777777" w:rsidR="003A7531" w:rsidRPr="002C639F" w:rsidRDefault="003A7531" w:rsidP="006C7039">
      <w:pPr>
        <w:contextualSpacing/>
        <w:rPr>
          <w:rFonts w:asciiTheme="minorHAnsi" w:hAnsiTheme="minorHAnsi"/>
        </w:rPr>
      </w:pPr>
    </w:p>
    <w:p w14:paraId="7B4C233D" w14:textId="1D227574" w:rsidR="003A7531" w:rsidRPr="002C639F" w:rsidRDefault="003A7531" w:rsidP="006C7039">
      <w:pPr>
        <w:pStyle w:val="Zkladntext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2C639F">
        <w:rPr>
          <w:rFonts w:asciiTheme="minorHAnsi" w:hAnsiTheme="minorHAnsi"/>
          <w:b w:val="0"/>
          <w:iCs/>
          <w:sz w:val="22"/>
          <w:szCs w:val="22"/>
        </w:rPr>
        <w:t xml:space="preserve">Cena části díla </w:t>
      </w:r>
      <w:r w:rsidRPr="002C639F">
        <w:rPr>
          <w:rFonts w:asciiTheme="minorHAnsi" w:hAnsiTheme="minorHAnsi"/>
          <w:b w:val="0"/>
          <w:sz w:val="22"/>
          <w:szCs w:val="22"/>
        </w:rPr>
        <w:t>vymezeného v dodatku č. 1 Smlouvy, činí celkem:</w:t>
      </w:r>
      <w:r w:rsidR="00523EB8" w:rsidRPr="002C639F">
        <w:rPr>
          <w:rFonts w:asciiTheme="minorHAnsi" w:hAnsiTheme="minorHAnsi"/>
          <w:b w:val="0"/>
          <w:sz w:val="22"/>
          <w:szCs w:val="22"/>
        </w:rPr>
        <w:t xml:space="preserve"> </w:t>
      </w:r>
      <w:r w:rsidR="006C7039">
        <w:rPr>
          <w:rFonts w:asciiTheme="minorHAnsi" w:hAnsiTheme="minorHAnsi"/>
          <w:b w:val="0"/>
          <w:iCs/>
          <w:sz w:val="22"/>
          <w:szCs w:val="22"/>
        </w:rPr>
        <w:t>913.200</w:t>
      </w:r>
      <w:r w:rsidRPr="002C639F">
        <w:rPr>
          <w:rFonts w:asciiTheme="minorHAnsi" w:hAnsiTheme="minorHAnsi"/>
          <w:b w:val="0"/>
          <w:iCs/>
          <w:sz w:val="22"/>
          <w:szCs w:val="22"/>
        </w:rPr>
        <w:t xml:space="preserve">,- Kč, výše 21 % DPH činí: </w:t>
      </w:r>
      <w:r w:rsidR="006C7039">
        <w:rPr>
          <w:rFonts w:asciiTheme="minorHAnsi" w:hAnsiTheme="minorHAnsi"/>
          <w:b w:val="0"/>
          <w:iCs/>
          <w:sz w:val="22"/>
          <w:szCs w:val="22"/>
        </w:rPr>
        <w:t>191.772</w:t>
      </w:r>
      <w:r w:rsidRPr="002C639F">
        <w:rPr>
          <w:rFonts w:asciiTheme="minorHAnsi" w:hAnsiTheme="minorHAnsi"/>
          <w:b w:val="0"/>
          <w:iCs/>
          <w:sz w:val="22"/>
          <w:szCs w:val="22"/>
        </w:rPr>
        <w:t>,- Kč, celková cena díla vč. DPH či</w:t>
      </w:r>
      <w:r w:rsidR="00523EB8" w:rsidRPr="002C639F">
        <w:rPr>
          <w:rFonts w:asciiTheme="minorHAnsi" w:hAnsiTheme="minorHAnsi"/>
          <w:b w:val="0"/>
          <w:iCs/>
          <w:sz w:val="22"/>
          <w:szCs w:val="22"/>
        </w:rPr>
        <w:t xml:space="preserve">ní: </w:t>
      </w:r>
      <w:r w:rsidR="006C7039">
        <w:rPr>
          <w:rFonts w:asciiTheme="minorHAnsi" w:hAnsiTheme="minorHAnsi"/>
          <w:b w:val="0"/>
          <w:iCs/>
          <w:sz w:val="22"/>
          <w:szCs w:val="22"/>
        </w:rPr>
        <w:t>1.104.972</w:t>
      </w:r>
      <w:r w:rsidRPr="002C639F">
        <w:rPr>
          <w:rFonts w:asciiTheme="minorHAnsi" w:hAnsiTheme="minorHAnsi"/>
          <w:b w:val="0"/>
          <w:iCs/>
          <w:sz w:val="22"/>
          <w:szCs w:val="22"/>
        </w:rPr>
        <w:t>,- Kč.</w:t>
      </w:r>
      <w:r w:rsidRPr="002C639F">
        <w:rPr>
          <w:rFonts w:asciiTheme="minorHAnsi" w:hAnsiTheme="minorHAnsi"/>
          <w:iCs/>
          <w:sz w:val="22"/>
          <w:szCs w:val="22"/>
        </w:rPr>
        <w:t xml:space="preserve"> </w:t>
      </w:r>
    </w:p>
    <w:p w14:paraId="6D9B5656" w14:textId="77777777" w:rsidR="003A7531" w:rsidRPr="002C639F" w:rsidRDefault="003A7531" w:rsidP="006C7039">
      <w:pPr>
        <w:contextualSpacing/>
        <w:rPr>
          <w:rFonts w:asciiTheme="minorHAnsi" w:hAnsiTheme="minorHAnsi"/>
        </w:rPr>
      </w:pPr>
    </w:p>
    <w:p w14:paraId="287409F2" w14:textId="3B1132EB" w:rsidR="003A7531" w:rsidRPr="003A7531" w:rsidRDefault="003A7531" w:rsidP="006C7039">
      <w:pPr>
        <w:pStyle w:val="Zkladntext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2C639F">
        <w:rPr>
          <w:rFonts w:asciiTheme="minorHAnsi" w:hAnsiTheme="minorHAnsi"/>
          <w:b w:val="0"/>
          <w:iCs/>
          <w:sz w:val="22"/>
          <w:szCs w:val="22"/>
        </w:rPr>
        <w:t xml:space="preserve">Celková cena díla </w:t>
      </w:r>
      <w:r w:rsidRPr="002C639F">
        <w:rPr>
          <w:rFonts w:asciiTheme="minorHAnsi" w:hAnsiTheme="minorHAnsi"/>
          <w:b w:val="0"/>
          <w:sz w:val="22"/>
          <w:szCs w:val="22"/>
        </w:rPr>
        <w:t xml:space="preserve">vymezeného v článku I Smlouvy a v dodatku č. 1 Smlouvy, činí celkem: </w:t>
      </w:r>
      <w:r w:rsidR="006C7039">
        <w:rPr>
          <w:rFonts w:asciiTheme="minorHAnsi" w:hAnsiTheme="minorHAnsi"/>
          <w:b w:val="0"/>
          <w:iCs/>
          <w:sz w:val="22"/>
          <w:szCs w:val="22"/>
        </w:rPr>
        <w:t>1.961.600</w:t>
      </w:r>
      <w:r w:rsidRPr="002C639F">
        <w:rPr>
          <w:rFonts w:asciiTheme="minorHAnsi" w:hAnsiTheme="minorHAnsi"/>
          <w:b w:val="0"/>
          <w:iCs/>
          <w:sz w:val="22"/>
          <w:szCs w:val="22"/>
        </w:rPr>
        <w:t xml:space="preserve">,- Kč, výše 21 % DPH činí: </w:t>
      </w:r>
      <w:r w:rsidR="006C7039">
        <w:rPr>
          <w:rFonts w:asciiTheme="minorHAnsi" w:hAnsiTheme="minorHAnsi"/>
          <w:b w:val="0"/>
          <w:iCs/>
          <w:sz w:val="22"/>
          <w:szCs w:val="22"/>
        </w:rPr>
        <w:t>411.936</w:t>
      </w:r>
      <w:r w:rsidRPr="002C639F">
        <w:rPr>
          <w:rFonts w:asciiTheme="minorHAnsi" w:hAnsiTheme="minorHAnsi"/>
          <w:b w:val="0"/>
          <w:iCs/>
          <w:sz w:val="22"/>
          <w:szCs w:val="22"/>
        </w:rPr>
        <w:t xml:space="preserve">,- Kč, celková cena díla vč. DPH činí </w:t>
      </w:r>
      <w:r w:rsidR="006C7039">
        <w:rPr>
          <w:rFonts w:asciiTheme="minorHAnsi" w:hAnsiTheme="minorHAnsi"/>
          <w:b w:val="0"/>
          <w:iCs/>
          <w:sz w:val="22"/>
          <w:szCs w:val="22"/>
        </w:rPr>
        <w:t>2.373.536</w:t>
      </w:r>
      <w:r w:rsidRPr="002C639F">
        <w:rPr>
          <w:rFonts w:asciiTheme="minorHAnsi" w:hAnsiTheme="minorHAnsi"/>
          <w:b w:val="0"/>
          <w:iCs/>
          <w:sz w:val="22"/>
          <w:szCs w:val="22"/>
        </w:rPr>
        <w:t>,- Kč.</w:t>
      </w:r>
      <w:r w:rsidRPr="003A7531">
        <w:rPr>
          <w:rFonts w:asciiTheme="minorHAnsi" w:hAnsiTheme="minorHAnsi"/>
          <w:iCs/>
          <w:sz w:val="22"/>
          <w:szCs w:val="22"/>
        </w:rPr>
        <w:t xml:space="preserve"> </w:t>
      </w:r>
    </w:p>
    <w:p w14:paraId="4C97294D" w14:textId="3DC90EE1" w:rsidR="00FC136A" w:rsidRPr="00FC136A" w:rsidRDefault="00FC136A" w:rsidP="006C7039">
      <w:pPr>
        <w:rPr>
          <w:rFonts w:asciiTheme="minorHAnsi" w:hAnsiTheme="minorHAnsi"/>
          <w:b/>
        </w:rPr>
      </w:pPr>
    </w:p>
    <w:p w14:paraId="22502DCF" w14:textId="77777777" w:rsidR="00FC136A" w:rsidRPr="00774530" w:rsidRDefault="00FC136A" w:rsidP="006C7039">
      <w:pPr>
        <w:jc w:val="center"/>
        <w:rPr>
          <w:b/>
          <w:sz w:val="28"/>
        </w:rPr>
      </w:pPr>
      <w:r w:rsidRPr="00774530">
        <w:rPr>
          <w:b/>
          <w:sz w:val="28"/>
        </w:rPr>
        <w:t>III.</w:t>
      </w:r>
    </w:p>
    <w:p w14:paraId="3128161C" w14:textId="6BEC5A23" w:rsidR="00FC136A" w:rsidRDefault="00FC136A" w:rsidP="006C7039">
      <w:pPr>
        <w:pStyle w:val="Odstavecseseznamem"/>
        <w:numPr>
          <w:ilvl w:val="0"/>
          <w:numId w:val="17"/>
        </w:numPr>
        <w:spacing w:before="0" w:after="0"/>
        <w:ind w:left="357" w:hanging="357"/>
        <w:jc w:val="left"/>
      </w:pPr>
      <w:r>
        <w:t xml:space="preserve">Ostatní ustanovení a přílohy Smlouvy se nemění. </w:t>
      </w:r>
    </w:p>
    <w:p w14:paraId="5804F3A7" w14:textId="77777777" w:rsidR="006C7039" w:rsidRDefault="006C7039" w:rsidP="006C7039">
      <w:pPr>
        <w:pStyle w:val="Odstavecseseznamem"/>
        <w:numPr>
          <w:ilvl w:val="0"/>
          <w:numId w:val="0"/>
        </w:numPr>
        <w:spacing w:before="0" w:after="0"/>
        <w:ind w:left="357"/>
        <w:jc w:val="left"/>
      </w:pPr>
    </w:p>
    <w:p w14:paraId="69E4FB9F" w14:textId="77777777" w:rsidR="00FC136A" w:rsidRDefault="00FC136A" w:rsidP="006C7039">
      <w:pPr>
        <w:pStyle w:val="Odstavecseseznamem"/>
        <w:numPr>
          <w:ilvl w:val="0"/>
          <w:numId w:val="17"/>
        </w:numPr>
        <w:spacing w:before="0" w:after="0"/>
        <w:ind w:left="357" w:hanging="357"/>
        <w:jc w:val="left"/>
      </w:pPr>
      <w:r>
        <w:t>Tento dodatek je platný a závazný i pro případné právní nástupce smluvních stran.</w:t>
      </w:r>
    </w:p>
    <w:p w14:paraId="51042808" w14:textId="77777777" w:rsidR="006C7039" w:rsidRDefault="006C7039" w:rsidP="006C7039">
      <w:pPr>
        <w:ind w:left="360" w:hanging="360"/>
      </w:pPr>
    </w:p>
    <w:p w14:paraId="29AEB7F6" w14:textId="76357063" w:rsidR="00FC136A" w:rsidRDefault="00FC136A" w:rsidP="006C7039">
      <w:pPr>
        <w:pStyle w:val="Odstavecseseznamem"/>
        <w:numPr>
          <w:ilvl w:val="0"/>
          <w:numId w:val="17"/>
        </w:numPr>
        <w:spacing w:before="0" w:after="0"/>
        <w:ind w:left="357" w:hanging="357"/>
        <w:jc w:val="left"/>
      </w:pPr>
      <w:r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 w:rsidR="001A70FA">
        <w:rPr>
          <w:rFonts w:asciiTheme="minorHAnsi" w:hAnsiTheme="minorHAnsi"/>
        </w:rPr>
        <w:t>třech</w:t>
      </w:r>
      <w:r w:rsidRPr="004B2D16">
        <w:rPr>
          <w:rFonts w:asciiTheme="minorHAnsi" w:hAnsiTheme="minorHAnsi"/>
        </w:rPr>
        <w:t xml:space="preserve"> exemplářích s platností originálu, z nichž objednatel obdrží dva a zhotovitel jeden.</w:t>
      </w:r>
      <w:r>
        <w:t xml:space="preserve"> </w:t>
      </w:r>
    </w:p>
    <w:p w14:paraId="01371E1D" w14:textId="77777777" w:rsidR="006C7039" w:rsidRDefault="006C7039" w:rsidP="006C7039">
      <w:pPr>
        <w:ind w:left="360" w:hanging="360"/>
      </w:pPr>
    </w:p>
    <w:p w14:paraId="1095FF98" w14:textId="2ED42804" w:rsidR="00FC136A" w:rsidRPr="006C7039" w:rsidRDefault="00FC136A" w:rsidP="006C7039">
      <w:pPr>
        <w:pStyle w:val="Odstavecseseznamem"/>
        <w:numPr>
          <w:ilvl w:val="0"/>
          <w:numId w:val="17"/>
        </w:numPr>
        <w:spacing w:before="0" w:after="0"/>
        <w:ind w:left="357" w:hanging="357"/>
      </w:pPr>
      <w:r>
        <w:t xml:space="preserve">Tento dodatek nabývá platnosti dnem jeho podpisu oběma smluvními stranami, </w:t>
      </w:r>
      <w:r w:rsidRPr="008874BB">
        <w:rPr>
          <w:rFonts w:asciiTheme="minorHAnsi" w:hAnsiTheme="minorHAnsi"/>
          <w:lang w:eastAsia="cs-CZ"/>
        </w:rPr>
        <w:t>účinnosti</w:t>
      </w:r>
      <w:r>
        <w:rPr>
          <w:rFonts w:asciiTheme="minorHAnsi" w:hAnsiTheme="minorHAnsi"/>
          <w:lang w:eastAsia="cs-CZ"/>
        </w:rPr>
        <w:t xml:space="preserve"> dodatek</w:t>
      </w:r>
      <w:r w:rsidRPr="008874BB">
        <w:rPr>
          <w:rFonts w:asciiTheme="minorHAnsi" w:hAnsiTheme="minorHAnsi"/>
          <w:lang w:eastAsia="cs-CZ"/>
        </w:rPr>
        <w:t xml:space="preserve"> nabude dnem je</w:t>
      </w:r>
      <w:r>
        <w:rPr>
          <w:rFonts w:asciiTheme="minorHAnsi" w:hAnsiTheme="minorHAnsi"/>
          <w:lang w:eastAsia="cs-CZ"/>
        </w:rPr>
        <w:t>ho</w:t>
      </w:r>
      <w:r w:rsidRPr="008874BB">
        <w:rPr>
          <w:rFonts w:asciiTheme="minorHAnsi" w:hAnsiTheme="minorHAnsi"/>
          <w:lang w:eastAsia="cs-CZ"/>
        </w:rPr>
        <w:t xml:space="preserve"> uveřejnění v Registru smluv v souladu se zákonem o registru smluv.</w:t>
      </w:r>
    </w:p>
    <w:p w14:paraId="217EEE30" w14:textId="77777777" w:rsidR="006C7039" w:rsidRDefault="006C7039" w:rsidP="006C7039">
      <w:pPr>
        <w:ind w:left="360" w:hanging="360"/>
      </w:pPr>
    </w:p>
    <w:p w14:paraId="013A10E9" w14:textId="318AC22D" w:rsidR="0048377D" w:rsidRDefault="00FC136A" w:rsidP="006C7039">
      <w:pPr>
        <w:pStyle w:val="Odstavecseseznamem"/>
        <w:numPr>
          <w:ilvl w:val="0"/>
          <w:numId w:val="17"/>
        </w:numPr>
        <w:spacing w:before="0" w:after="0"/>
        <w:ind w:left="357" w:hanging="357"/>
      </w:pPr>
      <w:r>
        <w:t xml:space="preserve">Smluvní strany prohlašují, že tento dodatek ke smlouvě byl sepsán podle jejich pravé a svobodné vůle, nikoli v tísni nebo za jinak jednostranně nevýhodných podmínek. Dodatek si přečetli, </w:t>
      </w:r>
      <w:r w:rsidR="00A23594">
        <w:t>souhlasí bez výhrad s jeho obsahem a na důkaz toho připojují své podpisy.</w:t>
      </w:r>
    </w:p>
    <w:p w14:paraId="4AC27DA7" w14:textId="77777777" w:rsidR="006C7039" w:rsidRDefault="006C7039" w:rsidP="006C7039"/>
    <w:p w14:paraId="18143A2E" w14:textId="1A1AA97E" w:rsidR="002C639F" w:rsidRDefault="002C639F" w:rsidP="006C7039">
      <w:pPr>
        <w:pStyle w:val="Odstavecseseznamem"/>
        <w:numPr>
          <w:ilvl w:val="0"/>
          <w:numId w:val="17"/>
        </w:numPr>
        <w:spacing w:before="0" w:after="0"/>
        <w:ind w:left="357" w:hanging="357"/>
        <w:jc w:val="left"/>
      </w:pPr>
      <w:r>
        <w:t>Nedílnou součástí tohoto dodatku č. 1 je příloha - položkový rozpočet.</w:t>
      </w:r>
    </w:p>
    <w:p w14:paraId="43416730" w14:textId="77777777" w:rsidR="00A23594" w:rsidRPr="00FC136A" w:rsidRDefault="00A23594" w:rsidP="006C7039">
      <w:pPr>
        <w:pStyle w:val="Odstavecseseznamem"/>
        <w:numPr>
          <w:ilvl w:val="0"/>
          <w:numId w:val="0"/>
        </w:numPr>
        <w:spacing w:before="0" w:after="0"/>
        <w:ind w:left="357"/>
        <w:jc w:val="left"/>
      </w:pPr>
    </w:p>
    <w:p w14:paraId="7471C82A" w14:textId="77777777" w:rsidR="000B41EF" w:rsidRDefault="000B41EF" w:rsidP="006C7039">
      <w:pPr>
        <w:rPr>
          <w:rFonts w:asciiTheme="minorHAnsi" w:hAnsiTheme="minorHAnsi"/>
        </w:rPr>
      </w:pPr>
    </w:p>
    <w:p w14:paraId="4C18F09D" w14:textId="77777777" w:rsidR="000B41EF" w:rsidRPr="004B2D16" w:rsidRDefault="000B41EF" w:rsidP="006C7039">
      <w:pPr>
        <w:rPr>
          <w:rFonts w:asciiTheme="minorHAnsi" w:hAnsiTheme="minorHAnsi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D2F95" w:rsidRPr="00BE59C5" w14:paraId="23D60A35" w14:textId="77777777" w:rsidTr="003A7531">
        <w:tc>
          <w:tcPr>
            <w:tcW w:w="3936" w:type="dxa"/>
          </w:tcPr>
          <w:p w14:paraId="70BD781F" w14:textId="1BAA96A1" w:rsidR="000D2F95" w:rsidRPr="00BE59C5" w:rsidRDefault="000D2F95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2FB63539" w14:textId="77777777" w:rsidR="000D2F95" w:rsidRPr="00135610" w:rsidRDefault="000D2F95" w:rsidP="006C7039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7C249E33" w14:textId="554377BC" w:rsidR="000D2F95" w:rsidRPr="00135610" w:rsidRDefault="000D2F95" w:rsidP="006C7039">
            <w:pPr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0D2F95" w:rsidRPr="00BE59C5" w14:paraId="0EDE6AC9" w14:textId="77777777" w:rsidTr="003A7531">
        <w:tc>
          <w:tcPr>
            <w:tcW w:w="3936" w:type="dxa"/>
          </w:tcPr>
          <w:p w14:paraId="1B7A201C" w14:textId="77777777" w:rsidR="000D2F95" w:rsidRDefault="000D2F95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72EA591" w14:textId="77777777" w:rsidR="00135610" w:rsidRDefault="00135610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65525A82" w14:textId="77777777" w:rsidR="00135610" w:rsidRPr="00BE59C5" w:rsidRDefault="00135610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3672377" w14:textId="77777777" w:rsidR="000D2F95" w:rsidRPr="00BE59C5" w:rsidRDefault="000D2F95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46C857D5" w14:textId="77777777" w:rsidR="000D2F95" w:rsidRPr="00BE59C5" w:rsidRDefault="000D2F95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3A7531" w:rsidRPr="00BE59C5" w14:paraId="462E0372" w14:textId="77777777" w:rsidTr="003A7531">
        <w:tc>
          <w:tcPr>
            <w:tcW w:w="3936" w:type="dxa"/>
            <w:tcBorders>
              <w:bottom w:val="single" w:sz="4" w:space="0" w:color="auto"/>
            </w:tcBorders>
          </w:tcPr>
          <w:p w14:paraId="05B363C9" w14:textId="7DE99D39" w:rsidR="003A7531" w:rsidRPr="00BE59C5" w:rsidRDefault="003A7531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4E07C36D" w14:textId="77777777" w:rsidR="003A7531" w:rsidRPr="00BE59C5" w:rsidRDefault="003A7531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E10949" w14:textId="77777777" w:rsidR="003A7531" w:rsidRPr="00BE59C5" w:rsidRDefault="003A7531" w:rsidP="006C7039">
            <w:pPr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3A7531" w:rsidRPr="004B2D16" w14:paraId="580DD93E" w14:textId="77777777" w:rsidTr="003A7531">
        <w:tc>
          <w:tcPr>
            <w:tcW w:w="3936" w:type="dxa"/>
            <w:tcBorders>
              <w:top w:val="single" w:sz="4" w:space="0" w:color="auto"/>
            </w:tcBorders>
          </w:tcPr>
          <w:p w14:paraId="0FBCD8E2" w14:textId="631447D7" w:rsidR="003A7531" w:rsidRPr="00BE59C5" w:rsidRDefault="003A7531" w:rsidP="006C7039">
            <w:pPr>
              <w:rPr>
                <w:rFonts w:asciiTheme="minorHAnsi" w:hAnsiTheme="minorHAnsi"/>
                <w:b/>
                <w:color w:val="000000"/>
                <w:highlight w:val="yellow"/>
              </w:rPr>
            </w:pPr>
            <w:r w:rsidRPr="00065CA6">
              <w:rPr>
                <w:color w:val="000000"/>
              </w:rPr>
              <w:t xml:space="preserve">doc. PhDr. Michal Stehlík, Ph.D.,                                           </w:t>
            </w:r>
          </w:p>
        </w:tc>
        <w:tc>
          <w:tcPr>
            <w:tcW w:w="1392" w:type="dxa"/>
          </w:tcPr>
          <w:p w14:paraId="5AD902D5" w14:textId="4BE467B6" w:rsidR="003A7531" w:rsidRPr="00BE59C5" w:rsidRDefault="003A7531" w:rsidP="006C7039">
            <w:pPr>
              <w:ind w:left="351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065CA6">
              <w:rPr>
                <w:color w:val="000000"/>
              </w:rPr>
              <w:t xml:space="preserve">         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AFA1BEB" w14:textId="146B92C0" w:rsidR="003A7531" w:rsidRPr="004B2D16" w:rsidRDefault="003A7531" w:rsidP="006C7039">
            <w:pPr>
              <w:rPr>
                <w:rFonts w:asciiTheme="minorHAnsi" w:hAnsiTheme="minorHAnsi"/>
                <w:b/>
                <w:color w:val="000000"/>
              </w:rPr>
            </w:pPr>
            <w:r w:rsidRPr="00065CA6">
              <w:rPr>
                <w:color w:val="000000"/>
              </w:rPr>
              <w:t>Martin Jůza, jednatel společnosti</w:t>
            </w:r>
          </w:p>
        </w:tc>
      </w:tr>
    </w:tbl>
    <w:p w14:paraId="4B19E845" w14:textId="77777777" w:rsidR="00712200" w:rsidRDefault="00712200" w:rsidP="006C7039">
      <w:pPr>
        <w:jc w:val="left"/>
      </w:pPr>
    </w:p>
    <w:sectPr w:rsidR="0071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76FCF" w14:textId="77777777" w:rsidR="0037499C" w:rsidRDefault="0037499C" w:rsidP="00EC641B">
      <w:pPr>
        <w:spacing w:line="240" w:lineRule="auto"/>
      </w:pPr>
      <w:r>
        <w:separator/>
      </w:r>
    </w:p>
  </w:endnote>
  <w:endnote w:type="continuationSeparator" w:id="0">
    <w:p w14:paraId="58A9E941" w14:textId="77777777" w:rsidR="0037499C" w:rsidRDefault="0037499C" w:rsidP="00EC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8E711" w14:textId="77777777" w:rsidR="0037499C" w:rsidRDefault="0037499C" w:rsidP="00EC641B">
      <w:pPr>
        <w:spacing w:line="240" w:lineRule="auto"/>
      </w:pPr>
      <w:r>
        <w:separator/>
      </w:r>
    </w:p>
  </w:footnote>
  <w:footnote w:type="continuationSeparator" w:id="0">
    <w:p w14:paraId="6BBD174A" w14:textId="77777777" w:rsidR="0037499C" w:rsidRDefault="0037499C" w:rsidP="00EC64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D57"/>
    <w:multiLevelType w:val="hybridMultilevel"/>
    <w:tmpl w:val="88E675B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D6A49"/>
    <w:multiLevelType w:val="hybridMultilevel"/>
    <w:tmpl w:val="7E86692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63595"/>
    <w:multiLevelType w:val="hybridMultilevel"/>
    <w:tmpl w:val="92D43F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5B78DF"/>
    <w:multiLevelType w:val="hybridMultilevel"/>
    <w:tmpl w:val="574ECEF2"/>
    <w:lvl w:ilvl="0" w:tplc="6CBCE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0C7A"/>
    <w:multiLevelType w:val="hybridMultilevel"/>
    <w:tmpl w:val="A9C472FE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244C"/>
    <w:multiLevelType w:val="hybridMultilevel"/>
    <w:tmpl w:val="22325DE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3282D"/>
    <w:multiLevelType w:val="hybridMultilevel"/>
    <w:tmpl w:val="55DAE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DC1C">
      <w:start w:val="2"/>
      <w:numFmt w:val="bullet"/>
      <w:lvlText w:val="-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95D95"/>
    <w:multiLevelType w:val="multilevel"/>
    <w:tmpl w:val="4E5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FA3E6A"/>
    <w:multiLevelType w:val="hybridMultilevel"/>
    <w:tmpl w:val="6F1C0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A3C1C"/>
    <w:multiLevelType w:val="hybridMultilevel"/>
    <w:tmpl w:val="D030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6A2D18"/>
    <w:multiLevelType w:val="hybridMultilevel"/>
    <w:tmpl w:val="C716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5145DD"/>
    <w:multiLevelType w:val="hybridMultilevel"/>
    <w:tmpl w:val="E604C880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D49A1"/>
    <w:multiLevelType w:val="hybridMultilevel"/>
    <w:tmpl w:val="930818E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A061A6"/>
    <w:multiLevelType w:val="hybridMultilevel"/>
    <w:tmpl w:val="74C04EB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E478F4"/>
    <w:multiLevelType w:val="hybridMultilevel"/>
    <w:tmpl w:val="8D5EC81A"/>
    <w:lvl w:ilvl="0" w:tplc="E7F8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E17DC"/>
    <w:multiLevelType w:val="hybridMultilevel"/>
    <w:tmpl w:val="8C5E92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659ED"/>
    <w:multiLevelType w:val="hybridMultilevel"/>
    <w:tmpl w:val="8D8CDA8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4007C"/>
    <w:multiLevelType w:val="hybridMultilevel"/>
    <w:tmpl w:val="4646796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911DE"/>
    <w:multiLevelType w:val="hybridMultilevel"/>
    <w:tmpl w:val="63288F6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5"/>
  </w:num>
  <w:num w:numId="5">
    <w:abstractNumId w:val="22"/>
  </w:num>
  <w:num w:numId="6">
    <w:abstractNumId w:val="18"/>
  </w:num>
  <w:num w:numId="7">
    <w:abstractNumId w:val="7"/>
  </w:num>
  <w:num w:numId="8">
    <w:abstractNumId w:val="0"/>
  </w:num>
  <w:num w:numId="9">
    <w:abstractNumId w:val="17"/>
  </w:num>
  <w:num w:numId="10">
    <w:abstractNumId w:val="6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6"/>
  </w:num>
  <w:num w:numId="18">
    <w:abstractNumId w:val="21"/>
  </w:num>
  <w:num w:numId="19">
    <w:abstractNumId w:val="13"/>
  </w:num>
  <w:num w:numId="20">
    <w:abstractNumId w:val="19"/>
  </w:num>
  <w:num w:numId="21">
    <w:abstractNumId w:val="9"/>
  </w:num>
  <w:num w:numId="22">
    <w:abstractNumId w:val="13"/>
  </w:num>
  <w:num w:numId="23">
    <w:abstractNumId w:val="5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3E"/>
    <w:rsid w:val="00064B60"/>
    <w:rsid w:val="000763EA"/>
    <w:rsid w:val="000A082A"/>
    <w:rsid w:val="000B41EF"/>
    <w:rsid w:val="000C0ECD"/>
    <w:rsid w:val="000D2F95"/>
    <w:rsid w:val="00135610"/>
    <w:rsid w:val="00160F8A"/>
    <w:rsid w:val="001A70FA"/>
    <w:rsid w:val="001B703E"/>
    <w:rsid w:val="00206CE4"/>
    <w:rsid w:val="002116D7"/>
    <w:rsid w:val="00212200"/>
    <w:rsid w:val="0024086E"/>
    <w:rsid w:val="0027445F"/>
    <w:rsid w:val="00294449"/>
    <w:rsid w:val="002953B5"/>
    <w:rsid w:val="002C639F"/>
    <w:rsid w:val="00341FA2"/>
    <w:rsid w:val="00350791"/>
    <w:rsid w:val="00366E9C"/>
    <w:rsid w:val="0037499C"/>
    <w:rsid w:val="003A7531"/>
    <w:rsid w:val="003D19ED"/>
    <w:rsid w:val="003E297B"/>
    <w:rsid w:val="003F3653"/>
    <w:rsid w:val="0041224F"/>
    <w:rsid w:val="00412E59"/>
    <w:rsid w:val="00417CF1"/>
    <w:rsid w:val="00436367"/>
    <w:rsid w:val="00464A1E"/>
    <w:rsid w:val="004656DC"/>
    <w:rsid w:val="00473E40"/>
    <w:rsid w:val="00475F1D"/>
    <w:rsid w:val="0048377D"/>
    <w:rsid w:val="004D5F08"/>
    <w:rsid w:val="004E047B"/>
    <w:rsid w:val="004F0E09"/>
    <w:rsid w:val="005169F6"/>
    <w:rsid w:val="00523EB8"/>
    <w:rsid w:val="00530B7E"/>
    <w:rsid w:val="00560D80"/>
    <w:rsid w:val="0058486A"/>
    <w:rsid w:val="005E5C0F"/>
    <w:rsid w:val="00623B04"/>
    <w:rsid w:val="006B6079"/>
    <w:rsid w:val="006C7039"/>
    <w:rsid w:val="006D1DA6"/>
    <w:rsid w:val="006E5516"/>
    <w:rsid w:val="00712200"/>
    <w:rsid w:val="00720CEE"/>
    <w:rsid w:val="00774F31"/>
    <w:rsid w:val="007831C1"/>
    <w:rsid w:val="007A1ADC"/>
    <w:rsid w:val="007E3F55"/>
    <w:rsid w:val="0082646F"/>
    <w:rsid w:val="00850095"/>
    <w:rsid w:val="00852DDD"/>
    <w:rsid w:val="0088788F"/>
    <w:rsid w:val="00941CA9"/>
    <w:rsid w:val="00990189"/>
    <w:rsid w:val="009962BC"/>
    <w:rsid w:val="00A23594"/>
    <w:rsid w:val="00AB03F4"/>
    <w:rsid w:val="00AC5905"/>
    <w:rsid w:val="00B36F6E"/>
    <w:rsid w:val="00BC0A60"/>
    <w:rsid w:val="00BC71E8"/>
    <w:rsid w:val="00C07239"/>
    <w:rsid w:val="00C11D92"/>
    <w:rsid w:val="00C17D93"/>
    <w:rsid w:val="00C4255E"/>
    <w:rsid w:val="00C53C64"/>
    <w:rsid w:val="00C712A4"/>
    <w:rsid w:val="00C7375E"/>
    <w:rsid w:val="00CA21EC"/>
    <w:rsid w:val="00E07BB7"/>
    <w:rsid w:val="00E30CA2"/>
    <w:rsid w:val="00E43C0D"/>
    <w:rsid w:val="00EC045B"/>
    <w:rsid w:val="00EC43E6"/>
    <w:rsid w:val="00EC641B"/>
    <w:rsid w:val="00F036EC"/>
    <w:rsid w:val="00F8313A"/>
    <w:rsid w:val="00FA47AB"/>
    <w:rsid w:val="00FB2E44"/>
    <w:rsid w:val="00FB74D1"/>
    <w:rsid w:val="00FC136A"/>
    <w:rsid w:val="00FD54FB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883A5E"/>
  <w15:docId w15:val="{1BE12E6B-EBB6-47F0-814F-0A99B3C5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9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60D8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D8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2F95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2F95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2F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F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draznnjemn">
    <w:name w:val="Subtle Emphasis"/>
    <w:uiPriority w:val="19"/>
    <w:qFormat/>
    <w:rsid w:val="000D2F95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B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4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3E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3E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1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E4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43C0D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3A75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A7531"/>
    <w:rPr>
      <w:i/>
      <w:iCs/>
    </w:rPr>
  </w:style>
  <w:style w:type="paragraph" w:styleId="Zkladntext">
    <w:name w:val="Body Text"/>
    <w:basedOn w:val="Normln"/>
    <w:link w:val="ZkladntextChar"/>
    <w:rsid w:val="003A7531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753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DB08-9697-483C-89BA-A28149FB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Langerová</dc:creator>
  <cp:lastModifiedBy>Jana Tomášová</cp:lastModifiedBy>
  <cp:revision>2</cp:revision>
  <cp:lastPrinted>2018-06-28T13:28:00Z</cp:lastPrinted>
  <dcterms:created xsi:type="dcterms:W3CDTF">2018-07-17T13:11:00Z</dcterms:created>
  <dcterms:modified xsi:type="dcterms:W3CDTF">2018-07-17T13:11:00Z</dcterms:modified>
</cp:coreProperties>
</file>