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6028" w:rsidRDefault="002914FB">
      <w:pPr>
        <w:pStyle w:val="Nzev"/>
        <w:rPr>
          <w:rFonts w:ascii="Times New Roman" w:hAnsi="Times New Roman" w:cs="Times New Roman"/>
          <w:b/>
          <w:bCs/>
        </w:rPr>
      </w:pPr>
      <w:r>
        <w:rPr>
          <w:rFonts w:ascii="Times New Roman" w:hAnsi="Times New Roman" w:cs="Times New Roman"/>
          <w:b/>
          <w:bCs/>
        </w:rPr>
        <w:t xml:space="preserve">SMLOUVA O DÍLO </w:t>
      </w:r>
    </w:p>
    <w:p w:rsidR="001C6028" w:rsidRPr="00F07E7A" w:rsidRDefault="001C6028">
      <w:pPr>
        <w:spacing w:before="120"/>
        <w:jc w:val="center"/>
        <w:rPr>
          <w:rFonts w:ascii="Arial" w:hAnsi="Arial" w:cs="Arial"/>
          <w:b/>
          <w:bCs/>
        </w:rPr>
      </w:pPr>
      <w:r w:rsidRPr="00F07E7A">
        <w:rPr>
          <w:rFonts w:ascii="Arial" w:hAnsi="Arial" w:cs="Arial"/>
          <w:b/>
          <w:bCs/>
        </w:rPr>
        <w:t>O POSKYTOVÁNÍ HAVARIJNÍ</w:t>
      </w:r>
      <w:r w:rsidR="00B57349">
        <w:rPr>
          <w:rFonts w:ascii="Arial" w:hAnsi="Arial" w:cs="Arial"/>
          <w:b/>
          <w:bCs/>
        </w:rPr>
        <w:t xml:space="preserve"> A SERVISNÍ</w:t>
      </w:r>
      <w:r w:rsidRPr="00F07E7A">
        <w:rPr>
          <w:rFonts w:ascii="Arial" w:hAnsi="Arial" w:cs="Arial"/>
          <w:b/>
          <w:bCs/>
        </w:rPr>
        <w:t xml:space="preserve"> SLUŽBY</w:t>
      </w:r>
    </w:p>
    <w:p w:rsidR="001C6028" w:rsidRPr="00F07E7A" w:rsidRDefault="001C6028" w:rsidP="003008C2">
      <w:pPr>
        <w:spacing w:before="120"/>
        <w:rPr>
          <w:rFonts w:ascii="Arial" w:hAnsi="Arial" w:cs="Arial"/>
          <w:b/>
          <w:bCs/>
        </w:rPr>
      </w:pPr>
      <w:r w:rsidRPr="00F07E7A">
        <w:rPr>
          <w:rFonts w:ascii="Arial" w:hAnsi="Arial" w:cs="Arial"/>
          <w:b/>
          <w:bCs/>
        </w:rPr>
        <w:t xml:space="preserve">uzavřená ve smyslu ustanovení § 2586 a násl. zákona č. 89/2012 Sb. občanského zákoníku, </w:t>
      </w:r>
      <w:r w:rsidR="003008C2">
        <w:rPr>
          <w:rFonts w:ascii="Arial" w:hAnsi="Arial" w:cs="Arial"/>
          <w:b/>
          <w:bCs/>
        </w:rPr>
        <w:br/>
      </w:r>
      <w:r w:rsidRPr="00F07E7A">
        <w:rPr>
          <w:rFonts w:ascii="Arial" w:hAnsi="Arial" w:cs="Arial"/>
          <w:b/>
          <w:bCs/>
        </w:rPr>
        <w:t>ve znění pozdějších předpisů, mezi těmito smluvními stranami:</w:t>
      </w:r>
    </w:p>
    <w:p w:rsidR="001C6028" w:rsidRDefault="001C6028">
      <w:pPr>
        <w:spacing w:before="120"/>
        <w:rPr>
          <w:rFonts w:ascii="Arial" w:hAnsi="Arial" w:cs="Arial"/>
          <w:b/>
          <w:bCs/>
        </w:rPr>
      </w:pPr>
    </w:p>
    <w:p w:rsidR="00BA254D" w:rsidRPr="00F07E7A" w:rsidRDefault="00BA254D">
      <w:pPr>
        <w:spacing w:before="120"/>
        <w:rPr>
          <w:rFonts w:ascii="Arial" w:hAnsi="Arial" w:cs="Arial"/>
          <w:b/>
          <w:bCs/>
        </w:rPr>
      </w:pPr>
    </w:p>
    <w:p w:rsidR="00D37264" w:rsidRPr="00394B1A" w:rsidRDefault="00D37264" w:rsidP="00D37264">
      <w:pPr>
        <w:tabs>
          <w:tab w:val="left" w:pos="3969"/>
        </w:tabs>
        <w:spacing w:line="220" w:lineRule="atLeast"/>
        <w:rPr>
          <w:rFonts w:ascii="Arial" w:hAnsi="Arial" w:cs="Arial"/>
          <w:b/>
          <w:bCs/>
          <w:sz w:val="22"/>
          <w:szCs w:val="22"/>
        </w:rPr>
      </w:pPr>
      <w:bookmarkStart w:id="0" w:name="_Hlk511552947"/>
      <w:bookmarkStart w:id="1" w:name="_Hlk511554084"/>
      <w:r w:rsidRPr="00394B1A">
        <w:rPr>
          <w:rFonts w:ascii="Arial" w:hAnsi="Arial" w:cs="Arial"/>
          <w:b/>
          <w:bCs/>
          <w:sz w:val="22"/>
          <w:szCs w:val="22"/>
        </w:rPr>
        <w:t>Pavel Kasík</w:t>
      </w:r>
    </w:p>
    <w:p w:rsidR="00D37264" w:rsidRPr="00394B1A" w:rsidRDefault="00D37264" w:rsidP="00394B1A">
      <w:pPr>
        <w:tabs>
          <w:tab w:val="left" w:pos="2127"/>
        </w:tabs>
        <w:spacing w:line="220" w:lineRule="atLeast"/>
        <w:rPr>
          <w:rFonts w:ascii="Arial" w:hAnsi="Arial" w:cs="Arial"/>
          <w:bCs/>
          <w:sz w:val="22"/>
          <w:szCs w:val="22"/>
        </w:rPr>
      </w:pPr>
      <w:r w:rsidRPr="00394B1A">
        <w:rPr>
          <w:rFonts w:ascii="Arial" w:hAnsi="Arial" w:cs="Arial"/>
          <w:bCs/>
          <w:sz w:val="22"/>
          <w:szCs w:val="22"/>
        </w:rPr>
        <w:t xml:space="preserve">se sídlem: </w:t>
      </w:r>
      <w:r w:rsidR="00394B1A">
        <w:rPr>
          <w:rFonts w:ascii="Arial" w:hAnsi="Arial" w:cs="Arial"/>
          <w:bCs/>
          <w:sz w:val="22"/>
          <w:szCs w:val="22"/>
        </w:rPr>
        <w:tab/>
      </w:r>
      <w:r w:rsidRPr="00394B1A">
        <w:rPr>
          <w:rFonts w:ascii="Arial" w:hAnsi="Arial" w:cs="Arial"/>
          <w:bCs/>
          <w:sz w:val="22"/>
          <w:szCs w:val="22"/>
        </w:rPr>
        <w:t>Plzeňská 226, 338 05 Mýto</w:t>
      </w:r>
    </w:p>
    <w:p w:rsidR="00D37264" w:rsidRPr="00394B1A" w:rsidRDefault="00D37264" w:rsidP="00394B1A">
      <w:pPr>
        <w:tabs>
          <w:tab w:val="left" w:pos="2127"/>
        </w:tabs>
        <w:spacing w:line="220" w:lineRule="atLeast"/>
        <w:rPr>
          <w:rFonts w:ascii="Arial" w:hAnsi="Arial" w:cs="Arial"/>
          <w:bCs/>
          <w:sz w:val="22"/>
          <w:szCs w:val="22"/>
        </w:rPr>
      </w:pPr>
      <w:r w:rsidRPr="00394B1A">
        <w:rPr>
          <w:rFonts w:ascii="Arial" w:hAnsi="Arial" w:cs="Arial"/>
          <w:bCs/>
          <w:sz w:val="22"/>
          <w:szCs w:val="22"/>
        </w:rPr>
        <w:t xml:space="preserve">zastoupeno: </w:t>
      </w:r>
      <w:r w:rsidR="00394B1A">
        <w:rPr>
          <w:rFonts w:ascii="Arial" w:hAnsi="Arial" w:cs="Arial"/>
          <w:bCs/>
          <w:sz w:val="22"/>
          <w:szCs w:val="22"/>
        </w:rPr>
        <w:tab/>
      </w:r>
      <w:r w:rsidRPr="00394B1A">
        <w:rPr>
          <w:rFonts w:ascii="Arial" w:hAnsi="Arial" w:cs="Arial"/>
          <w:bCs/>
          <w:sz w:val="22"/>
          <w:szCs w:val="22"/>
        </w:rPr>
        <w:t>Pavel Kasík</w:t>
      </w:r>
    </w:p>
    <w:p w:rsidR="00D37264" w:rsidRPr="00394B1A" w:rsidRDefault="00D37264" w:rsidP="00394B1A">
      <w:pPr>
        <w:tabs>
          <w:tab w:val="left" w:pos="2127"/>
        </w:tabs>
        <w:spacing w:line="220" w:lineRule="atLeast"/>
        <w:rPr>
          <w:rFonts w:ascii="Arial" w:hAnsi="Arial" w:cs="Arial"/>
          <w:bCs/>
          <w:sz w:val="22"/>
          <w:szCs w:val="22"/>
        </w:rPr>
      </w:pPr>
      <w:r w:rsidRPr="00394B1A">
        <w:rPr>
          <w:rFonts w:ascii="Arial" w:hAnsi="Arial" w:cs="Arial"/>
          <w:bCs/>
          <w:sz w:val="22"/>
          <w:szCs w:val="22"/>
        </w:rPr>
        <w:t xml:space="preserve">IČ: </w:t>
      </w:r>
      <w:r w:rsidR="00394B1A">
        <w:rPr>
          <w:rFonts w:ascii="Arial" w:hAnsi="Arial" w:cs="Arial"/>
          <w:bCs/>
          <w:sz w:val="22"/>
          <w:szCs w:val="22"/>
        </w:rPr>
        <w:tab/>
      </w:r>
      <w:r w:rsidRPr="00394B1A">
        <w:rPr>
          <w:rFonts w:ascii="Arial" w:hAnsi="Arial" w:cs="Arial"/>
          <w:bCs/>
          <w:sz w:val="22"/>
          <w:szCs w:val="22"/>
        </w:rPr>
        <w:t xml:space="preserve">41668740 </w:t>
      </w:r>
    </w:p>
    <w:p w:rsidR="00D37264" w:rsidRPr="00394B1A" w:rsidRDefault="00D37264" w:rsidP="00394B1A">
      <w:pPr>
        <w:tabs>
          <w:tab w:val="left" w:pos="2127"/>
        </w:tabs>
        <w:spacing w:line="220" w:lineRule="atLeast"/>
        <w:rPr>
          <w:rFonts w:ascii="Arial" w:hAnsi="Arial" w:cs="Arial"/>
          <w:bCs/>
          <w:sz w:val="22"/>
          <w:szCs w:val="22"/>
        </w:rPr>
      </w:pPr>
      <w:r w:rsidRPr="00394B1A">
        <w:rPr>
          <w:rFonts w:ascii="Arial" w:hAnsi="Arial" w:cs="Arial"/>
          <w:bCs/>
          <w:sz w:val="22"/>
          <w:szCs w:val="22"/>
        </w:rPr>
        <w:t xml:space="preserve">DIČ: </w:t>
      </w:r>
      <w:r w:rsidR="00394B1A">
        <w:rPr>
          <w:rFonts w:ascii="Arial" w:hAnsi="Arial" w:cs="Arial"/>
          <w:bCs/>
          <w:sz w:val="22"/>
          <w:szCs w:val="22"/>
        </w:rPr>
        <w:tab/>
      </w:r>
      <w:r w:rsidRPr="00394B1A">
        <w:rPr>
          <w:rFonts w:ascii="Arial" w:hAnsi="Arial" w:cs="Arial"/>
          <w:bCs/>
          <w:sz w:val="22"/>
          <w:szCs w:val="22"/>
        </w:rPr>
        <w:t>CZ7007152196</w:t>
      </w:r>
    </w:p>
    <w:p w:rsidR="00D37264" w:rsidRPr="00394B1A" w:rsidRDefault="00D37264" w:rsidP="00D37264">
      <w:pPr>
        <w:tabs>
          <w:tab w:val="left" w:pos="3969"/>
        </w:tabs>
        <w:spacing w:line="220" w:lineRule="atLeast"/>
        <w:rPr>
          <w:rFonts w:ascii="Arial" w:hAnsi="Arial" w:cs="Arial"/>
          <w:bCs/>
          <w:sz w:val="22"/>
          <w:szCs w:val="22"/>
        </w:rPr>
      </w:pPr>
      <w:r w:rsidRPr="00394B1A">
        <w:rPr>
          <w:rFonts w:ascii="Arial" w:hAnsi="Arial" w:cs="Arial"/>
          <w:bCs/>
          <w:sz w:val="22"/>
          <w:szCs w:val="22"/>
        </w:rPr>
        <w:t>zapsána u ŽÚ č.j. MeRo/1619/OŽ/15</w:t>
      </w:r>
    </w:p>
    <w:p w:rsidR="00D37264" w:rsidRPr="00394B1A" w:rsidRDefault="00D37264" w:rsidP="00394B1A">
      <w:pPr>
        <w:tabs>
          <w:tab w:val="left" w:pos="2127"/>
        </w:tabs>
        <w:spacing w:line="220" w:lineRule="atLeast"/>
        <w:rPr>
          <w:rFonts w:ascii="Arial" w:hAnsi="Arial" w:cs="Arial"/>
          <w:bCs/>
          <w:sz w:val="22"/>
          <w:szCs w:val="22"/>
        </w:rPr>
      </w:pPr>
      <w:r w:rsidRPr="00394B1A">
        <w:rPr>
          <w:rFonts w:ascii="Arial" w:hAnsi="Arial" w:cs="Arial"/>
          <w:bCs/>
          <w:sz w:val="22"/>
          <w:szCs w:val="22"/>
        </w:rPr>
        <w:t xml:space="preserve">bankovní spojení: </w:t>
      </w:r>
      <w:r w:rsidR="00394B1A">
        <w:rPr>
          <w:rFonts w:ascii="Arial" w:hAnsi="Arial" w:cs="Arial"/>
          <w:bCs/>
          <w:sz w:val="22"/>
          <w:szCs w:val="22"/>
        </w:rPr>
        <w:tab/>
      </w:r>
      <w:r w:rsidR="00FD4E11">
        <w:rPr>
          <w:rFonts w:ascii="Arial" w:hAnsi="Arial" w:cs="Arial"/>
          <w:bCs/>
          <w:sz w:val="22"/>
          <w:szCs w:val="22"/>
        </w:rPr>
        <w:t>XXXXXXXXX</w:t>
      </w:r>
    </w:p>
    <w:p w:rsidR="00D37264" w:rsidRPr="00394B1A" w:rsidRDefault="00D37264" w:rsidP="00394B1A">
      <w:pPr>
        <w:tabs>
          <w:tab w:val="left" w:pos="2127"/>
        </w:tabs>
        <w:spacing w:line="220" w:lineRule="atLeast"/>
        <w:rPr>
          <w:rFonts w:ascii="Arial" w:hAnsi="Arial" w:cs="Arial"/>
          <w:bCs/>
          <w:sz w:val="22"/>
          <w:szCs w:val="22"/>
        </w:rPr>
      </w:pPr>
      <w:r w:rsidRPr="00394B1A">
        <w:rPr>
          <w:rFonts w:ascii="Arial" w:hAnsi="Arial" w:cs="Arial"/>
          <w:bCs/>
          <w:sz w:val="22"/>
          <w:szCs w:val="22"/>
        </w:rPr>
        <w:t xml:space="preserve">číslo účtu: </w:t>
      </w:r>
      <w:r w:rsidR="00394B1A">
        <w:rPr>
          <w:rFonts w:ascii="Arial" w:hAnsi="Arial" w:cs="Arial"/>
          <w:bCs/>
          <w:sz w:val="22"/>
          <w:szCs w:val="22"/>
        </w:rPr>
        <w:tab/>
      </w:r>
      <w:r w:rsidR="00FD4E11">
        <w:rPr>
          <w:rFonts w:ascii="Arial" w:hAnsi="Arial" w:cs="Arial"/>
          <w:bCs/>
          <w:sz w:val="22"/>
          <w:szCs w:val="22"/>
        </w:rPr>
        <w:t>XXXXXXXXX</w:t>
      </w:r>
    </w:p>
    <w:p w:rsidR="00D37264" w:rsidRPr="00394B1A" w:rsidRDefault="00D37264" w:rsidP="00D37264">
      <w:pPr>
        <w:tabs>
          <w:tab w:val="left" w:pos="3969"/>
        </w:tabs>
        <w:spacing w:line="220" w:lineRule="atLeast"/>
        <w:rPr>
          <w:rFonts w:ascii="Arial" w:hAnsi="Arial" w:cs="Arial"/>
          <w:bCs/>
          <w:i/>
          <w:iCs/>
          <w:sz w:val="22"/>
          <w:szCs w:val="22"/>
        </w:rPr>
      </w:pPr>
      <w:r w:rsidRPr="00394B1A">
        <w:rPr>
          <w:rFonts w:ascii="Arial" w:hAnsi="Arial" w:cs="Arial"/>
          <w:bCs/>
          <w:i/>
          <w:iCs/>
          <w:sz w:val="22"/>
          <w:szCs w:val="22"/>
        </w:rPr>
        <w:t>(dále jen zhotovitel)</w:t>
      </w:r>
    </w:p>
    <w:bookmarkEnd w:id="0"/>
    <w:bookmarkEnd w:id="1"/>
    <w:p w:rsidR="001C6028" w:rsidRPr="00394B1A" w:rsidRDefault="001C6028">
      <w:pPr>
        <w:pStyle w:val="Zkladntext"/>
        <w:spacing w:before="0"/>
        <w:rPr>
          <w:rFonts w:ascii="Arial" w:hAnsi="Arial" w:cs="Arial"/>
          <w:b/>
          <w:bCs/>
          <w:i/>
          <w:iCs/>
          <w:sz w:val="22"/>
          <w:szCs w:val="22"/>
        </w:rPr>
      </w:pPr>
    </w:p>
    <w:p w:rsidR="00BA254D" w:rsidRPr="00F07E7A" w:rsidRDefault="00BA254D">
      <w:pPr>
        <w:pStyle w:val="Zkladntext"/>
        <w:spacing w:before="0"/>
        <w:rPr>
          <w:rFonts w:ascii="Arial" w:hAnsi="Arial" w:cs="Arial"/>
          <w:b/>
          <w:bCs/>
          <w:i/>
          <w:iCs/>
          <w:sz w:val="16"/>
          <w:szCs w:val="16"/>
        </w:rPr>
      </w:pPr>
    </w:p>
    <w:p w:rsidR="001C6028" w:rsidRDefault="00BA254D">
      <w:pPr>
        <w:pStyle w:val="Zkladntext"/>
        <w:spacing w:before="0"/>
        <w:rPr>
          <w:rFonts w:ascii="Arial" w:hAnsi="Arial" w:cs="Arial"/>
          <w:sz w:val="20"/>
          <w:szCs w:val="20"/>
        </w:rPr>
      </w:pPr>
      <w:r w:rsidRPr="00F07E7A">
        <w:rPr>
          <w:rFonts w:ascii="Arial" w:hAnsi="Arial" w:cs="Arial"/>
          <w:sz w:val="20"/>
          <w:szCs w:val="20"/>
        </w:rPr>
        <w:t>A</w:t>
      </w:r>
    </w:p>
    <w:p w:rsidR="00BA254D" w:rsidRPr="00F07E7A" w:rsidRDefault="00BA254D">
      <w:pPr>
        <w:pStyle w:val="Zkladntext"/>
        <w:spacing w:before="0"/>
        <w:rPr>
          <w:rFonts w:ascii="Arial" w:hAnsi="Arial" w:cs="Arial"/>
          <w:sz w:val="20"/>
          <w:szCs w:val="20"/>
        </w:rPr>
      </w:pPr>
    </w:p>
    <w:p w:rsidR="001C6028" w:rsidRPr="00F07E7A" w:rsidRDefault="001C6028">
      <w:pPr>
        <w:pStyle w:val="Zkladntext"/>
        <w:spacing w:before="0"/>
        <w:rPr>
          <w:rFonts w:ascii="Arial" w:hAnsi="Arial" w:cs="Arial"/>
          <w:sz w:val="12"/>
          <w:szCs w:val="12"/>
        </w:rPr>
      </w:pPr>
    </w:p>
    <w:p w:rsidR="001C6028" w:rsidRPr="00394B1A" w:rsidRDefault="00874311">
      <w:pPr>
        <w:pStyle w:val="Zkladntext"/>
        <w:spacing w:before="0"/>
        <w:rPr>
          <w:rFonts w:ascii="Arial" w:hAnsi="Arial" w:cs="Arial"/>
          <w:b/>
          <w:bCs/>
          <w:sz w:val="22"/>
          <w:szCs w:val="22"/>
        </w:rPr>
      </w:pPr>
      <w:r w:rsidRPr="00394B1A">
        <w:rPr>
          <w:rFonts w:ascii="Arial" w:hAnsi="Arial" w:cs="Arial"/>
          <w:b/>
          <w:bCs/>
          <w:sz w:val="22"/>
          <w:szCs w:val="22"/>
        </w:rPr>
        <w:t xml:space="preserve">Domov Harmonie, centrum sociálních služeb Mirošov, příspěvková organizace </w:t>
      </w:r>
    </w:p>
    <w:p w:rsidR="00394B1A" w:rsidRPr="00394B1A" w:rsidRDefault="00DB1EBE">
      <w:pPr>
        <w:pStyle w:val="Zkladntext"/>
        <w:spacing w:before="0"/>
        <w:rPr>
          <w:rFonts w:ascii="Arial" w:hAnsi="Arial" w:cs="Arial"/>
          <w:sz w:val="22"/>
          <w:szCs w:val="22"/>
        </w:rPr>
      </w:pPr>
      <w:r w:rsidRPr="00394B1A">
        <w:rPr>
          <w:rFonts w:ascii="Arial" w:hAnsi="Arial" w:cs="Arial"/>
          <w:sz w:val="22"/>
          <w:szCs w:val="22"/>
        </w:rPr>
        <w:t xml:space="preserve">se sídlem: </w:t>
      </w:r>
      <w:r w:rsidR="00394B1A">
        <w:rPr>
          <w:rFonts w:ascii="Arial" w:hAnsi="Arial" w:cs="Arial"/>
          <w:sz w:val="22"/>
          <w:szCs w:val="22"/>
        </w:rPr>
        <w:tab/>
      </w:r>
      <w:r w:rsidR="00394B1A">
        <w:rPr>
          <w:rFonts w:ascii="Arial" w:hAnsi="Arial" w:cs="Arial"/>
          <w:sz w:val="22"/>
          <w:szCs w:val="22"/>
        </w:rPr>
        <w:tab/>
      </w:r>
      <w:r w:rsidR="00874311" w:rsidRPr="00394B1A">
        <w:rPr>
          <w:rFonts w:ascii="Arial" w:hAnsi="Arial" w:cs="Arial"/>
          <w:sz w:val="22"/>
          <w:szCs w:val="22"/>
        </w:rPr>
        <w:t xml:space="preserve">Skořická 314, 338 43 Mirošov, </w:t>
      </w:r>
    </w:p>
    <w:p w:rsidR="00874311" w:rsidRPr="00394B1A" w:rsidRDefault="00394B1A">
      <w:pPr>
        <w:pStyle w:val="Zkladntext"/>
        <w:spacing w:before="0"/>
        <w:rPr>
          <w:rFonts w:ascii="Arial" w:hAnsi="Arial" w:cs="Arial"/>
          <w:sz w:val="22"/>
          <w:szCs w:val="22"/>
        </w:rPr>
      </w:pPr>
      <w:r w:rsidRPr="00394B1A">
        <w:rPr>
          <w:rFonts w:ascii="Arial" w:hAnsi="Arial" w:cs="Arial"/>
          <w:sz w:val="22"/>
          <w:szCs w:val="22"/>
        </w:rPr>
        <w:t>zastoupený</w:t>
      </w:r>
      <w:r w:rsidR="001C6028" w:rsidRPr="00394B1A">
        <w:rPr>
          <w:rFonts w:ascii="Arial" w:hAnsi="Arial" w:cs="Arial"/>
          <w:sz w:val="22"/>
          <w:szCs w:val="22"/>
        </w:rPr>
        <w:t xml:space="preserve">: </w:t>
      </w:r>
      <w:r>
        <w:rPr>
          <w:rFonts w:ascii="Arial" w:hAnsi="Arial" w:cs="Arial"/>
          <w:sz w:val="22"/>
          <w:szCs w:val="22"/>
        </w:rPr>
        <w:tab/>
      </w:r>
      <w:r>
        <w:rPr>
          <w:rFonts w:ascii="Arial" w:hAnsi="Arial" w:cs="Arial"/>
          <w:sz w:val="22"/>
          <w:szCs w:val="22"/>
        </w:rPr>
        <w:tab/>
      </w:r>
      <w:r w:rsidR="00874311" w:rsidRPr="00394B1A">
        <w:rPr>
          <w:rFonts w:ascii="Arial" w:hAnsi="Arial" w:cs="Arial"/>
          <w:sz w:val="22"/>
          <w:szCs w:val="22"/>
        </w:rPr>
        <w:t xml:space="preserve">Mgr. Radmilou </w:t>
      </w:r>
      <w:r w:rsidR="00DB1EBE" w:rsidRPr="00394B1A">
        <w:rPr>
          <w:rFonts w:ascii="Arial" w:hAnsi="Arial" w:cs="Arial"/>
          <w:sz w:val="22"/>
          <w:szCs w:val="22"/>
        </w:rPr>
        <w:t>D</w:t>
      </w:r>
      <w:r w:rsidR="00874311" w:rsidRPr="00394B1A">
        <w:rPr>
          <w:rFonts w:ascii="Arial" w:hAnsi="Arial" w:cs="Arial"/>
          <w:sz w:val="22"/>
          <w:szCs w:val="22"/>
        </w:rPr>
        <w:t>ortovou</w:t>
      </w:r>
      <w:r w:rsidR="00DB1EBE" w:rsidRPr="00394B1A">
        <w:rPr>
          <w:rFonts w:ascii="Arial" w:hAnsi="Arial" w:cs="Arial"/>
          <w:sz w:val="22"/>
          <w:szCs w:val="22"/>
        </w:rPr>
        <w:t>, ředitel</w:t>
      </w:r>
      <w:r w:rsidR="00874311" w:rsidRPr="00394B1A">
        <w:rPr>
          <w:rFonts w:ascii="Arial" w:hAnsi="Arial" w:cs="Arial"/>
          <w:sz w:val="22"/>
          <w:szCs w:val="22"/>
        </w:rPr>
        <w:t>kou</w:t>
      </w:r>
    </w:p>
    <w:p w:rsidR="00874311" w:rsidRPr="00394B1A" w:rsidRDefault="00DB1EBE">
      <w:pPr>
        <w:pStyle w:val="Zkladntext"/>
        <w:spacing w:before="0"/>
        <w:rPr>
          <w:rFonts w:ascii="Arial" w:hAnsi="Arial" w:cs="Arial"/>
          <w:sz w:val="22"/>
          <w:szCs w:val="22"/>
        </w:rPr>
      </w:pPr>
      <w:r w:rsidRPr="00394B1A">
        <w:rPr>
          <w:rFonts w:ascii="Arial" w:hAnsi="Arial" w:cs="Arial"/>
          <w:sz w:val="22"/>
          <w:szCs w:val="22"/>
        </w:rPr>
        <w:t>IČ:</w:t>
      </w:r>
      <w:r w:rsidR="00874311" w:rsidRPr="00394B1A">
        <w:rPr>
          <w:rFonts w:ascii="Arial" w:hAnsi="Arial" w:cs="Arial"/>
          <w:sz w:val="22"/>
          <w:szCs w:val="22"/>
        </w:rPr>
        <w:t xml:space="preserve"> </w:t>
      </w:r>
      <w:r w:rsidR="00394B1A">
        <w:rPr>
          <w:rFonts w:ascii="Arial" w:hAnsi="Arial" w:cs="Arial"/>
          <w:sz w:val="22"/>
          <w:szCs w:val="22"/>
        </w:rPr>
        <w:tab/>
      </w:r>
      <w:r w:rsidR="00394B1A">
        <w:rPr>
          <w:rFonts w:ascii="Arial" w:hAnsi="Arial" w:cs="Arial"/>
          <w:sz w:val="22"/>
          <w:szCs w:val="22"/>
        </w:rPr>
        <w:tab/>
      </w:r>
      <w:r w:rsidR="00394B1A">
        <w:rPr>
          <w:rFonts w:ascii="Arial" w:hAnsi="Arial" w:cs="Arial"/>
          <w:sz w:val="22"/>
          <w:szCs w:val="22"/>
        </w:rPr>
        <w:tab/>
      </w:r>
      <w:r w:rsidR="00874311" w:rsidRPr="00394B1A">
        <w:rPr>
          <w:rFonts w:ascii="Arial" w:hAnsi="Arial" w:cs="Arial"/>
          <w:sz w:val="22"/>
          <w:szCs w:val="22"/>
        </w:rPr>
        <w:t xml:space="preserve">48379808 </w:t>
      </w:r>
    </w:p>
    <w:p w:rsidR="001C6028" w:rsidRPr="00394B1A" w:rsidRDefault="001C6028">
      <w:pPr>
        <w:pStyle w:val="Zkladntext"/>
        <w:spacing w:before="0"/>
        <w:rPr>
          <w:rFonts w:ascii="Arial" w:hAnsi="Arial" w:cs="Arial"/>
          <w:sz w:val="22"/>
          <w:szCs w:val="22"/>
        </w:rPr>
      </w:pPr>
      <w:r w:rsidRPr="00394B1A">
        <w:rPr>
          <w:rFonts w:ascii="Arial" w:hAnsi="Arial" w:cs="Arial"/>
          <w:sz w:val="22"/>
          <w:szCs w:val="22"/>
        </w:rPr>
        <w:t xml:space="preserve">DIČ: </w:t>
      </w:r>
      <w:r w:rsidR="00394B1A">
        <w:rPr>
          <w:rFonts w:ascii="Arial" w:hAnsi="Arial" w:cs="Arial"/>
          <w:sz w:val="22"/>
          <w:szCs w:val="22"/>
        </w:rPr>
        <w:tab/>
      </w:r>
      <w:r w:rsidR="00394B1A">
        <w:rPr>
          <w:rFonts w:ascii="Arial" w:hAnsi="Arial" w:cs="Arial"/>
          <w:sz w:val="22"/>
          <w:szCs w:val="22"/>
        </w:rPr>
        <w:tab/>
      </w:r>
      <w:r w:rsidR="00394B1A">
        <w:rPr>
          <w:rFonts w:ascii="Arial" w:hAnsi="Arial" w:cs="Arial"/>
          <w:sz w:val="22"/>
          <w:szCs w:val="22"/>
        </w:rPr>
        <w:tab/>
      </w:r>
      <w:r w:rsidR="00874311" w:rsidRPr="00394B1A">
        <w:rPr>
          <w:rFonts w:ascii="Arial" w:hAnsi="Arial" w:cs="Arial"/>
          <w:sz w:val="22"/>
          <w:szCs w:val="22"/>
        </w:rPr>
        <w:t xml:space="preserve">CZ48379808 </w:t>
      </w:r>
    </w:p>
    <w:p w:rsidR="001C6028" w:rsidRPr="00394B1A" w:rsidRDefault="001C6028">
      <w:pPr>
        <w:pStyle w:val="Zkladntext"/>
        <w:spacing w:before="0"/>
        <w:rPr>
          <w:rFonts w:ascii="Arial" w:hAnsi="Arial" w:cs="Arial"/>
          <w:sz w:val="22"/>
          <w:szCs w:val="22"/>
        </w:rPr>
      </w:pPr>
      <w:r w:rsidRPr="00394B1A">
        <w:rPr>
          <w:rFonts w:ascii="Arial" w:hAnsi="Arial" w:cs="Arial"/>
          <w:sz w:val="22"/>
          <w:szCs w:val="22"/>
        </w:rPr>
        <w:t xml:space="preserve">zapsáno </w:t>
      </w:r>
      <w:r w:rsidR="00DB1EBE" w:rsidRPr="00394B1A">
        <w:rPr>
          <w:rFonts w:ascii="Arial" w:hAnsi="Arial" w:cs="Arial"/>
          <w:sz w:val="22"/>
          <w:szCs w:val="22"/>
        </w:rPr>
        <w:t>v rejstříku</w:t>
      </w:r>
      <w:r w:rsidR="00C301E5" w:rsidRPr="00394B1A">
        <w:rPr>
          <w:rFonts w:ascii="Arial" w:hAnsi="Arial" w:cs="Arial"/>
          <w:sz w:val="22"/>
          <w:szCs w:val="22"/>
        </w:rPr>
        <w:t xml:space="preserve"> vedeného</w:t>
      </w:r>
      <w:r w:rsidRPr="00394B1A">
        <w:rPr>
          <w:rFonts w:ascii="Arial" w:hAnsi="Arial" w:cs="Arial"/>
          <w:sz w:val="22"/>
          <w:szCs w:val="22"/>
        </w:rPr>
        <w:t xml:space="preserve"> </w:t>
      </w:r>
      <w:r w:rsidR="00394B1A" w:rsidRPr="00394B1A">
        <w:rPr>
          <w:rFonts w:ascii="Arial" w:hAnsi="Arial" w:cs="Arial"/>
          <w:sz w:val="22"/>
          <w:szCs w:val="22"/>
        </w:rPr>
        <w:t>u Krajského soudu v Plzni</w:t>
      </w:r>
      <w:r w:rsidRPr="00394B1A">
        <w:rPr>
          <w:rFonts w:ascii="Arial" w:hAnsi="Arial" w:cs="Arial"/>
          <w:sz w:val="22"/>
          <w:szCs w:val="22"/>
        </w:rPr>
        <w:t xml:space="preserve">, </w:t>
      </w:r>
      <w:r w:rsidR="00DB1EBE" w:rsidRPr="00394B1A">
        <w:rPr>
          <w:rFonts w:ascii="Arial" w:hAnsi="Arial" w:cs="Arial"/>
          <w:sz w:val="22"/>
          <w:szCs w:val="22"/>
        </w:rPr>
        <w:t xml:space="preserve">spisová značka </w:t>
      </w:r>
      <w:r w:rsidR="00874311" w:rsidRPr="00394B1A">
        <w:rPr>
          <w:rFonts w:ascii="Arial" w:hAnsi="Arial" w:cs="Arial"/>
          <w:sz w:val="22"/>
          <w:szCs w:val="22"/>
        </w:rPr>
        <w:t>651 Pr</w:t>
      </w:r>
    </w:p>
    <w:p w:rsidR="001C6028" w:rsidRPr="00394B1A" w:rsidRDefault="00F82814">
      <w:pPr>
        <w:pStyle w:val="Zkladntext"/>
        <w:spacing w:before="0"/>
        <w:rPr>
          <w:rFonts w:ascii="Arial" w:hAnsi="Arial" w:cs="Arial"/>
          <w:sz w:val="22"/>
          <w:szCs w:val="22"/>
        </w:rPr>
      </w:pPr>
      <w:r w:rsidRPr="00394B1A">
        <w:rPr>
          <w:rFonts w:ascii="Arial" w:hAnsi="Arial" w:cs="Arial"/>
          <w:sz w:val="22"/>
          <w:szCs w:val="22"/>
        </w:rPr>
        <w:t xml:space="preserve">bankovní spojení: </w:t>
      </w:r>
      <w:r w:rsidR="00394B1A">
        <w:rPr>
          <w:rFonts w:ascii="Arial" w:hAnsi="Arial" w:cs="Arial"/>
          <w:sz w:val="22"/>
          <w:szCs w:val="22"/>
        </w:rPr>
        <w:tab/>
      </w:r>
      <w:r w:rsidR="00FD4E11">
        <w:rPr>
          <w:rFonts w:ascii="Arial" w:hAnsi="Arial" w:cs="Arial"/>
          <w:bCs/>
          <w:sz w:val="22"/>
          <w:szCs w:val="22"/>
        </w:rPr>
        <w:t>XXXXXXXXX</w:t>
      </w:r>
    </w:p>
    <w:p w:rsidR="001C6028" w:rsidRPr="00394B1A" w:rsidRDefault="00DB1EBE">
      <w:pPr>
        <w:pStyle w:val="Zkladntext"/>
        <w:spacing w:before="0"/>
        <w:rPr>
          <w:rFonts w:ascii="Arial" w:hAnsi="Arial" w:cs="Arial"/>
          <w:sz w:val="22"/>
          <w:szCs w:val="22"/>
        </w:rPr>
      </w:pPr>
      <w:r w:rsidRPr="00394B1A">
        <w:rPr>
          <w:rFonts w:ascii="Arial" w:hAnsi="Arial" w:cs="Arial"/>
          <w:sz w:val="22"/>
          <w:szCs w:val="22"/>
        </w:rPr>
        <w:t xml:space="preserve">číslo účtu: </w:t>
      </w:r>
      <w:r w:rsidR="00394B1A">
        <w:rPr>
          <w:rFonts w:ascii="Arial" w:hAnsi="Arial" w:cs="Arial"/>
          <w:sz w:val="22"/>
          <w:szCs w:val="22"/>
        </w:rPr>
        <w:tab/>
      </w:r>
      <w:r w:rsidR="00394B1A">
        <w:rPr>
          <w:rFonts w:ascii="Arial" w:hAnsi="Arial" w:cs="Arial"/>
          <w:sz w:val="22"/>
          <w:szCs w:val="22"/>
        </w:rPr>
        <w:tab/>
      </w:r>
      <w:r w:rsidR="00FD4E11">
        <w:rPr>
          <w:rFonts w:ascii="Arial" w:hAnsi="Arial" w:cs="Arial"/>
          <w:bCs/>
          <w:sz w:val="22"/>
          <w:szCs w:val="22"/>
        </w:rPr>
        <w:t>XXXXXXXXX</w:t>
      </w:r>
    </w:p>
    <w:p w:rsidR="00394B1A" w:rsidRPr="00394B1A" w:rsidRDefault="00394B1A" w:rsidP="00394B1A">
      <w:pPr>
        <w:pStyle w:val="Bezmezer"/>
        <w:rPr>
          <w:rFonts w:ascii="Arial" w:eastAsia="Times New Roman" w:hAnsi="Arial" w:cs="Arial"/>
          <w:bCs/>
          <w:sz w:val="22"/>
          <w:szCs w:val="22"/>
          <w:lang w:eastAsia="ar-SA"/>
        </w:rPr>
      </w:pPr>
      <w:r w:rsidRPr="00394B1A">
        <w:rPr>
          <w:rFonts w:ascii="Arial" w:eastAsia="Times New Roman" w:hAnsi="Arial" w:cs="Arial"/>
          <w:bCs/>
          <w:sz w:val="22"/>
          <w:szCs w:val="22"/>
          <w:lang w:eastAsia="ar-SA"/>
        </w:rPr>
        <w:t xml:space="preserve">E-mail: </w:t>
      </w:r>
      <w:r>
        <w:rPr>
          <w:rFonts w:ascii="Arial" w:eastAsia="Times New Roman" w:hAnsi="Arial" w:cs="Arial"/>
          <w:bCs/>
          <w:sz w:val="22"/>
          <w:szCs w:val="22"/>
          <w:lang w:eastAsia="ar-SA"/>
        </w:rPr>
        <w:tab/>
      </w:r>
      <w:r>
        <w:rPr>
          <w:rFonts w:ascii="Arial" w:eastAsia="Times New Roman" w:hAnsi="Arial" w:cs="Arial"/>
          <w:bCs/>
          <w:sz w:val="22"/>
          <w:szCs w:val="22"/>
          <w:lang w:eastAsia="ar-SA"/>
        </w:rPr>
        <w:tab/>
      </w:r>
      <w:hyperlink r:id="rId8" w:history="1">
        <w:r w:rsidRPr="00394B1A">
          <w:rPr>
            <w:rStyle w:val="Hypertextovodkaz"/>
            <w:rFonts w:ascii="Arial" w:eastAsia="Times New Roman" w:hAnsi="Arial" w:cs="Arial"/>
            <w:color w:val="auto"/>
            <w:sz w:val="22"/>
            <w:szCs w:val="22"/>
            <w:lang w:eastAsia="ar-SA"/>
          </w:rPr>
          <w:t>sekretariat@dhmirosov.cz</w:t>
        </w:r>
      </w:hyperlink>
      <w:r w:rsidRPr="00394B1A">
        <w:rPr>
          <w:rFonts w:ascii="Arial" w:eastAsia="Times New Roman" w:hAnsi="Arial" w:cs="Arial"/>
          <w:bCs/>
          <w:sz w:val="22"/>
          <w:szCs w:val="22"/>
          <w:lang w:eastAsia="ar-SA"/>
        </w:rPr>
        <w:t xml:space="preserve">  </w:t>
      </w:r>
    </w:p>
    <w:p w:rsidR="00394B1A" w:rsidRPr="00394B1A" w:rsidRDefault="00394B1A" w:rsidP="00394B1A">
      <w:pPr>
        <w:spacing w:line="276" w:lineRule="auto"/>
        <w:rPr>
          <w:rFonts w:ascii="Arial" w:hAnsi="Arial" w:cs="Arial"/>
          <w:sz w:val="22"/>
          <w:szCs w:val="22"/>
        </w:rPr>
      </w:pPr>
      <w:r>
        <w:rPr>
          <w:rFonts w:ascii="Arial" w:hAnsi="Arial" w:cs="Arial"/>
          <w:sz w:val="22"/>
          <w:szCs w:val="22"/>
        </w:rPr>
        <w:t xml:space="preserve">kontaktní osoba: </w:t>
      </w:r>
      <w:r>
        <w:rPr>
          <w:rFonts w:ascii="Arial" w:hAnsi="Arial" w:cs="Arial"/>
          <w:sz w:val="22"/>
          <w:szCs w:val="22"/>
        </w:rPr>
        <w:tab/>
      </w:r>
      <w:r w:rsidR="00FD4E11">
        <w:rPr>
          <w:rFonts w:ascii="Arial" w:hAnsi="Arial" w:cs="Arial"/>
          <w:bCs/>
          <w:sz w:val="22"/>
          <w:szCs w:val="22"/>
        </w:rPr>
        <w:t>XXXXXXXXX</w:t>
      </w:r>
    </w:p>
    <w:p w:rsidR="00FD4E11" w:rsidRDefault="00394B1A" w:rsidP="00FD4E11">
      <w:pPr>
        <w:spacing w:line="276" w:lineRule="auto"/>
        <w:rPr>
          <w:rFonts w:ascii="Arial" w:hAnsi="Arial" w:cs="Arial"/>
          <w:sz w:val="22"/>
          <w:szCs w:val="22"/>
        </w:rPr>
      </w:pPr>
      <w:r>
        <w:rPr>
          <w:rFonts w:ascii="Arial" w:hAnsi="Arial" w:cs="Arial"/>
          <w:sz w:val="22"/>
          <w:szCs w:val="22"/>
        </w:rPr>
        <w:t>telefon:</w:t>
      </w:r>
      <w:r>
        <w:rPr>
          <w:rFonts w:ascii="Arial" w:hAnsi="Arial" w:cs="Arial"/>
          <w:sz w:val="22"/>
          <w:szCs w:val="22"/>
        </w:rPr>
        <w:tab/>
        <w:t xml:space="preserve"> </w:t>
      </w:r>
      <w:r>
        <w:rPr>
          <w:rFonts w:ascii="Arial" w:hAnsi="Arial" w:cs="Arial"/>
          <w:sz w:val="22"/>
          <w:szCs w:val="22"/>
        </w:rPr>
        <w:tab/>
      </w:r>
      <w:r w:rsidR="00FD4E11">
        <w:rPr>
          <w:rFonts w:ascii="Arial" w:hAnsi="Arial" w:cs="Arial"/>
          <w:bCs/>
          <w:sz w:val="22"/>
          <w:szCs w:val="22"/>
        </w:rPr>
        <w:t>XXXXXXXXX</w:t>
      </w:r>
      <w:r w:rsidR="00FD4E11" w:rsidRPr="00394B1A">
        <w:rPr>
          <w:rFonts w:ascii="Arial" w:hAnsi="Arial" w:cs="Arial"/>
          <w:sz w:val="22"/>
          <w:szCs w:val="22"/>
        </w:rPr>
        <w:t xml:space="preserve"> </w:t>
      </w:r>
    </w:p>
    <w:p w:rsidR="00394B1A" w:rsidRPr="00394B1A" w:rsidRDefault="00394B1A" w:rsidP="00FD4E11">
      <w:pPr>
        <w:spacing w:line="276" w:lineRule="auto"/>
        <w:rPr>
          <w:rFonts w:ascii="Arial" w:hAnsi="Arial" w:cs="Arial"/>
          <w:sz w:val="22"/>
          <w:szCs w:val="22"/>
        </w:rPr>
      </w:pPr>
      <w:r w:rsidRPr="00394B1A">
        <w:rPr>
          <w:rFonts w:ascii="Arial" w:hAnsi="Arial" w:cs="Arial"/>
          <w:sz w:val="22"/>
          <w:szCs w:val="22"/>
        </w:rPr>
        <w:t xml:space="preserve">e-mail: </w:t>
      </w:r>
      <w:r>
        <w:rPr>
          <w:rFonts w:ascii="Arial" w:hAnsi="Arial" w:cs="Arial"/>
          <w:sz w:val="22"/>
          <w:szCs w:val="22"/>
        </w:rPr>
        <w:tab/>
      </w:r>
      <w:r>
        <w:rPr>
          <w:rFonts w:ascii="Arial" w:hAnsi="Arial" w:cs="Arial"/>
          <w:sz w:val="22"/>
          <w:szCs w:val="22"/>
        </w:rPr>
        <w:tab/>
      </w:r>
      <w:r w:rsidR="00FD4E11">
        <w:rPr>
          <w:rFonts w:ascii="Arial" w:hAnsi="Arial" w:cs="Arial"/>
          <w:bCs/>
          <w:sz w:val="22"/>
          <w:szCs w:val="22"/>
        </w:rPr>
        <w:t>XXXXXXXXX</w:t>
      </w:r>
    </w:p>
    <w:p w:rsidR="001C6028" w:rsidRPr="00394B1A" w:rsidRDefault="001C6028">
      <w:pPr>
        <w:pStyle w:val="Zkladntext"/>
        <w:spacing w:before="0"/>
        <w:rPr>
          <w:rFonts w:ascii="Arial" w:hAnsi="Arial" w:cs="Arial"/>
          <w:bCs/>
          <w:i/>
          <w:iCs/>
          <w:sz w:val="22"/>
          <w:szCs w:val="22"/>
        </w:rPr>
      </w:pPr>
      <w:r w:rsidRPr="00394B1A">
        <w:rPr>
          <w:rFonts w:ascii="Arial" w:hAnsi="Arial" w:cs="Arial"/>
          <w:bCs/>
          <w:i/>
          <w:iCs/>
          <w:sz w:val="22"/>
          <w:szCs w:val="22"/>
        </w:rPr>
        <w:t>(dále jen objednatel)</w:t>
      </w:r>
    </w:p>
    <w:p w:rsidR="001C6028" w:rsidRPr="00F07E7A" w:rsidRDefault="001C6028">
      <w:pPr>
        <w:tabs>
          <w:tab w:val="left" w:pos="426"/>
          <w:tab w:val="left" w:pos="1843"/>
        </w:tabs>
        <w:rPr>
          <w:rFonts w:ascii="Arial" w:hAnsi="Arial" w:cs="Arial"/>
        </w:rPr>
      </w:pPr>
      <w:r w:rsidRPr="00F07E7A">
        <w:rPr>
          <w:rFonts w:ascii="Arial" w:hAnsi="Arial" w:cs="Arial"/>
        </w:rPr>
        <w:t xml:space="preserve">                                     </w:t>
      </w:r>
    </w:p>
    <w:p w:rsidR="00C301E5" w:rsidRDefault="00C301E5">
      <w:pPr>
        <w:tabs>
          <w:tab w:val="left" w:pos="426"/>
          <w:tab w:val="left" w:pos="1843"/>
        </w:tabs>
        <w:rPr>
          <w:rFonts w:ascii="Arial" w:hAnsi="Arial" w:cs="Arial"/>
        </w:rPr>
      </w:pPr>
    </w:p>
    <w:p w:rsidR="00BA254D" w:rsidRDefault="00BA254D">
      <w:pPr>
        <w:tabs>
          <w:tab w:val="left" w:pos="426"/>
          <w:tab w:val="left" w:pos="1843"/>
        </w:tabs>
        <w:rPr>
          <w:rFonts w:ascii="Arial" w:hAnsi="Arial" w:cs="Arial"/>
        </w:rPr>
      </w:pPr>
    </w:p>
    <w:p w:rsidR="00C301E5" w:rsidRPr="00F07E7A" w:rsidRDefault="00C301E5">
      <w:pPr>
        <w:tabs>
          <w:tab w:val="left" w:pos="426"/>
          <w:tab w:val="left" w:pos="1843"/>
        </w:tabs>
        <w:rPr>
          <w:rFonts w:ascii="Arial" w:hAnsi="Arial" w:cs="Arial"/>
        </w:rPr>
      </w:pPr>
    </w:p>
    <w:p w:rsidR="001C6028" w:rsidRPr="00F07E7A" w:rsidRDefault="001C6028">
      <w:pPr>
        <w:spacing w:before="120"/>
        <w:jc w:val="center"/>
        <w:rPr>
          <w:rFonts w:ascii="Arial" w:hAnsi="Arial" w:cs="Arial"/>
          <w:b/>
          <w:bCs/>
          <w:caps/>
        </w:rPr>
      </w:pPr>
      <w:r w:rsidRPr="00F07E7A">
        <w:rPr>
          <w:rFonts w:ascii="Arial" w:hAnsi="Arial" w:cs="Arial"/>
          <w:b/>
          <w:bCs/>
        </w:rPr>
        <w:t xml:space="preserve">Čl. I. </w:t>
      </w:r>
      <w:r w:rsidRPr="00F07E7A">
        <w:rPr>
          <w:rFonts w:ascii="Arial" w:hAnsi="Arial" w:cs="Arial"/>
          <w:b/>
          <w:bCs/>
          <w:caps/>
        </w:rPr>
        <w:t>Předmět plnění</w:t>
      </w:r>
    </w:p>
    <w:p w:rsidR="001C6028" w:rsidRPr="00F07E7A" w:rsidRDefault="001C6028">
      <w:pPr>
        <w:spacing w:before="120"/>
        <w:ind w:left="284" w:hanging="284"/>
        <w:jc w:val="both"/>
        <w:rPr>
          <w:rFonts w:ascii="Arial" w:hAnsi="Arial" w:cs="Arial"/>
        </w:rPr>
      </w:pPr>
      <w:r w:rsidRPr="00F07E7A">
        <w:rPr>
          <w:rFonts w:ascii="Arial" w:hAnsi="Arial" w:cs="Arial"/>
          <w:b/>
          <w:bCs/>
        </w:rPr>
        <w:t xml:space="preserve">1. </w:t>
      </w:r>
      <w:r w:rsidRPr="00F07E7A">
        <w:rPr>
          <w:rFonts w:ascii="Arial" w:hAnsi="Arial" w:cs="Arial"/>
          <w:b/>
          <w:bCs/>
        </w:rPr>
        <w:tab/>
      </w:r>
      <w:r w:rsidRPr="00F07E7A">
        <w:rPr>
          <w:rFonts w:ascii="Arial" w:hAnsi="Arial" w:cs="Arial"/>
        </w:rPr>
        <w:t xml:space="preserve">Zhotovitel se zavazuje provádět pro objednatele na výzvu </w:t>
      </w:r>
      <w:r w:rsidR="00DB1EBE">
        <w:rPr>
          <w:rFonts w:ascii="Arial" w:hAnsi="Arial" w:cs="Arial"/>
        </w:rPr>
        <w:t>oznamov</w:t>
      </w:r>
      <w:r w:rsidR="00CB034B">
        <w:rPr>
          <w:rFonts w:ascii="Arial" w:hAnsi="Arial" w:cs="Arial"/>
        </w:rPr>
        <w:t>atele v objektu plynové kotelny,</w:t>
      </w:r>
      <w:r w:rsidR="00A474E0">
        <w:rPr>
          <w:rFonts w:ascii="Arial" w:hAnsi="Arial" w:cs="Arial"/>
        </w:rPr>
        <w:br/>
      </w:r>
      <w:r w:rsidR="00874311">
        <w:rPr>
          <w:rFonts w:ascii="Arial" w:hAnsi="Arial" w:cs="Arial"/>
        </w:rPr>
        <w:t>v objektech areálu Domov Harmonie, centrum sociálních služeb Mirošov</w:t>
      </w:r>
      <w:r w:rsidR="00CB034B">
        <w:rPr>
          <w:rFonts w:ascii="Arial" w:hAnsi="Arial" w:cs="Arial"/>
        </w:rPr>
        <w:t>, v objektu vodárna a vodojemu</w:t>
      </w:r>
      <w:r w:rsidR="00874311">
        <w:rPr>
          <w:rFonts w:ascii="Arial" w:hAnsi="Arial" w:cs="Arial"/>
        </w:rPr>
        <w:t xml:space="preserve"> </w:t>
      </w:r>
      <w:r w:rsidRPr="00F07E7A">
        <w:rPr>
          <w:rFonts w:ascii="Arial" w:hAnsi="Arial" w:cs="Arial"/>
        </w:rPr>
        <w:t xml:space="preserve">výkon havarijní služby (dále jen HS) za účelem odstraňování poruch v rozsahu uvedeném v ustanovení V. této smlouvy. </w:t>
      </w:r>
    </w:p>
    <w:p w:rsidR="001C6028" w:rsidRPr="00F07E7A" w:rsidRDefault="001C6028" w:rsidP="0023188B">
      <w:pPr>
        <w:spacing w:before="120"/>
        <w:ind w:left="284" w:hanging="284"/>
        <w:rPr>
          <w:rFonts w:ascii="Arial" w:hAnsi="Arial" w:cs="Arial"/>
        </w:rPr>
      </w:pPr>
      <w:r w:rsidRPr="00F07E7A">
        <w:rPr>
          <w:rFonts w:ascii="Arial" w:hAnsi="Arial" w:cs="Arial"/>
          <w:b/>
          <w:bCs/>
        </w:rPr>
        <w:t xml:space="preserve">2. </w:t>
      </w:r>
      <w:r w:rsidRPr="00F07E7A">
        <w:rPr>
          <w:rFonts w:ascii="Arial" w:hAnsi="Arial" w:cs="Arial"/>
          <w:b/>
          <w:bCs/>
        </w:rPr>
        <w:tab/>
      </w:r>
      <w:r w:rsidRPr="00F07E7A">
        <w:rPr>
          <w:rFonts w:ascii="Arial" w:hAnsi="Arial" w:cs="Arial"/>
        </w:rPr>
        <w:t>Objednatel se zavazuje uhradit zhotoviteli cenu prací a služeb související s výkonem HS,</w:t>
      </w:r>
      <w:r w:rsidR="00B57349">
        <w:rPr>
          <w:rFonts w:ascii="Arial" w:hAnsi="Arial" w:cs="Arial"/>
        </w:rPr>
        <w:t xml:space="preserve"> </w:t>
      </w:r>
      <w:r w:rsidRPr="00F07E7A">
        <w:rPr>
          <w:rFonts w:ascii="Arial" w:hAnsi="Arial" w:cs="Arial"/>
        </w:rPr>
        <w:t>neodkladných oprav</w:t>
      </w:r>
      <w:r w:rsidR="0023188B">
        <w:rPr>
          <w:rFonts w:ascii="Arial" w:hAnsi="Arial" w:cs="Arial"/>
        </w:rPr>
        <w:t xml:space="preserve"> </w:t>
      </w:r>
      <w:r w:rsidRPr="00F07E7A">
        <w:rPr>
          <w:rFonts w:ascii="Arial" w:hAnsi="Arial" w:cs="Arial"/>
        </w:rPr>
        <w:t>zamezujících rozšíření vzniklé škody (neodkladného zákroku) a oprav vzájemně odsouhlasených k zajištění bezvadné provozuschopnosti předmětných zařízení dle článku II. této smlouvy.</w:t>
      </w:r>
    </w:p>
    <w:p w:rsidR="001C6028" w:rsidRPr="00F07E7A" w:rsidRDefault="001C6028">
      <w:pPr>
        <w:spacing w:before="120"/>
        <w:ind w:left="284" w:hanging="284"/>
        <w:jc w:val="both"/>
        <w:rPr>
          <w:rFonts w:ascii="Arial" w:hAnsi="Arial" w:cs="Arial"/>
          <w:b/>
          <w:bCs/>
          <w:sz w:val="24"/>
          <w:szCs w:val="24"/>
        </w:rPr>
      </w:pPr>
    </w:p>
    <w:p w:rsidR="001C6028" w:rsidRPr="00F07E7A" w:rsidRDefault="001C6028">
      <w:pPr>
        <w:spacing w:before="120"/>
        <w:jc w:val="center"/>
        <w:rPr>
          <w:rFonts w:ascii="Arial" w:hAnsi="Arial" w:cs="Arial"/>
          <w:b/>
          <w:bCs/>
          <w:caps/>
        </w:rPr>
      </w:pPr>
      <w:r w:rsidRPr="00F07E7A">
        <w:rPr>
          <w:rFonts w:ascii="Arial" w:hAnsi="Arial" w:cs="Arial"/>
          <w:b/>
          <w:bCs/>
        </w:rPr>
        <w:t xml:space="preserve">Čl. II. </w:t>
      </w:r>
      <w:r w:rsidRPr="00F07E7A">
        <w:rPr>
          <w:rFonts w:ascii="Arial" w:hAnsi="Arial" w:cs="Arial"/>
          <w:b/>
          <w:bCs/>
          <w:caps/>
        </w:rPr>
        <w:t>Cena a platební podmínky</w:t>
      </w:r>
    </w:p>
    <w:p w:rsidR="001C6028" w:rsidRPr="00F07E7A" w:rsidRDefault="001C6028">
      <w:pPr>
        <w:tabs>
          <w:tab w:val="left" w:pos="284"/>
        </w:tabs>
        <w:spacing w:before="120"/>
        <w:rPr>
          <w:rFonts w:ascii="Arial" w:hAnsi="Arial" w:cs="Arial"/>
        </w:rPr>
      </w:pPr>
      <w:r w:rsidRPr="00F07E7A">
        <w:rPr>
          <w:rFonts w:ascii="Arial" w:hAnsi="Arial" w:cs="Arial"/>
          <w:b/>
          <w:bCs/>
        </w:rPr>
        <w:t xml:space="preserve">1. </w:t>
      </w:r>
      <w:r w:rsidRPr="00F07E7A">
        <w:rPr>
          <w:rFonts w:ascii="Arial" w:hAnsi="Arial" w:cs="Arial"/>
          <w:b/>
          <w:bCs/>
        </w:rPr>
        <w:tab/>
      </w:r>
      <w:r w:rsidRPr="00F07E7A">
        <w:rPr>
          <w:rFonts w:ascii="Arial" w:hAnsi="Arial" w:cs="Arial"/>
        </w:rPr>
        <w:t xml:space="preserve">Zajištění pohotovosti HS bude účtováno následovně: </w:t>
      </w:r>
    </w:p>
    <w:p w:rsidR="002A114E" w:rsidRPr="0023188B" w:rsidRDefault="001C6028">
      <w:pPr>
        <w:tabs>
          <w:tab w:val="left" w:pos="284"/>
        </w:tabs>
        <w:spacing w:before="120"/>
        <w:rPr>
          <w:rFonts w:ascii="Arial" w:hAnsi="Arial" w:cs="Arial"/>
          <w:bCs/>
        </w:rPr>
      </w:pPr>
      <w:r w:rsidRPr="00D310F1">
        <w:rPr>
          <w:rFonts w:ascii="Arial" w:hAnsi="Arial" w:cs="Arial"/>
          <w:bCs/>
        </w:rPr>
        <w:tab/>
      </w:r>
      <w:r w:rsidRPr="0023188B">
        <w:rPr>
          <w:rFonts w:ascii="Arial" w:hAnsi="Arial" w:cs="Arial"/>
          <w:bCs/>
        </w:rPr>
        <w:t>-</w:t>
      </w:r>
      <w:r w:rsidR="00D310F1" w:rsidRPr="0023188B">
        <w:rPr>
          <w:rFonts w:ascii="Arial" w:hAnsi="Arial" w:cs="Arial"/>
          <w:bCs/>
        </w:rPr>
        <w:t xml:space="preserve"> </w:t>
      </w:r>
      <w:r w:rsidR="0023188B" w:rsidRPr="0023188B">
        <w:rPr>
          <w:rFonts w:ascii="Arial" w:hAnsi="Arial" w:cs="Arial"/>
          <w:bCs/>
        </w:rPr>
        <w:t xml:space="preserve">Havarijní a servisní pohotovost </w:t>
      </w:r>
      <w:r w:rsidRPr="0023188B">
        <w:rPr>
          <w:rFonts w:ascii="Arial" w:hAnsi="Arial" w:cs="Arial"/>
          <w:bCs/>
        </w:rPr>
        <w:t>měsíční paušál v</w:t>
      </w:r>
      <w:r w:rsidR="00B57349" w:rsidRPr="0023188B">
        <w:rPr>
          <w:rFonts w:ascii="Arial" w:hAnsi="Arial" w:cs="Arial"/>
          <w:bCs/>
        </w:rPr>
        <w:t> </w:t>
      </w:r>
      <w:r w:rsidRPr="0023188B">
        <w:rPr>
          <w:rFonts w:ascii="Arial" w:hAnsi="Arial" w:cs="Arial"/>
          <w:bCs/>
        </w:rPr>
        <w:t>částce</w:t>
      </w:r>
      <w:r w:rsidR="00B57349" w:rsidRPr="0023188B">
        <w:rPr>
          <w:rFonts w:ascii="Arial" w:hAnsi="Arial" w:cs="Arial"/>
          <w:bCs/>
        </w:rPr>
        <w:t xml:space="preserve"> </w:t>
      </w:r>
      <w:r w:rsidR="00C22673" w:rsidRPr="0023188B">
        <w:rPr>
          <w:rFonts w:ascii="Arial" w:hAnsi="Arial" w:cs="Arial"/>
          <w:bCs/>
        </w:rPr>
        <w:tab/>
      </w:r>
      <w:r w:rsidR="00874311" w:rsidRPr="0023188B">
        <w:rPr>
          <w:rFonts w:ascii="Arial" w:hAnsi="Arial" w:cs="Arial"/>
          <w:bCs/>
        </w:rPr>
        <w:t>4</w:t>
      </w:r>
      <w:r w:rsidR="00CB034B">
        <w:rPr>
          <w:rFonts w:ascii="Arial" w:hAnsi="Arial" w:cs="Arial"/>
          <w:bCs/>
        </w:rPr>
        <w:t> </w:t>
      </w:r>
      <w:r w:rsidR="00874311" w:rsidRPr="0023188B">
        <w:rPr>
          <w:rFonts w:ascii="Arial" w:hAnsi="Arial" w:cs="Arial"/>
          <w:bCs/>
        </w:rPr>
        <w:t>100</w:t>
      </w:r>
      <w:r w:rsidR="00CB034B">
        <w:rPr>
          <w:rFonts w:ascii="Arial" w:hAnsi="Arial" w:cs="Arial"/>
          <w:bCs/>
        </w:rPr>
        <w:t>,00</w:t>
      </w:r>
      <w:r w:rsidRPr="0023188B">
        <w:rPr>
          <w:rFonts w:ascii="Arial" w:hAnsi="Arial" w:cs="Arial"/>
          <w:bCs/>
        </w:rPr>
        <w:t xml:space="preserve"> Kč/měsíc</w:t>
      </w:r>
      <w:r w:rsidR="00BC4B37" w:rsidRPr="0023188B">
        <w:rPr>
          <w:rFonts w:ascii="Arial" w:hAnsi="Arial" w:cs="Arial"/>
          <w:bCs/>
        </w:rPr>
        <w:t xml:space="preserve"> bez DPH</w:t>
      </w:r>
    </w:p>
    <w:p w:rsidR="00B57349" w:rsidRPr="00D310F1" w:rsidRDefault="00B57349">
      <w:pPr>
        <w:tabs>
          <w:tab w:val="left" w:pos="284"/>
        </w:tabs>
        <w:spacing w:before="120"/>
        <w:rPr>
          <w:rFonts w:ascii="Arial" w:hAnsi="Arial" w:cs="Arial"/>
          <w:b/>
          <w:bCs/>
        </w:rPr>
      </w:pPr>
      <w:r w:rsidRPr="00D310F1">
        <w:rPr>
          <w:rFonts w:ascii="Arial" w:hAnsi="Arial" w:cs="Arial"/>
          <w:b/>
          <w:bCs/>
        </w:rPr>
        <w:lastRenderedPageBreak/>
        <w:tab/>
      </w:r>
    </w:p>
    <w:p w:rsidR="001C6028" w:rsidRPr="00F07E7A" w:rsidRDefault="00B57349" w:rsidP="0023188B">
      <w:pPr>
        <w:tabs>
          <w:tab w:val="left" w:pos="284"/>
        </w:tabs>
        <w:spacing w:before="120"/>
        <w:rPr>
          <w:rFonts w:ascii="Arial" w:hAnsi="Arial" w:cs="Arial"/>
        </w:rPr>
      </w:pPr>
      <w:r>
        <w:rPr>
          <w:rFonts w:ascii="Arial" w:hAnsi="Arial" w:cs="Arial"/>
          <w:b/>
          <w:bCs/>
        </w:rPr>
        <w:t xml:space="preserve"> </w:t>
      </w:r>
      <w:r w:rsidR="001C6028" w:rsidRPr="00F07E7A">
        <w:rPr>
          <w:rFonts w:ascii="Arial" w:hAnsi="Arial" w:cs="Arial"/>
          <w:b/>
          <w:bCs/>
        </w:rPr>
        <w:t xml:space="preserve">2. </w:t>
      </w:r>
      <w:r w:rsidR="001C6028" w:rsidRPr="00F07E7A">
        <w:rPr>
          <w:rFonts w:ascii="Arial" w:hAnsi="Arial" w:cs="Arial"/>
          <w:b/>
          <w:bCs/>
        </w:rPr>
        <w:tab/>
      </w:r>
      <w:r w:rsidR="001C6028" w:rsidRPr="00F07E7A">
        <w:rPr>
          <w:rFonts w:ascii="Arial" w:hAnsi="Arial" w:cs="Arial"/>
        </w:rPr>
        <w:t>Výjezd HS na hlášenou závadu bude účtován následovně:</w:t>
      </w:r>
    </w:p>
    <w:p w:rsidR="001C6028" w:rsidRPr="0023188B" w:rsidRDefault="001C6028" w:rsidP="00D310F1">
      <w:pPr>
        <w:spacing w:before="120"/>
        <w:ind w:left="708" w:hanging="420"/>
        <w:jc w:val="both"/>
        <w:rPr>
          <w:rFonts w:ascii="Arial" w:hAnsi="Arial" w:cs="Arial"/>
          <w:bCs/>
        </w:rPr>
      </w:pPr>
      <w:r w:rsidRPr="0023188B">
        <w:rPr>
          <w:rFonts w:ascii="Arial" w:hAnsi="Arial" w:cs="Arial"/>
          <w:bCs/>
        </w:rPr>
        <w:t>-</w:t>
      </w:r>
      <w:r w:rsidR="00D310F1" w:rsidRPr="0023188B">
        <w:rPr>
          <w:rFonts w:ascii="Arial" w:hAnsi="Arial" w:cs="Arial"/>
          <w:bCs/>
        </w:rPr>
        <w:t xml:space="preserve"> </w:t>
      </w:r>
      <w:r w:rsidRPr="0023188B">
        <w:rPr>
          <w:rFonts w:ascii="Arial" w:hAnsi="Arial" w:cs="Arial"/>
          <w:bCs/>
        </w:rPr>
        <w:t xml:space="preserve">práce hodinovou zúčtovací sazbou (HZS) v částce </w:t>
      </w:r>
      <w:r w:rsidR="00CB034B">
        <w:rPr>
          <w:rFonts w:ascii="Arial" w:hAnsi="Arial" w:cs="Arial"/>
          <w:bCs/>
        </w:rPr>
        <w:t>350,00</w:t>
      </w:r>
      <w:r w:rsidRPr="0023188B">
        <w:rPr>
          <w:rFonts w:ascii="Arial" w:hAnsi="Arial" w:cs="Arial"/>
        </w:rPr>
        <w:t xml:space="preserve"> </w:t>
      </w:r>
      <w:r w:rsidRPr="0023188B">
        <w:rPr>
          <w:rFonts w:ascii="Arial" w:hAnsi="Arial" w:cs="Arial"/>
          <w:bCs/>
        </w:rPr>
        <w:t>Kč bez DPH / hodinu / pracovníka (úprava možná dle čl. II. odst. 6 této smlouvy)</w:t>
      </w:r>
    </w:p>
    <w:p w:rsidR="001C6028" w:rsidRPr="0023188B" w:rsidRDefault="001C6028">
      <w:pPr>
        <w:spacing w:before="120"/>
        <w:ind w:firstLine="284"/>
        <w:jc w:val="both"/>
        <w:rPr>
          <w:rFonts w:ascii="Arial" w:hAnsi="Arial" w:cs="Arial"/>
          <w:bCs/>
        </w:rPr>
      </w:pPr>
      <w:r w:rsidRPr="0023188B">
        <w:rPr>
          <w:rFonts w:ascii="Arial" w:hAnsi="Arial" w:cs="Arial"/>
          <w:bCs/>
        </w:rPr>
        <w:t>-</w:t>
      </w:r>
      <w:r w:rsidR="00D310F1" w:rsidRPr="0023188B">
        <w:rPr>
          <w:rFonts w:ascii="Arial" w:hAnsi="Arial" w:cs="Arial"/>
          <w:bCs/>
        </w:rPr>
        <w:t xml:space="preserve"> </w:t>
      </w:r>
      <w:r w:rsidRPr="0023188B">
        <w:rPr>
          <w:rFonts w:ascii="Arial" w:hAnsi="Arial" w:cs="Arial"/>
          <w:bCs/>
        </w:rPr>
        <w:t>použitý materiál dle vykázané nebo potvrzené spotřeby</w:t>
      </w:r>
    </w:p>
    <w:p w:rsidR="001C6028" w:rsidRPr="0023188B" w:rsidRDefault="001C6028">
      <w:pPr>
        <w:spacing w:before="120"/>
        <w:ind w:firstLine="284"/>
        <w:jc w:val="both"/>
        <w:rPr>
          <w:rFonts w:ascii="Arial" w:hAnsi="Arial" w:cs="Arial"/>
          <w:bCs/>
        </w:rPr>
      </w:pPr>
      <w:r w:rsidRPr="0023188B">
        <w:rPr>
          <w:rFonts w:ascii="Arial" w:hAnsi="Arial" w:cs="Arial"/>
          <w:bCs/>
        </w:rPr>
        <w:t>-</w:t>
      </w:r>
      <w:r w:rsidR="00D310F1" w:rsidRPr="0023188B">
        <w:rPr>
          <w:rFonts w:ascii="Arial" w:hAnsi="Arial" w:cs="Arial"/>
          <w:bCs/>
        </w:rPr>
        <w:t xml:space="preserve"> </w:t>
      </w:r>
      <w:r w:rsidRPr="0023188B">
        <w:rPr>
          <w:rFonts w:ascii="Arial" w:hAnsi="Arial" w:cs="Arial"/>
          <w:bCs/>
        </w:rPr>
        <w:t>cestovné částkou 15,00 Kč bez DPH/km</w:t>
      </w:r>
    </w:p>
    <w:p w:rsidR="001C6028" w:rsidRPr="00F07E7A" w:rsidRDefault="001C6028">
      <w:pPr>
        <w:spacing w:before="120"/>
        <w:ind w:left="284" w:hanging="284"/>
        <w:jc w:val="both"/>
        <w:rPr>
          <w:rFonts w:ascii="Arial" w:hAnsi="Arial" w:cs="Arial"/>
        </w:rPr>
      </w:pPr>
      <w:r w:rsidRPr="00F07E7A">
        <w:rPr>
          <w:rFonts w:ascii="Arial" w:hAnsi="Arial" w:cs="Arial"/>
          <w:b/>
          <w:bCs/>
        </w:rPr>
        <w:t xml:space="preserve">3. </w:t>
      </w:r>
      <w:r w:rsidRPr="00F07E7A">
        <w:rPr>
          <w:rFonts w:ascii="Arial" w:hAnsi="Arial" w:cs="Arial"/>
        </w:rPr>
        <w:t>Při výjezdu HS na hlášenou závadu bude účtována délka zásahu dle potvrzeného výkazu oznamovatelem, minimálně však v délce 1 hodiny.</w:t>
      </w:r>
    </w:p>
    <w:p w:rsidR="001C6028" w:rsidRPr="00F07E7A" w:rsidRDefault="00CB034B">
      <w:pPr>
        <w:spacing w:before="120"/>
        <w:ind w:left="284" w:hanging="284"/>
        <w:jc w:val="both"/>
        <w:rPr>
          <w:rFonts w:ascii="Arial" w:hAnsi="Arial" w:cs="Arial"/>
        </w:rPr>
      </w:pPr>
      <w:r>
        <w:rPr>
          <w:rFonts w:ascii="Arial" w:hAnsi="Arial" w:cs="Arial"/>
          <w:b/>
          <w:bCs/>
        </w:rPr>
        <w:t xml:space="preserve">4. </w:t>
      </w:r>
      <w:r w:rsidR="001C6028" w:rsidRPr="00F07E7A">
        <w:rPr>
          <w:rFonts w:ascii="Arial" w:hAnsi="Arial" w:cs="Arial"/>
        </w:rPr>
        <w:t>Finanční náklady</w:t>
      </w:r>
      <w:r w:rsidR="001C6028" w:rsidRPr="00F07E7A">
        <w:rPr>
          <w:rFonts w:ascii="Arial" w:hAnsi="Arial" w:cs="Arial"/>
          <w:b/>
          <w:bCs/>
        </w:rPr>
        <w:t xml:space="preserve"> </w:t>
      </w:r>
      <w:r w:rsidR="001C6028" w:rsidRPr="00F07E7A">
        <w:rPr>
          <w:rFonts w:ascii="Arial" w:hAnsi="Arial" w:cs="Arial"/>
        </w:rPr>
        <w:t xml:space="preserve">spojené s výkonem HS a případné další práce jsou hrazeny měsíčně pozadu </w:t>
      </w:r>
      <w:r w:rsidR="003008C2">
        <w:rPr>
          <w:rFonts w:ascii="Arial" w:hAnsi="Arial" w:cs="Arial"/>
        </w:rPr>
        <w:br/>
      </w:r>
      <w:r w:rsidR="001C6028" w:rsidRPr="00F07E7A">
        <w:rPr>
          <w:rFonts w:ascii="Arial" w:hAnsi="Arial" w:cs="Arial"/>
        </w:rPr>
        <w:t xml:space="preserve">na základě faktury doručené zhotovitelem. Faktura bude mít náležitosti daňového dokladu. </w:t>
      </w:r>
    </w:p>
    <w:p w:rsidR="001C6028" w:rsidRPr="00F07E7A" w:rsidRDefault="001C6028">
      <w:pPr>
        <w:spacing w:before="120"/>
        <w:ind w:left="284" w:hanging="284"/>
        <w:jc w:val="both"/>
        <w:rPr>
          <w:rFonts w:ascii="Arial" w:hAnsi="Arial" w:cs="Arial"/>
        </w:rPr>
      </w:pPr>
      <w:r w:rsidRPr="00F07E7A">
        <w:rPr>
          <w:rFonts w:ascii="Arial" w:hAnsi="Arial" w:cs="Arial"/>
          <w:b/>
          <w:bCs/>
        </w:rPr>
        <w:t xml:space="preserve">5.  </w:t>
      </w:r>
      <w:r w:rsidRPr="00F07E7A">
        <w:rPr>
          <w:rFonts w:ascii="Arial" w:hAnsi="Arial" w:cs="Arial"/>
        </w:rPr>
        <w:t xml:space="preserve">Úhrada za příslušný měsíc je splatná do 14 dnů od obdržení faktury objednatelem. V případě prodlení </w:t>
      </w:r>
      <w:r w:rsidR="00A474E0">
        <w:rPr>
          <w:rFonts w:ascii="Arial" w:hAnsi="Arial" w:cs="Arial"/>
        </w:rPr>
        <w:br/>
      </w:r>
      <w:r w:rsidRPr="00F07E7A">
        <w:rPr>
          <w:rFonts w:ascii="Arial" w:hAnsi="Arial" w:cs="Arial"/>
        </w:rPr>
        <w:t>s platbou ze strany objednatele je tento povinen uhradit zhotoviteli úrok z prodlení ve výši 0,</w:t>
      </w:r>
      <w:r w:rsidR="00874311">
        <w:rPr>
          <w:rFonts w:ascii="Arial" w:hAnsi="Arial" w:cs="Arial"/>
        </w:rPr>
        <w:t>0</w:t>
      </w:r>
      <w:r w:rsidRPr="00F07E7A">
        <w:rPr>
          <w:rFonts w:ascii="Arial" w:hAnsi="Arial" w:cs="Arial"/>
        </w:rPr>
        <w:t xml:space="preserve">5% </w:t>
      </w:r>
      <w:r w:rsidR="003008C2">
        <w:rPr>
          <w:rFonts w:ascii="Arial" w:hAnsi="Arial" w:cs="Arial"/>
        </w:rPr>
        <w:br/>
      </w:r>
      <w:r w:rsidRPr="00F07E7A">
        <w:rPr>
          <w:rFonts w:ascii="Arial" w:hAnsi="Arial" w:cs="Arial"/>
        </w:rPr>
        <w:t>za každý den prodlení z nezaplacené částky.</w:t>
      </w:r>
    </w:p>
    <w:p w:rsidR="001C6028" w:rsidRPr="00F07E7A" w:rsidRDefault="001C6028">
      <w:pPr>
        <w:ind w:left="284" w:hanging="284"/>
        <w:jc w:val="both"/>
        <w:rPr>
          <w:rFonts w:ascii="Arial" w:hAnsi="Arial" w:cs="Arial"/>
          <w:b/>
          <w:bCs/>
        </w:rPr>
      </w:pPr>
    </w:p>
    <w:p w:rsidR="001C6028" w:rsidRPr="00F07E7A" w:rsidRDefault="001C6028" w:rsidP="00EE420C">
      <w:pPr>
        <w:ind w:left="284" w:hanging="284"/>
        <w:rPr>
          <w:rFonts w:ascii="Arial" w:hAnsi="Arial" w:cs="Arial"/>
        </w:rPr>
      </w:pPr>
      <w:r w:rsidRPr="00F07E7A">
        <w:rPr>
          <w:rFonts w:ascii="Arial" w:hAnsi="Arial" w:cs="Arial"/>
          <w:b/>
          <w:bCs/>
        </w:rPr>
        <w:t xml:space="preserve">6. </w:t>
      </w:r>
      <w:r w:rsidR="00251987">
        <w:rPr>
          <w:rFonts w:ascii="Arial" w:hAnsi="Arial" w:cs="Arial"/>
          <w:b/>
          <w:bCs/>
        </w:rPr>
        <w:t xml:space="preserve"> </w:t>
      </w:r>
      <w:r w:rsidRPr="00F07E7A">
        <w:rPr>
          <w:rFonts w:ascii="Arial" w:hAnsi="Arial" w:cs="Arial"/>
        </w:rPr>
        <w:t xml:space="preserve">Ceny uvedené v ustanovení II. jsou stanoveny dohodou a její výši může dodavatel upravovat o míru roční inflace české koruny za uplynulý kalendářní rok zveřejněné Českým statistickým úřadem </w:t>
      </w:r>
      <w:r w:rsidR="00EE420C">
        <w:rPr>
          <w:rFonts w:ascii="Arial" w:hAnsi="Arial" w:cs="Arial"/>
        </w:rPr>
        <w:br/>
      </w:r>
      <w:r w:rsidRPr="00F07E7A">
        <w:rPr>
          <w:rFonts w:ascii="Arial" w:hAnsi="Arial" w:cs="Arial"/>
        </w:rPr>
        <w:t>a</w:t>
      </w:r>
      <w:r w:rsidR="00EE420C">
        <w:rPr>
          <w:rFonts w:ascii="Arial" w:hAnsi="Arial" w:cs="Arial"/>
        </w:rPr>
        <w:t xml:space="preserve"> t</w:t>
      </w:r>
      <w:r w:rsidRPr="00F07E7A">
        <w:rPr>
          <w:rFonts w:ascii="Arial" w:hAnsi="Arial" w:cs="Arial"/>
        </w:rPr>
        <w:t xml:space="preserve">o do 30 dnů po zveřejnění tohoto údaje. Zvýšení ceny se provede v závislosti na míře inflace za uplynulý  kalendářní rok a to tak, že o míru inflace se zvýší cena uvedena v ustanovení II. této smlouvy k 01.01. příslušného roku. </w:t>
      </w:r>
    </w:p>
    <w:p w:rsidR="001C6028" w:rsidRDefault="001C6028">
      <w:pPr>
        <w:ind w:left="284" w:hanging="284"/>
        <w:jc w:val="both"/>
        <w:rPr>
          <w:rFonts w:ascii="Arial" w:hAnsi="Arial" w:cs="Arial"/>
          <w:sz w:val="32"/>
          <w:szCs w:val="32"/>
        </w:rPr>
      </w:pPr>
    </w:p>
    <w:p w:rsidR="00BA254D" w:rsidRPr="00F07E7A" w:rsidRDefault="00BA254D">
      <w:pPr>
        <w:ind w:left="284" w:hanging="284"/>
        <w:jc w:val="both"/>
        <w:rPr>
          <w:rFonts w:ascii="Arial" w:hAnsi="Arial" w:cs="Arial"/>
          <w:sz w:val="32"/>
          <w:szCs w:val="32"/>
        </w:rPr>
      </w:pPr>
    </w:p>
    <w:p w:rsidR="001C6028" w:rsidRPr="00F07E7A" w:rsidRDefault="001C6028">
      <w:pPr>
        <w:spacing w:before="120"/>
        <w:jc w:val="center"/>
        <w:rPr>
          <w:rFonts w:ascii="Arial" w:hAnsi="Arial" w:cs="Arial"/>
          <w:b/>
          <w:bCs/>
          <w:caps/>
        </w:rPr>
      </w:pPr>
      <w:r w:rsidRPr="00F07E7A">
        <w:rPr>
          <w:rFonts w:ascii="Arial" w:hAnsi="Arial" w:cs="Arial"/>
          <w:b/>
          <w:bCs/>
        </w:rPr>
        <w:t xml:space="preserve">Čl. III. </w:t>
      </w:r>
      <w:r w:rsidRPr="00F07E7A">
        <w:rPr>
          <w:rFonts w:ascii="Arial" w:hAnsi="Arial" w:cs="Arial"/>
          <w:b/>
          <w:bCs/>
          <w:caps/>
        </w:rPr>
        <w:t>Odpovědnost za vady</w:t>
      </w:r>
    </w:p>
    <w:p w:rsidR="001C6028" w:rsidRDefault="001C6028" w:rsidP="00B55920">
      <w:pPr>
        <w:ind w:left="284" w:hanging="284"/>
        <w:jc w:val="both"/>
        <w:rPr>
          <w:rFonts w:ascii="Arial" w:hAnsi="Arial" w:cs="Arial"/>
        </w:rPr>
      </w:pPr>
      <w:r w:rsidRPr="00F07E7A">
        <w:rPr>
          <w:rFonts w:ascii="Arial" w:hAnsi="Arial" w:cs="Arial"/>
          <w:b/>
          <w:bCs/>
        </w:rPr>
        <w:t xml:space="preserve">1. </w:t>
      </w:r>
      <w:r w:rsidRPr="00F07E7A">
        <w:rPr>
          <w:rFonts w:ascii="Arial" w:hAnsi="Arial" w:cs="Arial"/>
        </w:rPr>
        <w:t>Objednatel je povinen reklamovat písemně zjevné vady kvality a rozsahu služeb a prací okamžitě</w:t>
      </w:r>
      <w:r w:rsidR="003008C2">
        <w:rPr>
          <w:rFonts w:ascii="Arial" w:hAnsi="Arial" w:cs="Arial"/>
        </w:rPr>
        <w:br/>
      </w:r>
      <w:r w:rsidR="002C6584">
        <w:rPr>
          <w:rFonts w:ascii="Arial" w:hAnsi="Arial" w:cs="Arial"/>
        </w:rPr>
        <w:t xml:space="preserve">při jejich zjištění </w:t>
      </w:r>
      <w:r w:rsidR="00251987" w:rsidRPr="002C6584">
        <w:rPr>
          <w:rFonts w:ascii="Arial" w:hAnsi="Arial" w:cs="Arial"/>
        </w:rPr>
        <w:t xml:space="preserve">na e-mail: </w:t>
      </w:r>
      <w:r w:rsidR="00FD4E11">
        <w:rPr>
          <w:rFonts w:ascii="Arial" w:hAnsi="Arial" w:cs="Arial"/>
          <w:bCs/>
          <w:sz w:val="22"/>
          <w:szCs w:val="22"/>
        </w:rPr>
        <w:t>XXXXXXXXX</w:t>
      </w:r>
    </w:p>
    <w:p w:rsidR="00B55920" w:rsidRDefault="00B55920" w:rsidP="00B55920">
      <w:pPr>
        <w:ind w:left="284" w:hanging="284"/>
        <w:jc w:val="both"/>
        <w:rPr>
          <w:rFonts w:ascii="Arial" w:hAnsi="Arial" w:cs="Arial"/>
        </w:rPr>
      </w:pPr>
    </w:p>
    <w:p w:rsidR="00B55920" w:rsidRDefault="00B55920" w:rsidP="00B55920">
      <w:pPr>
        <w:pStyle w:val="Zkladntext31"/>
        <w:tabs>
          <w:tab w:val="left" w:pos="360"/>
        </w:tabs>
        <w:ind w:left="284" w:hanging="284"/>
      </w:pPr>
      <w:r w:rsidRPr="00F07E7A">
        <w:rPr>
          <w:b/>
          <w:bCs/>
        </w:rPr>
        <w:t>2</w:t>
      </w:r>
      <w:r w:rsidRPr="00F07E7A">
        <w:t xml:space="preserve">. Zhotovitel je povinen bezúplatně odstranit reklamovanou vadu prací nebo </w:t>
      </w:r>
      <w:r>
        <w:t>servisního zákroku</w:t>
      </w:r>
    </w:p>
    <w:p w:rsidR="00B55920" w:rsidRDefault="00B55920" w:rsidP="00B55920">
      <w:pPr>
        <w:pStyle w:val="Zkladntext31"/>
        <w:tabs>
          <w:tab w:val="left" w:pos="360"/>
        </w:tabs>
        <w:ind w:left="284" w:hanging="284"/>
        <w:rPr>
          <w:rFonts w:ascii="Calibri" w:hAnsi="Calibri" w:cs="Calibri"/>
          <w:sz w:val="22"/>
          <w:szCs w:val="22"/>
        </w:rPr>
      </w:pPr>
    </w:p>
    <w:p w:rsidR="00251987" w:rsidRDefault="00251987" w:rsidP="00B55920">
      <w:pPr>
        <w:pStyle w:val="Zkladntext31"/>
        <w:tabs>
          <w:tab w:val="left" w:pos="360"/>
        </w:tabs>
        <w:ind w:left="284" w:hanging="284"/>
        <w:rPr>
          <w:rFonts w:ascii="Calibri" w:hAnsi="Calibri" w:cs="Calibri"/>
          <w:sz w:val="22"/>
          <w:szCs w:val="22"/>
        </w:rPr>
      </w:pPr>
      <w:r>
        <w:rPr>
          <w:rFonts w:ascii="Calibri" w:hAnsi="Calibri" w:cs="Calibri"/>
          <w:sz w:val="22"/>
          <w:szCs w:val="22"/>
        </w:rPr>
        <w:t>2. V případě, že zhotovitel bude v prodlení s příjezdem servisního technika (zhotovitel se zavazuje vyslat                      kvalifikovaného servisního technika na místo plnění do 24 hodin od nahlášení reklamované vady) je zhotovitel povinen uhradit objednateli smluvní pokutu ve výši 500,-Kč za každý započatý den prodlení.  </w:t>
      </w:r>
    </w:p>
    <w:p w:rsidR="001C6028" w:rsidRPr="00251987" w:rsidRDefault="00251987" w:rsidP="002C6584">
      <w:pPr>
        <w:pStyle w:val="Zkladntext31"/>
        <w:tabs>
          <w:tab w:val="left" w:pos="360"/>
        </w:tabs>
        <w:spacing w:before="120"/>
        <w:ind w:left="284" w:hanging="284"/>
        <w:rPr>
          <w:strike/>
          <w:highlight w:val="yellow"/>
        </w:rPr>
      </w:pPr>
      <w:r>
        <w:rPr>
          <w:rFonts w:ascii="Calibri" w:hAnsi="Calibri" w:cs="Calibri"/>
          <w:sz w:val="22"/>
          <w:szCs w:val="22"/>
        </w:rPr>
        <w:t>3. V případě prodlení s odstraněním reklamované vady (Zhotovitel se zavazuje, že do 48 hodin od příjezdu servisního technika na místo plnění odstraní reklamovanou vadu a uvede zařízení do běžného provozu) je zhotovitel povinen uhradit objednateli smluvní pokutu ve výši  500,- Kč za každý započatý den prodlení.</w:t>
      </w:r>
    </w:p>
    <w:p w:rsidR="001C6028" w:rsidRPr="00F07E7A" w:rsidRDefault="001C6028">
      <w:pPr>
        <w:spacing w:before="120"/>
        <w:ind w:left="284" w:hanging="284"/>
        <w:jc w:val="both"/>
        <w:rPr>
          <w:rFonts w:ascii="Arial" w:hAnsi="Arial" w:cs="Arial"/>
        </w:rPr>
      </w:pPr>
      <w:r w:rsidRPr="00F07E7A">
        <w:rPr>
          <w:rFonts w:ascii="Arial" w:hAnsi="Arial" w:cs="Arial"/>
          <w:b/>
          <w:bCs/>
        </w:rPr>
        <w:t xml:space="preserve">4. </w:t>
      </w:r>
      <w:r w:rsidRPr="00F07E7A">
        <w:rPr>
          <w:rFonts w:ascii="Arial" w:hAnsi="Arial" w:cs="Arial"/>
        </w:rPr>
        <w:t>Objednatel nemá právo na slevu z ceny nebo úhradu nákladů podle předchozího bodu, pokud neumožní zhotoviteli odstranit oprávněně reklamovanou vadu.</w:t>
      </w:r>
    </w:p>
    <w:p w:rsidR="00BA254D" w:rsidRPr="00F07E7A" w:rsidRDefault="00BA254D">
      <w:pPr>
        <w:spacing w:before="120"/>
        <w:rPr>
          <w:rFonts w:ascii="Arial" w:hAnsi="Arial" w:cs="Arial"/>
          <w:sz w:val="28"/>
          <w:szCs w:val="28"/>
        </w:rPr>
      </w:pPr>
    </w:p>
    <w:p w:rsidR="001C6028" w:rsidRPr="00F07E7A" w:rsidRDefault="001C6028">
      <w:pPr>
        <w:spacing w:before="120"/>
        <w:jc w:val="center"/>
        <w:rPr>
          <w:rFonts w:ascii="Arial" w:hAnsi="Arial" w:cs="Arial"/>
          <w:b/>
          <w:bCs/>
          <w:caps/>
        </w:rPr>
      </w:pPr>
      <w:r w:rsidRPr="00F07E7A">
        <w:rPr>
          <w:rFonts w:ascii="Arial" w:hAnsi="Arial" w:cs="Arial"/>
          <w:b/>
          <w:bCs/>
        </w:rPr>
        <w:t xml:space="preserve">Čl. IV. </w:t>
      </w:r>
      <w:r w:rsidRPr="00F07E7A">
        <w:rPr>
          <w:rFonts w:ascii="Arial" w:hAnsi="Arial" w:cs="Arial"/>
          <w:b/>
          <w:bCs/>
          <w:caps/>
        </w:rPr>
        <w:t>Práva a povinnosti smluvních stran</w:t>
      </w:r>
    </w:p>
    <w:p w:rsidR="001C6028" w:rsidRPr="00F07E7A" w:rsidRDefault="001C6028">
      <w:pPr>
        <w:spacing w:before="120"/>
        <w:rPr>
          <w:rFonts w:ascii="Arial" w:hAnsi="Arial" w:cs="Arial"/>
          <w:b/>
          <w:bCs/>
        </w:rPr>
      </w:pPr>
      <w:r w:rsidRPr="00F07E7A">
        <w:rPr>
          <w:rFonts w:ascii="Arial" w:hAnsi="Arial" w:cs="Arial"/>
          <w:b/>
          <w:bCs/>
        </w:rPr>
        <w:t>1. Zhotovitel odpovídá objednateli:</w:t>
      </w:r>
    </w:p>
    <w:p w:rsidR="001C6028" w:rsidRPr="00F07E7A" w:rsidRDefault="001C6028">
      <w:pPr>
        <w:pStyle w:val="Zkladntextodsazen"/>
        <w:ind w:left="426"/>
        <w:rPr>
          <w:rFonts w:ascii="Arial" w:hAnsi="Arial" w:cs="Arial"/>
          <w:sz w:val="20"/>
          <w:szCs w:val="20"/>
        </w:rPr>
      </w:pPr>
      <w:r w:rsidRPr="00F07E7A">
        <w:rPr>
          <w:rFonts w:ascii="Arial" w:hAnsi="Arial" w:cs="Arial"/>
          <w:sz w:val="20"/>
          <w:szCs w:val="20"/>
        </w:rPr>
        <w:t xml:space="preserve">- za kvalitu, všeobecnou a odbornou správnost poskytovaných prací a služeb, za dodržování ČSN </w:t>
      </w:r>
      <w:r w:rsidR="003008C2">
        <w:rPr>
          <w:rFonts w:ascii="Arial" w:hAnsi="Arial" w:cs="Arial"/>
          <w:sz w:val="20"/>
          <w:szCs w:val="20"/>
        </w:rPr>
        <w:br/>
      </w:r>
      <w:r w:rsidRPr="00F07E7A">
        <w:rPr>
          <w:rFonts w:ascii="Arial" w:hAnsi="Arial" w:cs="Arial"/>
          <w:sz w:val="20"/>
          <w:szCs w:val="20"/>
        </w:rPr>
        <w:t>a předpisů při poskytování sjednaných prací a služeb</w:t>
      </w:r>
    </w:p>
    <w:p w:rsidR="001C6028" w:rsidRPr="00F07E7A" w:rsidRDefault="001C6028">
      <w:pPr>
        <w:pStyle w:val="Zkladntextodsazen"/>
        <w:ind w:left="426"/>
        <w:rPr>
          <w:rFonts w:ascii="Arial" w:hAnsi="Arial" w:cs="Arial"/>
          <w:sz w:val="20"/>
          <w:szCs w:val="20"/>
        </w:rPr>
      </w:pPr>
      <w:r w:rsidRPr="00F07E7A">
        <w:rPr>
          <w:rFonts w:ascii="Arial" w:hAnsi="Arial" w:cs="Arial"/>
          <w:sz w:val="20"/>
          <w:szCs w:val="20"/>
        </w:rPr>
        <w:t>- za škody na majetku objednatele, vzniklé protiprávním jednáním pracovníků zhotovitele a porušením platných předpisů a norem, používáním přístrojů a prostředků neodpovídajících platným ČSN.</w:t>
      </w:r>
    </w:p>
    <w:p w:rsidR="001C6028" w:rsidRPr="00F07E7A" w:rsidRDefault="001C6028">
      <w:pPr>
        <w:pStyle w:val="Zkladntextodsazen"/>
        <w:ind w:left="426"/>
        <w:rPr>
          <w:rFonts w:ascii="Arial" w:hAnsi="Arial" w:cs="Arial"/>
          <w:sz w:val="20"/>
          <w:szCs w:val="20"/>
        </w:rPr>
      </w:pPr>
      <w:r w:rsidRPr="00F07E7A">
        <w:rPr>
          <w:rFonts w:ascii="Arial" w:hAnsi="Arial" w:cs="Arial"/>
          <w:sz w:val="20"/>
          <w:szCs w:val="20"/>
        </w:rPr>
        <w:t>- za poskytnutí informací pověřeným pracovníkům objednatele při zjištění závad v prostoru výkonu prací a služeb.</w:t>
      </w:r>
    </w:p>
    <w:p w:rsidR="001C6028" w:rsidRPr="00F07E7A" w:rsidRDefault="001C6028">
      <w:pPr>
        <w:spacing w:before="120"/>
        <w:rPr>
          <w:rFonts w:ascii="Arial" w:hAnsi="Arial" w:cs="Arial"/>
          <w:b/>
          <w:bCs/>
        </w:rPr>
      </w:pPr>
      <w:r w:rsidRPr="00F07E7A">
        <w:rPr>
          <w:rFonts w:ascii="Arial" w:hAnsi="Arial" w:cs="Arial"/>
          <w:b/>
          <w:bCs/>
        </w:rPr>
        <w:t>2. Objednatel se zavazuje:</w:t>
      </w:r>
    </w:p>
    <w:p w:rsidR="001C6028" w:rsidRPr="00F07E7A" w:rsidRDefault="001C6028">
      <w:pPr>
        <w:pStyle w:val="Zkladntext"/>
        <w:ind w:left="426" w:hanging="142"/>
        <w:rPr>
          <w:rFonts w:ascii="Arial" w:hAnsi="Arial" w:cs="Arial"/>
          <w:sz w:val="20"/>
          <w:szCs w:val="20"/>
        </w:rPr>
      </w:pPr>
      <w:r w:rsidRPr="00F07E7A">
        <w:rPr>
          <w:rFonts w:ascii="Arial" w:hAnsi="Arial" w:cs="Arial"/>
          <w:sz w:val="20"/>
          <w:szCs w:val="20"/>
        </w:rPr>
        <w:t xml:space="preserve">- poskytovat zhotoviteli v rámci provádění sjednaných prací a služeb bezúplatně vodu a elektrickou </w:t>
      </w:r>
      <w:r w:rsidRPr="00F07E7A">
        <w:rPr>
          <w:rFonts w:ascii="Arial" w:hAnsi="Arial" w:cs="Arial"/>
          <w:sz w:val="20"/>
          <w:szCs w:val="20"/>
        </w:rPr>
        <w:lastRenderedPageBreak/>
        <w:t>energii.</w:t>
      </w:r>
    </w:p>
    <w:p w:rsidR="001C6028" w:rsidRPr="00F07E7A" w:rsidRDefault="001C6028">
      <w:pPr>
        <w:pStyle w:val="Zkladntext"/>
        <w:ind w:left="284" w:hanging="142"/>
        <w:rPr>
          <w:rFonts w:ascii="Arial" w:hAnsi="Arial" w:cs="Arial"/>
          <w:sz w:val="20"/>
          <w:szCs w:val="20"/>
        </w:rPr>
      </w:pPr>
      <w:r w:rsidRPr="00F07E7A">
        <w:rPr>
          <w:rFonts w:ascii="Arial" w:hAnsi="Arial" w:cs="Arial"/>
          <w:sz w:val="20"/>
          <w:szCs w:val="20"/>
        </w:rPr>
        <w:tab/>
        <w:t>- vytvořit pracovníkům zhotovitele podmínky potřebné pro řádný výkon jejich práce.</w:t>
      </w:r>
    </w:p>
    <w:p w:rsidR="001C6028" w:rsidRPr="00F07E7A" w:rsidRDefault="001C6028">
      <w:pPr>
        <w:spacing w:before="120"/>
        <w:ind w:left="284" w:hanging="284"/>
        <w:jc w:val="both"/>
        <w:rPr>
          <w:rFonts w:ascii="Arial" w:hAnsi="Arial" w:cs="Arial"/>
          <w:b/>
          <w:bCs/>
        </w:rPr>
      </w:pPr>
      <w:r w:rsidRPr="00F07E7A">
        <w:rPr>
          <w:rFonts w:ascii="Arial" w:hAnsi="Arial" w:cs="Arial"/>
          <w:b/>
          <w:bCs/>
        </w:rPr>
        <w:t xml:space="preserve">3. </w:t>
      </w:r>
      <w:r w:rsidRPr="00F07E7A">
        <w:rPr>
          <w:rFonts w:ascii="Arial" w:hAnsi="Arial" w:cs="Arial"/>
        </w:rPr>
        <w:t>Zhotovitel neodpovídá za škody na zdraví a majetku vzniklé tím, že nebyl objednatelem umožněn zasahujícím pracovníkům vstup do objektu a prostor, kde došlo k závadě, případně do jiných prostor, přes které se vstupuje do předmětného objektu a prostor.</w:t>
      </w:r>
    </w:p>
    <w:p w:rsidR="00A65718" w:rsidRPr="00F07E7A" w:rsidRDefault="00A65718" w:rsidP="00A65718">
      <w:pPr>
        <w:tabs>
          <w:tab w:val="left" w:pos="3915"/>
        </w:tabs>
        <w:spacing w:before="120"/>
        <w:rPr>
          <w:rFonts w:ascii="Arial" w:hAnsi="Arial" w:cs="Arial"/>
          <w:b/>
          <w:bCs/>
        </w:rPr>
      </w:pPr>
    </w:p>
    <w:p w:rsidR="001C6028" w:rsidRPr="00F07E7A" w:rsidRDefault="001C6028">
      <w:pPr>
        <w:spacing w:before="120"/>
        <w:jc w:val="center"/>
        <w:rPr>
          <w:rFonts w:ascii="Arial" w:hAnsi="Arial" w:cs="Arial"/>
          <w:b/>
          <w:bCs/>
          <w:caps/>
        </w:rPr>
      </w:pPr>
      <w:r w:rsidRPr="00F07E7A">
        <w:rPr>
          <w:rFonts w:ascii="Arial" w:hAnsi="Arial" w:cs="Arial"/>
          <w:b/>
          <w:bCs/>
          <w:caps/>
        </w:rPr>
        <w:t>čl. V. Technické podmínky zajištění služeb</w:t>
      </w:r>
    </w:p>
    <w:p w:rsidR="001C6028" w:rsidRPr="00F07E7A" w:rsidRDefault="001C6028">
      <w:pPr>
        <w:spacing w:before="120"/>
        <w:ind w:left="284" w:hanging="284"/>
        <w:jc w:val="both"/>
        <w:rPr>
          <w:rFonts w:ascii="Arial" w:hAnsi="Arial" w:cs="Arial"/>
        </w:rPr>
      </w:pPr>
      <w:r w:rsidRPr="00F07E7A">
        <w:rPr>
          <w:rFonts w:ascii="Arial" w:hAnsi="Arial" w:cs="Arial"/>
          <w:b/>
          <w:bCs/>
        </w:rPr>
        <w:t xml:space="preserve">1. </w:t>
      </w:r>
      <w:r w:rsidRPr="00F07E7A">
        <w:rPr>
          <w:rFonts w:ascii="Arial" w:hAnsi="Arial" w:cs="Arial"/>
          <w:b/>
          <w:bCs/>
        </w:rPr>
        <w:tab/>
      </w:r>
      <w:r w:rsidRPr="00F07E7A">
        <w:rPr>
          <w:rFonts w:ascii="Arial" w:hAnsi="Arial" w:cs="Arial"/>
        </w:rPr>
        <w:t xml:space="preserve">Výkon HS se vztahuje na hlášené poruchy a havárie (dále jen závada) </w:t>
      </w:r>
      <w:r w:rsidR="00874311">
        <w:rPr>
          <w:rFonts w:ascii="Arial" w:hAnsi="Arial" w:cs="Arial"/>
        </w:rPr>
        <w:t>v objektech v areálu</w:t>
      </w:r>
      <w:r w:rsidRPr="00F07E7A">
        <w:rPr>
          <w:rFonts w:ascii="Arial" w:hAnsi="Arial" w:cs="Arial"/>
        </w:rPr>
        <w:t xml:space="preserve"> </w:t>
      </w:r>
      <w:r w:rsidR="00874311">
        <w:rPr>
          <w:rFonts w:ascii="Arial" w:hAnsi="Arial" w:cs="Arial"/>
        </w:rPr>
        <w:br/>
        <w:t xml:space="preserve">Domov Harmonie, centrum sociálních služeb Mirošov </w:t>
      </w:r>
      <w:r w:rsidR="00B440FF">
        <w:rPr>
          <w:rFonts w:ascii="Arial" w:hAnsi="Arial" w:cs="Arial"/>
        </w:rPr>
        <w:t>v rozsahu</w:t>
      </w:r>
      <w:r w:rsidRPr="00F07E7A">
        <w:rPr>
          <w:rFonts w:ascii="Arial" w:hAnsi="Arial" w:cs="Arial"/>
        </w:rPr>
        <w:t>:</w:t>
      </w:r>
    </w:p>
    <w:p w:rsidR="004A6D5D" w:rsidRDefault="004A6D5D" w:rsidP="004A6D5D">
      <w:pPr>
        <w:pStyle w:val="Zkladntext2"/>
        <w:spacing w:line="240" w:lineRule="auto"/>
        <w:ind w:left="284"/>
        <w:jc w:val="both"/>
        <w:rPr>
          <w:rFonts w:ascii="Arial" w:hAnsi="Arial" w:cs="Arial"/>
          <w:b/>
          <w:bCs/>
        </w:rPr>
      </w:pPr>
    </w:p>
    <w:p w:rsidR="004A6D5D" w:rsidRPr="004A6D5D" w:rsidRDefault="004A6D5D" w:rsidP="004A6D5D">
      <w:pPr>
        <w:pStyle w:val="Zkladntext2"/>
        <w:spacing w:line="240" w:lineRule="auto"/>
        <w:ind w:left="284"/>
        <w:jc w:val="both"/>
        <w:rPr>
          <w:rFonts w:ascii="Arial" w:hAnsi="Arial" w:cs="Arial"/>
        </w:rPr>
      </w:pPr>
      <w:r w:rsidRPr="004A6D5D">
        <w:rPr>
          <w:rFonts w:ascii="Arial" w:hAnsi="Arial" w:cs="Arial"/>
        </w:rPr>
        <w:t xml:space="preserve">Předmětem plnění servisních prací je technologie plynové kotelny – kotle ČKD o jmenovitém výkonu </w:t>
      </w:r>
      <w:r w:rsidR="00A474E0">
        <w:rPr>
          <w:rFonts w:ascii="Arial" w:hAnsi="Arial" w:cs="Arial"/>
        </w:rPr>
        <w:br/>
      </w:r>
      <w:r w:rsidRPr="004A6D5D">
        <w:rPr>
          <w:rFonts w:ascii="Arial" w:hAnsi="Arial" w:cs="Arial"/>
        </w:rPr>
        <w:t>2 x 1 0</w:t>
      </w:r>
      <w:r>
        <w:rPr>
          <w:rFonts w:ascii="Arial" w:hAnsi="Arial" w:cs="Arial"/>
        </w:rPr>
        <w:t>40</w:t>
      </w:r>
      <w:r w:rsidRPr="004A6D5D">
        <w:rPr>
          <w:rFonts w:ascii="Arial" w:hAnsi="Arial" w:cs="Arial"/>
        </w:rPr>
        <w:t xml:space="preserve"> kW</w:t>
      </w:r>
      <w:r w:rsidR="00A474E0">
        <w:rPr>
          <w:rFonts w:ascii="Arial" w:hAnsi="Arial" w:cs="Arial"/>
        </w:rPr>
        <w:t>,</w:t>
      </w:r>
      <w:r w:rsidRPr="004A6D5D">
        <w:rPr>
          <w:rFonts w:ascii="Arial" w:hAnsi="Arial" w:cs="Arial"/>
        </w:rPr>
        <w:t xml:space="preserve">  1 x 660 kW,</w:t>
      </w:r>
      <w:r w:rsidR="00A474E0">
        <w:rPr>
          <w:rFonts w:ascii="Arial" w:hAnsi="Arial" w:cs="Arial"/>
        </w:rPr>
        <w:t xml:space="preserve">   1 x 500 kW</w:t>
      </w:r>
      <w:r w:rsidR="00F64EE5">
        <w:rPr>
          <w:rFonts w:ascii="Arial" w:hAnsi="Arial" w:cs="Arial"/>
        </w:rPr>
        <w:t>,</w:t>
      </w:r>
      <w:r w:rsidRPr="004A6D5D">
        <w:rPr>
          <w:rFonts w:ascii="Arial" w:hAnsi="Arial" w:cs="Arial"/>
        </w:rPr>
        <w:t xml:space="preserve"> hořák ČKD  + hořáková regulace Baspelin - </w:t>
      </w:r>
      <w:r>
        <w:rPr>
          <w:rFonts w:ascii="Arial" w:hAnsi="Arial" w:cs="Arial"/>
        </w:rPr>
        <w:t>1</w:t>
      </w:r>
      <w:r w:rsidRPr="004A6D5D">
        <w:rPr>
          <w:rFonts w:ascii="Arial" w:hAnsi="Arial" w:cs="Arial"/>
        </w:rPr>
        <w:t xml:space="preserve"> ks, </w:t>
      </w:r>
      <w:bookmarkStart w:id="2" w:name="_Hlk514350234"/>
      <w:r w:rsidRPr="004A6D5D">
        <w:rPr>
          <w:rFonts w:ascii="Arial" w:hAnsi="Arial" w:cs="Arial"/>
        </w:rPr>
        <w:t xml:space="preserve">hořák Weishaupt, typ WMG </w:t>
      </w:r>
      <w:r w:rsidR="004A4387">
        <w:rPr>
          <w:rFonts w:ascii="Arial" w:hAnsi="Arial" w:cs="Arial"/>
        </w:rPr>
        <w:t>2</w:t>
      </w:r>
      <w:r w:rsidRPr="004A6D5D">
        <w:rPr>
          <w:rFonts w:ascii="Arial" w:hAnsi="Arial" w:cs="Arial"/>
        </w:rPr>
        <w:t>0/</w:t>
      </w:r>
      <w:r w:rsidR="004A4387">
        <w:rPr>
          <w:rFonts w:ascii="Arial" w:hAnsi="Arial" w:cs="Arial"/>
        </w:rPr>
        <w:t>2A – 1ks</w:t>
      </w:r>
      <w:r>
        <w:rPr>
          <w:rFonts w:ascii="Arial" w:hAnsi="Arial" w:cs="Arial"/>
        </w:rPr>
        <w:t xml:space="preserve">, </w:t>
      </w:r>
      <w:r w:rsidRPr="004A6D5D">
        <w:rPr>
          <w:rFonts w:ascii="Arial" w:hAnsi="Arial" w:cs="Arial"/>
        </w:rPr>
        <w:t xml:space="preserve"> hořák Weishaupt, typ WMG 10/3 - 1 ks</w:t>
      </w:r>
      <w:r>
        <w:rPr>
          <w:rFonts w:ascii="Arial" w:hAnsi="Arial" w:cs="Arial"/>
        </w:rPr>
        <w:t xml:space="preserve">, </w:t>
      </w:r>
      <w:r w:rsidRPr="004A6D5D">
        <w:rPr>
          <w:rFonts w:ascii="Arial" w:hAnsi="Arial" w:cs="Arial"/>
        </w:rPr>
        <w:t xml:space="preserve"> hořák Weishaupt, typ </w:t>
      </w:r>
      <w:r w:rsidR="004A4387">
        <w:rPr>
          <w:rFonts w:ascii="Arial" w:hAnsi="Arial" w:cs="Arial"/>
        </w:rPr>
        <w:t xml:space="preserve">G3/1-E </w:t>
      </w:r>
      <w:r w:rsidRPr="004A6D5D">
        <w:rPr>
          <w:rFonts w:ascii="Arial" w:hAnsi="Arial" w:cs="Arial"/>
        </w:rPr>
        <w:t>- 1 ks</w:t>
      </w:r>
      <w:r w:rsidR="004A4387">
        <w:rPr>
          <w:rFonts w:ascii="Arial" w:hAnsi="Arial" w:cs="Arial"/>
        </w:rPr>
        <w:t>. Technologie vytápění a ohřevu TV celého areálu</w:t>
      </w:r>
      <w:r w:rsidR="00A474E0">
        <w:rPr>
          <w:rFonts w:ascii="Arial" w:hAnsi="Arial" w:cs="Arial"/>
        </w:rPr>
        <w:t xml:space="preserve"> Harmonie</w:t>
      </w:r>
      <w:r w:rsidR="004A4387">
        <w:rPr>
          <w:rFonts w:ascii="Arial" w:hAnsi="Arial" w:cs="Arial"/>
        </w:rPr>
        <w:t>. Čerpací stanice pitné vody.</w:t>
      </w:r>
      <w:r w:rsidR="00A474E0">
        <w:rPr>
          <w:rFonts w:ascii="Arial" w:hAnsi="Arial" w:cs="Arial"/>
        </w:rPr>
        <w:t xml:space="preserve"> VZT prádelna.</w:t>
      </w:r>
      <w:r w:rsidR="004A4387">
        <w:rPr>
          <w:rFonts w:ascii="Arial" w:hAnsi="Arial" w:cs="Arial"/>
        </w:rPr>
        <w:t xml:space="preserve"> </w:t>
      </w:r>
      <w:r w:rsidRPr="004A6D5D">
        <w:rPr>
          <w:rFonts w:ascii="Arial" w:hAnsi="Arial" w:cs="Arial"/>
        </w:rPr>
        <w:t xml:space="preserve"> </w:t>
      </w:r>
    </w:p>
    <w:bookmarkEnd w:id="2"/>
    <w:p w:rsidR="001C6028" w:rsidRPr="00F07E7A" w:rsidRDefault="00B15D95">
      <w:pPr>
        <w:spacing w:before="240"/>
        <w:rPr>
          <w:rFonts w:ascii="Arial" w:hAnsi="Arial" w:cs="Arial"/>
        </w:rPr>
      </w:pPr>
      <w:r w:rsidRPr="00B15D95">
        <w:rPr>
          <w:rFonts w:ascii="Arial" w:hAnsi="Arial" w:cs="Arial"/>
          <w:b/>
        </w:rPr>
        <w:t>2</w:t>
      </w:r>
      <w:r w:rsidR="001C6028" w:rsidRPr="00F07E7A">
        <w:rPr>
          <w:rFonts w:ascii="Arial" w:hAnsi="Arial" w:cs="Arial"/>
        </w:rPr>
        <w:t>. HS je nepřetržitá 24 hod. denně i v sobotu, neděli a ve svátek.</w:t>
      </w:r>
    </w:p>
    <w:p w:rsidR="001C6028" w:rsidRPr="00F07E7A" w:rsidRDefault="00B15D95">
      <w:pPr>
        <w:spacing w:before="120"/>
        <w:jc w:val="both"/>
        <w:rPr>
          <w:rFonts w:ascii="Arial" w:hAnsi="Arial" w:cs="Arial"/>
        </w:rPr>
      </w:pPr>
      <w:r>
        <w:rPr>
          <w:rFonts w:ascii="Arial" w:hAnsi="Arial" w:cs="Arial"/>
          <w:b/>
          <w:bCs/>
        </w:rPr>
        <w:t>3</w:t>
      </w:r>
      <w:r w:rsidR="001C6028" w:rsidRPr="00F07E7A">
        <w:rPr>
          <w:rFonts w:ascii="Arial" w:hAnsi="Arial" w:cs="Arial"/>
          <w:b/>
          <w:bCs/>
        </w:rPr>
        <w:t xml:space="preserve">. </w:t>
      </w:r>
      <w:r w:rsidR="001C6028" w:rsidRPr="00F07E7A">
        <w:rPr>
          <w:rFonts w:ascii="Arial" w:hAnsi="Arial" w:cs="Arial"/>
        </w:rPr>
        <w:t>Hlášení závady se provádí na telefonních číslech:</w:t>
      </w:r>
    </w:p>
    <w:p w:rsidR="001C6028" w:rsidRPr="00F07E7A" w:rsidRDefault="001C6028">
      <w:pPr>
        <w:spacing w:before="120"/>
        <w:ind w:firstLine="708"/>
        <w:rPr>
          <w:rFonts w:ascii="Arial" w:hAnsi="Arial" w:cs="Arial"/>
          <w:b/>
          <w:bCs/>
        </w:rPr>
      </w:pPr>
      <w:r w:rsidRPr="00F07E7A">
        <w:rPr>
          <w:rFonts w:ascii="Arial" w:hAnsi="Arial" w:cs="Arial"/>
          <w:b/>
          <w:bCs/>
        </w:rPr>
        <w:t>- v pracovní době ve všední dny:</w:t>
      </w:r>
      <w:r w:rsidRPr="00F07E7A">
        <w:rPr>
          <w:rFonts w:ascii="Arial" w:hAnsi="Arial" w:cs="Arial"/>
          <w:b/>
          <w:bCs/>
        </w:rPr>
        <w:tab/>
      </w:r>
      <w:r w:rsidR="00FD4E11">
        <w:rPr>
          <w:rFonts w:ascii="Arial" w:hAnsi="Arial" w:cs="Arial"/>
          <w:bCs/>
          <w:sz w:val="22"/>
          <w:szCs w:val="22"/>
        </w:rPr>
        <w:t>XXXXXXXXX</w:t>
      </w:r>
      <w:r w:rsidRPr="00F07E7A">
        <w:rPr>
          <w:rFonts w:ascii="Arial" w:hAnsi="Arial" w:cs="Arial"/>
          <w:b/>
          <w:bCs/>
        </w:rPr>
        <w:tab/>
      </w:r>
    </w:p>
    <w:p w:rsidR="001C6028" w:rsidRDefault="001C6028">
      <w:pPr>
        <w:spacing w:before="120"/>
        <w:ind w:firstLine="708"/>
        <w:rPr>
          <w:rFonts w:ascii="Arial" w:hAnsi="Arial" w:cs="Arial"/>
          <w:b/>
          <w:bCs/>
        </w:rPr>
      </w:pPr>
      <w:r w:rsidRPr="00F07E7A">
        <w:rPr>
          <w:rFonts w:ascii="Arial" w:hAnsi="Arial" w:cs="Arial"/>
          <w:b/>
          <w:bCs/>
        </w:rPr>
        <w:t>- v sobotu, neděli a svátcích:</w:t>
      </w:r>
      <w:r w:rsidRPr="00F07E7A">
        <w:rPr>
          <w:rFonts w:ascii="Arial" w:hAnsi="Arial" w:cs="Arial"/>
          <w:b/>
          <w:bCs/>
        </w:rPr>
        <w:tab/>
      </w:r>
      <w:r w:rsidRPr="00F07E7A">
        <w:rPr>
          <w:rFonts w:ascii="Arial" w:hAnsi="Arial" w:cs="Arial"/>
          <w:b/>
          <w:bCs/>
        </w:rPr>
        <w:tab/>
      </w:r>
      <w:r w:rsidR="00FD4E11">
        <w:rPr>
          <w:rFonts w:ascii="Arial" w:hAnsi="Arial" w:cs="Arial"/>
          <w:bCs/>
          <w:sz w:val="22"/>
          <w:szCs w:val="22"/>
        </w:rPr>
        <w:t>XXXXXXXXX</w:t>
      </w:r>
      <w:r w:rsidRPr="00F07E7A">
        <w:rPr>
          <w:rFonts w:ascii="Arial" w:hAnsi="Arial" w:cs="Arial"/>
          <w:b/>
          <w:bCs/>
        </w:rPr>
        <w:tab/>
      </w:r>
    </w:p>
    <w:p w:rsidR="00A65718" w:rsidRPr="00F07E7A" w:rsidRDefault="00A65718">
      <w:pPr>
        <w:spacing w:before="120"/>
        <w:ind w:firstLine="708"/>
        <w:rPr>
          <w:rFonts w:ascii="Arial" w:hAnsi="Arial" w:cs="Arial"/>
        </w:rPr>
      </w:pPr>
    </w:p>
    <w:p w:rsidR="001C6028" w:rsidRPr="00F07E7A" w:rsidRDefault="00B15D95">
      <w:pPr>
        <w:spacing w:before="120"/>
        <w:ind w:left="284" w:hanging="284"/>
        <w:jc w:val="both"/>
        <w:rPr>
          <w:rFonts w:ascii="Arial" w:hAnsi="Arial" w:cs="Arial"/>
        </w:rPr>
      </w:pPr>
      <w:r>
        <w:rPr>
          <w:rFonts w:ascii="Arial" w:hAnsi="Arial" w:cs="Arial"/>
          <w:b/>
          <w:bCs/>
        </w:rPr>
        <w:t>4</w:t>
      </w:r>
      <w:r w:rsidR="001C6028" w:rsidRPr="00F07E7A">
        <w:rPr>
          <w:rFonts w:ascii="Arial" w:hAnsi="Arial" w:cs="Arial"/>
          <w:b/>
          <w:bCs/>
        </w:rPr>
        <w:t xml:space="preserve">. </w:t>
      </w:r>
      <w:r w:rsidR="001C6028" w:rsidRPr="00F07E7A">
        <w:rPr>
          <w:rFonts w:ascii="Arial" w:hAnsi="Arial" w:cs="Arial"/>
        </w:rPr>
        <w:t xml:space="preserve">Hlášení závady může provádět </w:t>
      </w:r>
      <w:r w:rsidR="00236A23">
        <w:rPr>
          <w:rFonts w:ascii="Arial" w:hAnsi="Arial" w:cs="Arial"/>
        </w:rPr>
        <w:t>vedoucí PTÚ, technik, obsluha kotelny, pracovník recepce</w:t>
      </w:r>
      <w:r w:rsidR="001C6028" w:rsidRPr="00F07E7A">
        <w:rPr>
          <w:rFonts w:ascii="Arial" w:hAnsi="Arial" w:cs="Arial"/>
        </w:rPr>
        <w:t xml:space="preserve"> dle čl. V. bod 1. této smlouvy (dále jen oznamovatel). </w:t>
      </w:r>
    </w:p>
    <w:p w:rsidR="001C6028" w:rsidRPr="00F07E7A" w:rsidRDefault="00B15D95">
      <w:pPr>
        <w:spacing w:before="120"/>
        <w:ind w:left="284" w:hanging="284"/>
        <w:jc w:val="both"/>
        <w:rPr>
          <w:rFonts w:ascii="Arial" w:hAnsi="Arial" w:cs="Arial"/>
        </w:rPr>
      </w:pPr>
      <w:r>
        <w:rPr>
          <w:rFonts w:ascii="Arial" w:hAnsi="Arial" w:cs="Arial"/>
          <w:b/>
          <w:bCs/>
        </w:rPr>
        <w:t>5</w:t>
      </w:r>
      <w:r w:rsidR="001C6028" w:rsidRPr="00F07E7A">
        <w:rPr>
          <w:rFonts w:ascii="Arial" w:hAnsi="Arial" w:cs="Arial"/>
          <w:b/>
          <w:bCs/>
        </w:rPr>
        <w:t xml:space="preserve">. </w:t>
      </w:r>
      <w:r w:rsidR="001C6028" w:rsidRPr="00F07E7A">
        <w:rPr>
          <w:rFonts w:ascii="Arial" w:hAnsi="Arial" w:cs="Arial"/>
        </w:rPr>
        <w:t>Pracovníci HS provedou při výjezdu na hlášenou závadu její bezprostřední odstranění, případně zajištění základních funkcí zařízení tak, aby bylo zabráněno dalším škodám na majetku nebo ohrožení zdraví osob. Práce na řeše</w:t>
      </w:r>
      <w:r w:rsidR="00DB1EBE">
        <w:rPr>
          <w:rFonts w:ascii="Arial" w:hAnsi="Arial" w:cs="Arial"/>
        </w:rPr>
        <w:t xml:space="preserve">ní závady budou zahájeny do </w:t>
      </w:r>
      <w:r w:rsidR="004A4387">
        <w:rPr>
          <w:rFonts w:ascii="Arial" w:hAnsi="Arial" w:cs="Arial"/>
        </w:rPr>
        <w:t>8</w:t>
      </w:r>
      <w:r w:rsidR="001C6028" w:rsidRPr="00F07E7A">
        <w:rPr>
          <w:rFonts w:ascii="Arial" w:hAnsi="Arial" w:cs="Arial"/>
        </w:rPr>
        <w:t xml:space="preserve"> hodin od jejího nahlášení. Předpokládá </w:t>
      </w:r>
      <w:r w:rsidR="003008C2">
        <w:rPr>
          <w:rFonts w:ascii="Arial" w:hAnsi="Arial" w:cs="Arial"/>
        </w:rPr>
        <w:br/>
      </w:r>
      <w:r w:rsidR="001C6028" w:rsidRPr="00F07E7A">
        <w:rPr>
          <w:rFonts w:ascii="Arial" w:hAnsi="Arial" w:cs="Arial"/>
        </w:rPr>
        <w:t xml:space="preserve">se úplné odstranění závady tak, aby v co největší míře bylo zabráněno dalšímu výjezdu </w:t>
      </w:r>
      <w:r w:rsidR="003008C2">
        <w:rPr>
          <w:rFonts w:ascii="Arial" w:hAnsi="Arial" w:cs="Arial"/>
        </w:rPr>
        <w:br/>
      </w:r>
      <w:r w:rsidR="001C6028" w:rsidRPr="00F07E7A">
        <w:rPr>
          <w:rFonts w:ascii="Arial" w:hAnsi="Arial" w:cs="Arial"/>
        </w:rPr>
        <w:t xml:space="preserve">na předmětnou závadu druhý den. V případě materiálové náročnosti bude do dvou pracovních dnů, </w:t>
      </w:r>
      <w:r w:rsidR="003008C2">
        <w:rPr>
          <w:rFonts w:ascii="Arial" w:hAnsi="Arial" w:cs="Arial"/>
        </w:rPr>
        <w:br/>
      </w:r>
      <w:r w:rsidR="001C6028" w:rsidRPr="00F07E7A">
        <w:rPr>
          <w:rFonts w:ascii="Arial" w:hAnsi="Arial" w:cs="Arial"/>
        </w:rPr>
        <w:t>po dohodě s pověřeným pracovníkem objednatele, provedeno dokončení opravy závady nebo dohodnuto jiné opatření.</w:t>
      </w:r>
    </w:p>
    <w:p w:rsidR="001C6028" w:rsidRPr="00F07E7A" w:rsidRDefault="00B15D95">
      <w:pPr>
        <w:spacing w:before="120"/>
        <w:ind w:left="284" w:hanging="284"/>
        <w:jc w:val="both"/>
        <w:rPr>
          <w:rFonts w:ascii="Arial" w:hAnsi="Arial" w:cs="Arial"/>
        </w:rPr>
      </w:pPr>
      <w:r>
        <w:rPr>
          <w:rFonts w:ascii="Arial" w:hAnsi="Arial" w:cs="Arial"/>
          <w:b/>
          <w:bCs/>
        </w:rPr>
        <w:t>5</w:t>
      </w:r>
      <w:r w:rsidR="001C6028" w:rsidRPr="00F07E7A">
        <w:rPr>
          <w:rFonts w:ascii="Arial" w:hAnsi="Arial" w:cs="Arial"/>
          <w:b/>
          <w:bCs/>
        </w:rPr>
        <w:t xml:space="preserve">. </w:t>
      </w:r>
      <w:r w:rsidR="001C6028" w:rsidRPr="00F07E7A">
        <w:rPr>
          <w:rFonts w:ascii="Arial" w:hAnsi="Arial" w:cs="Arial"/>
        </w:rPr>
        <w:t>Provedení zásahu na místě hlášené závady, způsob odstranění poruchy, délku zásahu a spotřebovaný materiál potvrdí oznamovatel pracovníkům HS do výkazu.</w:t>
      </w:r>
    </w:p>
    <w:p w:rsidR="001C6028" w:rsidRDefault="00B15D95">
      <w:pPr>
        <w:spacing w:before="120"/>
        <w:ind w:left="284" w:hanging="284"/>
        <w:jc w:val="both"/>
        <w:rPr>
          <w:rFonts w:ascii="Arial" w:hAnsi="Arial" w:cs="Arial"/>
          <w:color w:val="000000" w:themeColor="text1"/>
        </w:rPr>
      </w:pPr>
      <w:r>
        <w:rPr>
          <w:rFonts w:ascii="Arial" w:hAnsi="Arial" w:cs="Arial"/>
          <w:b/>
          <w:bCs/>
        </w:rPr>
        <w:t>6</w:t>
      </w:r>
      <w:r w:rsidR="001C6028" w:rsidRPr="00F07E7A">
        <w:rPr>
          <w:rFonts w:ascii="Arial" w:hAnsi="Arial" w:cs="Arial"/>
          <w:b/>
          <w:bCs/>
        </w:rPr>
        <w:t xml:space="preserve">. </w:t>
      </w:r>
      <w:r w:rsidR="001C6028" w:rsidRPr="00F07E7A">
        <w:rPr>
          <w:rFonts w:ascii="Arial" w:hAnsi="Arial" w:cs="Arial"/>
        </w:rPr>
        <w:t xml:space="preserve">O výjezdu HS a provedeném zásahu (případně o nutnosti provedení dalších prací a větších oprav </w:t>
      </w:r>
      <w:r w:rsidR="001C6028" w:rsidRPr="00F07E7A">
        <w:rPr>
          <w:rFonts w:ascii="Arial" w:hAnsi="Arial" w:cs="Arial"/>
          <w:color w:val="000000" w:themeColor="text1"/>
        </w:rPr>
        <w:t>vyplývajících ze zjištěné závady) bude informován pověřený pracovník objednatele:</w:t>
      </w:r>
    </w:p>
    <w:p w:rsidR="00F575B8" w:rsidRPr="00F82814" w:rsidRDefault="00F575B8" w:rsidP="000B3D45">
      <w:pPr>
        <w:spacing w:before="120"/>
        <w:ind w:left="284" w:hanging="284"/>
        <w:jc w:val="both"/>
        <w:rPr>
          <w:rFonts w:ascii="Arial" w:hAnsi="Arial" w:cs="Arial"/>
          <w:b/>
          <w:bCs/>
          <w:color w:val="000000" w:themeColor="text1"/>
        </w:rPr>
      </w:pPr>
      <w:r w:rsidRPr="00F07E7A">
        <w:rPr>
          <w:rFonts w:ascii="Arial" w:hAnsi="Arial" w:cs="Arial"/>
          <w:b/>
          <w:bCs/>
          <w:color w:val="000000" w:themeColor="text1"/>
        </w:rPr>
        <w:t xml:space="preserve">    </w:t>
      </w:r>
      <w:r w:rsidRPr="00F07E7A">
        <w:rPr>
          <w:rFonts w:ascii="Arial" w:hAnsi="Arial" w:cs="Arial"/>
          <w:b/>
          <w:bCs/>
          <w:color w:val="000000" w:themeColor="text1"/>
        </w:rPr>
        <w:tab/>
      </w:r>
      <w:r w:rsidRPr="00F07E7A">
        <w:rPr>
          <w:rFonts w:ascii="Arial" w:hAnsi="Arial" w:cs="Arial"/>
          <w:b/>
          <w:bCs/>
          <w:color w:val="000000" w:themeColor="text1"/>
        </w:rPr>
        <w:tab/>
      </w:r>
      <w:r w:rsidRPr="00F82814">
        <w:rPr>
          <w:rFonts w:ascii="Arial" w:hAnsi="Arial" w:cs="Arial"/>
          <w:b/>
          <w:bCs/>
          <w:color w:val="000000" w:themeColor="text1"/>
        </w:rPr>
        <w:t>j</w:t>
      </w:r>
      <w:r w:rsidR="00F82814">
        <w:rPr>
          <w:rFonts w:ascii="Arial" w:hAnsi="Arial" w:cs="Arial"/>
          <w:b/>
          <w:bCs/>
          <w:color w:val="000000" w:themeColor="text1"/>
        </w:rPr>
        <w:t xml:space="preserve">méno: </w:t>
      </w:r>
      <w:r w:rsidR="00F82814">
        <w:rPr>
          <w:rFonts w:ascii="Arial" w:hAnsi="Arial" w:cs="Arial"/>
          <w:b/>
          <w:bCs/>
          <w:color w:val="000000" w:themeColor="text1"/>
        </w:rPr>
        <w:tab/>
      </w:r>
      <w:r w:rsidR="00A41ADE">
        <w:rPr>
          <w:rFonts w:ascii="Arial" w:hAnsi="Arial" w:cs="Arial"/>
          <w:b/>
          <w:bCs/>
          <w:color w:val="000000" w:themeColor="text1"/>
        </w:rPr>
        <w:t>o</w:t>
      </w:r>
      <w:r w:rsidR="004A4387">
        <w:rPr>
          <w:rFonts w:ascii="Arial" w:hAnsi="Arial" w:cs="Arial"/>
          <w:b/>
          <w:bCs/>
          <w:color w:val="000000" w:themeColor="text1"/>
        </w:rPr>
        <w:t>bsluha kotelny</w:t>
      </w:r>
      <w:r w:rsidR="00F82814">
        <w:rPr>
          <w:rFonts w:ascii="Arial" w:hAnsi="Arial" w:cs="Arial"/>
          <w:b/>
          <w:bCs/>
          <w:color w:val="000000" w:themeColor="text1"/>
        </w:rPr>
        <w:tab/>
      </w:r>
      <w:r w:rsidR="00B15D95">
        <w:rPr>
          <w:rFonts w:ascii="Arial" w:hAnsi="Arial" w:cs="Arial"/>
          <w:b/>
          <w:bCs/>
          <w:color w:val="000000" w:themeColor="text1"/>
        </w:rPr>
        <w:tab/>
      </w:r>
      <w:r w:rsidR="001C6028" w:rsidRPr="00F82814">
        <w:rPr>
          <w:rFonts w:ascii="Arial" w:hAnsi="Arial" w:cs="Arial"/>
          <w:b/>
          <w:bCs/>
          <w:color w:val="000000" w:themeColor="text1"/>
        </w:rPr>
        <w:t>tel.:</w:t>
      </w:r>
      <w:r w:rsidR="00DB1EBE" w:rsidRPr="00F82814">
        <w:rPr>
          <w:rFonts w:ascii="Arial" w:hAnsi="Arial" w:cs="Arial"/>
          <w:b/>
          <w:bCs/>
          <w:color w:val="000000" w:themeColor="text1"/>
        </w:rPr>
        <w:tab/>
      </w:r>
      <w:r w:rsidR="00FD4E11">
        <w:rPr>
          <w:rFonts w:ascii="Arial" w:hAnsi="Arial" w:cs="Arial"/>
          <w:bCs/>
          <w:sz w:val="22"/>
          <w:szCs w:val="22"/>
        </w:rPr>
        <w:t>XXXXXXXXX</w:t>
      </w:r>
      <w:r w:rsidR="005678F3" w:rsidRPr="00F82814">
        <w:rPr>
          <w:rFonts w:ascii="Arial" w:hAnsi="Arial" w:cs="Arial"/>
          <w:b/>
          <w:bCs/>
          <w:color w:val="000000" w:themeColor="text1"/>
        </w:rPr>
        <w:t xml:space="preserve"> </w:t>
      </w:r>
      <w:r w:rsidRPr="00F82814">
        <w:rPr>
          <w:rFonts w:ascii="Arial" w:hAnsi="Arial" w:cs="Arial"/>
          <w:b/>
          <w:bCs/>
          <w:color w:val="000000" w:themeColor="text1"/>
        </w:rPr>
        <w:t xml:space="preserve"> </w:t>
      </w:r>
    </w:p>
    <w:p w:rsidR="001C6028" w:rsidRDefault="001C6028" w:rsidP="0079239B">
      <w:pPr>
        <w:spacing w:before="120"/>
        <w:ind w:left="284" w:hanging="284"/>
        <w:jc w:val="both"/>
        <w:rPr>
          <w:rFonts w:ascii="Arial" w:hAnsi="Arial" w:cs="Arial"/>
          <w:b/>
          <w:bCs/>
          <w:color w:val="000000" w:themeColor="text1"/>
        </w:rPr>
      </w:pPr>
      <w:r w:rsidRPr="00F82814">
        <w:rPr>
          <w:rFonts w:ascii="Arial" w:hAnsi="Arial" w:cs="Arial"/>
          <w:b/>
          <w:bCs/>
          <w:color w:val="000000" w:themeColor="text1"/>
          <w:sz w:val="22"/>
          <w:szCs w:val="22"/>
        </w:rPr>
        <w:t xml:space="preserve">     </w:t>
      </w:r>
      <w:r w:rsidR="00F575B8" w:rsidRPr="00F82814">
        <w:rPr>
          <w:rFonts w:ascii="Arial" w:hAnsi="Arial" w:cs="Arial"/>
          <w:b/>
          <w:bCs/>
          <w:color w:val="000000" w:themeColor="text1"/>
          <w:sz w:val="22"/>
          <w:szCs w:val="22"/>
        </w:rPr>
        <w:tab/>
      </w:r>
      <w:r w:rsidR="00F82814">
        <w:rPr>
          <w:rFonts w:ascii="Arial" w:hAnsi="Arial" w:cs="Arial"/>
          <w:b/>
          <w:bCs/>
          <w:color w:val="000000" w:themeColor="text1"/>
        </w:rPr>
        <w:tab/>
      </w:r>
      <w:r w:rsidR="00F82814">
        <w:rPr>
          <w:rFonts w:ascii="Arial" w:hAnsi="Arial" w:cs="Arial"/>
          <w:b/>
          <w:bCs/>
          <w:color w:val="000000" w:themeColor="text1"/>
        </w:rPr>
        <w:tab/>
      </w:r>
      <w:r w:rsidR="00FD4E11">
        <w:rPr>
          <w:rFonts w:ascii="Arial" w:hAnsi="Arial" w:cs="Arial"/>
          <w:bCs/>
          <w:sz w:val="22"/>
          <w:szCs w:val="22"/>
        </w:rPr>
        <w:t>XXXXXXXXX</w:t>
      </w:r>
      <w:r w:rsidR="00FD4E11">
        <w:rPr>
          <w:rFonts w:ascii="Arial" w:hAnsi="Arial" w:cs="Arial"/>
          <w:bCs/>
          <w:sz w:val="22"/>
          <w:szCs w:val="22"/>
        </w:rPr>
        <w:tab/>
      </w:r>
      <w:r w:rsidR="00F82814">
        <w:rPr>
          <w:rFonts w:ascii="Arial" w:hAnsi="Arial" w:cs="Arial"/>
          <w:b/>
          <w:bCs/>
          <w:color w:val="000000" w:themeColor="text1"/>
        </w:rPr>
        <w:tab/>
      </w:r>
      <w:r w:rsidR="00F82814">
        <w:rPr>
          <w:rFonts w:ascii="Arial" w:hAnsi="Arial" w:cs="Arial"/>
          <w:b/>
          <w:bCs/>
          <w:color w:val="000000" w:themeColor="text1"/>
        </w:rPr>
        <w:tab/>
      </w:r>
      <w:r w:rsidR="00F575B8" w:rsidRPr="00F82814">
        <w:rPr>
          <w:rFonts w:ascii="Arial" w:hAnsi="Arial" w:cs="Arial"/>
          <w:b/>
          <w:bCs/>
          <w:color w:val="000000" w:themeColor="text1"/>
        </w:rPr>
        <w:t xml:space="preserve">tel.: </w:t>
      </w:r>
      <w:r w:rsidR="00F82814">
        <w:rPr>
          <w:rFonts w:ascii="Arial" w:hAnsi="Arial" w:cs="Arial"/>
          <w:b/>
          <w:bCs/>
          <w:color w:val="000000" w:themeColor="text1"/>
        </w:rPr>
        <w:tab/>
      </w:r>
      <w:r w:rsidR="00FD4E11">
        <w:rPr>
          <w:rFonts w:ascii="Arial" w:hAnsi="Arial" w:cs="Arial"/>
          <w:bCs/>
          <w:sz w:val="22"/>
          <w:szCs w:val="22"/>
        </w:rPr>
        <w:t>XXXXXXXXX</w:t>
      </w:r>
      <w:bookmarkStart w:id="3" w:name="_GoBack"/>
      <w:bookmarkEnd w:id="3"/>
    </w:p>
    <w:p w:rsidR="00BF0083" w:rsidRPr="00F82814" w:rsidRDefault="00BF0083" w:rsidP="0079239B">
      <w:pPr>
        <w:spacing w:before="120"/>
        <w:ind w:left="284" w:hanging="284"/>
        <w:jc w:val="both"/>
        <w:rPr>
          <w:rFonts w:ascii="Arial" w:hAnsi="Arial" w:cs="Arial"/>
          <w:color w:val="000000" w:themeColor="text1"/>
          <w:sz w:val="18"/>
          <w:szCs w:val="18"/>
        </w:rPr>
      </w:pPr>
      <w:r>
        <w:rPr>
          <w:rFonts w:ascii="Arial" w:hAnsi="Arial" w:cs="Arial"/>
          <w:b/>
          <w:bCs/>
        </w:rPr>
        <w:t>7</w:t>
      </w:r>
      <w:r w:rsidRPr="00F07E7A">
        <w:rPr>
          <w:rFonts w:ascii="Arial" w:hAnsi="Arial" w:cs="Arial"/>
          <w:b/>
          <w:bCs/>
        </w:rPr>
        <w:t xml:space="preserve">. </w:t>
      </w:r>
      <w:r>
        <w:rPr>
          <w:rFonts w:ascii="Arial" w:hAnsi="Arial" w:cs="Arial"/>
          <w:bCs/>
        </w:rPr>
        <w:t>Záznam o provedeném zása</w:t>
      </w:r>
      <w:r w:rsidRPr="00BF0083">
        <w:rPr>
          <w:rFonts w:ascii="Arial" w:hAnsi="Arial" w:cs="Arial"/>
          <w:bCs/>
        </w:rPr>
        <w:t>hu</w:t>
      </w:r>
      <w:r>
        <w:rPr>
          <w:rFonts w:ascii="Arial" w:hAnsi="Arial" w:cs="Arial"/>
        </w:rPr>
        <w:t xml:space="preserve">, datu zásahu, popisu poruchy a </w:t>
      </w:r>
      <w:r w:rsidRPr="00F07E7A">
        <w:rPr>
          <w:rFonts w:ascii="Arial" w:hAnsi="Arial" w:cs="Arial"/>
        </w:rPr>
        <w:t>způsob</w:t>
      </w:r>
      <w:r>
        <w:rPr>
          <w:rFonts w:ascii="Arial" w:hAnsi="Arial" w:cs="Arial"/>
        </w:rPr>
        <w:t>u</w:t>
      </w:r>
      <w:r w:rsidRPr="00F07E7A">
        <w:rPr>
          <w:rFonts w:ascii="Arial" w:hAnsi="Arial" w:cs="Arial"/>
        </w:rPr>
        <w:t xml:space="preserve"> odstranění poruchy</w:t>
      </w:r>
      <w:r>
        <w:rPr>
          <w:rFonts w:ascii="Arial" w:hAnsi="Arial" w:cs="Arial"/>
        </w:rPr>
        <w:t xml:space="preserve"> provede zhotovitel do provozního deníku</w:t>
      </w:r>
      <w:r w:rsidRPr="00F07E7A">
        <w:rPr>
          <w:rFonts w:ascii="Arial" w:hAnsi="Arial" w:cs="Arial"/>
        </w:rPr>
        <w:t>.</w:t>
      </w:r>
    </w:p>
    <w:p w:rsidR="00BA254D" w:rsidRDefault="001C6028">
      <w:pPr>
        <w:spacing w:before="120"/>
        <w:jc w:val="both"/>
        <w:rPr>
          <w:rFonts w:ascii="Arial" w:hAnsi="Arial" w:cs="Arial"/>
          <w:color w:val="000000" w:themeColor="text1"/>
          <w:sz w:val="18"/>
          <w:szCs w:val="18"/>
        </w:rPr>
      </w:pPr>
      <w:r w:rsidRPr="00F82814">
        <w:rPr>
          <w:rFonts w:ascii="Arial" w:hAnsi="Arial" w:cs="Arial"/>
          <w:color w:val="000000" w:themeColor="text1"/>
          <w:sz w:val="18"/>
          <w:szCs w:val="18"/>
        </w:rPr>
        <w:t xml:space="preserve">      </w:t>
      </w:r>
    </w:p>
    <w:p w:rsidR="00A65718" w:rsidRPr="00F82814" w:rsidRDefault="00A65718">
      <w:pPr>
        <w:spacing w:before="120"/>
        <w:jc w:val="both"/>
        <w:rPr>
          <w:rFonts w:ascii="Arial" w:hAnsi="Arial" w:cs="Arial"/>
          <w:color w:val="000000" w:themeColor="text1"/>
          <w:sz w:val="18"/>
          <w:szCs w:val="18"/>
        </w:rPr>
      </w:pPr>
    </w:p>
    <w:p w:rsidR="001C6028" w:rsidRPr="00BA254D" w:rsidRDefault="001C6028">
      <w:pPr>
        <w:spacing w:before="120"/>
        <w:jc w:val="center"/>
        <w:rPr>
          <w:rFonts w:ascii="Arial" w:hAnsi="Arial" w:cs="Arial"/>
          <w:b/>
          <w:bCs/>
          <w:caps/>
          <w:color w:val="000000" w:themeColor="text1"/>
        </w:rPr>
      </w:pPr>
      <w:r w:rsidRPr="00BA254D">
        <w:rPr>
          <w:rFonts w:ascii="Arial" w:hAnsi="Arial" w:cs="Arial"/>
          <w:b/>
          <w:bCs/>
          <w:color w:val="000000" w:themeColor="text1"/>
        </w:rPr>
        <w:t xml:space="preserve">Čl. VI. </w:t>
      </w:r>
      <w:r w:rsidRPr="00BA254D">
        <w:rPr>
          <w:rFonts w:ascii="Arial" w:hAnsi="Arial" w:cs="Arial"/>
          <w:b/>
          <w:bCs/>
          <w:caps/>
          <w:color w:val="000000" w:themeColor="text1"/>
        </w:rPr>
        <w:t>Ostatní ujednání</w:t>
      </w:r>
    </w:p>
    <w:p w:rsidR="001C6028" w:rsidRPr="00F07E7A" w:rsidRDefault="001C6028">
      <w:pPr>
        <w:spacing w:before="120"/>
        <w:ind w:left="284" w:hanging="284"/>
        <w:jc w:val="both"/>
        <w:rPr>
          <w:rFonts w:ascii="Arial" w:hAnsi="Arial" w:cs="Arial"/>
        </w:rPr>
      </w:pPr>
      <w:r w:rsidRPr="00F07E7A">
        <w:rPr>
          <w:rFonts w:ascii="Arial" w:hAnsi="Arial" w:cs="Arial"/>
          <w:b/>
          <w:bCs/>
          <w:color w:val="000000" w:themeColor="text1"/>
        </w:rPr>
        <w:t xml:space="preserve">1. </w:t>
      </w:r>
      <w:r w:rsidRPr="00F07E7A">
        <w:rPr>
          <w:rFonts w:ascii="Arial" w:hAnsi="Arial" w:cs="Arial"/>
          <w:b/>
          <w:bCs/>
          <w:color w:val="000000" w:themeColor="text1"/>
        </w:rPr>
        <w:tab/>
      </w:r>
      <w:r w:rsidRPr="00F07E7A">
        <w:rPr>
          <w:rFonts w:ascii="Arial" w:hAnsi="Arial" w:cs="Arial"/>
          <w:color w:val="000000" w:themeColor="text1"/>
        </w:rPr>
        <w:t>Obě strany se zavazují v průběhu platnosti smlouvy spolupracovat</w:t>
      </w:r>
      <w:r w:rsidRPr="00F07E7A">
        <w:rPr>
          <w:rFonts w:ascii="Arial" w:hAnsi="Arial" w:cs="Arial"/>
        </w:rPr>
        <w:t xml:space="preserve"> při realizaci jejího předmětu plnění. </w:t>
      </w:r>
    </w:p>
    <w:p w:rsidR="001C6028" w:rsidRPr="00F07E7A" w:rsidRDefault="001C6028">
      <w:pPr>
        <w:spacing w:before="120"/>
        <w:ind w:left="284" w:hanging="284"/>
        <w:rPr>
          <w:rFonts w:ascii="Arial" w:hAnsi="Arial" w:cs="Arial"/>
        </w:rPr>
      </w:pPr>
      <w:r w:rsidRPr="00F07E7A">
        <w:rPr>
          <w:rFonts w:ascii="Arial" w:hAnsi="Arial" w:cs="Arial"/>
          <w:b/>
          <w:bCs/>
        </w:rPr>
        <w:t xml:space="preserve">2.   </w:t>
      </w:r>
      <w:r w:rsidRPr="00F07E7A">
        <w:rPr>
          <w:rFonts w:ascii="Arial" w:hAnsi="Arial" w:cs="Arial"/>
        </w:rPr>
        <w:t>Případné spory obou stran se budou řešit přednostně dohodou.</w:t>
      </w:r>
    </w:p>
    <w:p w:rsidR="001C6028" w:rsidRPr="00F07E7A" w:rsidRDefault="001C6028">
      <w:pPr>
        <w:spacing w:before="120"/>
        <w:ind w:left="284" w:hanging="284"/>
        <w:jc w:val="both"/>
        <w:rPr>
          <w:rFonts w:ascii="Arial" w:hAnsi="Arial" w:cs="Arial"/>
        </w:rPr>
      </w:pPr>
      <w:r w:rsidRPr="00F07E7A">
        <w:rPr>
          <w:rFonts w:ascii="Arial" w:hAnsi="Arial" w:cs="Arial"/>
          <w:b/>
          <w:bCs/>
        </w:rPr>
        <w:t xml:space="preserve">3. </w:t>
      </w:r>
      <w:r w:rsidR="002C6584" w:rsidRPr="002C6584">
        <w:rPr>
          <w:rFonts w:ascii="Arial" w:hAnsi="Arial" w:cs="Arial"/>
          <w:bCs/>
        </w:rPr>
        <w:t>Tato smlouva se uzavír</w:t>
      </w:r>
      <w:r w:rsidR="002C6584">
        <w:rPr>
          <w:rFonts w:ascii="Arial" w:hAnsi="Arial" w:cs="Arial"/>
          <w:bCs/>
        </w:rPr>
        <w:t>á</w:t>
      </w:r>
      <w:r w:rsidR="002C6584" w:rsidRPr="002C6584">
        <w:rPr>
          <w:rFonts w:ascii="Arial" w:hAnsi="Arial" w:cs="Arial"/>
          <w:bCs/>
        </w:rPr>
        <w:t xml:space="preserve"> na dobu 1 roku (tj. do 31.7.2019).</w:t>
      </w:r>
      <w:r w:rsidR="002C6584">
        <w:rPr>
          <w:rFonts w:ascii="Arial" w:hAnsi="Arial" w:cs="Arial"/>
          <w:b/>
          <w:bCs/>
        </w:rPr>
        <w:t xml:space="preserve"> </w:t>
      </w:r>
      <w:r w:rsidRPr="00F07E7A">
        <w:rPr>
          <w:rFonts w:ascii="Arial" w:hAnsi="Arial" w:cs="Arial"/>
        </w:rPr>
        <w:t xml:space="preserve">Tuto smlouvu je možné vypovědět písemně dohodou nebo výpovědí v </w:t>
      </w:r>
      <w:r w:rsidR="008C3A4C" w:rsidRPr="002C6584">
        <w:rPr>
          <w:rFonts w:ascii="Arial" w:hAnsi="Arial" w:cs="Arial"/>
        </w:rPr>
        <w:t>3</w:t>
      </w:r>
      <w:r w:rsidRPr="00F07E7A">
        <w:rPr>
          <w:rFonts w:ascii="Arial" w:hAnsi="Arial" w:cs="Arial"/>
        </w:rPr>
        <w:t xml:space="preserve"> měsíční výpovědní lhůtě. Výpovědní lhůta počíná běžet prvním dnem měsíce následujícího po doručení výpovědi druhé straně.</w:t>
      </w:r>
    </w:p>
    <w:p w:rsidR="001C6028" w:rsidRPr="00F07E7A" w:rsidRDefault="001C6028">
      <w:pPr>
        <w:spacing w:before="120"/>
        <w:ind w:left="284" w:hanging="284"/>
        <w:jc w:val="both"/>
        <w:rPr>
          <w:rFonts w:ascii="Arial" w:hAnsi="Arial" w:cs="Arial"/>
        </w:rPr>
      </w:pPr>
      <w:r w:rsidRPr="00F07E7A">
        <w:rPr>
          <w:rFonts w:ascii="Arial" w:hAnsi="Arial" w:cs="Arial"/>
          <w:b/>
          <w:bCs/>
        </w:rPr>
        <w:t xml:space="preserve">4. </w:t>
      </w:r>
      <w:r w:rsidRPr="00F07E7A">
        <w:rPr>
          <w:rFonts w:ascii="Arial" w:hAnsi="Arial" w:cs="Arial"/>
        </w:rPr>
        <w:t xml:space="preserve">Zánik smlouvy je možný také na základě odstoupení od smlouvy pro její podstatné porušení podle </w:t>
      </w:r>
      <w:r w:rsidRPr="00F07E7A">
        <w:rPr>
          <w:rFonts w:ascii="Arial" w:hAnsi="Arial" w:cs="Arial"/>
        </w:rPr>
        <w:lastRenderedPageBreak/>
        <w:t>občanského zákoníku.</w:t>
      </w:r>
    </w:p>
    <w:p w:rsidR="00A65718" w:rsidRDefault="001C6028">
      <w:pPr>
        <w:spacing w:before="120"/>
        <w:ind w:left="284" w:hanging="284"/>
        <w:jc w:val="both"/>
        <w:rPr>
          <w:rFonts w:ascii="Arial" w:hAnsi="Arial" w:cs="Arial"/>
        </w:rPr>
      </w:pPr>
      <w:r w:rsidRPr="00F07E7A">
        <w:rPr>
          <w:rFonts w:ascii="Arial" w:hAnsi="Arial" w:cs="Arial"/>
          <w:b/>
          <w:bCs/>
        </w:rPr>
        <w:t xml:space="preserve">5. </w:t>
      </w:r>
      <w:r w:rsidR="00A65718">
        <w:rPr>
          <w:rFonts w:ascii="Arial" w:hAnsi="Arial" w:cs="Arial"/>
          <w:b/>
          <w:bCs/>
        </w:rPr>
        <w:t xml:space="preserve"> </w:t>
      </w:r>
      <w:r w:rsidRPr="00F07E7A">
        <w:rPr>
          <w:rFonts w:ascii="Arial" w:hAnsi="Arial" w:cs="Arial"/>
        </w:rPr>
        <w:t xml:space="preserve">Za podstatné porušení smlouvy ze strany objednatele se považuje opakované prodlení s placením </w:t>
      </w:r>
    </w:p>
    <w:p w:rsidR="001C6028" w:rsidRDefault="001C6028" w:rsidP="00A65718">
      <w:pPr>
        <w:spacing w:before="120"/>
        <w:ind w:left="284"/>
        <w:jc w:val="both"/>
        <w:rPr>
          <w:rFonts w:ascii="Arial" w:hAnsi="Arial" w:cs="Arial"/>
        </w:rPr>
      </w:pPr>
      <w:r w:rsidRPr="00F07E7A">
        <w:rPr>
          <w:rFonts w:ascii="Arial" w:hAnsi="Arial" w:cs="Arial"/>
        </w:rPr>
        <w:t>smluvní ceny nebo její části. Za podstatné porušení smlouvy ze strany zhotovitele se považuje opakované poskytování nekvalitních prací a služeb.</w:t>
      </w:r>
    </w:p>
    <w:p w:rsidR="00BA254D" w:rsidRPr="00F07E7A" w:rsidRDefault="00BA254D">
      <w:pPr>
        <w:spacing w:before="120"/>
        <w:ind w:left="284" w:hanging="284"/>
        <w:jc w:val="both"/>
        <w:rPr>
          <w:rFonts w:ascii="Arial" w:hAnsi="Arial" w:cs="Arial"/>
        </w:rPr>
      </w:pPr>
    </w:p>
    <w:p w:rsidR="00BA254D" w:rsidRPr="002C6584" w:rsidRDefault="001C6028" w:rsidP="00BA254D">
      <w:pPr>
        <w:rPr>
          <w:rFonts w:ascii="Arial" w:hAnsi="Arial" w:cs="Arial"/>
          <w:color w:val="000000" w:themeColor="text1"/>
        </w:rPr>
      </w:pPr>
      <w:r w:rsidRPr="002C6584">
        <w:rPr>
          <w:rFonts w:ascii="Arial" w:hAnsi="Arial" w:cs="Arial"/>
          <w:b/>
          <w:bCs/>
        </w:rPr>
        <w:t xml:space="preserve">6. </w:t>
      </w:r>
      <w:r w:rsidR="00BA254D" w:rsidRPr="002C6584">
        <w:rPr>
          <w:rFonts w:ascii="Arial" w:hAnsi="Arial" w:cs="Arial"/>
          <w:color w:val="000000" w:themeColor="text1"/>
        </w:rPr>
        <w:t xml:space="preserve">Smluvní strany souhlasí se uveřejněním celého znění této Smlouvy, včetně případných dodatků </w:t>
      </w:r>
    </w:p>
    <w:p w:rsidR="00BA254D" w:rsidRPr="002C6584" w:rsidRDefault="00BA254D" w:rsidP="00BA254D">
      <w:pPr>
        <w:ind w:left="284"/>
        <w:rPr>
          <w:rFonts w:ascii="Arial" w:hAnsi="Arial" w:cs="Arial"/>
          <w:color w:val="000000" w:themeColor="text1"/>
        </w:rPr>
      </w:pPr>
      <w:r w:rsidRPr="002C6584">
        <w:rPr>
          <w:rFonts w:ascii="Arial" w:hAnsi="Arial" w:cs="Arial"/>
          <w:color w:val="000000" w:themeColor="text1"/>
        </w:rPr>
        <w:t>v registru smluv, za podmínek vyplývajících z příslušných právních předpisů (zákon č. 340/2015 Sb.</w:t>
      </w:r>
      <w:r w:rsidR="00251987" w:rsidRPr="002C6584">
        <w:rPr>
          <w:rFonts w:ascii="Arial" w:hAnsi="Arial" w:cs="Arial"/>
          <w:color w:val="000000" w:themeColor="text1"/>
        </w:rPr>
        <w:t>v platném znění</w:t>
      </w:r>
      <w:r w:rsidRPr="002C6584">
        <w:rPr>
          <w:rFonts w:ascii="Arial" w:hAnsi="Arial" w:cs="Arial"/>
          <w:color w:val="000000" w:themeColor="text1"/>
        </w:rPr>
        <w:t>, o registru smluv, apod.).</w:t>
      </w:r>
    </w:p>
    <w:p w:rsidR="00BA254D" w:rsidRPr="002C6584" w:rsidRDefault="00BA254D" w:rsidP="00BA254D">
      <w:pPr>
        <w:spacing w:before="120"/>
        <w:ind w:left="284"/>
        <w:rPr>
          <w:rFonts w:ascii="Arial" w:hAnsi="Arial" w:cs="Arial"/>
        </w:rPr>
      </w:pPr>
      <w:r w:rsidRPr="002C6584">
        <w:rPr>
          <w:rFonts w:ascii="Arial" w:hAnsi="Arial" w:cs="Arial"/>
          <w:color w:val="000000" w:themeColor="text1"/>
        </w:rPr>
        <w:t xml:space="preserve">Zhotovitel je povinen v nabídce označit ty části návrhu smlouvy, jejichž uveřejněním by došlo k porušení ochrany obchodního tajemství, osobních údajů a jiných citlivých údajů, v souladu s obecně závaznými právními předpisy. Zhotovitel je povinen uvést konkrétní důvody zákazu uveřejnění těchto částí. </w:t>
      </w:r>
      <w:r w:rsidRPr="002C6584">
        <w:rPr>
          <w:rFonts w:ascii="Arial" w:hAnsi="Arial" w:cs="Arial"/>
        </w:rPr>
        <w:t>Smlouvu zveřejní Objednatel.</w:t>
      </w:r>
      <w:r w:rsidRPr="002C6584">
        <w:rPr>
          <w:rFonts w:ascii="Arial" w:hAnsi="Arial" w:cs="Arial"/>
          <w:b/>
        </w:rPr>
        <w:t xml:space="preserve"> </w:t>
      </w:r>
      <w:r w:rsidRPr="002C6584">
        <w:rPr>
          <w:rFonts w:ascii="Arial" w:hAnsi="Arial" w:cs="Arial"/>
        </w:rPr>
        <w:t>Smlouva nabývá účinnosti až dnem zveřejnění v Registru smluv.</w:t>
      </w:r>
    </w:p>
    <w:p w:rsidR="00BA254D" w:rsidRPr="002C6584" w:rsidRDefault="00BA254D" w:rsidP="00BA254D">
      <w:pPr>
        <w:spacing w:before="120"/>
        <w:ind w:left="284"/>
        <w:rPr>
          <w:rFonts w:ascii="Arial" w:hAnsi="Arial" w:cs="Arial"/>
          <w:color w:val="000000" w:themeColor="text1"/>
        </w:rPr>
      </w:pPr>
    </w:p>
    <w:p w:rsidR="001C6028" w:rsidRPr="00251987" w:rsidRDefault="001C6028" w:rsidP="00251987">
      <w:pPr>
        <w:widowControl/>
        <w:suppressAutoHyphens/>
        <w:spacing w:after="120"/>
        <w:ind w:left="284" w:hanging="284"/>
        <w:jc w:val="both"/>
        <w:rPr>
          <w:rFonts w:ascii="Calibri" w:hAnsi="Calibri"/>
          <w:sz w:val="22"/>
          <w:szCs w:val="22"/>
        </w:rPr>
      </w:pPr>
      <w:r w:rsidRPr="002C6584">
        <w:rPr>
          <w:rFonts w:ascii="Arial" w:hAnsi="Arial" w:cs="Arial"/>
          <w:b/>
          <w:bCs/>
        </w:rPr>
        <w:t>7.</w:t>
      </w:r>
      <w:r w:rsidRPr="002C6584">
        <w:rPr>
          <w:rFonts w:ascii="Arial" w:hAnsi="Arial" w:cs="Arial"/>
        </w:rPr>
        <w:t xml:space="preserve"> </w:t>
      </w:r>
      <w:r w:rsidR="00251987" w:rsidRPr="002C6584">
        <w:rPr>
          <w:rFonts w:ascii="Calibri" w:hAnsi="Calibri"/>
          <w:sz w:val="22"/>
          <w:szCs w:val="22"/>
        </w:rPr>
        <w:t xml:space="preserve">Tato smlouva je vyhotovena ve třech vyhotoveních, z nichž zhotovitel obdrží jedno vyhotovení a objednatel  obdrží  dvě vyhotovení , </w:t>
      </w:r>
      <w:r w:rsidRPr="002C6584">
        <w:rPr>
          <w:rFonts w:ascii="Arial" w:hAnsi="Arial" w:cs="Arial"/>
        </w:rPr>
        <w:t>a je ji možno měnit pouze písemně odsouhlasenými dodatky.</w:t>
      </w:r>
    </w:p>
    <w:p w:rsidR="00233BAD" w:rsidRDefault="00233BAD">
      <w:pPr>
        <w:pStyle w:val="Nadpis4"/>
        <w:rPr>
          <w:b w:val="0"/>
          <w:bCs w:val="0"/>
        </w:rPr>
      </w:pPr>
    </w:p>
    <w:p w:rsidR="00C21239" w:rsidRDefault="00C21239" w:rsidP="00C21239"/>
    <w:p w:rsidR="00C21239" w:rsidRPr="00C21239" w:rsidRDefault="00C21239" w:rsidP="00C21239"/>
    <w:p w:rsidR="001C1C25" w:rsidRPr="00F07E7A" w:rsidRDefault="00C75525" w:rsidP="001C1C25">
      <w:pPr>
        <w:pStyle w:val="Nadpis4"/>
        <w:rPr>
          <w:b w:val="0"/>
          <w:bCs w:val="0"/>
        </w:rPr>
      </w:pPr>
      <w:r>
        <w:rPr>
          <w:b w:val="0"/>
          <w:bCs w:val="0"/>
        </w:rPr>
        <w:t>V</w:t>
      </w:r>
      <w:r w:rsidR="00840DD9">
        <w:rPr>
          <w:b w:val="0"/>
          <w:bCs w:val="0"/>
        </w:rPr>
        <w:t> </w:t>
      </w:r>
      <w:r w:rsidR="008B221E">
        <w:rPr>
          <w:b w:val="0"/>
          <w:bCs w:val="0"/>
        </w:rPr>
        <w:t>M</w:t>
      </w:r>
      <w:r w:rsidR="0023188B">
        <w:rPr>
          <w:b w:val="0"/>
          <w:bCs w:val="0"/>
        </w:rPr>
        <w:t>ýtě</w:t>
      </w:r>
      <w:r w:rsidR="00840DD9">
        <w:rPr>
          <w:b w:val="0"/>
          <w:bCs w:val="0"/>
        </w:rPr>
        <w:t xml:space="preserve"> </w:t>
      </w:r>
      <w:r>
        <w:rPr>
          <w:b w:val="0"/>
          <w:bCs w:val="0"/>
        </w:rPr>
        <w:t>dne:</w:t>
      </w:r>
      <w:r w:rsidR="008B221E">
        <w:rPr>
          <w:b w:val="0"/>
          <w:bCs w:val="0"/>
        </w:rPr>
        <w:t xml:space="preserve"> </w:t>
      </w:r>
      <w:r w:rsidR="0023188B">
        <w:rPr>
          <w:b w:val="0"/>
          <w:bCs w:val="0"/>
        </w:rPr>
        <w:t>1</w:t>
      </w:r>
      <w:r w:rsidR="002C6584">
        <w:rPr>
          <w:b w:val="0"/>
          <w:bCs w:val="0"/>
        </w:rPr>
        <w:t>7</w:t>
      </w:r>
      <w:r w:rsidR="001C1C25">
        <w:rPr>
          <w:b w:val="0"/>
          <w:bCs w:val="0"/>
        </w:rPr>
        <w:t>.</w:t>
      </w:r>
      <w:r w:rsidR="008B221E">
        <w:rPr>
          <w:b w:val="0"/>
          <w:bCs w:val="0"/>
        </w:rPr>
        <w:t>0</w:t>
      </w:r>
      <w:r w:rsidR="00F64EE5">
        <w:rPr>
          <w:b w:val="0"/>
          <w:bCs w:val="0"/>
        </w:rPr>
        <w:t>7</w:t>
      </w:r>
      <w:r w:rsidR="001C1C25">
        <w:rPr>
          <w:b w:val="0"/>
          <w:bCs w:val="0"/>
        </w:rPr>
        <w:t>.201</w:t>
      </w:r>
      <w:r w:rsidR="008B221E">
        <w:rPr>
          <w:b w:val="0"/>
          <w:bCs w:val="0"/>
        </w:rPr>
        <w:t>8</w:t>
      </w:r>
      <w:r>
        <w:rPr>
          <w:b w:val="0"/>
          <w:bCs w:val="0"/>
        </w:rPr>
        <w:tab/>
      </w:r>
      <w:r>
        <w:rPr>
          <w:b w:val="0"/>
          <w:bCs w:val="0"/>
        </w:rPr>
        <w:tab/>
      </w:r>
      <w:r>
        <w:rPr>
          <w:b w:val="0"/>
          <w:bCs w:val="0"/>
        </w:rPr>
        <w:tab/>
      </w:r>
      <w:r>
        <w:rPr>
          <w:b w:val="0"/>
          <w:bCs w:val="0"/>
        </w:rPr>
        <w:tab/>
      </w:r>
      <w:r w:rsidR="0023188B">
        <w:rPr>
          <w:b w:val="0"/>
          <w:bCs w:val="0"/>
        </w:rPr>
        <w:tab/>
      </w:r>
      <w:r>
        <w:rPr>
          <w:b w:val="0"/>
          <w:bCs w:val="0"/>
        </w:rPr>
        <w:t>V</w:t>
      </w:r>
      <w:r w:rsidR="00840DD9">
        <w:rPr>
          <w:b w:val="0"/>
          <w:bCs w:val="0"/>
        </w:rPr>
        <w:t xml:space="preserve"> Mirošově</w:t>
      </w:r>
      <w:r w:rsidR="001C1C25">
        <w:rPr>
          <w:b w:val="0"/>
          <w:bCs w:val="0"/>
        </w:rPr>
        <w:t xml:space="preserve"> dne:</w:t>
      </w:r>
      <w:r w:rsidR="0023188B">
        <w:rPr>
          <w:b w:val="0"/>
          <w:bCs w:val="0"/>
        </w:rPr>
        <w:t xml:space="preserve"> 1</w:t>
      </w:r>
      <w:r w:rsidR="00F64EE5">
        <w:rPr>
          <w:b w:val="0"/>
          <w:bCs w:val="0"/>
        </w:rPr>
        <w:t>7</w:t>
      </w:r>
      <w:r w:rsidR="001C1C25">
        <w:rPr>
          <w:b w:val="0"/>
          <w:bCs w:val="0"/>
        </w:rPr>
        <w:t>.</w:t>
      </w:r>
      <w:r>
        <w:rPr>
          <w:b w:val="0"/>
          <w:bCs w:val="0"/>
        </w:rPr>
        <w:t>0</w:t>
      </w:r>
      <w:r w:rsidR="00F64EE5">
        <w:rPr>
          <w:b w:val="0"/>
          <w:bCs w:val="0"/>
        </w:rPr>
        <w:t>7</w:t>
      </w:r>
      <w:r w:rsidR="001C1C25" w:rsidRPr="00F07E7A">
        <w:rPr>
          <w:b w:val="0"/>
          <w:bCs w:val="0"/>
        </w:rPr>
        <w:t>.201</w:t>
      </w:r>
      <w:r w:rsidR="008B221E">
        <w:rPr>
          <w:b w:val="0"/>
          <w:bCs w:val="0"/>
        </w:rPr>
        <w:t>8</w:t>
      </w:r>
      <w:r w:rsidR="001C1C25" w:rsidRPr="00F07E7A">
        <w:rPr>
          <w:b w:val="0"/>
          <w:bCs w:val="0"/>
        </w:rPr>
        <w:t xml:space="preserve"> </w:t>
      </w:r>
    </w:p>
    <w:p w:rsidR="001C1C25" w:rsidRDefault="001C1C25" w:rsidP="001C1C25">
      <w:pPr>
        <w:rPr>
          <w:rFonts w:ascii="Arial" w:hAnsi="Arial" w:cs="Arial"/>
        </w:rPr>
      </w:pPr>
    </w:p>
    <w:p w:rsidR="00C75525" w:rsidRPr="00F07E7A" w:rsidRDefault="00C75525" w:rsidP="001C1C25">
      <w:pPr>
        <w:rPr>
          <w:rFonts w:ascii="Arial" w:hAnsi="Arial" w:cs="Arial"/>
        </w:rPr>
      </w:pPr>
    </w:p>
    <w:p w:rsidR="001C1C25" w:rsidRPr="00F07E7A" w:rsidRDefault="001C1C25" w:rsidP="001C1C25">
      <w:pPr>
        <w:pStyle w:val="Zkladntext"/>
        <w:tabs>
          <w:tab w:val="left" w:pos="1560"/>
        </w:tabs>
        <w:spacing w:before="0"/>
        <w:rPr>
          <w:rFonts w:ascii="Arial" w:hAnsi="Arial" w:cs="Arial"/>
          <w:sz w:val="20"/>
          <w:szCs w:val="20"/>
        </w:rPr>
      </w:pPr>
      <w:r w:rsidRPr="00F07E7A">
        <w:rPr>
          <w:rFonts w:ascii="Arial" w:hAnsi="Arial" w:cs="Arial"/>
          <w:sz w:val="20"/>
          <w:szCs w:val="20"/>
        </w:rPr>
        <w:t>Za zhotovitele:</w:t>
      </w:r>
      <w:r w:rsidRPr="00F07E7A">
        <w:rPr>
          <w:rFonts w:ascii="Arial" w:hAnsi="Arial" w:cs="Arial"/>
          <w:sz w:val="20"/>
          <w:szCs w:val="20"/>
        </w:rPr>
        <w:tab/>
      </w:r>
      <w:r w:rsidRPr="00F07E7A">
        <w:rPr>
          <w:rFonts w:ascii="Arial" w:hAnsi="Arial" w:cs="Arial"/>
          <w:sz w:val="20"/>
          <w:szCs w:val="20"/>
        </w:rPr>
        <w:tab/>
      </w:r>
      <w:r w:rsidRPr="00F07E7A">
        <w:rPr>
          <w:rFonts w:ascii="Arial" w:hAnsi="Arial" w:cs="Arial"/>
          <w:sz w:val="20"/>
          <w:szCs w:val="20"/>
        </w:rPr>
        <w:tab/>
      </w:r>
      <w:r w:rsidRPr="00F07E7A">
        <w:rPr>
          <w:rFonts w:ascii="Arial" w:hAnsi="Arial" w:cs="Arial"/>
          <w:sz w:val="20"/>
          <w:szCs w:val="20"/>
        </w:rPr>
        <w:tab/>
      </w:r>
      <w:r w:rsidRPr="00F07E7A">
        <w:rPr>
          <w:rFonts w:ascii="Arial" w:hAnsi="Arial" w:cs="Arial"/>
          <w:sz w:val="20"/>
          <w:szCs w:val="20"/>
        </w:rPr>
        <w:tab/>
      </w:r>
      <w:r w:rsidRPr="00F07E7A">
        <w:rPr>
          <w:rFonts w:ascii="Arial" w:hAnsi="Arial" w:cs="Arial"/>
          <w:sz w:val="20"/>
          <w:szCs w:val="20"/>
        </w:rPr>
        <w:tab/>
        <w:t>Za objednatele:</w:t>
      </w:r>
    </w:p>
    <w:p w:rsidR="001C1C25" w:rsidRPr="00F07E7A" w:rsidRDefault="001C1C25" w:rsidP="001C1C25">
      <w:pPr>
        <w:spacing w:before="120"/>
        <w:rPr>
          <w:rFonts w:ascii="Arial" w:hAnsi="Arial" w:cs="Arial"/>
          <w:b/>
          <w:bCs/>
        </w:rPr>
      </w:pPr>
    </w:p>
    <w:p w:rsidR="001C1C25" w:rsidRPr="00F07E7A" w:rsidRDefault="001C1C25" w:rsidP="001C1C25">
      <w:pPr>
        <w:spacing w:before="120"/>
        <w:rPr>
          <w:rFonts w:ascii="Arial" w:hAnsi="Arial" w:cs="Arial"/>
          <w:b/>
          <w:bCs/>
          <w:sz w:val="16"/>
          <w:szCs w:val="16"/>
        </w:rPr>
      </w:pPr>
    </w:p>
    <w:p w:rsidR="001C1C25" w:rsidRPr="00F07E7A" w:rsidRDefault="001C1C25" w:rsidP="001C1C25">
      <w:pPr>
        <w:rPr>
          <w:rFonts w:ascii="Arial" w:hAnsi="Arial" w:cs="Arial"/>
          <w:color w:val="000000"/>
        </w:rPr>
      </w:pPr>
      <w:r w:rsidRPr="00F07E7A">
        <w:rPr>
          <w:rFonts w:ascii="Arial" w:hAnsi="Arial" w:cs="Arial"/>
          <w:color w:val="000000"/>
        </w:rPr>
        <w:t>…..……………………….</w:t>
      </w:r>
      <w:r w:rsidRPr="00F07E7A">
        <w:rPr>
          <w:rFonts w:ascii="Arial" w:hAnsi="Arial" w:cs="Arial"/>
          <w:color w:val="000000"/>
        </w:rPr>
        <w:tab/>
      </w:r>
      <w:r w:rsidRPr="00F07E7A">
        <w:rPr>
          <w:rFonts w:ascii="Arial" w:hAnsi="Arial" w:cs="Arial"/>
          <w:color w:val="000000"/>
        </w:rPr>
        <w:tab/>
      </w:r>
      <w:r w:rsidRPr="00F07E7A">
        <w:rPr>
          <w:rFonts w:ascii="Arial" w:hAnsi="Arial" w:cs="Arial"/>
          <w:color w:val="000000"/>
        </w:rPr>
        <w:tab/>
      </w:r>
      <w:r w:rsidRPr="00F07E7A">
        <w:rPr>
          <w:rFonts w:ascii="Arial" w:hAnsi="Arial" w:cs="Arial"/>
          <w:color w:val="000000"/>
        </w:rPr>
        <w:tab/>
      </w:r>
      <w:r w:rsidR="00840DD9">
        <w:rPr>
          <w:rFonts w:ascii="Arial" w:hAnsi="Arial" w:cs="Arial"/>
          <w:color w:val="000000"/>
        </w:rPr>
        <w:t xml:space="preserve">      </w:t>
      </w:r>
      <w:r w:rsidRPr="00F07E7A">
        <w:rPr>
          <w:rFonts w:ascii="Arial" w:hAnsi="Arial" w:cs="Arial"/>
          <w:color w:val="000000"/>
        </w:rPr>
        <w:t>…..……………………….</w:t>
      </w:r>
    </w:p>
    <w:p w:rsidR="001C1C25" w:rsidRDefault="001C1C25" w:rsidP="00C75525">
      <w:pPr>
        <w:rPr>
          <w:rFonts w:ascii="Arial" w:hAnsi="Arial" w:cs="Arial"/>
          <w:color w:val="000000"/>
        </w:rPr>
      </w:pPr>
      <w:r w:rsidRPr="00F07E7A">
        <w:rPr>
          <w:rFonts w:ascii="Arial" w:hAnsi="Arial" w:cs="Arial"/>
          <w:color w:val="000000"/>
        </w:rPr>
        <w:t xml:space="preserve">      Pavel </w:t>
      </w:r>
      <w:r w:rsidR="008B221E">
        <w:rPr>
          <w:rFonts w:ascii="Arial" w:hAnsi="Arial" w:cs="Arial"/>
          <w:color w:val="000000"/>
        </w:rPr>
        <w:t>Kasík</w:t>
      </w:r>
      <w:r w:rsidR="00C75525">
        <w:rPr>
          <w:rFonts w:ascii="Arial" w:hAnsi="Arial" w:cs="Arial"/>
          <w:color w:val="000000"/>
        </w:rPr>
        <w:t xml:space="preserve"> </w:t>
      </w:r>
      <w:r w:rsidR="00C75525">
        <w:rPr>
          <w:rFonts w:ascii="Arial" w:hAnsi="Arial" w:cs="Arial"/>
          <w:color w:val="000000"/>
        </w:rPr>
        <w:tab/>
      </w:r>
      <w:r w:rsidR="00C75525">
        <w:rPr>
          <w:rFonts w:ascii="Arial" w:hAnsi="Arial" w:cs="Arial"/>
          <w:color w:val="000000"/>
        </w:rPr>
        <w:tab/>
      </w:r>
      <w:r w:rsidR="00C75525">
        <w:rPr>
          <w:rFonts w:ascii="Arial" w:hAnsi="Arial" w:cs="Arial"/>
          <w:color w:val="000000"/>
        </w:rPr>
        <w:tab/>
      </w:r>
      <w:r w:rsidR="00C75525">
        <w:rPr>
          <w:rFonts w:ascii="Arial" w:hAnsi="Arial" w:cs="Arial"/>
          <w:color w:val="000000"/>
        </w:rPr>
        <w:tab/>
      </w:r>
      <w:r w:rsidR="00C75525">
        <w:rPr>
          <w:rFonts w:ascii="Arial" w:hAnsi="Arial" w:cs="Arial"/>
          <w:color w:val="000000"/>
        </w:rPr>
        <w:tab/>
        <w:t xml:space="preserve">         </w:t>
      </w:r>
      <w:r w:rsidR="00840DD9">
        <w:rPr>
          <w:rFonts w:ascii="Arial" w:hAnsi="Arial" w:cs="Arial"/>
          <w:color w:val="000000"/>
        </w:rPr>
        <w:t>Mgr. Radmila Dortová</w:t>
      </w:r>
      <w:r w:rsidRPr="00F07E7A">
        <w:rPr>
          <w:rFonts w:ascii="Arial" w:hAnsi="Arial" w:cs="Arial"/>
          <w:color w:val="000000"/>
        </w:rPr>
        <w:t xml:space="preserve"> </w:t>
      </w:r>
      <w:r w:rsidR="008B221E">
        <w:rPr>
          <w:rFonts w:ascii="Arial" w:hAnsi="Arial" w:cs="Arial"/>
          <w:color w:val="000000"/>
        </w:rPr>
        <w:tab/>
      </w:r>
      <w:r w:rsidR="008B221E">
        <w:rPr>
          <w:rFonts w:ascii="Arial" w:hAnsi="Arial" w:cs="Arial"/>
          <w:color w:val="000000"/>
        </w:rPr>
        <w:tab/>
      </w:r>
      <w:r w:rsidR="00C75525">
        <w:rPr>
          <w:rFonts w:ascii="Arial" w:hAnsi="Arial" w:cs="Arial"/>
          <w:color w:val="000000"/>
        </w:rPr>
        <w:tab/>
      </w:r>
      <w:r w:rsidR="00C75525">
        <w:rPr>
          <w:rFonts w:ascii="Arial" w:hAnsi="Arial" w:cs="Arial"/>
          <w:color w:val="000000"/>
        </w:rPr>
        <w:tab/>
      </w:r>
      <w:r w:rsidR="00C75525">
        <w:rPr>
          <w:rFonts w:ascii="Arial" w:hAnsi="Arial" w:cs="Arial"/>
          <w:color w:val="000000"/>
        </w:rPr>
        <w:tab/>
      </w:r>
      <w:r w:rsidR="00C75525">
        <w:rPr>
          <w:rFonts w:ascii="Arial" w:hAnsi="Arial" w:cs="Arial"/>
          <w:color w:val="000000"/>
        </w:rPr>
        <w:tab/>
      </w:r>
      <w:r w:rsidR="00C75525">
        <w:rPr>
          <w:rFonts w:ascii="Arial" w:hAnsi="Arial" w:cs="Arial"/>
          <w:color w:val="000000"/>
        </w:rPr>
        <w:tab/>
      </w:r>
      <w:r w:rsidR="00C75525">
        <w:rPr>
          <w:rFonts w:ascii="Arial" w:hAnsi="Arial" w:cs="Arial"/>
          <w:color w:val="000000"/>
        </w:rPr>
        <w:tab/>
      </w:r>
      <w:r w:rsidR="00840DD9">
        <w:rPr>
          <w:rFonts w:ascii="Arial" w:hAnsi="Arial" w:cs="Arial"/>
          <w:color w:val="000000"/>
        </w:rPr>
        <w:tab/>
      </w:r>
      <w:r w:rsidR="00840DD9">
        <w:rPr>
          <w:rFonts w:ascii="Arial" w:hAnsi="Arial" w:cs="Arial"/>
          <w:color w:val="000000"/>
        </w:rPr>
        <w:tab/>
      </w:r>
      <w:r w:rsidR="00840DD9">
        <w:rPr>
          <w:rFonts w:ascii="Arial" w:hAnsi="Arial" w:cs="Arial"/>
          <w:color w:val="000000"/>
        </w:rPr>
        <w:tab/>
        <w:t xml:space="preserve">      </w:t>
      </w:r>
      <w:r w:rsidR="00C75525">
        <w:rPr>
          <w:rFonts w:ascii="Arial" w:hAnsi="Arial" w:cs="Arial"/>
          <w:color w:val="000000"/>
        </w:rPr>
        <w:t>ředitel</w:t>
      </w:r>
      <w:r w:rsidR="00840DD9">
        <w:rPr>
          <w:rFonts w:ascii="Arial" w:hAnsi="Arial" w:cs="Arial"/>
          <w:color w:val="000000"/>
        </w:rPr>
        <w:t>ka</w:t>
      </w:r>
      <w:r w:rsidR="00C75525">
        <w:rPr>
          <w:rFonts w:ascii="Arial" w:hAnsi="Arial" w:cs="Arial"/>
          <w:color w:val="000000"/>
        </w:rPr>
        <w:t xml:space="preserve"> </w:t>
      </w:r>
      <w:r w:rsidRPr="00F07E7A">
        <w:rPr>
          <w:rFonts w:ascii="Arial" w:hAnsi="Arial" w:cs="Arial"/>
          <w:color w:val="000000"/>
        </w:rPr>
        <w:t xml:space="preserve">                                  </w:t>
      </w:r>
    </w:p>
    <w:p w:rsidR="001C6028" w:rsidRPr="00F07E7A" w:rsidRDefault="001C6028">
      <w:pPr>
        <w:rPr>
          <w:rFonts w:ascii="Arial" w:hAnsi="Arial" w:cs="Arial"/>
          <w:color w:val="000000"/>
        </w:rPr>
      </w:pPr>
      <w:r w:rsidRPr="00F07E7A">
        <w:rPr>
          <w:rFonts w:ascii="Arial" w:hAnsi="Arial" w:cs="Arial"/>
          <w:color w:val="000000"/>
        </w:rPr>
        <w:t xml:space="preserve">                          </w:t>
      </w:r>
    </w:p>
    <w:p w:rsidR="00F22AA6" w:rsidRPr="00EC7ABD" w:rsidRDefault="001C6028" w:rsidP="001C1C25">
      <w:pPr>
        <w:rPr>
          <w:rFonts w:cs="Times New Roman"/>
          <w:b/>
          <w:i/>
          <w:color w:val="000000" w:themeColor="text1"/>
          <w:sz w:val="32"/>
          <w:szCs w:val="32"/>
          <w:u w:val="single"/>
        </w:rPr>
      </w:pPr>
      <w:r w:rsidRPr="00F07E7A">
        <w:rPr>
          <w:rFonts w:ascii="Arial" w:hAnsi="Arial" w:cs="Arial"/>
          <w:color w:val="000000"/>
        </w:rPr>
        <w:tab/>
      </w:r>
      <w:r w:rsidR="00F22AA6" w:rsidRPr="00EC7ABD">
        <w:rPr>
          <w:rFonts w:cs="Times New Roman"/>
          <w:b/>
          <w:color w:val="000000" w:themeColor="text1"/>
          <w:sz w:val="32"/>
          <w:szCs w:val="32"/>
          <w:u w:val="single"/>
        </w:rPr>
        <w:t xml:space="preserve"> </w:t>
      </w:r>
    </w:p>
    <w:sectPr w:rsidR="00F22AA6" w:rsidRPr="00EC7ABD" w:rsidSect="001C6028">
      <w:footerReference w:type="default" r:id="rId9"/>
      <w:pgSz w:w="12240" w:h="15840" w:code="1"/>
      <w:pgMar w:top="737" w:right="1418" w:bottom="737" w:left="1418" w:header="1797" w:footer="90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376D" w:rsidRDefault="0000376D">
      <w:pPr>
        <w:rPr>
          <w:rFonts w:cs="Times New Roman"/>
        </w:rPr>
      </w:pPr>
      <w:r>
        <w:rPr>
          <w:rFonts w:cs="Times New Roman"/>
        </w:rPr>
        <w:separator/>
      </w:r>
    </w:p>
  </w:endnote>
  <w:endnote w:type="continuationSeparator" w:id="0">
    <w:p w:rsidR="0000376D" w:rsidRDefault="0000376D">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EBE" w:rsidRDefault="00DB1EBE">
    <w:pPr>
      <w:pStyle w:val="Zpat"/>
    </w:pPr>
    <w:r>
      <w:rPr>
        <w:snapToGrid w:val="0"/>
      </w:rPr>
      <w:tab/>
    </w:r>
    <w:r w:rsidR="001C4AA2">
      <w:rPr>
        <w:snapToGrid w:val="0"/>
      </w:rPr>
      <w:fldChar w:fldCharType="begin"/>
    </w:r>
    <w:r>
      <w:rPr>
        <w:snapToGrid w:val="0"/>
      </w:rPr>
      <w:instrText xml:space="preserve"> PAGE </w:instrText>
    </w:r>
    <w:r w:rsidR="001C4AA2">
      <w:rPr>
        <w:snapToGrid w:val="0"/>
      </w:rPr>
      <w:fldChar w:fldCharType="separate"/>
    </w:r>
    <w:r w:rsidR="00FD4E11">
      <w:rPr>
        <w:noProof/>
        <w:snapToGrid w:val="0"/>
      </w:rPr>
      <w:t>2</w:t>
    </w:r>
    <w:r w:rsidR="001C4AA2">
      <w:rPr>
        <w:snapToGrid w:val="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376D" w:rsidRDefault="0000376D">
      <w:pPr>
        <w:rPr>
          <w:rFonts w:cs="Times New Roman"/>
        </w:rPr>
      </w:pPr>
      <w:r>
        <w:rPr>
          <w:rFonts w:cs="Times New Roman"/>
        </w:rPr>
        <w:separator/>
      </w:r>
    </w:p>
  </w:footnote>
  <w:footnote w:type="continuationSeparator" w:id="0">
    <w:p w:rsidR="0000376D" w:rsidRDefault="0000376D">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3E4E56A"/>
    <w:lvl w:ilvl="0">
      <w:numFmt w:val="bullet"/>
      <w:lvlText w:val="*"/>
      <w:lvlJc w:val="left"/>
    </w:lvl>
  </w:abstractNum>
  <w:abstractNum w:abstractNumId="1">
    <w:nsid w:val="00000013"/>
    <w:multiLevelType w:val="multilevel"/>
    <w:tmpl w:val="A282E50C"/>
    <w:lvl w:ilvl="0">
      <w:start w:val="1"/>
      <w:numFmt w:val="decimal"/>
      <w:lvlText w:val="%1)"/>
      <w:lvlJc w:val="left"/>
      <w:pPr>
        <w:tabs>
          <w:tab w:val="num" w:pos="720"/>
        </w:tabs>
        <w:ind w:left="720" w:hanging="360"/>
      </w:pPr>
      <w:rPr>
        <w:rFonts w:ascii="Calibri" w:hAnsi="Calibri" w:cs="Calibri"/>
        <w:b w:val="0"/>
        <w:color w:val="auto"/>
        <w:sz w:val="22"/>
        <w:szCs w:val="22"/>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38B6600D"/>
    <w:multiLevelType w:val="hybridMultilevel"/>
    <w:tmpl w:val="4E2EA890"/>
    <w:lvl w:ilvl="0" w:tplc="04050007">
      <w:start w:val="1"/>
      <w:numFmt w:val="bullet"/>
      <w:lvlText w:val=""/>
      <w:lvlJc w:val="left"/>
      <w:pPr>
        <w:tabs>
          <w:tab w:val="num" w:pos="720"/>
        </w:tabs>
        <w:ind w:left="720" w:hanging="360"/>
      </w:pPr>
      <w:rPr>
        <w:rFonts w:ascii="Wingdings" w:hAnsi="Wingdings" w:hint="default"/>
        <w:sz w:val="16"/>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nsid w:val="595429E7"/>
    <w:multiLevelType w:val="hybridMultilevel"/>
    <w:tmpl w:val="C9B6EC9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5B1D23E7"/>
    <w:multiLevelType w:val="hybridMultilevel"/>
    <w:tmpl w:val="34725B74"/>
    <w:lvl w:ilvl="0" w:tplc="15BE9EF2">
      <w:start w:val="1"/>
      <w:numFmt w:val="bullet"/>
      <w:lvlText w:val=""/>
      <w:lvlJc w:val="left"/>
      <w:pPr>
        <w:tabs>
          <w:tab w:val="num" w:pos="1004"/>
        </w:tabs>
        <w:ind w:left="1004" w:hanging="360"/>
      </w:pPr>
      <w:rPr>
        <w:rFonts w:ascii="Symbol" w:hAnsi="Symbol" w:cs="Symbol" w:hint="default"/>
        <w:color w:val="auto"/>
        <w:sz w:val="22"/>
        <w:szCs w:val="22"/>
      </w:rPr>
    </w:lvl>
    <w:lvl w:ilvl="1" w:tplc="04050003">
      <w:start w:val="1"/>
      <w:numFmt w:val="bullet"/>
      <w:lvlText w:val="o"/>
      <w:lvlJc w:val="left"/>
      <w:pPr>
        <w:tabs>
          <w:tab w:val="num" w:pos="1724"/>
        </w:tabs>
        <w:ind w:left="1724" w:hanging="360"/>
      </w:pPr>
      <w:rPr>
        <w:rFonts w:ascii="Courier New" w:hAnsi="Courier New" w:cs="Courier New" w:hint="default"/>
      </w:rPr>
    </w:lvl>
    <w:lvl w:ilvl="2" w:tplc="04050005">
      <w:start w:val="1"/>
      <w:numFmt w:val="bullet"/>
      <w:lvlText w:val=""/>
      <w:lvlJc w:val="left"/>
      <w:pPr>
        <w:tabs>
          <w:tab w:val="num" w:pos="2444"/>
        </w:tabs>
        <w:ind w:left="2444" w:hanging="360"/>
      </w:pPr>
      <w:rPr>
        <w:rFonts w:ascii="Wingdings" w:hAnsi="Wingdings" w:cs="Wingdings" w:hint="default"/>
      </w:rPr>
    </w:lvl>
    <w:lvl w:ilvl="3" w:tplc="04050001">
      <w:start w:val="1"/>
      <w:numFmt w:val="bullet"/>
      <w:lvlText w:val=""/>
      <w:lvlJc w:val="left"/>
      <w:pPr>
        <w:tabs>
          <w:tab w:val="num" w:pos="3164"/>
        </w:tabs>
        <w:ind w:left="3164" w:hanging="360"/>
      </w:pPr>
      <w:rPr>
        <w:rFonts w:ascii="Symbol" w:hAnsi="Symbol" w:cs="Symbol" w:hint="default"/>
      </w:rPr>
    </w:lvl>
    <w:lvl w:ilvl="4" w:tplc="04050003">
      <w:start w:val="1"/>
      <w:numFmt w:val="bullet"/>
      <w:lvlText w:val="o"/>
      <w:lvlJc w:val="left"/>
      <w:pPr>
        <w:tabs>
          <w:tab w:val="num" w:pos="3884"/>
        </w:tabs>
        <w:ind w:left="3884" w:hanging="360"/>
      </w:pPr>
      <w:rPr>
        <w:rFonts w:ascii="Courier New" w:hAnsi="Courier New" w:cs="Courier New" w:hint="default"/>
      </w:rPr>
    </w:lvl>
    <w:lvl w:ilvl="5" w:tplc="04050005">
      <w:start w:val="1"/>
      <w:numFmt w:val="bullet"/>
      <w:lvlText w:val=""/>
      <w:lvlJc w:val="left"/>
      <w:pPr>
        <w:tabs>
          <w:tab w:val="num" w:pos="4604"/>
        </w:tabs>
        <w:ind w:left="4604" w:hanging="360"/>
      </w:pPr>
      <w:rPr>
        <w:rFonts w:ascii="Wingdings" w:hAnsi="Wingdings" w:cs="Wingdings" w:hint="default"/>
      </w:rPr>
    </w:lvl>
    <w:lvl w:ilvl="6" w:tplc="04050001">
      <w:start w:val="1"/>
      <w:numFmt w:val="bullet"/>
      <w:lvlText w:val=""/>
      <w:lvlJc w:val="left"/>
      <w:pPr>
        <w:tabs>
          <w:tab w:val="num" w:pos="5324"/>
        </w:tabs>
        <w:ind w:left="5324" w:hanging="360"/>
      </w:pPr>
      <w:rPr>
        <w:rFonts w:ascii="Symbol" w:hAnsi="Symbol" w:cs="Symbol" w:hint="default"/>
      </w:rPr>
    </w:lvl>
    <w:lvl w:ilvl="7" w:tplc="04050003">
      <w:start w:val="1"/>
      <w:numFmt w:val="bullet"/>
      <w:lvlText w:val="o"/>
      <w:lvlJc w:val="left"/>
      <w:pPr>
        <w:tabs>
          <w:tab w:val="num" w:pos="6044"/>
        </w:tabs>
        <w:ind w:left="6044" w:hanging="360"/>
      </w:pPr>
      <w:rPr>
        <w:rFonts w:ascii="Courier New" w:hAnsi="Courier New" w:cs="Courier New" w:hint="default"/>
      </w:rPr>
    </w:lvl>
    <w:lvl w:ilvl="8" w:tplc="04050005">
      <w:start w:val="1"/>
      <w:numFmt w:val="bullet"/>
      <w:lvlText w:val=""/>
      <w:lvlJc w:val="left"/>
      <w:pPr>
        <w:tabs>
          <w:tab w:val="num" w:pos="6764"/>
        </w:tabs>
        <w:ind w:left="6764" w:hanging="360"/>
      </w:pPr>
      <w:rPr>
        <w:rFonts w:ascii="Wingdings" w:hAnsi="Wingdings" w:cs="Wingdings" w:hint="default"/>
      </w:rPr>
    </w:lvl>
  </w:abstractNum>
  <w:num w:numId="1">
    <w:abstractNumId w:val="0"/>
    <w:lvlOverride w:ilvl="0">
      <w:lvl w:ilvl="0">
        <w:start w:val="1"/>
        <w:numFmt w:val="bullet"/>
        <w:lvlText w:val="-"/>
        <w:legacy w:legacy="1" w:legacySpace="0" w:legacyIndent="360"/>
        <w:lvlJc w:val="left"/>
        <w:rPr>
          <w:rFonts w:ascii="Times New Roman" w:hAnsi="Times New Roman" w:cs="Times New Roman" w:hint="default"/>
          <w:color w:val="000000"/>
        </w:rPr>
      </w:lvl>
    </w:lvlOverride>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028"/>
    <w:rsid w:val="0000376D"/>
    <w:rsid w:val="00004BE2"/>
    <w:rsid w:val="00025B4E"/>
    <w:rsid w:val="00026C32"/>
    <w:rsid w:val="00043DFF"/>
    <w:rsid w:val="000551F4"/>
    <w:rsid w:val="00075B7E"/>
    <w:rsid w:val="00085EB5"/>
    <w:rsid w:val="000B3D45"/>
    <w:rsid w:val="000B3FE6"/>
    <w:rsid w:val="0011323D"/>
    <w:rsid w:val="0018520F"/>
    <w:rsid w:val="001B11C8"/>
    <w:rsid w:val="001C1C25"/>
    <w:rsid w:val="001C4AA2"/>
    <w:rsid w:val="001C6028"/>
    <w:rsid w:val="001D066C"/>
    <w:rsid w:val="002300AE"/>
    <w:rsid w:val="0023188B"/>
    <w:rsid w:val="00233BAD"/>
    <w:rsid w:val="00236A23"/>
    <w:rsid w:val="0024265B"/>
    <w:rsid w:val="00250973"/>
    <w:rsid w:val="00251987"/>
    <w:rsid w:val="00270436"/>
    <w:rsid w:val="002744AD"/>
    <w:rsid w:val="00287DF5"/>
    <w:rsid w:val="002914FB"/>
    <w:rsid w:val="002A114E"/>
    <w:rsid w:val="002C1BD6"/>
    <w:rsid w:val="002C6584"/>
    <w:rsid w:val="002E777E"/>
    <w:rsid w:val="003008C2"/>
    <w:rsid w:val="00306065"/>
    <w:rsid w:val="003155E5"/>
    <w:rsid w:val="003214A5"/>
    <w:rsid w:val="00322916"/>
    <w:rsid w:val="00340949"/>
    <w:rsid w:val="003526D8"/>
    <w:rsid w:val="00394B1A"/>
    <w:rsid w:val="003B6A88"/>
    <w:rsid w:val="003F62B8"/>
    <w:rsid w:val="004051A2"/>
    <w:rsid w:val="00427166"/>
    <w:rsid w:val="00433608"/>
    <w:rsid w:val="00452142"/>
    <w:rsid w:val="0047408A"/>
    <w:rsid w:val="004756CC"/>
    <w:rsid w:val="004825B8"/>
    <w:rsid w:val="004A0EEB"/>
    <w:rsid w:val="004A4387"/>
    <w:rsid w:val="004A6D5D"/>
    <w:rsid w:val="004C3615"/>
    <w:rsid w:val="00520A24"/>
    <w:rsid w:val="00521533"/>
    <w:rsid w:val="00525AD9"/>
    <w:rsid w:val="005678F3"/>
    <w:rsid w:val="006010F7"/>
    <w:rsid w:val="00621CA7"/>
    <w:rsid w:val="00634457"/>
    <w:rsid w:val="006D524F"/>
    <w:rsid w:val="006D5C25"/>
    <w:rsid w:val="0075486C"/>
    <w:rsid w:val="0079239B"/>
    <w:rsid w:val="007975CE"/>
    <w:rsid w:val="007E2D9A"/>
    <w:rsid w:val="007E455E"/>
    <w:rsid w:val="008403D6"/>
    <w:rsid w:val="00840DD9"/>
    <w:rsid w:val="00872F43"/>
    <w:rsid w:val="00874311"/>
    <w:rsid w:val="008B221E"/>
    <w:rsid w:val="008C3A4C"/>
    <w:rsid w:val="00901C91"/>
    <w:rsid w:val="0097293A"/>
    <w:rsid w:val="009C0D1A"/>
    <w:rsid w:val="009E5E3E"/>
    <w:rsid w:val="00A41ADE"/>
    <w:rsid w:val="00A45382"/>
    <w:rsid w:val="00A474E0"/>
    <w:rsid w:val="00A65718"/>
    <w:rsid w:val="00AA3526"/>
    <w:rsid w:val="00AF3487"/>
    <w:rsid w:val="00B15D95"/>
    <w:rsid w:val="00B219D0"/>
    <w:rsid w:val="00B42608"/>
    <w:rsid w:val="00B440FF"/>
    <w:rsid w:val="00B47D34"/>
    <w:rsid w:val="00B55359"/>
    <w:rsid w:val="00B55920"/>
    <w:rsid w:val="00B57349"/>
    <w:rsid w:val="00B74E0E"/>
    <w:rsid w:val="00B83159"/>
    <w:rsid w:val="00BA254D"/>
    <w:rsid w:val="00BA4A12"/>
    <w:rsid w:val="00BC4B37"/>
    <w:rsid w:val="00BE1263"/>
    <w:rsid w:val="00BF0083"/>
    <w:rsid w:val="00C21239"/>
    <w:rsid w:val="00C22673"/>
    <w:rsid w:val="00C301E5"/>
    <w:rsid w:val="00C32002"/>
    <w:rsid w:val="00C44255"/>
    <w:rsid w:val="00C62D53"/>
    <w:rsid w:val="00C75525"/>
    <w:rsid w:val="00CB034B"/>
    <w:rsid w:val="00CC4520"/>
    <w:rsid w:val="00CF6444"/>
    <w:rsid w:val="00CF65F2"/>
    <w:rsid w:val="00D310F1"/>
    <w:rsid w:val="00D37264"/>
    <w:rsid w:val="00DB1C76"/>
    <w:rsid w:val="00DB1EBE"/>
    <w:rsid w:val="00DE1BD5"/>
    <w:rsid w:val="00DF1286"/>
    <w:rsid w:val="00E05B4A"/>
    <w:rsid w:val="00E6224C"/>
    <w:rsid w:val="00E80E2D"/>
    <w:rsid w:val="00EB3542"/>
    <w:rsid w:val="00EC7ABD"/>
    <w:rsid w:val="00EE420C"/>
    <w:rsid w:val="00F07E7A"/>
    <w:rsid w:val="00F22AA6"/>
    <w:rsid w:val="00F345AC"/>
    <w:rsid w:val="00F575B8"/>
    <w:rsid w:val="00F64EE5"/>
    <w:rsid w:val="00F82814"/>
    <w:rsid w:val="00FC3F87"/>
    <w:rsid w:val="00FD4E1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Body Text Indent 2"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45382"/>
    <w:pPr>
      <w:widowControl w:val="0"/>
    </w:pPr>
    <w:rPr>
      <w:rFonts w:ascii="Times New Roman" w:hAnsi="Times New Roman"/>
      <w:sz w:val="20"/>
      <w:szCs w:val="20"/>
    </w:rPr>
  </w:style>
  <w:style w:type="paragraph" w:styleId="Nadpis2">
    <w:name w:val="heading 2"/>
    <w:basedOn w:val="Normln"/>
    <w:next w:val="Normln"/>
    <w:link w:val="Nadpis2Char"/>
    <w:uiPriority w:val="99"/>
    <w:qFormat/>
    <w:rsid w:val="00A45382"/>
    <w:pPr>
      <w:spacing w:before="120"/>
      <w:jc w:val="center"/>
      <w:outlineLvl w:val="1"/>
    </w:pPr>
    <w:rPr>
      <w:b/>
      <w:bCs/>
      <w:sz w:val="24"/>
      <w:szCs w:val="24"/>
    </w:rPr>
  </w:style>
  <w:style w:type="paragraph" w:styleId="Nadpis4">
    <w:name w:val="heading 4"/>
    <w:basedOn w:val="Normln"/>
    <w:next w:val="Normln"/>
    <w:link w:val="Nadpis4Char"/>
    <w:uiPriority w:val="99"/>
    <w:qFormat/>
    <w:rsid w:val="00A45382"/>
    <w:pPr>
      <w:spacing w:before="120"/>
      <w:outlineLvl w:val="3"/>
    </w:pPr>
    <w:rPr>
      <w:rFonts w:ascii="Arial" w:hAnsi="Arial" w:cs="Arial"/>
      <w:b/>
      <w:bCs/>
    </w:rPr>
  </w:style>
  <w:style w:type="paragraph" w:styleId="Nadpis6">
    <w:name w:val="heading 6"/>
    <w:basedOn w:val="Normln"/>
    <w:next w:val="Normln"/>
    <w:link w:val="Nadpis6Char"/>
    <w:uiPriority w:val="9"/>
    <w:semiHidden/>
    <w:unhideWhenUsed/>
    <w:qFormat/>
    <w:rsid w:val="00F22AA6"/>
    <w:pPr>
      <w:keepNext/>
      <w:keepLines/>
      <w:spacing w:before="20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7E455E"/>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9"/>
    <w:rsid w:val="00A45382"/>
    <w:rPr>
      <w:rFonts w:ascii="Cambria" w:hAnsi="Cambria" w:cs="Cambria"/>
      <w:b/>
      <w:bCs/>
      <w:i/>
      <w:iCs/>
      <w:sz w:val="28"/>
      <w:szCs w:val="28"/>
    </w:rPr>
  </w:style>
  <w:style w:type="character" w:customStyle="1" w:styleId="Nadpis4Char">
    <w:name w:val="Nadpis 4 Char"/>
    <w:basedOn w:val="Standardnpsmoodstavce"/>
    <w:link w:val="Nadpis4"/>
    <w:uiPriority w:val="99"/>
    <w:rsid w:val="00A45382"/>
    <w:rPr>
      <w:rFonts w:ascii="Times New Roman" w:hAnsi="Times New Roman" w:cs="Times New Roman"/>
      <w:b/>
      <w:bCs/>
      <w:sz w:val="28"/>
      <w:szCs w:val="28"/>
    </w:rPr>
  </w:style>
  <w:style w:type="paragraph" w:styleId="Zpat">
    <w:name w:val="footer"/>
    <w:basedOn w:val="Normln"/>
    <w:link w:val="ZpatChar"/>
    <w:uiPriority w:val="99"/>
    <w:rsid w:val="00A45382"/>
    <w:pPr>
      <w:widowControl/>
      <w:tabs>
        <w:tab w:val="center" w:pos="4536"/>
        <w:tab w:val="right" w:pos="9072"/>
      </w:tabs>
    </w:pPr>
    <w:rPr>
      <w:rFonts w:cs="Times New Roman"/>
    </w:rPr>
  </w:style>
  <w:style w:type="character" w:customStyle="1" w:styleId="ZpatChar">
    <w:name w:val="Zápatí Char"/>
    <w:basedOn w:val="Standardnpsmoodstavce"/>
    <w:link w:val="Zpat"/>
    <w:uiPriority w:val="99"/>
    <w:rsid w:val="00A45382"/>
    <w:rPr>
      <w:rFonts w:ascii="Times New Roman" w:hAnsi="Times New Roman" w:cs="Times New Roman"/>
      <w:sz w:val="20"/>
      <w:szCs w:val="20"/>
    </w:rPr>
  </w:style>
  <w:style w:type="paragraph" w:styleId="Nzev">
    <w:name w:val="Title"/>
    <w:basedOn w:val="Normln"/>
    <w:link w:val="NzevChar"/>
    <w:uiPriority w:val="99"/>
    <w:qFormat/>
    <w:rsid w:val="00A45382"/>
    <w:pPr>
      <w:spacing w:before="120"/>
      <w:jc w:val="center"/>
    </w:pPr>
    <w:rPr>
      <w:rFonts w:ascii="Arial" w:hAnsi="Arial" w:cs="Arial"/>
      <w:sz w:val="32"/>
      <w:szCs w:val="32"/>
    </w:rPr>
  </w:style>
  <w:style w:type="character" w:customStyle="1" w:styleId="NzevChar">
    <w:name w:val="Název Char"/>
    <w:basedOn w:val="Standardnpsmoodstavce"/>
    <w:link w:val="Nzev"/>
    <w:uiPriority w:val="99"/>
    <w:rsid w:val="00A45382"/>
    <w:rPr>
      <w:rFonts w:ascii="Cambria" w:hAnsi="Cambria" w:cs="Cambria"/>
      <w:b/>
      <w:bCs/>
      <w:kern w:val="28"/>
      <w:sz w:val="32"/>
      <w:szCs w:val="32"/>
    </w:rPr>
  </w:style>
  <w:style w:type="paragraph" w:styleId="Zkladntextodsazen">
    <w:name w:val="Body Text Indent"/>
    <w:basedOn w:val="Normln"/>
    <w:link w:val="ZkladntextodsazenChar"/>
    <w:uiPriority w:val="99"/>
    <w:rsid w:val="00A45382"/>
    <w:pPr>
      <w:spacing w:before="120"/>
      <w:ind w:left="142" w:hanging="142"/>
      <w:jc w:val="both"/>
    </w:pPr>
    <w:rPr>
      <w:rFonts w:cs="Times New Roman"/>
      <w:sz w:val="24"/>
      <w:szCs w:val="24"/>
    </w:rPr>
  </w:style>
  <w:style w:type="character" w:customStyle="1" w:styleId="ZkladntextodsazenChar">
    <w:name w:val="Základní text odsazený Char"/>
    <w:basedOn w:val="Standardnpsmoodstavce"/>
    <w:link w:val="Zkladntextodsazen"/>
    <w:uiPriority w:val="99"/>
    <w:rsid w:val="00A45382"/>
    <w:rPr>
      <w:rFonts w:ascii="Times New Roman" w:hAnsi="Times New Roman" w:cs="Times New Roman"/>
      <w:sz w:val="20"/>
      <w:szCs w:val="20"/>
    </w:rPr>
  </w:style>
  <w:style w:type="paragraph" w:styleId="Zkladntext">
    <w:name w:val="Body Text"/>
    <w:basedOn w:val="Normln"/>
    <w:link w:val="ZkladntextChar"/>
    <w:uiPriority w:val="99"/>
    <w:rsid w:val="00A45382"/>
    <w:pPr>
      <w:spacing w:before="120"/>
      <w:jc w:val="both"/>
    </w:pPr>
    <w:rPr>
      <w:rFonts w:cs="Times New Roman"/>
      <w:sz w:val="24"/>
      <w:szCs w:val="24"/>
    </w:rPr>
  </w:style>
  <w:style w:type="character" w:customStyle="1" w:styleId="ZkladntextChar">
    <w:name w:val="Základní text Char"/>
    <w:basedOn w:val="Standardnpsmoodstavce"/>
    <w:link w:val="Zkladntext"/>
    <w:uiPriority w:val="99"/>
    <w:rsid w:val="00A45382"/>
    <w:rPr>
      <w:rFonts w:ascii="Times New Roman" w:hAnsi="Times New Roman" w:cs="Times New Roman"/>
      <w:sz w:val="20"/>
      <w:szCs w:val="20"/>
    </w:rPr>
  </w:style>
  <w:style w:type="paragraph" w:styleId="Zkladntextodsazen2">
    <w:name w:val="Body Text Indent 2"/>
    <w:basedOn w:val="Normln"/>
    <w:link w:val="Zkladntextodsazen2Char"/>
    <w:uiPriority w:val="99"/>
    <w:rsid w:val="00A45382"/>
    <w:pPr>
      <w:ind w:left="993" w:hanging="142"/>
      <w:jc w:val="both"/>
    </w:pPr>
    <w:rPr>
      <w:rFonts w:ascii="Arial" w:hAnsi="Arial" w:cs="Arial"/>
    </w:rPr>
  </w:style>
  <w:style w:type="character" w:customStyle="1" w:styleId="Zkladntextodsazen2Char">
    <w:name w:val="Základní text odsazený 2 Char"/>
    <w:basedOn w:val="Standardnpsmoodstavce"/>
    <w:link w:val="Zkladntextodsazen2"/>
    <w:uiPriority w:val="99"/>
    <w:rsid w:val="00A45382"/>
    <w:rPr>
      <w:rFonts w:ascii="Times New Roman" w:hAnsi="Times New Roman" w:cs="Times New Roman"/>
      <w:sz w:val="20"/>
      <w:szCs w:val="20"/>
    </w:rPr>
  </w:style>
  <w:style w:type="paragraph" w:styleId="Zhlav">
    <w:name w:val="header"/>
    <w:basedOn w:val="Normln"/>
    <w:link w:val="ZhlavChar"/>
    <w:uiPriority w:val="99"/>
    <w:rsid w:val="00A45382"/>
    <w:pPr>
      <w:widowControl/>
      <w:tabs>
        <w:tab w:val="center" w:pos="4536"/>
        <w:tab w:val="right" w:pos="9072"/>
      </w:tabs>
    </w:pPr>
    <w:rPr>
      <w:rFonts w:cs="Times New Roman"/>
    </w:rPr>
  </w:style>
  <w:style w:type="character" w:customStyle="1" w:styleId="ZhlavChar">
    <w:name w:val="Záhlaví Char"/>
    <w:basedOn w:val="Standardnpsmoodstavce"/>
    <w:link w:val="Zhlav"/>
    <w:uiPriority w:val="99"/>
    <w:rsid w:val="00A45382"/>
    <w:rPr>
      <w:rFonts w:ascii="Times New Roman" w:hAnsi="Times New Roman" w:cs="Times New Roman"/>
      <w:sz w:val="20"/>
      <w:szCs w:val="20"/>
    </w:rPr>
  </w:style>
  <w:style w:type="paragraph" w:customStyle="1" w:styleId="Znaka">
    <w:name w:val="Značka"/>
    <w:uiPriority w:val="99"/>
    <w:rsid w:val="00A45382"/>
    <w:pPr>
      <w:autoSpaceDE w:val="0"/>
      <w:autoSpaceDN w:val="0"/>
      <w:adjustRightInd w:val="0"/>
      <w:ind w:left="288"/>
    </w:pPr>
    <w:rPr>
      <w:rFonts w:ascii="Times New Roman" w:hAnsi="Times New Roman" w:cs="Times New Roman"/>
      <w:color w:val="000000"/>
      <w:sz w:val="24"/>
      <w:szCs w:val="24"/>
    </w:rPr>
  </w:style>
  <w:style w:type="paragraph" w:styleId="Odstavecseseznamem">
    <w:name w:val="List Paragraph"/>
    <w:basedOn w:val="Normln"/>
    <w:uiPriority w:val="99"/>
    <w:qFormat/>
    <w:rsid w:val="00A45382"/>
    <w:pPr>
      <w:ind w:left="720"/>
    </w:pPr>
    <w:rPr>
      <w:rFonts w:cs="Times New Roman"/>
    </w:rPr>
  </w:style>
  <w:style w:type="character" w:customStyle="1" w:styleId="Nadpis6Char">
    <w:name w:val="Nadpis 6 Char"/>
    <w:basedOn w:val="Standardnpsmoodstavce"/>
    <w:link w:val="Nadpis6"/>
    <w:uiPriority w:val="9"/>
    <w:semiHidden/>
    <w:rsid w:val="00F22AA6"/>
    <w:rPr>
      <w:rFonts w:asciiTheme="majorHAnsi" w:eastAsiaTheme="majorEastAsia" w:hAnsiTheme="majorHAnsi" w:cstheme="majorBidi"/>
      <w:i/>
      <w:iCs/>
      <w:color w:val="243F60" w:themeColor="accent1" w:themeShade="7F"/>
      <w:sz w:val="20"/>
      <w:szCs w:val="20"/>
    </w:rPr>
  </w:style>
  <w:style w:type="paragraph" w:styleId="Zkladntext3">
    <w:name w:val="Body Text 3"/>
    <w:basedOn w:val="Normln"/>
    <w:link w:val="Zkladntext3Char"/>
    <w:uiPriority w:val="99"/>
    <w:semiHidden/>
    <w:unhideWhenUsed/>
    <w:rsid w:val="00F22AA6"/>
    <w:pPr>
      <w:spacing w:after="120"/>
    </w:pPr>
    <w:rPr>
      <w:sz w:val="16"/>
      <w:szCs w:val="16"/>
    </w:rPr>
  </w:style>
  <w:style w:type="character" w:customStyle="1" w:styleId="Zkladntext3Char">
    <w:name w:val="Základní text 3 Char"/>
    <w:basedOn w:val="Standardnpsmoodstavce"/>
    <w:link w:val="Zkladntext3"/>
    <w:uiPriority w:val="99"/>
    <w:semiHidden/>
    <w:rsid w:val="00F22AA6"/>
    <w:rPr>
      <w:rFonts w:ascii="Times New Roman" w:hAnsi="Times New Roman"/>
      <w:sz w:val="16"/>
      <w:szCs w:val="16"/>
    </w:rPr>
  </w:style>
  <w:style w:type="paragraph" w:styleId="Bezmezer">
    <w:name w:val="No Spacing"/>
    <w:link w:val="BezmezerChar"/>
    <w:uiPriority w:val="1"/>
    <w:qFormat/>
    <w:rsid w:val="00EC7ABD"/>
    <w:pPr>
      <w:widowControl w:val="0"/>
    </w:pPr>
    <w:rPr>
      <w:rFonts w:ascii="Times New Roman" w:hAnsi="Times New Roman"/>
      <w:sz w:val="20"/>
      <w:szCs w:val="20"/>
    </w:rPr>
  </w:style>
  <w:style w:type="paragraph" w:styleId="Zkladntext2">
    <w:name w:val="Body Text 2"/>
    <w:basedOn w:val="Normln"/>
    <w:link w:val="Zkladntext2Char"/>
    <w:uiPriority w:val="99"/>
    <w:semiHidden/>
    <w:unhideWhenUsed/>
    <w:rsid w:val="004A6D5D"/>
    <w:pPr>
      <w:spacing w:after="120" w:line="480" w:lineRule="auto"/>
    </w:pPr>
  </w:style>
  <w:style w:type="character" w:customStyle="1" w:styleId="Zkladntext2Char">
    <w:name w:val="Základní text 2 Char"/>
    <w:basedOn w:val="Standardnpsmoodstavce"/>
    <w:link w:val="Zkladntext2"/>
    <w:uiPriority w:val="99"/>
    <w:semiHidden/>
    <w:rsid w:val="004A6D5D"/>
    <w:rPr>
      <w:rFonts w:ascii="Times New Roman" w:hAnsi="Times New Roman"/>
      <w:sz w:val="20"/>
      <w:szCs w:val="20"/>
    </w:rPr>
  </w:style>
  <w:style w:type="character" w:customStyle="1" w:styleId="Nadpis7Char">
    <w:name w:val="Nadpis 7 Char"/>
    <w:basedOn w:val="Standardnpsmoodstavce"/>
    <w:link w:val="Nadpis7"/>
    <w:uiPriority w:val="9"/>
    <w:semiHidden/>
    <w:rsid w:val="007E455E"/>
    <w:rPr>
      <w:rFonts w:asciiTheme="majorHAnsi" w:eastAsiaTheme="majorEastAsia" w:hAnsiTheme="majorHAnsi" w:cstheme="majorBidi"/>
      <w:i/>
      <w:iCs/>
      <w:color w:val="243F60" w:themeColor="accent1" w:themeShade="7F"/>
      <w:sz w:val="20"/>
      <w:szCs w:val="20"/>
    </w:rPr>
  </w:style>
  <w:style w:type="paragraph" w:styleId="Textbubliny">
    <w:name w:val="Balloon Text"/>
    <w:basedOn w:val="Normln"/>
    <w:link w:val="TextbublinyChar"/>
    <w:uiPriority w:val="99"/>
    <w:semiHidden/>
    <w:unhideWhenUsed/>
    <w:rsid w:val="00026C32"/>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26C32"/>
    <w:rPr>
      <w:rFonts w:ascii="Segoe UI" w:hAnsi="Segoe UI" w:cs="Segoe UI"/>
      <w:sz w:val="18"/>
      <w:szCs w:val="18"/>
    </w:rPr>
  </w:style>
  <w:style w:type="character" w:styleId="Hypertextovodkaz">
    <w:name w:val="Hyperlink"/>
    <w:basedOn w:val="Standardnpsmoodstavce"/>
    <w:uiPriority w:val="99"/>
    <w:rsid w:val="00394B1A"/>
    <w:rPr>
      <w:rFonts w:cs="Times New Roman"/>
      <w:color w:val="0000FF"/>
      <w:u w:val="single"/>
    </w:rPr>
  </w:style>
  <w:style w:type="character" w:customStyle="1" w:styleId="BezmezerChar">
    <w:name w:val="Bez mezer Char"/>
    <w:link w:val="Bezmezer"/>
    <w:uiPriority w:val="1"/>
    <w:rsid w:val="00394B1A"/>
    <w:rPr>
      <w:rFonts w:ascii="Times New Roman" w:hAnsi="Times New Roman"/>
      <w:sz w:val="20"/>
      <w:szCs w:val="20"/>
    </w:rPr>
  </w:style>
  <w:style w:type="paragraph" w:customStyle="1" w:styleId="Zkladntext31">
    <w:name w:val="Základní text 31"/>
    <w:basedOn w:val="Normln"/>
    <w:rsid w:val="00E05B4A"/>
    <w:pPr>
      <w:widowControl/>
      <w:tabs>
        <w:tab w:val="left" w:pos="640"/>
        <w:tab w:val="left" w:pos="1280"/>
        <w:tab w:val="left" w:pos="1920"/>
        <w:tab w:val="left" w:pos="2560"/>
        <w:tab w:val="left" w:pos="3200"/>
        <w:tab w:val="left" w:pos="3840"/>
        <w:tab w:val="left" w:pos="4480"/>
        <w:tab w:val="left" w:pos="5120"/>
        <w:tab w:val="left" w:pos="5760"/>
        <w:tab w:val="left" w:pos="6400"/>
        <w:tab w:val="left" w:pos="7040"/>
        <w:tab w:val="left" w:pos="7680"/>
        <w:tab w:val="left" w:pos="8320"/>
        <w:tab w:val="left" w:pos="8960"/>
        <w:tab w:val="left" w:pos="9600"/>
      </w:tabs>
      <w:suppressAutoHyphens/>
      <w:autoSpaceDE w:val="0"/>
      <w:jc w:val="both"/>
    </w:pPr>
    <w:rPr>
      <w:rFonts w:ascii="Arial" w:eastAsia="Times New Roman" w:hAnsi="Arial" w:cs="Arial"/>
      <w:color w:val="00000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Body Text Indent 2"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45382"/>
    <w:pPr>
      <w:widowControl w:val="0"/>
    </w:pPr>
    <w:rPr>
      <w:rFonts w:ascii="Times New Roman" w:hAnsi="Times New Roman"/>
      <w:sz w:val="20"/>
      <w:szCs w:val="20"/>
    </w:rPr>
  </w:style>
  <w:style w:type="paragraph" w:styleId="Nadpis2">
    <w:name w:val="heading 2"/>
    <w:basedOn w:val="Normln"/>
    <w:next w:val="Normln"/>
    <w:link w:val="Nadpis2Char"/>
    <w:uiPriority w:val="99"/>
    <w:qFormat/>
    <w:rsid w:val="00A45382"/>
    <w:pPr>
      <w:spacing w:before="120"/>
      <w:jc w:val="center"/>
      <w:outlineLvl w:val="1"/>
    </w:pPr>
    <w:rPr>
      <w:b/>
      <w:bCs/>
      <w:sz w:val="24"/>
      <w:szCs w:val="24"/>
    </w:rPr>
  </w:style>
  <w:style w:type="paragraph" w:styleId="Nadpis4">
    <w:name w:val="heading 4"/>
    <w:basedOn w:val="Normln"/>
    <w:next w:val="Normln"/>
    <w:link w:val="Nadpis4Char"/>
    <w:uiPriority w:val="99"/>
    <w:qFormat/>
    <w:rsid w:val="00A45382"/>
    <w:pPr>
      <w:spacing w:before="120"/>
      <w:outlineLvl w:val="3"/>
    </w:pPr>
    <w:rPr>
      <w:rFonts w:ascii="Arial" w:hAnsi="Arial" w:cs="Arial"/>
      <w:b/>
      <w:bCs/>
    </w:rPr>
  </w:style>
  <w:style w:type="paragraph" w:styleId="Nadpis6">
    <w:name w:val="heading 6"/>
    <w:basedOn w:val="Normln"/>
    <w:next w:val="Normln"/>
    <w:link w:val="Nadpis6Char"/>
    <w:uiPriority w:val="9"/>
    <w:semiHidden/>
    <w:unhideWhenUsed/>
    <w:qFormat/>
    <w:rsid w:val="00F22AA6"/>
    <w:pPr>
      <w:keepNext/>
      <w:keepLines/>
      <w:spacing w:before="20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7E455E"/>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9"/>
    <w:rsid w:val="00A45382"/>
    <w:rPr>
      <w:rFonts w:ascii="Cambria" w:hAnsi="Cambria" w:cs="Cambria"/>
      <w:b/>
      <w:bCs/>
      <w:i/>
      <w:iCs/>
      <w:sz w:val="28"/>
      <w:szCs w:val="28"/>
    </w:rPr>
  </w:style>
  <w:style w:type="character" w:customStyle="1" w:styleId="Nadpis4Char">
    <w:name w:val="Nadpis 4 Char"/>
    <w:basedOn w:val="Standardnpsmoodstavce"/>
    <w:link w:val="Nadpis4"/>
    <w:uiPriority w:val="99"/>
    <w:rsid w:val="00A45382"/>
    <w:rPr>
      <w:rFonts w:ascii="Times New Roman" w:hAnsi="Times New Roman" w:cs="Times New Roman"/>
      <w:b/>
      <w:bCs/>
      <w:sz w:val="28"/>
      <w:szCs w:val="28"/>
    </w:rPr>
  </w:style>
  <w:style w:type="paragraph" w:styleId="Zpat">
    <w:name w:val="footer"/>
    <w:basedOn w:val="Normln"/>
    <w:link w:val="ZpatChar"/>
    <w:uiPriority w:val="99"/>
    <w:rsid w:val="00A45382"/>
    <w:pPr>
      <w:widowControl/>
      <w:tabs>
        <w:tab w:val="center" w:pos="4536"/>
        <w:tab w:val="right" w:pos="9072"/>
      </w:tabs>
    </w:pPr>
    <w:rPr>
      <w:rFonts w:cs="Times New Roman"/>
    </w:rPr>
  </w:style>
  <w:style w:type="character" w:customStyle="1" w:styleId="ZpatChar">
    <w:name w:val="Zápatí Char"/>
    <w:basedOn w:val="Standardnpsmoodstavce"/>
    <w:link w:val="Zpat"/>
    <w:uiPriority w:val="99"/>
    <w:rsid w:val="00A45382"/>
    <w:rPr>
      <w:rFonts w:ascii="Times New Roman" w:hAnsi="Times New Roman" w:cs="Times New Roman"/>
      <w:sz w:val="20"/>
      <w:szCs w:val="20"/>
    </w:rPr>
  </w:style>
  <w:style w:type="paragraph" w:styleId="Nzev">
    <w:name w:val="Title"/>
    <w:basedOn w:val="Normln"/>
    <w:link w:val="NzevChar"/>
    <w:uiPriority w:val="99"/>
    <w:qFormat/>
    <w:rsid w:val="00A45382"/>
    <w:pPr>
      <w:spacing w:before="120"/>
      <w:jc w:val="center"/>
    </w:pPr>
    <w:rPr>
      <w:rFonts w:ascii="Arial" w:hAnsi="Arial" w:cs="Arial"/>
      <w:sz w:val="32"/>
      <w:szCs w:val="32"/>
    </w:rPr>
  </w:style>
  <w:style w:type="character" w:customStyle="1" w:styleId="NzevChar">
    <w:name w:val="Název Char"/>
    <w:basedOn w:val="Standardnpsmoodstavce"/>
    <w:link w:val="Nzev"/>
    <w:uiPriority w:val="99"/>
    <w:rsid w:val="00A45382"/>
    <w:rPr>
      <w:rFonts w:ascii="Cambria" w:hAnsi="Cambria" w:cs="Cambria"/>
      <w:b/>
      <w:bCs/>
      <w:kern w:val="28"/>
      <w:sz w:val="32"/>
      <w:szCs w:val="32"/>
    </w:rPr>
  </w:style>
  <w:style w:type="paragraph" w:styleId="Zkladntextodsazen">
    <w:name w:val="Body Text Indent"/>
    <w:basedOn w:val="Normln"/>
    <w:link w:val="ZkladntextodsazenChar"/>
    <w:uiPriority w:val="99"/>
    <w:rsid w:val="00A45382"/>
    <w:pPr>
      <w:spacing w:before="120"/>
      <w:ind w:left="142" w:hanging="142"/>
      <w:jc w:val="both"/>
    </w:pPr>
    <w:rPr>
      <w:rFonts w:cs="Times New Roman"/>
      <w:sz w:val="24"/>
      <w:szCs w:val="24"/>
    </w:rPr>
  </w:style>
  <w:style w:type="character" w:customStyle="1" w:styleId="ZkladntextodsazenChar">
    <w:name w:val="Základní text odsazený Char"/>
    <w:basedOn w:val="Standardnpsmoodstavce"/>
    <w:link w:val="Zkladntextodsazen"/>
    <w:uiPriority w:val="99"/>
    <w:rsid w:val="00A45382"/>
    <w:rPr>
      <w:rFonts w:ascii="Times New Roman" w:hAnsi="Times New Roman" w:cs="Times New Roman"/>
      <w:sz w:val="20"/>
      <w:szCs w:val="20"/>
    </w:rPr>
  </w:style>
  <w:style w:type="paragraph" w:styleId="Zkladntext">
    <w:name w:val="Body Text"/>
    <w:basedOn w:val="Normln"/>
    <w:link w:val="ZkladntextChar"/>
    <w:uiPriority w:val="99"/>
    <w:rsid w:val="00A45382"/>
    <w:pPr>
      <w:spacing w:before="120"/>
      <w:jc w:val="both"/>
    </w:pPr>
    <w:rPr>
      <w:rFonts w:cs="Times New Roman"/>
      <w:sz w:val="24"/>
      <w:szCs w:val="24"/>
    </w:rPr>
  </w:style>
  <w:style w:type="character" w:customStyle="1" w:styleId="ZkladntextChar">
    <w:name w:val="Základní text Char"/>
    <w:basedOn w:val="Standardnpsmoodstavce"/>
    <w:link w:val="Zkladntext"/>
    <w:uiPriority w:val="99"/>
    <w:rsid w:val="00A45382"/>
    <w:rPr>
      <w:rFonts w:ascii="Times New Roman" w:hAnsi="Times New Roman" w:cs="Times New Roman"/>
      <w:sz w:val="20"/>
      <w:szCs w:val="20"/>
    </w:rPr>
  </w:style>
  <w:style w:type="paragraph" w:styleId="Zkladntextodsazen2">
    <w:name w:val="Body Text Indent 2"/>
    <w:basedOn w:val="Normln"/>
    <w:link w:val="Zkladntextodsazen2Char"/>
    <w:uiPriority w:val="99"/>
    <w:rsid w:val="00A45382"/>
    <w:pPr>
      <w:ind w:left="993" w:hanging="142"/>
      <w:jc w:val="both"/>
    </w:pPr>
    <w:rPr>
      <w:rFonts w:ascii="Arial" w:hAnsi="Arial" w:cs="Arial"/>
    </w:rPr>
  </w:style>
  <w:style w:type="character" w:customStyle="1" w:styleId="Zkladntextodsazen2Char">
    <w:name w:val="Základní text odsazený 2 Char"/>
    <w:basedOn w:val="Standardnpsmoodstavce"/>
    <w:link w:val="Zkladntextodsazen2"/>
    <w:uiPriority w:val="99"/>
    <w:rsid w:val="00A45382"/>
    <w:rPr>
      <w:rFonts w:ascii="Times New Roman" w:hAnsi="Times New Roman" w:cs="Times New Roman"/>
      <w:sz w:val="20"/>
      <w:szCs w:val="20"/>
    </w:rPr>
  </w:style>
  <w:style w:type="paragraph" w:styleId="Zhlav">
    <w:name w:val="header"/>
    <w:basedOn w:val="Normln"/>
    <w:link w:val="ZhlavChar"/>
    <w:uiPriority w:val="99"/>
    <w:rsid w:val="00A45382"/>
    <w:pPr>
      <w:widowControl/>
      <w:tabs>
        <w:tab w:val="center" w:pos="4536"/>
        <w:tab w:val="right" w:pos="9072"/>
      </w:tabs>
    </w:pPr>
    <w:rPr>
      <w:rFonts w:cs="Times New Roman"/>
    </w:rPr>
  </w:style>
  <w:style w:type="character" w:customStyle="1" w:styleId="ZhlavChar">
    <w:name w:val="Záhlaví Char"/>
    <w:basedOn w:val="Standardnpsmoodstavce"/>
    <w:link w:val="Zhlav"/>
    <w:uiPriority w:val="99"/>
    <w:rsid w:val="00A45382"/>
    <w:rPr>
      <w:rFonts w:ascii="Times New Roman" w:hAnsi="Times New Roman" w:cs="Times New Roman"/>
      <w:sz w:val="20"/>
      <w:szCs w:val="20"/>
    </w:rPr>
  </w:style>
  <w:style w:type="paragraph" w:customStyle="1" w:styleId="Znaka">
    <w:name w:val="Značka"/>
    <w:uiPriority w:val="99"/>
    <w:rsid w:val="00A45382"/>
    <w:pPr>
      <w:autoSpaceDE w:val="0"/>
      <w:autoSpaceDN w:val="0"/>
      <w:adjustRightInd w:val="0"/>
      <w:ind w:left="288"/>
    </w:pPr>
    <w:rPr>
      <w:rFonts w:ascii="Times New Roman" w:hAnsi="Times New Roman" w:cs="Times New Roman"/>
      <w:color w:val="000000"/>
      <w:sz w:val="24"/>
      <w:szCs w:val="24"/>
    </w:rPr>
  </w:style>
  <w:style w:type="paragraph" w:styleId="Odstavecseseznamem">
    <w:name w:val="List Paragraph"/>
    <w:basedOn w:val="Normln"/>
    <w:uiPriority w:val="99"/>
    <w:qFormat/>
    <w:rsid w:val="00A45382"/>
    <w:pPr>
      <w:ind w:left="720"/>
    </w:pPr>
    <w:rPr>
      <w:rFonts w:cs="Times New Roman"/>
    </w:rPr>
  </w:style>
  <w:style w:type="character" w:customStyle="1" w:styleId="Nadpis6Char">
    <w:name w:val="Nadpis 6 Char"/>
    <w:basedOn w:val="Standardnpsmoodstavce"/>
    <w:link w:val="Nadpis6"/>
    <w:uiPriority w:val="9"/>
    <w:semiHidden/>
    <w:rsid w:val="00F22AA6"/>
    <w:rPr>
      <w:rFonts w:asciiTheme="majorHAnsi" w:eastAsiaTheme="majorEastAsia" w:hAnsiTheme="majorHAnsi" w:cstheme="majorBidi"/>
      <w:i/>
      <w:iCs/>
      <w:color w:val="243F60" w:themeColor="accent1" w:themeShade="7F"/>
      <w:sz w:val="20"/>
      <w:szCs w:val="20"/>
    </w:rPr>
  </w:style>
  <w:style w:type="paragraph" w:styleId="Zkladntext3">
    <w:name w:val="Body Text 3"/>
    <w:basedOn w:val="Normln"/>
    <w:link w:val="Zkladntext3Char"/>
    <w:uiPriority w:val="99"/>
    <w:semiHidden/>
    <w:unhideWhenUsed/>
    <w:rsid w:val="00F22AA6"/>
    <w:pPr>
      <w:spacing w:after="120"/>
    </w:pPr>
    <w:rPr>
      <w:sz w:val="16"/>
      <w:szCs w:val="16"/>
    </w:rPr>
  </w:style>
  <w:style w:type="character" w:customStyle="1" w:styleId="Zkladntext3Char">
    <w:name w:val="Základní text 3 Char"/>
    <w:basedOn w:val="Standardnpsmoodstavce"/>
    <w:link w:val="Zkladntext3"/>
    <w:uiPriority w:val="99"/>
    <w:semiHidden/>
    <w:rsid w:val="00F22AA6"/>
    <w:rPr>
      <w:rFonts w:ascii="Times New Roman" w:hAnsi="Times New Roman"/>
      <w:sz w:val="16"/>
      <w:szCs w:val="16"/>
    </w:rPr>
  </w:style>
  <w:style w:type="paragraph" w:styleId="Bezmezer">
    <w:name w:val="No Spacing"/>
    <w:link w:val="BezmezerChar"/>
    <w:uiPriority w:val="1"/>
    <w:qFormat/>
    <w:rsid w:val="00EC7ABD"/>
    <w:pPr>
      <w:widowControl w:val="0"/>
    </w:pPr>
    <w:rPr>
      <w:rFonts w:ascii="Times New Roman" w:hAnsi="Times New Roman"/>
      <w:sz w:val="20"/>
      <w:szCs w:val="20"/>
    </w:rPr>
  </w:style>
  <w:style w:type="paragraph" w:styleId="Zkladntext2">
    <w:name w:val="Body Text 2"/>
    <w:basedOn w:val="Normln"/>
    <w:link w:val="Zkladntext2Char"/>
    <w:uiPriority w:val="99"/>
    <w:semiHidden/>
    <w:unhideWhenUsed/>
    <w:rsid w:val="004A6D5D"/>
    <w:pPr>
      <w:spacing w:after="120" w:line="480" w:lineRule="auto"/>
    </w:pPr>
  </w:style>
  <w:style w:type="character" w:customStyle="1" w:styleId="Zkladntext2Char">
    <w:name w:val="Základní text 2 Char"/>
    <w:basedOn w:val="Standardnpsmoodstavce"/>
    <w:link w:val="Zkladntext2"/>
    <w:uiPriority w:val="99"/>
    <w:semiHidden/>
    <w:rsid w:val="004A6D5D"/>
    <w:rPr>
      <w:rFonts w:ascii="Times New Roman" w:hAnsi="Times New Roman"/>
      <w:sz w:val="20"/>
      <w:szCs w:val="20"/>
    </w:rPr>
  </w:style>
  <w:style w:type="character" w:customStyle="1" w:styleId="Nadpis7Char">
    <w:name w:val="Nadpis 7 Char"/>
    <w:basedOn w:val="Standardnpsmoodstavce"/>
    <w:link w:val="Nadpis7"/>
    <w:uiPriority w:val="9"/>
    <w:semiHidden/>
    <w:rsid w:val="007E455E"/>
    <w:rPr>
      <w:rFonts w:asciiTheme="majorHAnsi" w:eastAsiaTheme="majorEastAsia" w:hAnsiTheme="majorHAnsi" w:cstheme="majorBidi"/>
      <w:i/>
      <w:iCs/>
      <w:color w:val="243F60" w:themeColor="accent1" w:themeShade="7F"/>
      <w:sz w:val="20"/>
      <w:szCs w:val="20"/>
    </w:rPr>
  </w:style>
  <w:style w:type="paragraph" w:styleId="Textbubliny">
    <w:name w:val="Balloon Text"/>
    <w:basedOn w:val="Normln"/>
    <w:link w:val="TextbublinyChar"/>
    <w:uiPriority w:val="99"/>
    <w:semiHidden/>
    <w:unhideWhenUsed/>
    <w:rsid w:val="00026C32"/>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26C32"/>
    <w:rPr>
      <w:rFonts w:ascii="Segoe UI" w:hAnsi="Segoe UI" w:cs="Segoe UI"/>
      <w:sz w:val="18"/>
      <w:szCs w:val="18"/>
    </w:rPr>
  </w:style>
  <w:style w:type="character" w:styleId="Hypertextovodkaz">
    <w:name w:val="Hyperlink"/>
    <w:basedOn w:val="Standardnpsmoodstavce"/>
    <w:uiPriority w:val="99"/>
    <w:rsid w:val="00394B1A"/>
    <w:rPr>
      <w:rFonts w:cs="Times New Roman"/>
      <w:color w:val="0000FF"/>
      <w:u w:val="single"/>
    </w:rPr>
  </w:style>
  <w:style w:type="character" w:customStyle="1" w:styleId="BezmezerChar">
    <w:name w:val="Bez mezer Char"/>
    <w:link w:val="Bezmezer"/>
    <w:uiPriority w:val="1"/>
    <w:rsid w:val="00394B1A"/>
    <w:rPr>
      <w:rFonts w:ascii="Times New Roman" w:hAnsi="Times New Roman"/>
      <w:sz w:val="20"/>
      <w:szCs w:val="20"/>
    </w:rPr>
  </w:style>
  <w:style w:type="paragraph" w:customStyle="1" w:styleId="Zkladntext31">
    <w:name w:val="Základní text 31"/>
    <w:basedOn w:val="Normln"/>
    <w:rsid w:val="00E05B4A"/>
    <w:pPr>
      <w:widowControl/>
      <w:tabs>
        <w:tab w:val="left" w:pos="640"/>
        <w:tab w:val="left" w:pos="1280"/>
        <w:tab w:val="left" w:pos="1920"/>
        <w:tab w:val="left" w:pos="2560"/>
        <w:tab w:val="left" w:pos="3200"/>
        <w:tab w:val="left" w:pos="3840"/>
        <w:tab w:val="left" w:pos="4480"/>
        <w:tab w:val="left" w:pos="5120"/>
        <w:tab w:val="left" w:pos="5760"/>
        <w:tab w:val="left" w:pos="6400"/>
        <w:tab w:val="left" w:pos="7040"/>
        <w:tab w:val="left" w:pos="7680"/>
        <w:tab w:val="left" w:pos="8320"/>
        <w:tab w:val="left" w:pos="8960"/>
        <w:tab w:val="left" w:pos="9600"/>
      </w:tabs>
      <w:suppressAutoHyphens/>
      <w:autoSpaceDE w:val="0"/>
      <w:jc w:val="both"/>
    </w:pPr>
    <w:rPr>
      <w:rFonts w:ascii="Arial" w:eastAsia="Times New Roman" w:hAnsi="Arial" w:cs="Arial"/>
      <w:color w:val="00000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686430">
      <w:bodyDiv w:val="1"/>
      <w:marLeft w:val="0"/>
      <w:marRight w:val="0"/>
      <w:marTop w:val="0"/>
      <w:marBottom w:val="0"/>
      <w:divBdr>
        <w:top w:val="none" w:sz="0" w:space="0" w:color="auto"/>
        <w:left w:val="none" w:sz="0" w:space="0" w:color="auto"/>
        <w:bottom w:val="none" w:sz="0" w:space="0" w:color="auto"/>
        <w:right w:val="none" w:sz="0" w:space="0" w:color="auto"/>
      </w:divBdr>
    </w:div>
    <w:div w:id="551695389">
      <w:bodyDiv w:val="1"/>
      <w:marLeft w:val="0"/>
      <w:marRight w:val="0"/>
      <w:marTop w:val="0"/>
      <w:marBottom w:val="0"/>
      <w:divBdr>
        <w:top w:val="none" w:sz="0" w:space="0" w:color="auto"/>
        <w:left w:val="none" w:sz="0" w:space="0" w:color="auto"/>
        <w:bottom w:val="none" w:sz="0" w:space="0" w:color="auto"/>
        <w:right w:val="none" w:sz="0" w:space="0" w:color="auto"/>
      </w:divBdr>
    </w:div>
    <w:div w:id="1807157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ortova@dhmirosov.cz"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1302</Words>
  <Characters>7857</Characters>
  <Application>Microsoft Office Word</Application>
  <DocSecurity>0</DocSecurity>
  <Lines>65</Lines>
  <Paragraphs>18</Paragraphs>
  <ScaleCrop>false</ScaleCrop>
  <HeadingPairs>
    <vt:vector size="2" baseType="variant">
      <vt:variant>
        <vt:lpstr>Název</vt:lpstr>
      </vt:variant>
      <vt:variant>
        <vt:i4>1</vt:i4>
      </vt:variant>
    </vt:vector>
  </HeadingPairs>
  <TitlesOfParts>
    <vt:vector size="1" baseType="lpstr">
      <vt:lpstr>SMLOUVA  O  DÍLO</vt:lpstr>
    </vt:vector>
  </TitlesOfParts>
  <Company>Hewlett-Packard Company</Company>
  <LinksUpToDate>false</LinksUpToDate>
  <CharactersWithSpaces>9141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subject>havarijní služba</dc:subject>
  <dc:creator>koncal</dc:creator>
  <cp:lastModifiedBy>Sekretariát</cp:lastModifiedBy>
  <cp:revision>2</cp:revision>
  <cp:lastPrinted>2018-07-18T06:15:00Z</cp:lastPrinted>
  <dcterms:created xsi:type="dcterms:W3CDTF">2018-07-18T08:46:00Z</dcterms:created>
  <dcterms:modified xsi:type="dcterms:W3CDTF">2018-07-18T08:46:00Z</dcterms:modified>
</cp:coreProperties>
</file>