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22" w:rsidRDefault="00782722" w:rsidP="00782722">
      <w:pPr>
        <w:spacing w:after="240"/>
        <w:rPr>
          <w:rStyle w:val="Siln"/>
          <w:rFonts w:eastAsia="Times New Roman"/>
          <w:color w:val="1F497D" w:themeColor="dark2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</w:p>
    <w:p w:rsidR="00782722" w:rsidRDefault="00782722" w:rsidP="00782722">
      <w:pPr>
        <w:spacing w:after="240"/>
        <w:rPr>
          <w:rStyle w:val="Siln"/>
          <w:rFonts w:eastAsia="Times New Roman"/>
          <w:color w:val="1F497D" w:themeColor="dark2"/>
        </w:rPr>
      </w:pPr>
      <w:r>
        <w:rPr>
          <w:rStyle w:val="Siln"/>
          <w:rFonts w:eastAsia="Times New Roman"/>
        </w:rPr>
        <w:t xml:space="preserve">Komu: </w:t>
      </w:r>
    </w:p>
    <w:p w:rsidR="00782722" w:rsidRDefault="00782722" w:rsidP="00782722">
      <w:pPr>
        <w:spacing w:after="240"/>
      </w:pPr>
      <w:r>
        <w:rPr>
          <w:rStyle w:val="Siln"/>
          <w:rFonts w:eastAsia="Times New Roman"/>
        </w:rPr>
        <w:t xml:space="preserve">Kopie: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17.7.2018 12:42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</w:t>
      </w:r>
    </w:p>
    <w:p w:rsidR="00782722" w:rsidRDefault="00782722" w:rsidP="00782722">
      <w:pPr>
        <w:pStyle w:val="mcntmcntmsonormal1"/>
      </w:pPr>
      <w:r>
        <w:rPr>
          <w:rFonts w:ascii="Arial" w:hAnsi="Arial" w:cs="Arial"/>
          <w:b/>
          <w:bCs/>
          <w:color w:val="1F497D"/>
          <w:sz w:val="32"/>
          <w:szCs w:val="32"/>
        </w:rPr>
        <w:t>Dobrý den,</w:t>
      </w:r>
    </w:p>
    <w:p w:rsidR="00782722" w:rsidRDefault="00782722" w:rsidP="00782722">
      <w:pPr>
        <w:pStyle w:val="mcntmcntmsonormal1"/>
      </w:pPr>
      <w:r>
        <w:rPr>
          <w:rFonts w:ascii="Arial" w:hAnsi="Arial" w:cs="Arial"/>
          <w:b/>
          <w:bCs/>
          <w:color w:val="1F497D"/>
          <w:sz w:val="32"/>
          <w:szCs w:val="32"/>
        </w:rPr>
        <w:t> </w:t>
      </w:r>
    </w:p>
    <w:p w:rsidR="00782722" w:rsidRDefault="00782722" w:rsidP="00782722">
      <w:pPr>
        <w:pStyle w:val="mcntmcntmsonormal1"/>
      </w:pPr>
      <w:r>
        <w:rPr>
          <w:rFonts w:ascii="Arial" w:hAnsi="Arial" w:cs="Arial"/>
          <w:b/>
          <w:bCs/>
          <w:color w:val="1F497D"/>
          <w:sz w:val="32"/>
          <w:szCs w:val="32"/>
        </w:rPr>
        <w:t xml:space="preserve">Potvrzujeme přijetí Vaší objednávky, na výrobu 5 ks kontejnerů </w:t>
      </w:r>
      <w:proofErr w:type="gramStart"/>
      <w:r>
        <w:rPr>
          <w:rFonts w:ascii="Arial" w:hAnsi="Arial" w:cs="Arial"/>
          <w:b/>
          <w:bCs/>
          <w:color w:val="1F497D"/>
          <w:sz w:val="32"/>
          <w:szCs w:val="32"/>
        </w:rPr>
        <w:t>typu : vanový</w:t>
      </w:r>
      <w:proofErr w:type="gramEnd"/>
      <w:r>
        <w:rPr>
          <w:rFonts w:ascii="Arial" w:hAnsi="Arial" w:cs="Arial"/>
          <w:b/>
          <w:bCs/>
          <w:color w:val="1F497D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bCs/>
          <w:color w:val="1F497D"/>
          <w:sz w:val="32"/>
          <w:szCs w:val="32"/>
        </w:rPr>
        <w:t>oceloplechový</w:t>
      </w:r>
      <w:proofErr w:type="spellEnd"/>
      <w:r>
        <w:rPr>
          <w:rFonts w:ascii="Arial" w:hAnsi="Arial" w:cs="Arial"/>
          <w:b/>
          <w:bCs/>
          <w:color w:val="1F497D"/>
          <w:sz w:val="32"/>
          <w:szCs w:val="32"/>
        </w:rPr>
        <w:t xml:space="preserve"> – symetrický, česká norma – 10m3.</w:t>
      </w:r>
    </w:p>
    <w:p w:rsidR="00782722" w:rsidRDefault="00782722" w:rsidP="00782722">
      <w:pPr>
        <w:pStyle w:val="mcntmcntmsonormal1"/>
      </w:pPr>
      <w:r>
        <w:rPr>
          <w:rFonts w:ascii="Arial" w:hAnsi="Arial" w:cs="Arial"/>
          <w:b/>
          <w:bCs/>
          <w:color w:val="1F497D"/>
          <w:sz w:val="32"/>
          <w:szCs w:val="32"/>
        </w:rPr>
        <w:t xml:space="preserve">Barva dle zaslané fotky. Podle našeho vzorníku RAL je to </w:t>
      </w:r>
      <w:r>
        <w:rPr>
          <w:rFonts w:ascii="Arial" w:hAnsi="Arial" w:cs="Arial"/>
          <w:b/>
          <w:bCs/>
          <w:color w:val="984806"/>
          <w:sz w:val="32"/>
          <w:szCs w:val="32"/>
        </w:rPr>
        <w:t xml:space="preserve">číslo </w:t>
      </w:r>
      <w:proofErr w:type="gramStart"/>
      <w:r>
        <w:rPr>
          <w:rFonts w:ascii="Arial" w:hAnsi="Arial" w:cs="Arial"/>
          <w:b/>
          <w:bCs/>
          <w:color w:val="984806"/>
          <w:sz w:val="32"/>
          <w:szCs w:val="32"/>
        </w:rPr>
        <w:t>barvy : 8011</w:t>
      </w:r>
      <w:proofErr w:type="gramEnd"/>
      <w:r>
        <w:rPr>
          <w:rFonts w:ascii="Arial" w:hAnsi="Arial" w:cs="Arial"/>
          <w:b/>
          <w:bCs/>
          <w:color w:val="984806"/>
          <w:sz w:val="32"/>
          <w:szCs w:val="32"/>
        </w:rPr>
        <w:t xml:space="preserve">. </w:t>
      </w:r>
    </w:p>
    <w:p w:rsidR="00782722" w:rsidRDefault="00782722" w:rsidP="00782722">
      <w:pPr>
        <w:pStyle w:val="mcntmcntmsonormal1"/>
      </w:pPr>
      <w:r>
        <w:rPr>
          <w:rFonts w:ascii="Arial" w:hAnsi="Arial" w:cs="Arial"/>
          <w:b/>
          <w:bCs/>
          <w:color w:val="984806"/>
          <w:sz w:val="32"/>
          <w:szCs w:val="32"/>
        </w:rPr>
        <w:t> </w:t>
      </w:r>
    </w:p>
    <w:p w:rsidR="00782722" w:rsidRDefault="00782722" w:rsidP="00782722">
      <w:pPr>
        <w:pStyle w:val="mcntmcntmsonormal1"/>
      </w:pPr>
    </w:p>
    <w:p w:rsidR="00782722" w:rsidRPr="00782722" w:rsidRDefault="00782722" w:rsidP="00782722">
      <w:pPr>
        <w:pStyle w:val="mcntmcntmsonormal1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82722" w:rsidRDefault="00782722" w:rsidP="00782722">
      <w:pPr>
        <w:pStyle w:val="mcntmcntmsonormal1"/>
        <w:rPr>
          <w:rFonts w:ascii="Tahoma" w:hAnsi="Tahoma" w:cs="Tahoma"/>
          <w:color w:val="1F497D" w:themeColor="dark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July 17, 2018 11:09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82722" w:rsidRDefault="00782722" w:rsidP="00782722">
      <w:pPr>
        <w:pStyle w:val="mcntmcntmsonormal1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782722" w:rsidRDefault="00782722" w:rsidP="00782722">
      <w:pPr>
        <w:pStyle w:val="mcntmcntmsonormal1"/>
      </w:pPr>
      <w:r>
        <w:t> </w:t>
      </w:r>
    </w:p>
    <w:p w:rsidR="00782722" w:rsidRPr="00782722" w:rsidRDefault="00782722" w:rsidP="00782722">
      <w:pPr>
        <w:pStyle w:val="mcntmcntmsonormal1"/>
        <w:spacing w:after="240"/>
        <w:rPr>
          <w:rStyle w:val="Siln"/>
          <w:b w:val="0"/>
          <w:bCs w:val="0"/>
        </w:rPr>
      </w:pPr>
      <w:r>
        <w:t xml:space="preserve">Objednáváme tímto 5 ks kontejnerů dle vaší níže uvedené nabídky. Domluvený termín dodání je do konce srpna 2018. Dopravu platí odběratel. Platba do 14 dnů od vyrobení.  Barva </w:t>
      </w:r>
      <w:proofErr w:type="gramStart"/>
      <w:r>
        <w:t>viz. příloha</w:t>
      </w:r>
      <w:proofErr w:type="gramEnd"/>
      <w:r>
        <w:t>. Prosím o potvrzení objednávky. Děkuji.</w:t>
      </w:r>
      <w:r>
        <w:br/>
      </w:r>
      <w:r>
        <w:br/>
      </w:r>
      <w:r>
        <w:br/>
      </w:r>
      <w:r>
        <w:rPr>
          <w:b/>
          <w:bCs/>
          <w:color w:val="00AB00"/>
        </w:rPr>
        <w:t xml:space="preserve">Výzkumný ústav živočišné výroby, </w:t>
      </w:r>
      <w:proofErr w:type="spellStart"/>
      <w:proofErr w:type="gramStart"/>
      <w:r>
        <w:rPr>
          <w:b/>
          <w:bCs/>
          <w:color w:val="00AB00"/>
        </w:rPr>
        <w:t>v.v.</w:t>
      </w:r>
      <w:proofErr w:type="gramEnd"/>
      <w:r>
        <w:rPr>
          <w:b/>
          <w:bCs/>
          <w:color w:val="00AB00"/>
        </w:rPr>
        <w:t>i</w:t>
      </w:r>
      <w:proofErr w:type="spellEnd"/>
      <w:r>
        <w:rPr>
          <w:b/>
          <w:bCs/>
          <w:color w:val="00AB00"/>
        </w:rPr>
        <w:t>.</w:t>
      </w:r>
      <w:r>
        <w:br/>
        <w:t>Přátelství 815/109, 104 00 Praha - Uhříněves</w:t>
      </w:r>
      <w:r>
        <w:br/>
      </w:r>
      <w:r>
        <w:br/>
      </w:r>
      <w:r>
        <w:rPr>
          <w:rStyle w:val="Siln"/>
        </w:rPr>
        <w:t xml:space="preserve">Od: </w:t>
      </w:r>
    </w:p>
    <w:p w:rsidR="00782722" w:rsidRDefault="00782722" w:rsidP="00782722">
      <w:pPr>
        <w:pStyle w:val="mcntmcntmsonormal1"/>
        <w:spacing w:after="240"/>
      </w:pPr>
      <w:bookmarkStart w:id="0" w:name="_GoBack"/>
      <w:bookmarkEnd w:id="0"/>
      <w:r>
        <w:rPr>
          <w:rStyle w:val="Siln"/>
        </w:rPr>
        <w:t xml:space="preserve">Komu: </w:t>
      </w:r>
      <w:r>
        <w:t>&lt;</w:t>
      </w:r>
    </w:p>
    <w:p w:rsidR="00782722" w:rsidRDefault="00782722" w:rsidP="00782722">
      <w:pPr>
        <w:pStyle w:val="mcntmcntmsonormal1"/>
        <w:spacing w:after="240"/>
        <w:rPr>
          <w:b/>
          <w:bCs/>
          <w:color w:val="1F497D" w:themeColor="dark2"/>
        </w:rPr>
      </w:pPr>
      <w:r>
        <w:rPr>
          <w:rStyle w:val="Siln"/>
        </w:rPr>
        <w:t xml:space="preserve">Kopie: </w:t>
      </w:r>
      <w:r>
        <w:br/>
      </w:r>
      <w:r>
        <w:rPr>
          <w:rStyle w:val="Siln"/>
        </w:rPr>
        <w:t xml:space="preserve">Odesláno: </w:t>
      </w:r>
      <w:r>
        <w:t xml:space="preserve">13.7.2018 13:11 </w:t>
      </w:r>
      <w:r>
        <w:br/>
      </w:r>
      <w:r>
        <w:rPr>
          <w:rStyle w:val="Siln"/>
        </w:rPr>
        <w:t xml:space="preserve">Předmět: </w:t>
      </w:r>
      <w:r>
        <w:t xml:space="preserve">RE: Vzkaz - kozelek.eu 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color w:val="1F497D"/>
        </w:rPr>
        <w:t>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color w:val="1F497D"/>
        </w:rPr>
        <w:t>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color w:val="1F497D"/>
        </w:rPr>
        <w:t xml:space="preserve">Dobrý den, 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color w:val="1F497D"/>
        </w:rPr>
        <w:t xml:space="preserve">v návaznosti na Vaší </w:t>
      </w:r>
      <w:proofErr w:type="gramStart"/>
      <w:r>
        <w:rPr>
          <w:rFonts w:ascii="Arial" w:hAnsi="Arial" w:cs="Arial"/>
          <w:b/>
          <w:bCs/>
          <w:color w:val="1F497D"/>
        </w:rPr>
        <w:t>poptávce , Vám</w:t>
      </w:r>
      <w:proofErr w:type="gramEnd"/>
      <w:r>
        <w:rPr>
          <w:rFonts w:ascii="Arial" w:hAnsi="Arial" w:cs="Arial"/>
          <w:b/>
          <w:bCs/>
          <w:color w:val="1F497D"/>
        </w:rPr>
        <w:t xml:space="preserve"> zasíláme technickou a cenovou nabídku na kontejnery typu vanové, </w:t>
      </w:r>
      <w:proofErr w:type="spellStart"/>
      <w:r>
        <w:rPr>
          <w:rFonts w:ascii="Arial" w:hAnsi="Arial" w:cs="Arial"/>
          <w:b/>
          <w:bCs/>
          <w:color w:val="1F497D"/>
          <w:shd w:val="clear" w:color="auto" w:fill="FFFF00"/>
        </w:rPr>
        <w:t>oceloplechové</w:t>
      </w:r>
      <w:proofErr w:type="spellEnd"/>
      <w:r>
        <w:rPr>
          <w:rFonts w:ascii="Arial" w:hAnsi="Arial" w:cs="Arial"/>
          <w:b/>
          <w:bCs/>
          <w:color w:val="1F497D"/>
          <w:shd w:val="clear" w:color="auto" w:fill="FFFF00"/>
        </w:rPr>
        <w:t xml:space="preserve"> –symetrické, česká norma</w:t>
      </w:r>
      <w:r>
        <w:rPr>
          <w:rFonts w:ascii="Arial" w:hAnsi="Arial" w:cs="Arial"/>
          <w:b/>
          <w:bCs/>
          <w:color w:val="1F497D"/>
        </w:rPr>
        <w:t>.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color w:val="1F497D"/>
        </w:rPr>
        <w:t>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color w:val="1F497D"/>
          <w:sz w:val="22"/>
          <w:szCs w:val="22"/>
        </w:rPr>
        <w:t>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  <w:color w:val="000080"/>
          <w:u w:val="single"/>
        </w:rPr>
        <w:t xml:space="preserve">Kontejner </w:t>
      </w:r>
      <w:proofErr w:type="gramStart"/>
      <w:r>
        <w:rPr>
          <w:rFonts w:ascii="Arial" w:hAnsi="Arial" w:cs="Arial"/>
          <w:b/>
          <w:bCs/>
          <w:i/>
          <w:iCs/>
          <w:color w:val="000080"/>
          <w:u w:val="single"/>
        </w:rPr>
        <w:t>typu : vanový</w:t>
      </w:r>
      <w:proofErr w:type="gramEnd"/>
      <w:r>
        <w:rPr>
          <w:rFonts w:ascii="Arial" w:hAnsi="Arial" w:cs="Arial"/>
          <w:b/>
          <w:bCs/>
          <w:i/>
          <w:iCs/>
          <w:color w:val="000080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80"/>
          <w:u w:val="single"/>
        </w:rPr>
        <w:t>oceloplechový</w:t>
      </w:r>
      <w:proofErr w:type="spellEnd"/>
      <w:r>
        <w:rPr>
          <w:rFonts w:ascii="Arial" w:hAnsi="Arial" w:cs="Arial"/>
          <w:b/>
          <w:bCs/>
          <w:i/>
          <w:iCs/>
          <w:color w:val="000080"/>
          <w:u w:val="single"/>
        </w:rPr>
        <w:t xml:space="preserve"> – česká norma,  symetrický. Objem – 10 m3.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  <w:color w:val="FF0000"/>
        </w:rPr>
        <w:t>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</w:rPr>
        <w:t xml:space="preserve">Technické parametry :  délka   -   4.000 </w:t>
      </w:r>
      <w:proofErr w:type="gramStart"/>
      <w:r>
        <w:rPr>
          <w:rFonts w:ascii="Arial" w:hAnsi="Arial" w:cs="Arial"/>
          <w:b/>
          <w:bCs/>
          <w:i/>
          <w:iCs/>
        </w:rPr>
        <w:t>mm ( vnější</w:t>
      </w:r>
      <w:proofErr w:type="gramEnd"/>
      <w:r>
        <w:rPr>
          <w:rFonts w:ascii="Arial" w:hAnsi="Arial" w:cs="Arial"/>
          <w:b/>
          <w:bCs/>
          <w:i/>
          <w:iCs/>
        </w:rPr>
        <w:t xml:space="preserve">). 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</w:rPr>
        <w:t xml:space="preserve">==================   šířka   -   1.820 </w:t>
      </w:r>
      <w:proofErr w:type="gramStart"/>
      <w:r>
        <w:rPr>
          <w:rFonts w:ascii="Arial" w:hAnsi="Arial" w:cs="Arial"/>
          <w:b/>
          <w:bCs/>
          <w:i/>
          <w:iCs/>
        </w:rPr>
        <w:t>mm ( vnější</w:t>
      </w:r>
      <w:proofErr w:type="gramEnd"/>
      <w:r>
        <w:rPr>
          <w:rFonts w:ascii="Arial" w:hAnsi="Arial" w:cs="Arial"/>
          <w:b/>
          <w:bCs/>
          <w:i/>
          <w:iCs/>
        </w:rPr>
        <w:t xml:space="preserve">). 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</w:rPr>
        <w:t xml:space="preserve">                 Vnitřní Výška boků   -   1.700 </w:t>
      </w:r>
      <w:proofErr w:type="gramStart"/>
      <w:r>
        <w:rPr>
          <w:rFonts w:ascii="Arial" w:hAnsi="Arial" w:cs="Arial"/>
          <w:b/>
          <w:bCs/>
          <w:i/>
          <w:iCs/>
        </w:rPr>
        <w:t>mm .</w:t>
      </w:r>
      <w:proofErr w:type="gramEnd"/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</w:rPr>
        <w:t>        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</w:rPr>
        <w:t>                                 </w:t>
      </w:r>
      <w:r>
        <w:rPr>
          <w:rFonts w:ascii="Arial" w:hAnsi="Arial" w:cs="Arial"/>
          <w:b/>
          <w:bCs/>
          <w:i/>
          <w:iCs/>
        </w:rPr>
        <w:t>Délka dna   -   2.400 mm – česká norma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</w:rPr>
        <w:t xml:space="preserve">                       </w:t>
      </w:r>
    </w:p>
    <w:p w:rsidR="00782722" w:rsidRDefault="00782722" w:rsidP="00782722">
      <w:pPr>
        <w:pStyle w:val="mcntmcntmcntmsonormal11"/>
      </w:pPr>
      <w:proofErr w:type="gramStart"/>
      <w:r>
        <w:rPr>
          <w:rFonts w:ascii="Arial" w:hAnsi="Arial" w:cs="Arial"/>
          <w:b/>
          <w:bCs/>
          <w:i/>
          <w:iCs/>
        </w:rPr>
        <w:t xml:space="preserve">Plech :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dno</w:t>
      </w:r>
      <w:proofErr w:type="gramEnd"/>
      <w:r>
        <w:rPr>
          <w:rFonts w:ascii="Arial" w:hAnsi="Arial" w:cs="Arial"/>
          <w:b/>
          <w:bCs/>
          <w:i/>
          <w:iCs/>
          <w:color w:val="FF0000"/>
          <w:u w:val="single"/>
        </w:rPr>
        <w:t xml:space="preserve"> – 5 mm, boky – 3 mm</w:t>
      </w:r>
      <w:r>
        <w:rPr>
          <w:rFonts w:ascii="Arial" w:hAnsi="Arial" w:cs="Arial"/>
          <w:b/>
          <w:bCs/>
          <w:i/>
          <w:iCs/>
        </w:rPr>
        <w:t xml:space="preserve">.  Lemování čelní stěny U – profilem: </w:t>
      </w:r>
      <w:r>
        <w:rPr>
          <w:rFonts w:ascii="Arial" w:hAnsi="Arial" w:cs="Arial"/>
          <w:b/>
          <w:bCs/>
          <w:i/>
          <w:iCs/>
          <w:color w:val="002060"/>
          <w:u w:val="single"/>
        </w:rPr>
        <w:t>100 x 50 x 5 mm</w:t>
      </w:r>
      <w:r>
        <w:rPr>
          <w:rFonts w:ascii="Arial" w:hAnsi="Arial" w:cs="Arial"/>
          <w:b/>
          <w:bCs/>
          <w:i/>
          <w:iCs/>
        </w:rPr>
        <w:t xml:space="preserve">. Plné sváry po celém kontejneru – vodotěsný. Vnitřní </w:t>
      </w:r>
      <w:proofErr w:type="spellStart"/>
      <w:r>
        <w:rPr>
          <w:rFonts w:ascii="Arial" w:hAnsi="Arial" w:cs="Arial"/>
          <w:b/>
          <w:bCs/>
          <w:i/>
          <w:iCs/>
        </w:rPr>
        <w:t>spec.výztuhy</w:t>
      </w:r>
      <w:proofErr w:type="spellEnd"/>
      <w:r>
        <w:rPr>
          <w:rFonts w:ascii="Arial" w:hAnsi="Arial" w:cs="Arial"/>
          <w:b/>
          <w:bCs/>
          <w:i/>
          <w:iCs/>
        </w:rPr>
        <w:t xml:space="preserve"> ( trojúhelníčky) budou na čelní straně  od  U – profilu směrem dolů v délce </w:t>
      </w:r>
      <w:r>
        <w:rPr>
          <w:rFonts w:ascii="Arial" w:hAnsi="Arial" w:cs="Arial"/>
          <w:b/>
          <w:bCs/>
          <w:i/>
          <w:iCs/>
          <w:color w:val="002060"/>
          <w:u w:val="single"/>
        </w:rPr>
        <w:t>400 mm, plně provařené</w:t>
      </w:r>
      <w:r>
        <w:rPr>
          <w:rFonts w:ascii="Arial" w:hAnsi="Arial" w:cs="Arial"/>
          <w:b/>
          <w:bCs/>
          <w:i/>
          <w:iCs/>
        </w:rPr>
        <w:t xml:space="preserve">. . Vnitřní část kontejneru, dno i boky jsou vyztužené navařenou </w:t>
      </w:r>
      <w:proofErr w:type="spellStart"/>
      <w:r>
        <w:rPr>
          <w:rFonts w:ascii="Arial" w:hAnsi="Arial" w:cs="Arial"/>
          <w:b/>
          <w:bCs/>
          <w:i/>
          <w:iCs/>
        </w:rPr>
        <w:t>pásovinou</w:t>
      </w:r>
      <w:proofErr w:type="spellEnd"/>
      <w:r>
        <w:rPr>
          <w:rFonts w:ascii="Arial" w:hAnsi="Arial" w:cs="Arial"/>
          <w:b/>
          <w:bCs/>
          <w:i/>
          <w:iCs/>
        </w:rPr>
        <w:t xml:space="preserve">, </w:t>
      </w:r>
      <w:proofErr w:type="gramStart"/>
      <w:r>
        <w:rPr>
          <w:rFonts w:ascii="Arial" w:hAnsi="Arial" w:cs="Arial"/>
          <w:b/>
          <w:bCs/>
          <w:i/>
          <w:iCs/>
        </w:rPr>
        <w:t>viz.</w:t>
      </w:r>
      <w:proofErr w:type="gramEnd"/>
      <w:r>
        <w:rPr>
          <w:rFonts w:ascii="Arial" w:hAnsi="Arial" w:cs="Arial"/>
          <w:b/>
          <w:bCs/>
          <w:i/>
          <w:iCs/>
        </w:rPr>
        <w:t xml:space="preserve"> Foto. Spodní držák je v </w:t>
      </w:r>
      <w:proofErr w:type="gramStart"/>
      <w:r>
        <w:rPr>
          <w:rFonts w:ascii="Arial" w:hAnsi="Arial" w:cs="Arial"/>
          <w:b/>
          <w:bCs/>
          <w:i/>
          <w:iCs/>
        </w:rPr>
        <w:t xml:space="preserve">počtu </w:t>
      </w:r>
      <w:r>
        <w:rPr>
          <w:rFonts w:ascii="Arial" w:hAnsi="Arial" w:cs="Arial"/>
          <w:b/>
          <w:bCs/>
          <w:i/>
          <w:iCs/>
          <w:color w:val="FF0000"/>
        </w:rPr>
        <w:t>: 2 + 2 ks</w:t>
      </w:r>
      <w:proofErr w:type="gramEnd"/>
      <w:r>
        <w:rPr>
          <w:rFonts w:ascii="Arial" w:hAnsi="Arial" w:cs="Arial"/>
          <w:b/>
          <w:bCs/>
          <w:i/>
          <w:iCs/>
        </w:rPr>
        <w:t xml:space="preserve">, plně provařený i dovnitř, velké namáhání při provozu. Boční úchyty jsou v počtu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: 2+ 2 ks,</w:t>
      </w:r>
      <w:r>
        <w:rPr>
          <w:rFonts w:ascii="Arial" w:hAnsi="Arial" w:cs="Arial"/>
          <w:b/>
          <w:bCs/>
          <w:i/>
          <w:iCs/>
        </w:rPr>
        <w:t xml:space="preserve"> plně provařené i ve vnitřní části kontejneru, </w:t>
      </w:r>
      <w:proofErr w:type="gramStart"/>
      <w:r>
        <w:rPr>
          <w:rFonts w:ascii="Arial" w:hAnsi="Arial" w:cs="Arial"/>
          <w:b/>
          <w:bCs/>
          <w:i/>
          <w:iCs/>
        </w:rPr>
        <w:t>viz.</w:t>
      </w:r>
      <w:proofErr w:type="gramEnd"/>
      <w:r>
        <w:rPr>
          <w:rFonts w:ascii="Arial" w:hAnsi="Arial" w:cs="Arial"/>
          <w:b/>
          <w:bCs/>
          <w:i/>
          <w:iCs/>
        </w:rPr>
        <w:t xml:space="preserve"> Foto.  Zesílení kontejneru z vnější části U- </w:t>
      </w:r>
      <w:r>
        <w:rPr>
          <w:rFonts w:ascii="Arial" w:hAnsi="Arial" w:cs="Arial"/>
          <w:b/>
          <w:bCs/>
          <w:i/>
          <w:iCs/>
        </w:rPr>
        <w:lastRenderedPageBreak/>
        <w:t xml:space="preserve">profilem. Rozteč bočních profilů je -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 xml:space="preserve">1770 </w:t>
      </w:r>
      <w:proofErr w:type="gramStart"/>
      <w:r>
        <w:rPr>
          <w:rFonts w:ascii="Arial" w:hAnsi="Arial" w:cs="Arial"/>
          <w:b/>
          <w:bCs/>
          <w:i/>
          <w:iCs/>
          <w:color w:val="FF0000"/>
          <w:u w:val="single"/>
        </w:rPr>
        <w:t>mm.</w:t>
      </w:r>
      <w:r>
        <w:rPr>
          <w:rFonts w:ascii="Arial" w:hAnsi="Arial" w:cs="Arial"/>
          <w:b/>
          <w:bCs/>
          <w:i/>
          <w:iCs/>
        </w:rPr>
        <w:t xml:space="preserve"> ( Česká</w:t>
      </w:r>
      <w:proofErr w:type="gramEnd"/>
      <w:r>
        <w:rPr>
          <w:rFonts w:ascii="Arial" w:hAnsi="Arial" w:cs="Arial"/>
          <w:b/>
          <w:bCs/>
          <w:i/>
          <w:iCs/>
        </w:rPr>
        <w:t xml:space="preserve"> norma). Základní nástřik + vrchní </w:t>
      </w:r>
      <w:r>
        <w:rPr>
          <w:rFonts w:ascii="Arial" w:hAnsi="Arial" w:cs="Arial"/>
          <w:b/>
          <w:bCs/>
          <w:i/>
          <w:iCs/>
          <w:color w:val="002060"/>
        </w:rPr>
        <w:t xml:space="preserve">nástřik </w:t>
      </w:r>
      <w:proofErr w:type="spellStart"/>
      <w:r>
        <w:rPr>
          <w:rFonts w:ascii="Arial" w:hAnsi="Arial" w:cs="Arial"/>
          <w:b/>
          <w:bCs/>
          <w:i/>
          <w:iCs/>
          <w:color w:val="002060"/>
        </w:rPr>
        <w:t>RAl</w:t>
      </w:r>
      <w:proofErr w:type="spellEnd"/>
      <w:r>
        <w:rPr>
          <w:rFonts w:ascii="Arial" w:hAnsi="Arial" w:cs="Arial"/>
          <w:b/>
          <w:bCs/>
          <w:i/>
          <w:iCs/>
          <w:color w:val="002060"/>
        </w:rPr>
        <w:t>, dle požadavku zákazníka.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  <w:color w:val="00B050"/>
        </w:rPr>
        <w:t>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  <w:color w:val="00B050"/>
        </w:rPr>
        <w:t>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</w:rPr>
        <w:t>Cena za 1 ks komplet……………………..</w:t>
      </w:r>
      <w:r>
        <w:rPr>
          <w:rFonts w:ascii="Arial" w:hAnsi="Arial" w:cs="Arial"/>
          <w:b/>
          <w:bCs/>
          <w:i/>
          <w:iCs/>
          <w:color w:val="FF0000"/>
        </w:rPr>
        <w:t>34.600</w:t>
      </w:r>
      <w:r>
        <w:rPr>
          <w:rFonts w:ascii="Arial" w:hAnsi="Arial" w:cs="Arial"/>
          <w:b/>
          <w:bCs/>
          <w:i/>
          <w:iCs/>
        </w:rPr>
        <w:t xml:space="preserve"> ,- Kč ( bez </w:t>
      </w:r>
      <w:proofErr w:type="gramStart"/>
      <w:r>
        <w:rPr>
          <w:rFonts w:ascii="Arial" w:hAnsi="Arial" w:cs="Arial"/>
          <w:b/>
          <w:bCs/>
          <w:i/>
          <w:iCs/>
        </w:rPr>
        <w:t>DPH )</w:t>
      </w:r>
      <w:proofErr w:type="gramEnd"/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</w:rPr>
        <w:t>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  <w:color w:val="008000"/>
          <w:u w:val="single"/>
        </w:rPr>
        <w:t xml:space="preserve">Počet : 5 </w:t>
      </w:r>
      <w:proofErr w:type="gramStart"/>
      <w:r>
        <w:rPr>
          <w:rFonts w:ascii="Arial" w:hAnsi="Arial" w:cs="Arial"/>
          <w:b/>
          <w:bCs/>
          <w:i/>
          <w:iCs/>
          <w:color w:val="008000"/>
          <w:u w:val="single"/>
        </w:rPr>
        <w:t>ks..</w:t>
      </w:r>
      <w:proofErr w:type="gramEnd"/>
    </w:p>
    <w:p w:rsidR="00782722" w:rsidRDefault="00782722" w:rsidP="00782722">
      <w:pPr>
        <w:pStyle w:val="mcntmcntmcntmsonormal11"/>
      </w:pPr>
      <w:r>
        <w:rPr>
          <w:b/>
          <w:bCs/>
          <w:i/>
          <w:iCs/>
          <w:color w:val="000080"/>
        </w:rPr>
        <w:t> </w:t>
      </w:r>
    </w:p>
    <w:p w:rsidR="00782722" w:rsidRDefault="00782722" w:rsidP="00782722">
      <w:pPr>
        <w:pStyle w:val="mcntmcntmcntmsonormal11"/>
      </w:pPr>
      <w:r>
        <w:rPr>
          <w:b/>
          <w:bCs/>
          <w:i/>
          <w:iCs/>
          <w:color w:val="000080"/>
        </w:rPr>
        <w:t> </w:t>
      </w:r>
    </w:p>
    <w:p w:rsidR="00782722" w:rsidRDefault="00782722" w:rsidP="00782722">
      <w:pPr>
        <w:pStyle w:val="mcntmcntmcntmsonormal11"/>
      </w:pPr>
      <w:r>
        <w:rPr>
          <w:rFonts w:ascii="Arial" w:hAnsi="Arial" w:cs="Arial"/>
          <w:b/>
          <w:bCs/>
          <w:i/>
          <w:iCs/>
          <w:color w:val="FF6600"/>
          <w:sz w:val="22"/>
          <w:szCs w:val="22"/>
          <w:u w:val="single"/>
        </w:rPr>
        <w:t>Termín výroby je cca: 30 – 40 dní</w:t>
      </w:r>
    </w:p>
    <w:p w:rsidR="00782722" w:rsidRDefault="00782722" w:rsidP="00782722">
      <w:pPr>
        <w:pStyle w:val="mcntmcntmcntmsonormal11"/>
        <w:ind w:hanging="180"/>
      </w:pPr>
      <w:r>
        <w:rPr>
          <w:rFonts w:ascii="Arial" w:hAnsi="Arial" w:cs="Arial"/>
          <w:b/>
          <w:bCs/>
          <w:i/>
          <w:iCs/>
          <w:color w:val="FF6600"/>
          <w:sz w:val="22"/>
          <w:szCs w:val="22"/>
        </w:rPr>
        <w:t> </w:t>
      </w:r>
    </w:p>
    <w:p w:rsidR="00782722" w:rsidRDefault="00782722" w:rsidP="00782722">
      <w:pPr>
        <w:pStyle w:val="mcntmcntmcntmsonormal1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034195" w:rsidRDefault="00034195"/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22"/>
    <w:rsid w:val="00034195"/>
    <w:rsid w:val="00782722"/>
    <w:rsid w:val="009807E4"/>
    <w:rsid w:val="00B315E9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72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sonormal1">
    <w:name w:val="mcntmcntmsonormal1"/>
    <w:basedOn w:val="Normln"/>
    <w:rsid w:val="00782722"/>
  </w:style>
  <w:style w:type="paragraph" w:customStyle="1" w:styleId="mcntmcntmcntmsonormal11">
    <w:name w:val="mcntmcntmcntmsonormal11"/>
    <w:basedOn w:val="Normln"/>
    <w:rsid w:val="00782722"/>
  </w:style>
  <w:style w:type="character" w:styleId="Siln">
    <w:name w:val="Strong"/>
    <w:basedOn w:val="Standardnpsmoodstavce"/>
    <w:uiPriority w:val="22"/>
    <w:qFormat/>
    <w:rsid w:val="007827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72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sonormal1">
    <w:name w:val="mcntmcntmsonormal1"/>
    <w:basedOn w:val="Normln"/>
    <w:rsid w:val="00782722"/>
  </w:style>
  <w:style w:type="paragraph" w:customStyle="1" w:styleId="mcntmcntmcntmsonormal11">
    <w:name w:val="mcntmcntmcntmsonormal11"/>
    <w:basedOn w:val="Normln"/>
    <w:rsid w:val="00782722"/>
  </w:style>
  <w:style w:type="character" w:styleId="Siln">
    <w:name w:val="Strong"/>
    <w:basedOn w:val="Standardnpsmoodstavce"/>
    <w:uiPriority w:val="22"/>
    <w:qFormat/>
    <w:rsid w:val="00782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2018-07-17T12:13:00Z</dcterms:created>
  <dcterms:modified xsi:type="dcterms:W3CDTF">2018-07-17T12:14:00Z</dcterms:modified>
</cp:coreProperties>
</file>