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32" w:rsidRDefault="00CA4FAA">
      <w:pPr>
        <w:tabs>
          <w:tab w:val="right" w:pos="10339"/>
        </w:tabs>
        <w:spacing w:after="0"/>
      </w:pPr>
      <w:r>
        <w:rPr>
          <w:sz w:val="30"/>
        </w:rPr>
        <w:t>KDZ, spol. s r.o.</w:t>
      </w:r>
      <w:r>
        <w:rPr>
          <w:sz w:val="30"/>
        </w:rPr>
        <w:tab/>
        <w:t>NABÍDKA č. NAB2018019</w:t>
      </w:r>
    </w:p>
    <w:tbl>
      <w:tblPr>
        <w:tblStyle w:val="TableGrid"/>
        <w:tblW w:w="10427" w:type="dxa"/>
        <w:tblInd w:w="-59" w:type="dxa"/>
        <w:tblCellMar>
          <w:top w:w="138" w:type="dxa"/>
          <w:bottom w:w="34" w:type="dxa"/>
          <w:right w:w="245" w:type="dxa"/>
        </w:tblCellMar>
        <w:tblLook w:val="04A0"/>
      </w:tblPr>
      <w:tblGrid>
        <w:gridCol w:w="2756"/>
        <w:gridCol w:w="2730"/>
        <w:gridCol w:w="2571"/>
        <w:gridCol w:w="1067"/>
        <w:gridCol w:w="1303"/>
      </w:tblGrid>
      <w:tr w:rsidR="00B02F32" w:rsidTr="000256E1">
        <w:trPr>
          <w:trHeight w:val="2554"/>
        </w:trPr>
        <w:tc>
          <w:tcPr>
            <w:tcW w:w="2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F32" w:rsidRDefault="00CA4FAA">
            <w:pPr>
              <w:spacing w:after="471"/>
              <w:ind w:left="332"/>
            </w:pPr>
            <w:bookmarkStart w:id="0" w:name="_GoBack"/>
            <w:bookmarkEnd w:id="0"/>
            <w:r>
              <w:rPr>
                <w:sz w:val="16"/>
              </w:rPr>
              <w:t>Dodavatel:</w:t>
            </w:r>
          </w:p>
          <w:p w:rsidR="00B02F32" w:rsidRDefault="00CA4FAA">
            <w:pPr>
              <w:spacing w:after="1234"/>
              <w:ind w:left="308"/>
            </w:pPr>
            <w:r>
              <w:rPr>
                <w:noProof/>
              </w:rPr>
              <w:drawing>
                <wp:inline distT="0" distB="0" distL="0" distR="0">
                  <wp:extent cx="1389888" cy="323180"/>
                  <wp:effectExtent l="0" t="0" r="0" b="0"/>
                  <wp:docPr id="2582" name="Picture 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Picture 258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32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F32" w:rsidRDefault="00CA4FAA">
            <w:pPr>
              <w:ind w:left="308"/>
            </w:pPr>
            <w:r>
              <w:t>Nabídka č..</w:t>
            </w:r>
          </w:p>
          <w:p w:rsidR="00B02F32" w:rsidRDefault="00CA4FAA">
            <w:pPr>
              <w:ind w:left="308"/>
            </w:pPr>
            <w:r>
              <w:t>Datum zápisu:</w:t>
            </w:r>
          </w:p>
          <w:p w:rsidR="00B02F32" w:rsidRDefault="00CA4FAA">
            <w:pPr>
              <w:ind w:left="304"/>
            </w:pPr>
            <w:r>
              <w:rPr>
                <w:sz w:val="20"/>
              </w:rPr>
              <w:t>Platno do:</w:t>
            </w:r>
          </w:p>
        </w:tc>
        <w:tc>
          <w:tcPr>
            <w:tcW w:w="272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F32" w:rsidRDefault="00CA4FAA">
            <w:pPr>
              <w:ind w:left="43"/>
            </w:pPr>
            <w:r>
              <w:rPr>
                <w:sz w:val="24"/>
              </w:rPr>
              <w:t>KOZ, spol. s r.o.</w:t>
            </w:r>
          </w:p>
          <w:p w:rsidR="00B02F32" w:rsidRDefault="00CA4FAA">
            <w:pPr>
              <w:ind w:left="38"/>
            </w:pPr>
            <w:r>
              <w:rPr>
                <w:sz w:val="24"/>
              </w:rPr>
              <w:t>Razov 1256</w:t>
            </w:r>
          </w:p>
          <w:p w:rsidR="00B02F32" w:rsidRDefault="00CA4FAA">
            <w:pPr>
              <w:spacing w:after="121"/>
              <w:ind w:left="29"/>
            </w:pPr>
            <w:r>
              <w:rPr>
                <w:sz w:val="24"/>
              </w:rPr>
              <w:t>763 12 Vizovice</w:t>
            </w:r>
          </w:p>
          <w:p w:rsidR="00B02F32" w:rsidRDefault="00CA4FAA">
            <w:pPr>
              <w:ind w:left="29"/>
            </w:pPr>
            <w:r>
              <w:rPr>
                <w:sz w:val="20"/>
              </w:rPr>
              <w:t>'č: 15526691</w:t>
            </w:r>
          </w:p>
          <w:p w:rsidR="00B02F32" w:rsidRDefault="00CA4FAA">
            <w:pPr>
              <w:spacing w:after="1007"/>
              <w:ind w:left="29"/>
            </w:pPr>
            <w:r>
              <w:rPr>
                <w:sz w:val="18"/>
              </w:rPr>
              <w:t>DIČ: CZ 5526691</w:t>
            </w:r>
          </w:p>
          <w:p w:rsidR="00B02F32" w:rsidRDefault="00CA4FAA">
            <w:pPr>
              <w:ind w:left="14"/>
            </w:pPr>
            <w:r>
              <w:t>NAB2018019</w:t>
            </w:r>
          </w:p>
          <w:p w:rsidR="00B02F32" w:rsidRDefault="00CA4FAA">
            <w:pPr>
              <w:ind w:left="5"/>
            </w:pPr>
            <w:r>
              <w:t>28.05.2018</w:t>
            </w:r>
          </w:p>
          <w:p w:rsidR="00B02F32" w:rsidRDefault="00CA4FAA">
            <w:r>
              <w:t>28.06.2016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F32" w:rsidRDefault="00CA4FAA">
            <w:pPr>
              <w:spacing w:after="34"/>
              <w:ind w:left="288"/>
            </w:pPr>
            <w:r>
              <w:rPr>
                <w:sz w:val="16"/>
              </w:rPr>
              <w:t>Odběratel:</w:t>
            </w:r>
          </w:p>
          <w:p w:rsidR="00B02F32" w:rsidRDefault="00CA4FAA">
            <w:pPr>
              <w:spacing w:after="71"/>
              <w:ind w:left="235"/>
              <w:jc w:val="center"/>
            </w:pPr>
            <w:r>
              <w:t>DIČ:</w:t>
            </w:r>
          </w:p>
          <w:p w:rsidR="00B02F32" w:rsidRDefault="00CA4FAA">
            <w:pPr>
              <w:ind w:left="547"/>
            </w:pPr>
            <w:r>
              <w:rPr>
                <w:sz w:val="24"/>
              </w:rPr>
              <w:t>Základní škola, Praha 4,</w:t>
            </w:r>
          </w:p>
          <w:p w:rsidR="00B02F32" w:rsidRDefault="00CA4FAA">
            <w:pPr>
              <w:ind w:left="557"/>
            </w:pPr>
            <w:r>
              <w:t>Pošepného náměstí 2022</w:t>
            </w:r>
          </w:p>
          <w:p w:rsidR="00B02F32" w:rsidRDefault="00CA4FAA">
            <w:pPr>
              <w:ind w:left="557"/>
            </w:pPr>
            <w:r>
              <w:t>Pošepného náměstí 2022</w:t>
            </w:r>
          </w:p>
          <w:p w:rsidR="00B02F32" w:rsidRDefault="00CA4FAA">
            <w:pPr>
              <w:spacing w:after="488"/>
              <w:ind w:left="557"/>
            </w:pPr>
            <w:r>
              <w:rPr>
                <w:sz w:val="24"/>
              </w:rPr>
              <w:t>148 OO Praha 4 - Chodov</w:t>
            </w:r>
          </w:p>
          <w:p w:rsidR="00B02F32" w:rsidRDefault="00CA4FAA">
            <w:pPr>
              <w:ind w:left="523"/>
            </w:pPr>
            <w:r>
              <w:rPr>
                <w:sz w:val="20"/>
              </w:rPr>
              <w:t>Tel.: 272926315</w:t>
            </w: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F32" w:rsidRDefault="00CA4FAA">
            <w:pPr>
              <w:ind w:left="240"/>
              <w:jc w:val="center"/>
            </w:pPr>
            <w:r>
              <w:rPr>
                <w:sz w:val="20"/>
              </w:rPr>
              <w:t>61388432</w:t>
            </w:r>
          </w:p>
          <w:p w:rsidR="00B02F32" w:rsidRDefault="00CA4FAA">
            <w:pPr>
              <w:ind w:left="10"/>
            </w:pPr>
            <w:r>
              <w:rPr>
                <w:sz w:val="20"/>
              </w:rPr>
              <w:t>CZ61388432</w:t>
            </w:r>
          </w:p>
        </w:tc>
      </w:tr>
      <w:tr w:rsidR="00B02F32" w:rsidTr="000256E1">
        <w:trPr>
          <w:trHeight w:val="10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F32" w:rsidRDefault="00B02F3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02F32" w:rsidRDefault="00B02F32"/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F32" w:rsidRDefault="00CA4FAA">
            <w:pPr>
              <w:ind w:left="269"/>
            </w:pPr>
            <w:r>
              <w:rPr>
                <w:sz w:val="16"/>
              </w:rPr>
              <w:t>Konečný příjemce:</w:t>
            </w:r>
          </w:p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F32" w:rsidRDefault="00B02F32"/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F32" w:rsidRDefault="00B02F32"/>
        </w:tc>
      </w:tr>
      <w:tr w:rsidR="00B02F32" w:rsidTr="000256E1">
        <w:trPr>
          <w:trHeight w:val="454"/>
        </w:trPr>
        <w:tc>
          <w:tcPr>
            <w:tcW w:w="5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2F32" w:rsidRDefault="00CA4FAA">
            <w:pPr>
              <w:ind w:left="222"/>
              <w:jc w:val="center"/>
            </w:pPr>
            <w:r>
              <w:t>Na základě Vašeho požadavku zasíláme cenovou nabídku</w:t>
            </w:r>
          </w:p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F32" w:rsidRDefault="00B02F32"/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F32" w:rsidRDefault="00B02F32"/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F32" w:rsidRDefault="00B02F32"/>
        </w:tc>
      </w:tr>
      <w:tr w:rsidR="00B02F32" w:rsidTr="000256E1">
        <w:trPr>
          <w:trHeight w:val="379"/>
        </w:trPr>
        <w:tc>
          <w:tcPr>
            <w:tcW w:w="5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F32" w:rsidRDefault="00CA4FAA">
            <w:pPr>
              <w:tabs>
                <w:tab w:val="center" w:pos="988"/>
                <w:tab w:val="center" w:pos="3467"/>
                <w:tab w:val="right" w:pos="5243"/>
              </w:tabs>
            </w:pPr>
            <w:r>
              <w:rPr>
                <w:sz w:val="20"/>
              </w:rPr>
              <w:tab/>
              <w:t>Označení dodávky</w:t>
            </w:r>
            <w:r>
              <w:rPr>
                <w:sz w:val="20"/>
              </w:rPr>
              <w:tab/>
              <w:t>Množství</w:t>
            </w:r>
            <w:r>
              <w:rPr>
                <w:sz w:val="20"/>
              </w:rPr>
              <w:tab/>
              <w:t>J.cena</w:t>
            </w:r>
          </w:p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02F32" w:rsidRDefault="00CA4FAA">
            <w:pPr>
              <w:tabs>
                <w:tab w:val="center" w:pos="1697"/>
              </w:tabs>
            </w:pPr>
            <w:r>
              <w:rPr>
                <w:sz w:val="14"/>
              </w:rPr>
              <w:t>Sleva</w:t>
            </w:r>
            <w:r>
              <w:rPr>
                <w:sz w:val="14"/>
              </w:rPr>
              <w:tab/>
              <w:t xml:space="preserve">Cena </w:t>
            </w:r>
            <w:r>
              <w:rPr>
                <w:sz w:val="14"/>
                <w:vertAlign w:val="superscript"/>
              </w:rPr>
              <w:t>O</w:t>
            </w:r>
            <w:r>
              <w:rPr>
                <w:sz w:val="14"/>
              </w:rPr>
              <w:t>/oDPH</w:t>
            </w:r>
          </w:p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02F32" w:rsidRDefault="00CA4FAA">
            <w:pPr>
              <w:ind w:left="456"/>
              <w:jc w:val="center"/>
            </w:pPr>
            <w:r>
              <w:rPr>
                <w:sz w:val="20"/>
              </w:rPr>
              <w:t>DPH</w:t>
            </w: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F32" w:rsidRDefault="00CA4FAA">
            <w:pPr>
              <w:ind w:left="192"/>
              <w:jc w:val="center"/>
            </w:pPr>
            <w:r>
              <w:rPr>
                <w:sz w:val="18"/>
              </w:rPr>
              <w:t>Kč Celkem</w:t>
            </w:r>
          </w:p>
        </w:tc>
      </w:tr>
      <w:tr w:rsidR="00B02F32" w:rsidTr="000256E1">
        <w:trPr>
          <w:trHeight w:val="2082"/>
        </w:trPr>
        <w:tc>
          <w:tcPr>
            <w:tcW w:w="5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2F32" w:rsidRDefault="00CA4FAA">
            <w:pPr>
              <w:spacing w:line="216" w:lineRule="auto"/>
              <w:ind w:left="270" w:right="840" w:firstLine="10"/>
              <w:jc w:val="both"/>
            </w:pPr>
            <w:r>
              <w:rPr>
                <w:sz w:val="20"/>
              </w:rPr>
              <w:t>Dataprojektor EPSON EB-675W, 4 ks dodat konc. zákazníka IČ</w:t>
            </w:r>
          </w:p>
          <w:p w:rsidR="00B02F32" w:rsidRDefault="00CA4FAA">
            <w:pPr>
              <w:spacing w:line="216" w:lineRule="auto"/>
              <w:ind w:left="270" w:right="1277" w:firstLine="14"/>
              <w:jc w:val="both"/>
            </w:pPr>
            <w:r>
              <w:rPr>
                <w:sz w:val="18"/>
              </w:rPr>
              <w:t>Interaktivní tabule Eno 2810 4 ks Trojsvazková kabeláž pro 4 ks nástěnnou montáž DTP (RGB /HDMI/, video, síť, 230V), krycí lišta</w:t>
            </w:r>
          </w:p>
          <w:p w:rsidR="00B02F32" w:rsidRDefault="00CA4FAA">
            <w:pPr>
              <w:ind w:left="260" w:right="1286" w:firstLine="14"/>
              <w:jc w:val="both"/>
            </w:pPr>
            <w:r>
              <w:rPr>
                <w:sz w:val="18"/>
              </w:rPr>
              <w:t>Drobný instalační materiál 4 ks Montáž IT, implementace 4 ks software: uvedení do provozu</w:t>
            </w:r>
          </w:p>
        </w:tc>
        <w:tc>
          <w:tcPr>
            <w:tcW w:w="2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F32" w:rsidRDefault="00B02F32"/>
        </w:tc>
        <w:tc>
          <w:tcPr>
            <w:tcW w:w="1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F32" w:rsidRDefault="00B02F32"/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02F32" w:rsidRDefault="00B02F32"/>
        </w:tc>
      </w:tr>
      <w:tr w:rsidR="00B02F32" w:rsidTr="000256E1">
        <w:trPr>
          <w:trHeight w:val="733"/>
        </w:trPr>
        <w:tc>
          <w:tcPr>
            <w:tcW w:w="5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2F32" w:rsidRDefault="00CA4FAA">
            <w:pPr>
              <w:ind w:left="260"/>
            </w:pPr>
            <w:r>
              <w:rPr>
                <w:sz w:val="20"/>
              </w:rPr>
              <w:t>Součet položek</w:t>
            </w:r>
          </w:p>
          <w:p w:rsidR="00B02F32" w:rsidRDefault="00CA4FAA">
            <w:pPr>
              <w:spacing w:after="6"/>
              <w:ind w:left="251"/>
            </w:pPr>
            <w:r>
              <w:rPr>
                <w:sz w:val="18"/>
              </w:rPr>
              <w:t>Zaokrouhlení</w:t>
            </w:r>
          </w:p>
          <w:p w:rsidR="00B02F32" w:rsidRDefault="00CA4FAA">
            <w:pPr>
              <w:ind w:left="260"/>
            </w:pPr>
            <w:r>
              <w:rPr>
                <w:sz w:val="24"/>
              </w:rPr>
              <w:t>CELKEM K ÚHRADĚ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02F32" w:rsidRDefault="00CA4FAA">
            <w:pPr>
              <w:tabs>
                <w:tab w:val="center" w:pos="1138"/>
                <w:tab w:val="right" w:pos="3398"/>
              </w:tabs>
            </w:pPr>
            <w:r>
              <w:rPr>
                <w:sz w:val="20"/>
              </w:rPr>
              <w:tab/>
              <w:t>329 447,20</w:t>
            </w:r>
            <w:r>
              <w:rPr>
                <w:sz w:val="20"/>
              </w:rPr>
              <w:tab/>
              <w:t>69 183,91</w:t>
            </w: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02F32" w:rsidRDefault="00CA4FAA">
            <w:pPr>
              <w:ind w:left="96"/>
            </w:pPr>
            <w:r>
              <w:rPr>
                <w:sz w:val="18"/>
              </w:rPr>
              <w:t>398 631,1 1</w:t>
            </w:r>
          </w:p>
          <w:p w:rsidR="00B02F32" w:rsidRDefault="00CA4FAA">
            <w:pPr>
              <w:ind w:left="557"/>
              <w:jc w:val="center"/>
            </w:pPr>
            <w:r>
              <w:rPr>
                <w:sz w:val="20"/>
              </w:rPr>
              <w:t>0,89</w:t>
            </w:r>
          </w:p>
          <w:p w:rsidR="00B02F32" w:rsidRDefault="00CA4FAA">
            <w:r>
              <w:t>398 632,00</w:t>
            </w:r>
          </w:p>
        </w:tc>
      </w:tr>
      <w:tr w:rsidR="00B02F32" w:rsidTr="000256E1">
        <w:trPr>
          <w:trHeight w:val="4396"/>
        </w:trPr>
        <w:tc>
          <w:tcPr>
            <w:tcW w:w="54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02F32" w:rsidRDefault="00B02F32"/>
        </w:tc>
        <w:tc>
          <w:tcPr>
            <w:tcW w:w="363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02F32" w:rsidRDefault="00B02F32"/>
        </w:tc>
        <w:tc>
          <w:tcPr>
            <w:tcW w:w="130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02F32" w:rsidRDefault="00B02F32"/>
        </w:tc>
      </w:tr>
    </w:tbl>
    <w:p w:rsidR="00B02F32" w:rsidRDefault="00CA4FAA" w:rsidP="00E432DA">
      <w:pPr>
        <w:spacing w:after="92"/>
      </w:pPr>
      <w:r>
        <w:rPr>
          <w:noProof/>
        </w:rPr>
        <w:drawing>
          <wp:inline distT="0" distB="0" distL="0" distR="0">
            <wp:extent cx="6589776" cy="36587"/>
            <wp:effectExtent l="0" t="0" r="0" b="0"/>
            <wp:docPr id="5500" name="Picture 5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" name="Picture 55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7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32" w:rsidRDefault="00CA4FAA">
      <w:pPr>
        <w:spacing w:after="0"/>
        <w:ind w:left="149"/>
      </w:pPr>
      <w:r>
        <w:rPr>
          <w:sz w:val="14"/>
        </w:rPr>
        <w:t>Ekonomický a informační systém POHODA</w:t>
      </w:r>
    </w:p>
    <w:p w:rsidR="00B02F32" w:rsidRDefault="00062B9A">
      <w:pPr>
        <w:spacing w:after="0"/>
        <w:ind w:left="-96"/>
      </w:pPr>
      <w:r>
        <w:rPr>
          <w:noProof/>
        </w:rPr>
      </w:r>
      <w:r>
        <w:rPr>
          <w:noProof/>
        </w:rPr>
        <w:pict>
          <v:group id="Group 5503" o:spid="_x0000_s1026" style="width:516.95pt;height:.5pt;mso-position-horizontal-relative:char;mso-position-vertical-relative:line" coordsize="65653,60">
            <v:shape id="Shape 5502" o:spid="_x0000_s1027" style="position:absolute;width:65653;height:60" coordsize="6565392,6097" path="m,3049r6565392,e" filled="f" fillcolor="black" strokeweight=".16936mm">
              <v:stroke miterlimit="1" joinstyle="miter"/>
            </v:shape>
            <w10:wrap type="none"/>
            <w10:anchorlock/>
          </v:group>
        </w:pict>
      </w:r>
    </w:p>
    <w:sectPr w:rsidR="00B02F32" w:rsidSect="00062B9A">
      <w:pgSz w:w="11904" w:h="16829"/>
      <w:pgMar w:top="1014" w:right="883" w:bottom="1440" w:left="68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50" w:rsidRDefault="00832150" w:rsidP="00E432DA">
      <w:pPr>
        <w:spacing w:after="0" w:line="240" w:lineRule="auto"/>
      </w:pPr>
      <w:r>
        <w:separator/>
      </w:r>
    </w:p>
  </w:endnote>
  <w:endnote w:type="continuationSeparator" w:id="1">
    <w:p w:rsidR="00832150" w:rsidRDefault="00832150" w:rsidP="00E4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50" w:rsidRDefault="00832150" w:rsidP="00E432DA">
      <w:pPr>
        <w:spacing w:after="0" w:line="240" w:lineRule="auto"/>
      </w:pPr>
      <w:r>
        <w:separator/>
      </w:r>
    </w:p>
  </w:footnote>
  <w:footnote w:type="continuationSeparator" w:id="1">
    <w:p w:rsidR="00832150" w:rsidRDefault="00832150" w:rsidP="00E4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32"/>
    <w:rsid w:val="000256E1"/>
    <w:rsid w:val="00062B9A"/>
    <w:rsid w:val="00226869"/>
    <w:rsid w:val="00832150"/>
    <w:rsid w:val="00B02F32"/>
    <w:rsid w:val="00CA4FAA"/>
    <w:rsid w:val="00E4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B9A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062B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4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2DA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43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2DA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8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zdenka.vykydalova</cp:lastModifiedBy>
  <cp:revision>2</cp:revision>
  <dcterms:created xsi:type="dcterms:W3CDTF">2018-07-17T05:28:00Z</dcterms:created>
  <dcterms:modified xsi:type="dcterms:W3CDTF">2018-07-17T05:28:00Z</dcterms:modified>
</cp:coreProperties>
</file>