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FED" w:rsidRPr="002F2FED" w:rsidRDefault="002F2FED" w:rsidP="002F2FED">
      <w:pPr>
        <w:pStyle w:val="Nadpis1"/>
      </w:pPr>
      <w:r>
        <w:t xml:space="preserve"> </w:t>
      </w:r>
      <w:r w:rsidR="006B1DD5" w:rsidRPr="002F2FED">
        <w:t>Dodatek</w:t>
      </w:r>
      <w:r w:rsidRPr="002F2FED">
        <w:t xml:space="preserve"> č.</w:t>
      </w:r>
      <w:r>
        <w:t xml:space="preserve"> </w:t>
      </w:r>
      <w:r w:rsidRPr="002F2FED">
        <w:t>1 ke</w:t>
      </w:r>
      <w:r w:rsidR="006B1DD5" w:rsidRPr="002F2FED">
        <w:t xml:space="preserve"> smlouvě o dílo</w:t>
      </w:r>
    </w:p>
    <w:p w:rsidR="002F2FED" w:rsidRPr="002F2FED" w:rsidRDefault="002F2FED" w:rsidP="002F2FED">
      <w:pPr>
        <w:pStyle w:val="Nadpis1"/>
        <w:rPr>
          <w:sz w:val="22"/>
          <w:szCs w:val="22"/>
        </w:rPr>
      </w:pPr>
    </w:p>
    <w:p w:rsidR="00537DC5" w:rsidRPr="002F2FED" w:rsidRDefault="002F2FED" w:rsidP="002F2FED">
      <w:pPr>
        <w:pStyle w:val="Nadpis1"/>
        <w:rPr>
          <w:rStyle w:val="Siln"/>
          <w:b/>
          <w:bCs w:val="0"/>
          <w:sz w:val="24"/>
          <w:szCs w:val="24"/>
        </w:rPr>
      </w:pPr>
      <w:r w:rsidRPr="002F2FED">
        <w:rPr>
          <w:rStyle w:val="Siln"/>
          <w:sz w:val="24"/>
          <w:szCs w:val="24"/>
        </w:rPr>
        <w:t xml:space="preserve">ze dne </w:t>
      </w:r>
      <w:r w:rsidR="007673B7">
        <w:rPr>
          <w:rStyle w:val="Siln"/>
          <w:sz w:val="24"/>
          <w:szCs w:val="24"/>
        </w:rPr>
        <w:t>25</w:t>
      </w:r>
      <w:r w:rsidRPr="002F2FED">
        <w:rPr>
          <w:rStyle w:val="Siln"/>
          <w:sz w:val="24"/>
          <w:szCs w:val="24"/>
        </w:rPr>
        <w:t>. 5. 201</w:t>
      </w:r>
      <w:r w:rsidR="007673B7">
        <w:rPr>
          <w:rStyle w:val="Siln"/>
          <w:sz w:val="24"/>
          <w:szCs w:val="24"/>
        </w:rPr>
        <w:t xml:space="preserve">8 </w:t>
      </w:r>
      <w:r w:rsidRPr="002F2FED">
        <w:rPr>
          <w:b w:val="0"/>
          <w:sz w:val="24"/>
          <w:szCs w:val="24"/>
        </w:rPr>
        <w:t>podle § 2586 a násl. zákona č. 89/2012 Sb., občanský zákoník</w:t>
      </w:r>
    </w:p>
    <w:p w:rsidR="0054220F" w:rsidRPr="004A195A" w:rsidRDefault="0054220F" w:rsidP="00537DC5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rStyle w:val="Siln"/>
          <w:sz w:val="22"/>
          <w:szCs w:val="22"/>
          <w:bdr w:val="none" w:sz="0" w:space="0" w:color="auto" w:frame="1"/>
          <w:lang w:val="cs-CZ"/>
        </w:rPr>
      </w:pPr>
    </w:p>
    <w:p w:rsidR="0054220F" w:rsidRPr="004A195A" w:rsidRDefault="0054220F" w:rsidP="00537DC5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rStyle w:val="Siln"/>
          <w:sz w:val="22"/>
          <w:szCs w:val="22"/>
          <w:bdr w:val="none" w:sz="0" w:space="0" w:color="auto" w:frame="1"/>
          <w:lang w:val="cs-CZ"/>
        </w:rPr>
      </w:pPr>
    </w:p>
    <w:p w:rsidR="0054220F" w:rsidRPr="002F2FED" w:rsidRDefault="002F2FED" w:rsidP="002F2FED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rStyle w:val="Siln"/>
          <w:b w:val="0"/>
          <w:sz w:val="22"/>
          <w:szCs w:val="22"/>
          <w:bdr w:val="none" w:sz="0" w:space="0" w:color="auto" w:frame="1"/>
          <w:lang w:val="cs-CZ"/>
        </w:rPr>
      </w:pPr>
      <w:r w:rsidRPr="002F2FED">
        <w:rPr>
          <w:rStyle w:val="Siln"/>
          <w:b w:val="0"/>
          <w:sz w:val="22"/>
          <w:szCs w:val="22"/>
          <w:bdr w:val="none" w:sz="0" w:space="0" w:color="auto" w:frame="1"/>
          <w:lang w:val="cs-CZ"/>
        </w:rPr>
        <w:t>Smluvní strany</w:t>
      </w:r>
      <w:r>
        <w:rPr>
          <w:rStyle w:val="Siln"/>
          <w:b w:val="0"/>
          <w:sz w:val="22"/>
          <w:szCs w:val="22"/>
          <w:bdr w:val="none" w:sz="0" w:space="0" w:color="auto" w:frame="1"/>
          <w:lang w:val="cs-CZ"/>
        </w:rPr>
        <w:t>:</w:t>
      </w:r>
    </w:p>
    <w:p w:rsidR="0054220F" w:rsidRPr="004A195A" w:rsidRDefault="0054220F" w:rsidP="00537DC5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sz w:val="22"/>
          <w:szCs w:val="22"/>
          <w:lang w:val="cs-CZ"/>
        </w:rPr>
      </w:pPr>
    </w:p>
    <w:p w:rsidR="004A195A" w:rsidRDefault="0054220F" w:rsidP="00537DC5">
      <w:pPr>
        <w:pStyle w:val="Normlnweb"/>
        <w:spacing w:before="0" w:beforeAutospacing="0" w:after="0" w:afterAutospacing="0" w:line="300" w:lineRule="atLeast"/>
        <w:textAlignment w:val="baseline"/>
        <w:rPr>
          <w:b/>
          <w:sz w:val="22"/>
          <w:szCs w:val="22"/>
          <w:lang w:val="cs-CZ"/>
        </w:rPr>
      </w:pPr>
      <w:r w:rsidRPr="004A195A">
        <w:rPr>
          <w:b/>
          <w:sz w:val="22"/>
          <w:szCs w:val="22"/>
          <w:lang w:val="cs-CZ"/>
        </w:rPr>
        <w:t>Střední průmyslová škola elektrotechnická</w:t>
      </w:r>
      <w:r w:rsidR="00F00334">
        <w:rPr>
          <w:b/>
          <w:sz w:val="22"/>
          <w:szCs w:val="22"/>
          <w:lang w:val="cs-CZ"/>
        </w:rPr>
        <w:t>, Praha 10, V Úžlabině 320</w:t>
      </w:r>
    </w:p>
    <w:p w:rsidR="004A195A" w:rsidRPr="004A195A" w:rsidRDefault="004A195A" w:rsidP="004A195A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  <w:r w:rsidRPr="004A195A">
        <w:rPr>
          <w:sz w:val="22"/>
          <w:szCs w:val="22"/>
          <w:lang w:val="cs-CZ"/>
        </w:rPr>
        <w:t>IČO: 61385409</w:t>
      </w:r>
    </w:p>
    <w:p w:rsidR="00537DC5" w:rsidRPr="004A195A" w:rsidRDefault="0054220F" w:rsidP="00537DC5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  <w:r w:rsidRPr="004A195A">
        <w:rPr>
          <w:sz w:val="22"/>
          <w:szCs w:val="22"/>
          <w:lang w:val="cs-CZ"/>
        </w:rPr>
        <w:t>se sídlem: V Úžlabině 320</w:t>
      </w:r>
      <w:r w:rsidR="00F00334">
        <w:rPr>
          <w:sz w:val="22"/>
          <w:szCs w:val="22"/>
          <w:lang w:val="cs-CZ"/>
        </w:rPr>
        <w:t>/23</w:t>
      </w:r>
      <w:r w:rsidRPr="004A195A">
        <w:rPr>
          <w:sz w:val="22"/>
          <w:szCs w:val="22"/>
          <w:lang w:val="cs-CZ"/>
        </w:rPr>
        <w:t>, 100 00 Praha 10</w:t>
      </w:r>
      <w:r w:rsidR="00F00334">
        <w:rPr>
          <w:sz w:val="22"/>
          <w:szCs w:val="22"/>
          <w:lang w:val="cs-CZ"/>
        </w:rPr>
        <w:t xml:space="preserve"> - Malešice</w:t>
      </w:r>
    </w:p>
    <w:p w:rsidR="0054220F" w:rsidRPr="004A195A" w:rsidRDefault="00F00334" w:rsidP="00537DC5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Zastoupená ředitelkou</w:t>
      </w:r>
      <w:r w:rsidR="0054220F" w:rsidRPr="004A195A">
        <w:rPr>
          <w:sz w:val="22"/>
          <w:szCs w:val="22"/>
          <w:lang w:val="cs-CZ"/>
        </w:rPr>
        <w:t xml:space="preserve"> </w:t>
      </w:r>
    </w:p>
    <w:p w:rsidR="0054220F" w:rsidRPr="004A195A" w:rsidRDefault="0054220F" w:rsidP="00537DC5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  <w:r w:rsidRPr="004A195A">
        <w:rPr>
          <w:sz w:val="22"/>
          <w:szCs w:val="22"/>
          <w:lang w:val="cs-CZ"/>
        </w:rPr>
        <w:t xml:space="preserve">(dále jen „ </w:t>
      </w:r>
      <w:r w:rsidRPr="004A195A">
        <w:rPr>
          <w:b/>
          <w:sz w:val="22"/>
          <w:szCs w:val="22"/>
          <w:lang w:val="cs-CZ"/>
        </w:rPr>
        <w:t>objednatel</w:t>
      </w:r>
      <w:r w:rsidRPr="004A195A">
        <w:rPr>
          <w:sz w:val="22"/>
          <w:szCs w:val="22"/>
          <w:lang w:val="cs-CZ"/>
        </w:rPr>
        <w:t>“)</w:t>
      </w:r>
    </w:p>
    <w:p w:rsidR="00537DC5" w:rsidRPr="004A195A" w:rsidRDefault="00537DC5" w:rsidP="00537DC5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  <w:r w:rsidRPr="004A195A">
        <w:rPr>
          <w:sz w:val="22"/>
          <w:szCs w:val="22"/>
          <w:lang w:val="cs-CZ"/>
        </w:rPr>
        <w:t>a</w:t>
      </w:r>
    </w:p>
    <w:p w:rsidR="00B1725B" w:rsidRPr="00DB0A3D" w:rsidRDefault="007673B7" w:rsidP="00537DC5">
      <w:pPr>
        <w:pStyle w:val="Normlnweb"/>
        <w:spacing w:before="0" w:beforeAutospacing="0" w:after="0" w:afterAutospacing="0" w:line="300" w:lineRule="atLeast"/>
        <w:textAlignment w:val="baseline"/>
        <w:rPr>
          <w:rStyle w:val="Siln"/>
          <w:color w:val="404040" w:themeColor="text1" w:themeTint="BF"/>
          <w:sz w:val="22"/>
          <w:szCs w:val="22"/>
          <w:bdr w:val="none" w:sz="0" w:space="0" w:color="auto" w:frame="1"/>
          <w:lang w:val="cs-CZ"/>
        </w:rPr>
      </w:pPr>
      <w:r>
        <w:rPr>
          <w:rStyle w:val="Siln"/>
          <w:color w:val="404040" w:themeColor="text1" w:themeTint="BF"/>
          <w:sz w:val="22"/>
          <w:szCs w:val="22"/>
          <w:bdr w:val="none" w:sz="0" w:space="0" w:color="auto" w:frame="1"/>
          <w:lang w:val="cs-CZ"/>
        </w:rPr>
        <w:t>Kapitán Praha s.r.o.</w:t>
      </w:r>
    </w:p>
    <w:p w:rsidR="00B1725B" w:rsidRPr="00DB0A3D" w:rsidRDefault="002F2FED" w:rsidP="00537DC5">
      <w:pPr>
        <w:pStyle w:val="Normlnweb"/>
        <w:spacing w:before="0" w:beforeAutospacing="0" w:after="0" w:afterAutospacing="0" w:line="300" w:lineRule="atLeast"/>
        <w:textAlignment w:val="baseline"/>
        <w:rPr>
          <w:color w:val="262626" w:themeColor="text1" w:themeTint="D9"/>
          <w:sz w:val="22"/>
          <w:szCs w:val="22"/>
          <w:lang w:val="cs-CZ"/>
        </w:rPr>
      </w:pPr>
      <w:r>
        <w:rPr>
          <w:color w:val="262626" w:themeColor="text1" w:themeTint="D9"/>
          <w:sz w:val="22"/>
          <w:szCs w:val="22"/>
          <w:lang w:val="cs-CZ"/>
        </w:rPr>
        <w:t>IČO</w:t>
      </w:r>
      <w:r w:rsidR="00DB0A3D">
        <w:rPr>
          <w:color w:val="262626" w:themeColor="text1" w:themeTint="D9"/>
          <w:sz w:val="22"/>
          <w:szCs w:val="22"/>
          <w:lang w:val="cs-CZ"/>
        </w:rPr>
        <w:t>:</w:t>
      </w:r>
      <w:r>
        <w:rPr>
          <w:color w:val="262626" w:themeColor="text1" w:themeTint="D9"/>
          <w:sz w:val="22"/>
          <w:szCs w:val="22"/>
          <w:lang w:val="cs-CZ"/>
        </w:rPr>
        <w:tab/>
      </w:r>
      <w:r w:rsidR="007673B7">
        <w:rPr>
          <w:color w:val="262626" w:themeColor="text1" w:themeTint="D9"/>
          <w:sz w:val="22"/>
          <w:szCs w:val="22"/>
          <w:lang w:val="cs-CZ"/>
        </w:rPr>
        <w:t>28983955</w:t>
      </w:r>
    </w:p>
    <w:p w:rsidR="00B1725B" w:rsidRDefault="002F2FED" w:rsidP="00537DC5">
      <w:pPr>
        <w:pStyle w:val="Normlnweb"/>
        <w:spacing w:before="0" w:beforeAutospacing="0" w:after="0" w:afterAutospacing="0" w:line="300" w:lineRule="atLeast"/>
        <w:textAlignment w:val="baseline"/>
        <w:rPr>
          <w:color w:val="262626" w:themeColor="text1" w:themeTint="D9"/>
          <w:sz w:val="22"/>
          <w:szCs w:val="22"/>
          <w:lang w:val="cs-CZ"/>
        </w:rPr>
      </w:pPr>
      <w:r>
        <w:rPr>
          <w:color w:val="262626" w:themeColor="text1" w:themeTint="D9"/>
          <w:sz w:val="22"/>
          <w:szCs w:val="22"/>
          <w:lang w:val="cs-CZ"/>
        </w:rPr>
        <w:t>DIČ</w:t>
      </w:r>
      <w:r w:rsidR="00DB0A3D">
        <w:rPr>
          <w:color w:val="262626" w:themeColor="text1" w:themeTint="D9"/>
          <w:sz w:val="22"/>
          <w:szCs w:val="22"/>
          <w:lang w:val="cs-CZ"/>
        </w:rPr>
        <w:t>:</w:t>
      </w:r>
      <w:r>
        <w:rPr>
          <w:color w:val="262626" w:themeColor="text1" w:themeTint="D9"/>
          <w:sz w:val="22"/>
          <w:szCs w:val="22"/>
          <w:lang w:val="cs-CZ"/>
        </w:rPr>
        <w:tab/>
      </w:r>
      <w:r w:rsidR="00DB0A3D">
        <w:rPr>
          <w:color w:val="262626" w:themeColor="text1" w:themeTint="D9"/>
          <w:sz w:val="22"/>
          <w:szCs w:val="22"/>
          <w:lang w:val="cs-CZ"/>
        </w:rPr>
        <w:t xml:space="preserve">CZ - </w:t>
      </w:r>
      <w:r w:rsidR="007673B7">
        <w:rPr>
          <w:color w:val="262626" w:themeColor="text1" w:themeTint="D9"/>
          <w:sz w:val="22"/>
          <w:szCs w:val="22"/>
          <w:lang w:val="cs-CZ"/>
        </w:rPr>
        <w:t>28983955</w:t>
      </w:r>
      <w:r w:rsidR="00DB0A3D">
        <w:rPr>
          <w:color w:val="FF0000"/>
          <w:sz w:val="22"/>
          <w:szCs w:val="22"/>
          <w:lang w:val="cs-CZ"/>
        </w:rPr>
        <w:br/>
      </w:r>
      <w:r w:rsidR="007673B7">
        <w:rPr>
          <w:color w:val="262626" w:themeColor="text1" w:themeTint="D9"/>
          <w:sz w:val="22"/>
          <w:szCs w:val="22"/>
          <w:lang w:val="cs-CZ"/>
        </w:rPr>
        <w:t>se sídlem: Poděbradská 195/7, 190 00 Praha 9</w:t>
      </w:r>
    </w:p>
    <w:p w:rsidR="007673B7" w:rsidRPr="00DB0A3D" w:rsidRDefault="007673B7" w:rsidP="00537DC5">
      <w:pPr>
        <w:pStyle w:val="Normlnweb"/>
        <w:spacing w:before="0" w:beforeAutospacing="0" w:after="0" w:afterAutospacing="0" w:line="300" w:lineRule="atLeast"/>
        <w:textAlignment w:val="baseline"/>
        <w:rPr>
          <w:color w:val="262626" w:themeColor="text1" w:themeTint="D9"/>
          <w:sz w:val="22"/>
          <w:szCs w:val="22"/>
          <w:lang w:val="cs-CZ"/>
        </w:rPr>
      </w:pPr>
      <w:r>
        <w:rPr>
          <w:color w:val="262626" w:themeColor="text1" w:themeTint="D9"/>
          <w:sz w:val="22"/>
          <w:szCs w:val="22"/>
          <w:lang w:val="cs-CZ"/>
        </w:rPr>
        <w:t>Zastoupená:</w:t>
      </w:r>
      <w:bookmarkStart w:id="0" w:name="_GoBack"/>
      <w:bookmarkEnd w:id="0"/>
      <w:r>
        <w:rPr>
          <w:color w:val="262626" w:themeColor="text1" w:themeTint="D9"/>
          <w:sz w:val="22"/>
          <w:szCs w:val="22"/>
          <w:lang w:val="cs-CZ"/>
        </w:rPr>
        <w:t xml:space="preserve"> jednatelem společnosti</w:t>
      </w:r>
    </w:p>
    <w:p w:rsidR="00537DC5" w:rsidRPr="004A195A" w:rsidRDefault="00F00334" w:rsidP="00537DC5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(</w:t>
      </w:r>
      <w:r w:rsidR="00537DC5" w:rsidRPr="004A195A">
        <w:rPr>
          <w:sz w:val="22"/>
          <w:szCs w:val="22"/>
          <w:lang w:val="cs-CZ"/>
        </w:rPr>
        <w:t>dále jen „</w:t>
      </w:r>
      <w:r w:rsidR="00537DC5" w:rsidRPr="004A195A">
        <w:rPr>
          <w:rStyle w:val="Siln"/>
          <w:sz w:val="22"/>
          <w:szCs w:val="22"/>
          <w:bdr w:val="none" w:sz="0" w:space="0" w:color="auto" w:frame="1"/>
          <w:lang w:val="cs-CZ"/>
        </w:rPr>
        <w:t>zhotovitel</w:t>
      </w:r>
      <w:r w:rsidR="00537DC5" w:rsidRPr="004A195A">
        <w:rPr>
          <w:sz w:val="22"/>
          <w:szCs w:val="22"/>
          <w:lang w:val="cs-CZ"/>
        </w:rPr>
        <w:t>„)</w:t>
      </w:r>
      <w:r>
        <w:rPr>
          <w:sz w:val="22"/>
          <w:szCs w:val="22"/>
          <w:lang w:val="cs-CZ"/>
        </w:rPr>
        <w:t>,</w:t>
      </w:r>
    </w:p>
    <w:p w:rsidR="00537DC5" w:rsidRPr="00537DC5" w:rsidRDefault="00537DC5" w:rsidP="00537DC5">
      <w:pPr>
        <w:pStyle w:val="Normlnweb"/>
        <w:spacing w:before="0" w:beforeAutospacing="0" w:after="0" w:afterAutospacing="0" w:line="300" w:lineRule="atLeast"/>
        <w:textAlignment w:val="baseline"/>
        <w:rPr>
          <w:rFonts w:asciiTheme="minorHAnsi" w:hAnsiTheme="minorHAnsi"/>
          <w:sz w:val="22"/>
          <w:szCs w:val="22"/>
          <w:lang w:val="cs-CZ"/>
        </w:rPr>
      </w:pPr>
    </w:p>
    <w:p w:rsidR="00537DC5" w:rsidRPr="004A195A" w:rsidRDefault="00537DC5" w:rsidP="00334EC6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sz w:val="22"/>
          <w:szCs w:val="22"/>
          <w:lang w:val="cs-CZ"/>
        </w:rPr>
      </w:pPr>
      <w:r w:rsidRPr="004A195A">
        <w:rPr>
          <w:sz w:val="22"/>
          <w:szCs w:val="22"/>
          <w:lang w:val="cs-CZ"/>
        </w:rPr>
        <w:t xml:space="preserve">uzavírají </w:t>
      </w:r>
      <w:r w:rsidR="002F2FED">
        <w:rPr>
          <w:sz w:val="22"/>
          <w:szCs w:val="22"/>
          <w:lang w:val="cs-CZ"/>
        </w:rPr>
        <w:t>tento dodatek č. 1 ke smlouvě o dílo shora specifikované (dále též jen „</w:t>
      </w:r>
      <w:r w:rsidR="002F2FED" w:rsidRPr="002F2FED">
        <w:rPr>
          <w:b/>
          <w:sz w:val="22"/>
          <w:szCs w:val="22"/>
          <w:lang w:val="cs-CZ"/>
        </w:rPr>
        <w:t>Dodatek</w:t>
      </w:r>
      <w:r w:rsidR="002F2FED">
        <w:rPr>
          <w:sz w:val="22"/>
          <w:szCs w:val="22"/>
          <w:lang w:val="cs-CZ"/>
        </w:rPr>
        <w:t>“)</w:t>
      </w:r>
    </w:p>
    <w:p w:rsidR="00537DC5" w:rsidRPr="00537DC5" w:rsidRDefault="00537DC5" w:rsidP="00537DC5">
      <w:pPr>
        <w:pStyle w:val="Normlnweb"/>
        <w:spacing w:before="0" w:beforeAutospacing="0" w:after="0" w:afterAutospacing="0" w:line="300" w:lineRule="atLeast"/>
        <w:textAlignment w:val="baseline"/>
        <w:rPr>
          <w:rFonts w:asciiTheme="minorHAnsi" w:hAnsiTheme="minorHAnsi"/>
          <w:sz w:val="22"/>
          <w:szCs w:val="22"/>
          <w:lang w:val="cs-CZ"/>
        </w:rPr>
      </w:pPr>
    </w:p>
    <w:p w:rsidR="00537DC5" w:rsidRPr="00537DC5" w:rsidRDefault="00537DC5" w:rsidP="00537DC5">
      <w:pPr>
        <w:pStyle w:val="Normlnweb"/>
        <w:spacing w:before="0" w:beforeAutospacing="0" w:after="0" w:afterAutospacing="0" w:line="300" w:lineRule="atLeast"/>
        <w:textAlignment w:val="baseline"/>
        <w:rPr>
          <w:rFonts w:asciiTheme="minorHAnsi" w:hAnsiTheme="minorHAnsi"/>
          <w:sz w:val="22"/>
          <w:szCs w:val="22"/>
          <w:lang w:val="cs-CZ"/>
        </w:rPr>
      </w:pPr>
      <w:r w:rsidRPr="00537DC5">
        <w:rPr>
          <w:rFonts w:asciiTheme="minorHAnsi" w:hAnsiTheme="minorHAnsi"/>
          <w:sz w:val="22"/>
          <w:szCs w:val="22"/>
          <w:lang w:val="cs-CZ"/>
        </w:rPr>
        <w:t> </w:t>
      </w:r>
    </w:p>
    <w:p w:rsidR="004A195A" w:rsidRDefault="00D63510" w:rsidP="00537DC5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b/>
          <w:bCs/>
          <w:sz w:val="22"/>
          <w:szCs w:val="22"/>
          <w:bdr w:val="none" w:sz="0" w:space="0" w:color="auto" w:frame="1"/>
          <w:lang w:val="cs-CZ"/>
        </w:rPr>
      </w:pPr>
      <w:r>
        <w:rPr>
          <w:b/>
          <w:bCs/>
          <w:sz w:val="22"/>
          <w:szCs w:val="22"/>
          <w:bdr w:val="none" w:sz="0" w:space="0" w:color="auto" w:frame="1"/>
          <w:lang w:val="cs-CZ"/>
        </w:rPr>
        <w:t xml:space="preserve">Článek </w:t>
      </w:r>
      <w:r w:rsidR="004A195A" w:rsidRPr="00A54BCC">
        <w:rPr>
          <w:b/>
          <w:bCs/>
          <w:sz w:val="22"/>
          <w:szCs w:val="22"/>
          <w:bdr w:val="none" w:sz="0" w:space="0" w:color="auto" w:frame="1"/>
          <w:lang w:val="cs-CZ"/>
        </w:rPr>
        <w:t>I.</w:t>
      </w:r>
    </w:p>
    <w:p w:rsidR="00E60F10" w:rsidRDefault="00D63510" w:rsidP="00E60F10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b/>
          <w:bCs/>
          <w:sz w:val="22"/>
          <w:szCs w:val="22"/>
          <w:bdr w:val="none" w:sz="0" w:space="0" w:color="auto" w:frame="1"/>
          <w:lang w:val="cs-CZ"/>
        </w:rPr>
      </w:pPr>
      <w:r>
        <w:rPr>
          <w:b/>
          <w:bCs/>
          <w:sz w:val="22"/>
          <w:szCs w:val="22"/>
          <w:bdr w:val="none" w:sz="0" w:space="0" w:color="auto" w:frame="1"/>
          <w:lang w:val="cs-CZ"/>
        </w:rPr>
        <w:t>Preambule</w:t>
      </w:r>
    </w:p>
    <w:p w:rsidR="00E60F10" w:rsidRDefault="00E60F10" w:rsidP="00E60F10">
      <w:pPr>
        <w:pStyle w:val="Normlnweb"/>
        <w:spacing w:before="0" w:beforeAutospacing="0" w:after="0" w:afterAutospacing="0" w:line="300" w:lineRule="atLeast"/>
        <w:ind w:left="360"/>
        <w:jc w:val="both"/>
        <w:textAlignment w:val="baseline"/>
        <w:rPr>
          <w:b/>
          <w:bCs/>
          <w:sz w:val="22"/>
          <w:szCs w:val="22"/>
          <w:bdr w:val="none" w:sz="0" w:space="0" w:color="auto" w:frame="1"/>
          <w:lang w:val="cs-CZ"/>
        </w:rPr>
      </w:pPr>
    </w:p>
    <w:p w:rsidR="00E60F10" w:rsidRPr="00E60F10" w:rsidRDefault="00E60F10" w:rsidP="00E60F10">
      <w:pPr>
        <w:pStyle w:val="Normlnweb"/>
        <w:numPr>
          <w:ilvl w:val="1"/>
          <w:numId w:val="6"/>
        </w:numPr>
        <w:spacing w:before="0" w:beforeAutospacing="0" w:after="0" w:afterAutospacing="0" w:line="300" w:lineRule="atLeast"/>
        <w:jc w:val="both"/>
        <w:textAlignment w:val="baseline"/>
        <w:rPr>
          <w:bCs/>
          <w:sz w:val="22"/>
          <w:szCs w:val="22"/>
          <w:bdr w:val="none" w:sz="0" w:space="0" w:color="auto" w:frame="1"/>
          <w:lang w:val="cs-CZ"/>
        </w:rPr>
      </w:pPr>
      <w:r w:rsidRPr="00E60F10">
        <w:rPr>
          <w:bCs/>
          <w:sz w:val="22"/>
          <w:szCs w:val="22"/>
          <w:bdr w:val="none" w:sz="0" w:space="0" w:color="auto" w:frame="1"/>
          <w:lang w:val="cs-CZ"/>
        </w:rPr>
        <w:t>Smluvní strany</w:t>
      </w:r>
      <w:r>
        <w:rPr>
          <w:bCs/>
          <w:sz w:val="22"/>
          <w:szCs w:val="22"/>
          <w:bdr w:val="none" w:sz="0" w:space="0" w:color="auto" w:frame="1"/>
          <w:lang w:val="cs-CZ"/>
        </w:rPr>
        <w:t xml:space="preserve"> uzavřely na základě zadávacího řízení ve smyslu zákona č. 137/2006 Sb., o veřejných zakázkách, dne </w:t>
      </w:r>
      <w:r w:rsidR="00113FBA">
        <w:rPr>
          <w:bCs/>
          <w:sz w:val="22"/>
          <w:szCs w:val="22"/>
          <w:bdr w:val="none" w:sz="0" w:space="0" w:color="auto" w:frame="1"/>
          <w:lang w:val="cs-CZ"/>
        </w:rPr>
        <w:t>25</w:t>
      </w:r>
      <w:r>
        <w:rPr>
          <w:bCs/>
          <w:sz w:val="22"/>
          <w:szCs w:val="22"/>
          <w:bdr w:val="none" w:sz="0" w:space="0" w:color="auto" w:frame="1"/>
          <w:lang w:val="cs-CZ"/>
        </w:rPr>
        <w:t>. 5. 201</w:t>
      </w:r>
      <w:r w:rsidR="00113FBA">
        <w:rPr>
          <w:bCs/>
          <w:sz w:val="22"/>
          <w:szCs w:val="22"/>
          <w:bdr w:val="none" w:sz="0" w:space="0" w:color="auto" w:frame="1"/>
          <w:lang w:val="cs-CZ"/>
        </w:rPr>
        <w:t>8</w:t>
      </w:r>
      <w:r>
        <w:rPr>
          <w:bCs/>
          <w:sz w:val="22"/>
          <w:szCs w:val="22"/>
          <w:bdr w:val="none" w:sz="0" w:space="0" w:color="auto" w:frame="1"/>
          <w:lang w:val="cs-CZ"/>
        </w:rPr>
        <w:t xml:space="preserve"> </w:t>
      </w:r>
      <w:r>
        <w:rPr>
          <w:sz w:val="22"/>
          <w:szCs w:val="22"/>
          <w:lang w:val="cs-CZ"/>
        </w:rPr>
        <w:t xml:space="preserve">podle § 2586 a násl. Zákona č. 89/2012 Sb., občanský zákoník, smlouvu o dílo </w:t>
      </w:r>
      <w:r>
        <w:rPr>
          <w:szCs w:val="22"/>
          <w:lang w:val="cs-CZ"/>
        </w:rPr>
        <w:t xml:space="preserve">(dále jen </w:t>
      </w:r>
      <w:r>
        <w:rPr>
          <w:sz w:val="22"/>
          <w:szCs w:val="22"/>
          <w:lang w:val="cs-CZ"/>
        </w:rPr>
        <w:t>„</w:t>
      </w:r>
      <w:r>
        <w:rPr>
          <w:b/>
          <w:sz w:val="22"/>
          <w:szCs w:val="22"/>
          <w:lang w:val="cs-CZ"/>
        </w:rPr>
        <w:t>Smlouva o dílo</w:t>
      </w:r>
      <w:r>
        <w:rPr>
          <w:sz w:val="22"/>
          <w:szCs w:val="22"/>
          <w:lang w:val="cs-CZ"/>
        </w:rPr>
        <w:t xml:space="preserve">“) jejímž předmětem je </w:t>
      </w:r>
      <w:r w:rsidR="007673B7">
        <w:rPr>
          <w:b/>
          <w:sz w:val="22"/>
          <w:szCs w:val="22"/>
          <w:lang w:val="cs-CZ"/>
        </w:rPr>
        <w:t>Malování místností a nátěr radiátorů- místnosti 014, 123, 124, 213, 214, 120 a 127.</w:t>
      </w:r>
    </w:p>
    <w:p w:rsidR="00E60F10" w:rsidRDefault="00E60F10" w:rsidP="00E60F10">
      <w:pPr>
        <w:pStyle w:val="Normlnweb"/>
        <w:numPr>
          <w:ilvl w:val="1"/>
          <w:numId w:val="6"/>
        </w:numPr>
        <w:spacing w:before="0" w:beforeAutospacing="0" w:after="0" w:afterAutospacing="0" w:line="300" w:lineRule="atLeast"/>
        <w:jc w:val="both"/>
        <w:textAlignment w:val="baseline"/>
        <w:rPr>
          <w:bCs/>
          <w:sz w:val="22"/>
          <w:szCs w:val="22"/>
          <w:bdr w:val="none" w:sz="0" w:space="0" w:color="auto" w:frame="1"/>
          <w:lang w:val="cs-CZ"/>
        </w:rPr>
      </w:pPr>
      <w:r>
        <w:rPr>
          <w:bCs/>
          <w:sz w:val="22"/>
          <w:szCs w:val="22"/>
          <w:bdr w:val="none" w:sz="0" w:space="0" w:color="auto" w:frame="1"/>
          <w:lang w:val="cs-CZ"/>
        </w:rPr>
        <w:t>V důsledku objektivně nepředvídatelných okolností vyvstala potřeba dodatečných stavebních prací, které nebyly obsaženy v původních zadávacích podmínkách, tedy ani ve Smlouvě o dílo, a tyto dodatečné stavební práce jsou zároveň nezbytné pro provedení původních stavebních prací podle Smlouvy</w:t>
      </w:r>
      <w:r w:rsidRPr="00E60F10">
        <w:rPr>
          <w:bCs/>
          <w:sz w:val="22"/>
          <w:szCs w:val="22"/>
          <w:bdr w:val="none" w:sz="0" w:space="0" w:color="auto" w:frame="1"/>
          <w:lang w:val="cs-CZ"/>
        </w:rPr>
        <w:t xml:space="preserve"> o dílo.</w:t>
      </w:r>
    </w:p>
    <w:p w:rsidR="00E5008B" w:rsidRDefault="003D1FF4" w:rsidP="00E60F10">
      <w:pPr>
        <w:pStyle w:val="Normlnweb"/>
        <w:numPr>
          <w:ilvl w:val="1"/>
          <w:numId w:val="6"/>
        </w:numPr>
        <w:spacing w:before="0" w:beforeAutospacing="0" w:after="0" w:afterAutospacing="0" w:line="300" w:lineRule="atLeast"/>
        <w:jc w:val="both"/>
        <w:textAlignment w:val="baseline"/>
        <w:rPr>
          <w:bCs/>
          <w:sz w:val="22"/>
          <w:szCs w:val="22"/>
          <w:bdr w:val="none" w:sz="0" w:space="0" w:color="auto" w:frame="1"/>
          <w:lang w:val="cs-CZ"/>
        </w:rPr>
      </w:pPr>
      <w:r>
        <w:rPr>
          <w:bCs/>
          <w:sz w:val="22"/>
          <w:szCs w:val="22"/>
          <w:bdr w:val="none" w:sz="0" w:space="0" w:color="auto" w:frame="1"/>
          <w:lang w:val="cs-CZ"/>
        </w:rPr>
        <w:t>Předmětem vícepráce je</w:t>
      </w:r>
    </w:p>
    <w:p w:rsidR="00E5008B" w:rsidRDefault="003D1FF4" w:rsidP="00F315FE">
      <w:pPr>
        <w:pStyle w:val="Normlnweb"/>
        <w:spacing w:before="0" w:beforeAutospacing="0" w:after="0" w:afterAutospacing="0" w:line="300" w:lineRule="atLeast"/>
        <w:ind w:left="360" w:firstLine="207"/>
        <w:jc w:val="both"/>
        <w:textAlignment w:val="baseline"/>
        <w:rPr>
          <w:bCs/>
          <w:sz w:val="22"/>
          <w:szCs w:val="22"/>
          <w:bdr w:val="none" w:sz="0" w:space="0" w:color="auto" w:frame="1"/>
          <w:lang w:val="cs-CZ"/>
        </w:rPr>
      </w:pPr>
      <w:r>
        <w:rPr>
          <w:bCs/>
          <w:sz w:val="22"/>
          <w:szCs w:val="22"/>
          <w:bdr w:val="none" w:sz="0" w:space="0" w:color="auto" w:frame="1"/>
          <w:lang w:val="cs-CZ"/>
        </w:rPr>
        <w:t xml:space="preserve">- </w:t>
      </w:r>
      <w:r w:rsidR="00E5008B">
        <w:rPr>
          <w:bCs/>
          <w:sz w:val="22"/>
          <w:szCs w:val="22"/>
          <w:bdr w:val="none" w:sz="0" w:space="0" w:color="auto" w:frame="1"/>
          <w:lang w:val="cs-CZ"/>
        </w:rPr>
        <w:t> </w:t>
      </w:r>
      <w:r>
        <w:rPr>
          <w:bCs/>
          <w:sz w:val="22"/>
          <w:szCs w:val="22"/>
          <w:bdr w:val="none" w:sz="0" w:space="0" w:color="auto" w:frame="1"/>
          <w:lang w:val="cs-CZ"/>
        </w:rPr>
        <w:t>místnost</w:t>
      </w:r>
      <w:r w:rsidR="00E5008B">
        <w:rPr>
          <w:bCs/>
          <w:sz w:val="22"/>
          <w:szCs w:val="22"/>
          <w:bdr w:val="none" w:sz="0" w:space="0" w:color="auto" w:frame="1"/>
          <w:lang w:val="cs-CZ"/>
        </w:rPr>
        <w:t xml:space="preserve"> č. 127, malba žlutá (bez stropu), oprava zdiva</w:t>
      </w:r>
    </w:p>
    <w:p w:rsidR="00E5008B" w:rsidRDefault="00F315FE" w:rsidP="00F315FE">
      <w:pPr>
        <w:pStyle w:val="Normlnweb"/>
        <w:tabs>
          <w:tab w:val="left" w:pos="567"/>
        </w:tabs>
        <w:spacing w:before="0" w:beforeAutospacing="0" w:after="0" w:afterAutospacing="0" w:line="300" w:lineRule="atLeast"/>
        <w:ind w:left="567"/>
        <w:jc w:val="both"/>
        <w:textAlignment w:val="baseline"/>
        <w:rPr>
          <w:bCs/>
          <w:sz w:val="22"/>
          <w:szCs w:val="22"/>
          <w:bdr w:val="none" w:sz="0" w:space="0" w:color="auto" w:frame="1"/>
          <w:lang w:val="cs-CZ"/>
        </w:rPr>
      </w:pPr>
      <w:r>
        <w:rPr>
          <w:bCs/>
          <w:sz w:val="22"/>
          <w:szCs w:val="22"/>
          <w:bdr w:val="none" w:sz="0" w:space="0" w:color="auto" w:frame="1"/>
          <w:lang w:val="cs-CZ"/>
        </w:rPr>
        <w:t xml:space="preserve">-  </w:t>
      </w:r>
      <w:r w:rsidR="003D1FF4">
        <w:rPr>
          <w:bCs/>
          <w:sz w:val="22"/>
          <w:szCs w:val="22"/>
          <w:bdr w:val="none" w:sz="0" w:space="0" w:color="auto" w:frame="1"/>
          <w:lang w:val="cs-CZ"/>
        </w:rPr>
        <w:t>místnost</w:t>
      </w:r>
      <w:r w:rsidR="00E5008B">
        <w:rPr>
          <w:bCs/>
          <w:sz w:val="22"/>
          <w:szCs w:val="22"/>
          <w:bdr w:val="none" w:sz="0" w:space="0" w:color="auto" w:frame="1"/>
          <w:lang w:val="cs-CZ"/>
        </w:rPr>
        <w:t xml:space="preserve"> </w:t>
      </w:r>
      <w:r>
        <w:rPr>
          <w:bCs/>
          <w:sz w:val="22"/>
          <w:szCs w:val="22"/>
          <w:bdr w:val="none" w:sz="0" w:space="0" w:color="auto" w:frame="1"/>
          <w:lang w:val="cs-CZ"/>
        </w:rPr>
        <w:t>č. 21</w:t>
      </w:r>
      <w:r w:rsidR="00E5008B">
        <w:rPr>
          <w:bCs/>
          <w:sz w:val="22"/>
          <w:szCs w:val="22"/>
          <w:bdr w:val="none" w:sz="0" w:space="0" w:color="auto" w:frame="1"/>
          <w:lang w:val="cs-CZ"/>
        </w:rPr>
        <w:t>2, přemalování stěny (malba bílá),</w:t>
      </w:r>
      <w:r>
        <w:rPr>
          <w:bCs/>
          <w:sz w:val="22"/>
          <w:szCs w:val="22"/>
          <w:bdr w:val="none" w:sz="0" w:space="0" w:color="auto" w:frame="1"/>
          <w:lang w:val="cs-CZ"/>
        </w:rPr>
        <w:t xml:space="preserve"> vymalovat stěnu za tabulí,</w:t>
      </w:r>
      <w:r w:rsidR="00E5008B">
        <w:rPr>
          <w:bCs/>
          <w:sz w:val="22"/>
          <w:szCs w:val="22"/>
          <w:bdr w:val="none" w:sz="0" w:space="0" w:color="auto" w:frame="1"/>
          <w:lang w:val="cs-CZ"/>
        </w:rPr>
        <w:t xml:space="preserve"> penetrace, </w:t>
      </w:r>
      <w:r>
        <w:rPr>
          <w:bCs/>
          <w:sz w:val="22"/>
          <w:szCs w:val="22"/>
          <w:bdr w:val="none" w:sz="0" w:space="0" w:color="auto" w:frame="1"/>
          <w:lang w:val="cs-CZ"/>
        </w:rPr>
        <w:t xml:space="preserve">oškrábat    </w:t>
      </w:r>
    </w:p>
    <w:p w:rsidR="003D1FF4" w:rsidRDefault="00F315FE" w:rsidP="00F315FE">
      <w:pPr>
        <w:pStyle w:val="Normlnweb"/>
        <w:tabs>
          <w:tab w:val="left" w:pos="567"/>
        </w:tabs>
        <w:spacing w:before="0" w:beforeAutospacing="0" w:after="0" w:afterAutospacing="0" w:line="300" w:lineRule="atLeast"/>
        <w:ind w:left="360"/>
        <w:jc w:val="both"/>
        <w:textAlignment w:val="baseline"/>
        <w:rPr>
          <w:bCs/>
          <w:sz w:val="22"/>
          <w:szCs w:val="22"/>
          <w:bdr w:val="none" w:sz="0" w:space="0" w:color="auto" w:frame="1"/>
          <w:lang w:val="cs-CZ"/>
        </w:rPr>
      </w:pPr>
      <w:r>
        <w:rPr>
          <w:bCs/>
          <w:sz w:val="22"/>
          <w:szCs w:val="22"/>
          <w:bdr w:val="none" w:sz="0" w:space="0" w:color="auto" w:frame="1"/>
          <w:lang w:val="cs-CZ"/>
        </w:rPr>
        <w:tab/>
      </w:r>
      <w:r w:rsidR="003D1FF4">
        <w:rPr>
          <w:bCs/>
          <w:sz w:val="22"/>
          <w:szCs w:val="22"/>
          <w:bdr w:val="none" w:sz="0" w:space="0" w:color="auto" w:frame="1"/>
          <w:lang w:val="cs-CZ"/>
        </w:rPr>
        <w:t>-  nátěr radiátorů</w:t>
      </w:r>
      <w:r>
        <w:rPr>
          <w:bCs/>
          <w:sz w:val="22"/>
          <w:szCs w:val="22"/>
          <w:bdr w:val="none" w:sz="0" w:space="0" w:color="auto" w:frame="1"/>
          <w:lang w:val="cs-CZ"/>
        </w:rPr>
        <w:t xml:space="preserve"> (8 ks)</w:t>
      </w:r>
    </w:p>
    <w:p w:rsidR="00E60F10" w:rsidRPr="00E60F10" w:rsidRDefault="0060032A" w:rsidP="00E60F10">
      <w:pPr>
        <w:pStyle w:val="Normlnweb"/>
        <w:numPr>
          <w:ilvl w:val="1"/>
          <w:numId w:val="6"/>
        </w:numPr>
        <w:spacing w:before="0" w:beforeAutospacing="0" w:after="0" w:afterAutospacing="0" w:line="300" w:lineRule="atLeast"/>
        <w:jc w:val="both"/>
        <w:textAlignment w:val="baseline"/>
        <w:rPr>
          <w:bCs/>
          <w:sz w:val="22"/>
          <w:szCs w:val="22"/>
          <w:bdr w:val="none" w:sz="0" w:space="0" w:color="auto" w:frame="1"/>
          <w:lang w:val="cs-CZ"/>
        </w:rPr>
      </w:pPr>
      <w:r>
        <w:rPr>
          <w:bCs/>
          <w:sz w:val="22"/>
          <w:szCs w:val="22"/>
          <w:bdr w:val="none" w:sz="0" w:space="0" w:color="auto" w:frame="1"/>
          <w:lang w:val="cs-CZ"/>
        </w:rPr>
        <w:t>Tento dodatek představuje dohodu smluvních stran – právní jednání, ke kterému má dojít na základě jednacího řízení bez uveřejnění, které rozšiřuje původní předmět plnění.</w:t>
      </w:r>
    </w:p>
    <w:p w:rsidR="00E60F10" w:rsidRPr="00E60F10" w:rsidRDefault="00E60F10" w:rsidP="00E60F10">
      <w:pPr>
        <w:pStyle w:val="Normlnweb"/>
        <w:spacing w:before="0" w:beforeAutospacing="0" w:after="0" w:afterAutospacing="0" w:line="300" w:lineRule="atLeast"/>
        <w:ind w:left="360"/>
        <w:jc w:val="both"/>
        <w:textAlignment w:val="baseline"/>
        <w:rPr>
          <w:bCs/>
          <w:sz w:val="22"/>
          <w:szCs w:val="22"/>
          <w:bdr w:val="none" w:sz="0" w:space="0" w:color="auto" w:frame="1"/>
          <w:lang w:val="cs-CZ"/>
        </w:rPr>
      </w:pPr>
    </w:p>
    <w:p w:rsidR="0060032A" w:rsidRDefault="0060032A" w:rsidP="0060032A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b/>
          <w:bCs/>
          <w:sz w:val="22"/>
          <w:szCs w:val="22"/>
          <w:bdr w:val="none" w:sz="0" w:space="0" w:color="auto" w:frame="1"/>
          <w:lang w:val="cs-CZ"/>
        </w:rPr>
      </w:pPr>
      <w:r>
        <w:rPr>
          <w:b/>
          <w:bCs/>
          <w:sz w:val="22"/>
          <w:szCs w:val="22"/>
          <w:bdr w:val="none" w:sz="0" w:space="0" w:color="auto" w:frame="1"/>
          <w:lang w:val="cs-CZ"/>
        </w:rPr>
        <w:t>Článek I</w:t>
      </w:r>
      <w:r w:rsidRPr="00A54BCC">
        <w:rPr>
          <w:b/>
          <w:bCs/>
          <w:sz w:val="22"/>
          <w:szCs w:val="22"/>
          <w:bdr w:val="none" w:sz="0" w:space="0" w:color="auto" w:frame="1"/>
          <w:lang w:val="cs-CZ"/>
        </w:rPr>
        <w:t>I.</w:t>
      </w:r>
    </w:p>
    <w:p w:rsidR="00537DC5" w:rsidRPr="00A54BCC" w:rsidRDefault="0060032A" w:rsidP="00F00334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sz w:val="22"/>
          <w:szCs w:val="22"/>
          <w:lang w:val="cs-CZ"/>
        </w:rPr>
      </w:pPr>
      <w:r>
        <w:rPr>
          <w:b/>
          <w:bCs/>
          <w:sz w:val="22"/>
          <w:szCs w:val="22"/>
          <w:bdr w:val="none" w:sz="0" w:space="0" w:color="auto" w:frame="1"/>
          <w:lang w:val="cs-CZ"/>
        </w:rPr>
        <w:t>Předmět dodatku</w:t>
      </w:r>
      <w:r w:rsidR="00537DC5" w:rsidRPr="00A54BCC">
        <w:rPr>
          <w:b/>
          <w:bCs/>
          <w:sz w:val="22"/>
          <w:szCs w:val="22"/>
          <w:bdr w:val="none" w:sz="0" w:space="0" w:color="auto" w:frame="1"/>
          <w:lang w:val="cs-CZ"/>
        </w:rPr>
        <w:br/>
      </w:r>
    </w:p>
    <w:p w:rsidR="005271A6" w:rsidRDefault="0060032A" w:rsidP="002D3513">
      <w:pPr>
        <w:pStyle w:val="Normlnweb"/>
        <w:tabs>
          <w:tab w:val="left" w:pos="426"/>
        </w:tabs>
        <w:spacing w:before="0" w:beforeAutospacing="0" w:after="0" w:afterAutospacing="0" w:line="300" w:lineRule="atLeast"/>
        <w:ind w:left="426" w:hanging="426"/>
        <w:jc w:val="both"/>
        <w:textAlignment w:val="baseline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2.1</w:t>
      </w:r>
      <w:r w:rsidR="005271A6">
        <w:rPr>
          <w:sz w:val="22"/>
          <w:szCs w:val="22"/>
          <w:lang w:val="cs-CZ"/>
        </w:rPr>
        <w:t xml:space="preserve">. </w:t>
      </w:r>
      <w:r>
        <w:rPr>
          <w:sz w:val="22"/>
          <w:szCs w:val="22"/>
          <w:lang w:val="cs-CZ"/>
        </w:rPr>
        <w:t xml:space="preserve">Předmětem tohoto dodatku je změna </w:t>
      </w:r>
      <w:r w:rsidR="0046292F">
        <w:rPr>
          <w:sz w:val="22"/>
          <w:szCs w:val="22"/>
          <w:lang w:val="cs-CZ"/>
        </w:rPr>
        <w:t xml:space="preserve">Smlouvy o dílo, a to úprava předmětu smlouvy o vícepráce </w:t>
      </w:r>
      <w:r w:rsidR="005271A6">
        <w:rPr>
          <w:sz w:val="22"/>
          <w:szCs w:val="22"/>
          <w:lang w:val="cs-CZ"/>
        </w:rPr>
        <w:t xml:space="preserve">a </w:t>
      </w:r>
      <w:r w:rsidR="0046292F">
        <w:rPr>
          <w:sz w:val="22"/>
          <w:szCs w:val="22"/>
          <w:lang w:val="cs-CZ"/>
        </w:rPr>
        <w:t>s tím související změna ceny díla.</w:t>
      </w:r>
    </w:p>
    <w:p w:rsidR="0046292F" w:rsidRDefault="005271A6" w:rsidP="002D3513">
      <w:pPr>
        <w:pStyle w:val="Normlnweb"/>
        <w:tabs>
          <w:tab w:val="left" w:pos="284"/>
        </w:tabs>
        <w:spacing w:before="0" w:beforeAutospacing="0" w:after="0" w:afterAutospacing="0" w:line="300" w:lineRule="atLeast"/>
        <w:ind w:left="426" w:hanging="426"/>
        <w:jc w:val="both"/>
        <w:textAlignment w:val="baseline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2.2. Smluvní strany se dohodly na úpravě předmětu Smlouvy o dílo o vícepráce podrobně </w:t>
      </w:r>
      <w:r w:rsidR="002D3513">
        <w:rPr>
          <w:sz w:val="22"/>
          <w:szCs w:val="22"/>
          <w:lang w:val="cs-CZ"/>
        </w:rPr>
        <w:t xml:space="preserve">      </w:t>
      </w:r>
      <w:r>
        <w:rPr>
          <w:sz w:val="22"/>
          <w:szCs w:val="22"/>
          <w:lang w:val="cs-CZ"/>
        </w:rPr>
        <w:t>specifikované v příloze č. 1 Dodatku.</w:t>
      </w:r>
    </w:p>
    <w:p w:rsidR="005271A6" w:rsidRDefault="005271A6" w:rsidP="005271A6">
      <w:pPr>
        <w:pStyle w:val="Normlnweb"/>
        <w:spacing w:before="0" w:beforeAutospacing="0" w:after="0" w:afterAutospacing="0" w:line="300" w:lineRule="atLeast"/>
        <w:ind w:left="426" w:hanging="426"/>
        <w:jc w:val="both"/>
        <w:textAlignment w:val="baseline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lastRenderedPageBreak/>
        <w:t>2.3.  V souvislosti s úpravou předmětu Smlouvy o dílo se smluvní strany dohodly na úpravě ceny díla v rozsahu prací podrobně specifikovaných v příloze č. 1 Dodatku. Celková cena díla zahrnující vícepráce specifikované tímto dodatkem se navyšuje o</w:t>
      </w:r>
      <w:r w:rsidR="00843FA2">
        <w:rPr>
          <w:sz w:val="22"/>
          <w:szCs w:val="22"/>
          <w:lang w:val="cs-CZ"/>
        </w:rPr>
        <w:t xml:space="preserve"> 9 742,- tj.</w:t>
      </w:r>
      <w:r>
        <w:rPr>
          <w:sz w:val="22"/>
          <w:szCs w:val="22"/>
          <w:lang w:val="cs-CZ"/>
        </w:rPr>
        <w:t xml:space="preserve"> </w:t>
      </w:r>
      <w:r w:rsidR="007673B7">
        <w:rPr>
          <w:sz w:val="22"/>
          <w:szCs w:val="22"/>
          <w:lang w:val="cs-CZ"/>
        </w:rPr>
        <w:t>11 787,80</w:t>
      </w:r>
      <w:r>
        <w:rPr>
          <w:sz w:val="22"/>
          <w:szCs w:val="22"/>
          <w:lang w:val="cs-CZ"/>
        </w:rPr>
        <w:t xml:space="preserve"> Kč včetně DPH.</w:t>
      </w:r>
    </w:p>
    <w:p w:rsidR="005271A6" w:rsidRDefault="005271A6" w:rsidP="005271A6">
      <w:pPr>
        <w:pStyle w:val="Normlnweb"/>
        <w:spacing w:before="0" w:beforeAutospacing="0" w:after="0" w:afterAutospacing="0" w:line="300" w:lineRule="atLeast"/>
        <w:ind w:left="426" w:hanging="426"/>
        <w:jc w:val="both"/>
        <w:textAlignment w:val="baseline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2.4  Cena za vícepráce bude uhrazena po dokončení celého díla na základě samostatně vystavené faktury se splatností 30 dnů.</w:t>
      </w:r>
    </w:p>
    <w:p w:rsidR="005271A6" w:rsidRDefault="005271A6" w:rsidP="005271A6">
      <w:pPr>
        <w:pStyle w:val="Normlnweb"/>
        <w:spacing w:before="0" w:beforeAutospacing="0" w:after="0" w:afterAutospacing="0" w:line="300" w:lineRule="atLeast"/>
        <w:ind w:left="426" w:hanging="426"/>
        <w:jc w:val="both"/>
        <w:textAlignment w:val="baseline"/>
        <w:rPr>
          <w:sz w:val="22"/>
          <w:szCs w:val="22"/>
          <w:lang w:val="cs-CZ"/>
        </w:rPr>
      </w:pPr>
    </w:p>
    <w:p w:rsidR="005271A6" w:rsidRDefault="005271A6" w:rsidP="005271A6">
      <w:pPr>
        <w:pStyle w:val="Normlnweb"/>
        <w:spacing w:before="0" w:beforeAutospacing="0" w:after="0" w:afterAutospacing="0" w:line="300" w:lineRule="atLeast"/>
        <w:ind w:left="426" w:hanging="426"/>
        <w:jc w:val="both"/>
        <w:textAlignment w:val="baseline"/>
        <w:rPr>
          <w:sz w:val="22"/>
          <w:szCs w:val="22"/>
          <w:lang w:val="cs-CZ"/>
        </w:rPr>
      </w:pPr>
    </w:p>
    <w:p w:rsidR="00537DC5" w:rsidRPr="005271A6" w:rsidRDefault="005271A6" w:rsidP="005271A6">
      <w:pPr>
        <w:pStyle w:val="Normlnweb"/>
        <w:spacing w:before="0" w:beforeAutospacing="0" w:after="0" w:afterAutospacing="0" w:line="300" w:lineRule="atLeast"/>
        <w:ind w:left="426" w:hanging="426"/>
        <w:jc w:val="center"/>
        <w:textAlignment w:val="baseline"/>
        <w:rPr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Článek I</w:t>
      </w:r>
      <w:r w:rsidR="00A54BCC" w:rsidRPr="00F20893">
        <w:rPr>
          <w:b/>
          <w:sz w:val="22"/>
          <w:szCs w:val="22"/>
          <w:lang w:val="cs-CZ"/>
        </w:rPr>
        <w:t>II.</w:t>
      </w:r>
    </w:p>
    <w:p w:rsidR="00537DC5" w:rsidRDefault="004A77C3" w:rsidP="005271A6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Závěrečná ustanovení</w:t>
      </w:r>
    </w:p>
    <w:p w:rsidR="004A77C3" w:rsidRPr="004A77C3" w:rsidRDefault="004A77C3" w:rsidP="005271A6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sz w:val="22"/>
          <w:szCs w:val="22"/>
          <w:lang w:val="cs-CZ"/>
        </w:rPr>
      </w:pPr>
    </w:p>
    <w:p w:rsidR="00537DC5" w:rsidRDefault="004A77C3" w:rsidP="004A77C3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3.1. Ostatní ustanovení Smlouvy o dílo zůstávají v platnosti a účinnosti.</w:t>
      </w:r>
    </w:p>
    <w:p w:rsidR="004A77C3" w:rsidRDefault="004A77C3" w:rsidP="004A77C3">
      <w:pPr>
        <w:pStyle w:val="Normlnweb"/>
        <w:spacing w:before="0" w:beforeAutospacing="0" w:after="0" w:afterAutospacing="0" w:line="300" w:lineRule="atLeast"/>
        <w:ind w:left="426" w:hanging="426"/>
        <w:jc w:val="both"/>
        <w:textAlignment w:val="baseline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3.2. Tento Dodatek včetně jeho přílohy č. 1 tvoří úplnou dohodu mezi smluvními stranami ohledně předmětu Dodatku.</w:t>
      </w:r>
    </w:p>
    <w:p w:rsidR="004A77C3" w:rsidRDefault="004A77C3" w:rsidP="004A77C3">
      <w:pPr>
        <w:pStyle w:val="Normlnweb"/>
        <w:spacing w:before="0" w:beforeAutospacing="0" w:after="0" w:afterAutospacing="0" w:line="300" w:lineRule="atLeast"/>
        <w:ind w:left="426" w:hanging="426"/>
        <w:jc w:val="both"/>
        <w:textAlignment w:val="baseline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3.3. Tento </w:t>
      </w:r>
      <w:r w:rsidR="00C521DC">
        <w:rPr>
          <w:sz w:val="22"/>
          <w:szCs w:val="22"/>
          <w:lang w:val="cs-CZ"/>
        </w:rPr>
        <w:t>D</w:t>
      </w:r>
      <w:r>
        <w:rPr>
          <w:sz w:val="22"/>
          <w:szCs w:val="22"/>
          <w:lang w:val="cs-CZ"/>
        </w:rPr>
        <w:t>odatek je vyhotoven ve dvojím vyhotovení, přičemž každá ze smluvních stran obdrží jedno vyhotovení.</w:t>
      </w:r>
    </w:p>
    <w:p w:rsidR="004A77C3" w:rsidRDefault="004A77C3" w:rsidP="004A77C3">
      <w:pPr>
        <w:pStyle w:val="Normlnweb"/>
        <w:spacing w:before="0" w:beforeAutospacing="0" w:after="0" w:afterAutospacing="0" w:line="300" w:lineRule="atLeast"/>
        <w:ind w:left="426" w:hanging="426"/>
        <w:jc w:val="both"/>
        <w:textAlignment w:val="baseline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3.4. Tento </w:t>
      </w:r>
      <w:r w:rsidR="00C521DC">
        <w:rPr>
          <w:sz w:val="22"/>
          <w:szCs w:val="22"/>
          <w:lang w:val="cs-CZ"/>
        </w:rPr>
        <w:t>D</w:t>
      </w:r>
      <w:r>
        <w:rPr>
          <w:sz w:val="22"/>
          <w:szCs w:val="22"/>
          <w:lang w:val="cs-CZ"/>
        </w:rPr>
        <w:t>odatek nabývá platnosti a účinnosti dnem jeho podpisu oběma smluvními stranami.</w:t>
      </w:r>
    </w:p>
    <w:p w:rsidR="004A77C3" w:rsidRDefault="004A77C3" w:rsidP="004A77C3">
      <w:pPr>
        <w:pStyle w:val="Normlnweb"/>
        <w:spacing w:before="0" w:beforeAutospacing="0" w:after="0" w:afterAutospacing="0" w:line="300" w:lineRule="atLeast"/>
        <w:ind w:left="426" w:hanging="426"/>
        <w:jc w:val="both"/>
        <w:textAlignment w:val="baseline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3.5. Nedílnou součástí tohoto Dodatku je příloha č. 1.</w:t>
      </w:r>
    </w:p>
    <w:p w:rsidR="00113FBA" w:rsidRDefault="00113FBA" w:rsidP="004A77C3">
      <w:pPr>
        <w:pStyle w:val="Normlnweb"/>
        <w:spacing w:before="0" w:beforeAutospacing="0" w:after="0" w:afterAutospacing="0" w:line="300" w:lineRule="atLeast"/>
        <w:ind w:left="426" w:hanging="426"/>
        <w:jc w:val="both"/>
        <w:textAlignment w:val="baseline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3.6. Smluvní strany výslovně sjednávají, že uveřejnění této smlouvy v registru smluv dle zákona č. 340/2015 Sb., o zvláštních podmínkách účinnosti některých smluv, uveřejňování těchto smluv a o registru smluv (zákon o registru smluv) zajistí Střední průmyslová škola elektrotechnická, Praha10, V Úžlabině 320.</w:t>
      </w:r>
    </w:p>
    <w:p w:rsidR="004A77C3" w:rsidRDefault="004A77C3" w:rsidP="004A77C3">
      <w:pPr>
        <w:pStyle w:val="Normlnweb"/>
        <w:spacing w:before="0" w:beforeAutospacing="0" w:after="0" w:afterAutospacing="0" w:line="300" w:lineRule="atLeast"/>
        <w:ind w:left="426" w:hanging="426"/>
        <w:jc w:val="both"/>
        <w:textAlignment w:val="baseline"/>
        <w:rPr>
          <w:sz w:val="22"/>
          <w:szCs w:val="22"/>
          <w:lang w:val="cs-CZ"/>
        </w:rPr>
      </w:pPr>
    </w:p>
    <w:p w:rsidR="004A77C3" w:rsidRDefault="004A77C3" w:rsidP="004A77C3">
      <w:pPr>
        <w:pStyle w:val="Normlnweb"/>
        <w:spacing w:before="0" w:beforeAutospacing="0" w:after="0" w:afterAutospacing="0" w:line="300" w:lineRule="atLeast"/>
        <w:ind w:left="426" w:hanging="426"/>
        <w:jc w:val="both"/>
        <w:textAlignment w:val="baseline"/>
        <w:rPr>
          <w:sz w:val="22"/>
          <w:szCs w:val="22"/>
          <w:lang w:val="cs-CZ"/>
        </w:rPr>
      </w:pPr>
    </w:p>
    <w:p w:rsidR="004A77C3" w:rsidRDefault="004A77C3" w:rsidP="004A77C3">
      <w:pPr>
        <w:pStyle w:val="Normlnweb"/>
        <w:spacing w:before="0" w:beforeAutospacing="0" w:after="0" w:afterAutospacing="0" w:line="300" w:lineRule="atLeast"/>
        <w:ind w:left="426" w:hanging="426"/>
        <w:jc w:val="both"/>
        <w:textAlignment w:val="baseline"/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Přílohy:</w:t>
      </w:r>
    </w:p>
    <w:p w:rsidR="004A77C3" w:rsidRPr="004A77C3" w:rsidRDefault="004A77C3" w:rsidP="004A77C3">
      <w:pPr>
        <w:pStyle w:val="Normlnweb"/>
        <w:numPr>
          <w:ilvl w:val="0"/>
          <w:numId w:val="10"/>
        </w:numPr>
        <w:tabs>
          <w:tab w:val="left" w:pos="284"/>
        </w:tabs>
        <w:spacing w:before="0" w:beforeAutospacing="0" w:after="0" w:afterAutospacing="0" w:line="300" w:lineRule="atLeast"/>
        <w:ind w:left="0" w:firstLine="0"/>
        <w:jc w:val="both"/>
        <w:textAlignment w:val="baseline"/>
        <w:rPr>
          <w:b/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Soupis a specifikace víceprací včetně odůvodnění jejich nezbytnosti (příloha č. 1)</w:t>
      </w:r>
    </w:p>
    <w:p w:rsidR="00F20893" w:rsidRPr="00F20893" w:rsidRDefault="00F20893" w:rsidP="00537DC5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sz w:val="22"/>
          <w:szCs w:val="22"/>
          <w:lang w:val="cs-CZ"/>
        </w:rPr>
      </w:pPr>
    </w:p>
    <w:p w:rsidR="00F20893" w:rsidRPr="0093188B" w:rsidRDefault="00F20893" w:rsidP="004A77C3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sz w:val="22"/>
          <w:szCs w:val="22"/>
          <w:lang w:val="cs-CZ"/>
        </w:rPr>
      </w:pPr>
    </w:p>
    <w:p w:rsidR="00537DC5" w:rsidRPr="0093188B" w:rsidRDefault="00537DC5" w:rsidP="00537DC5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sz w:val="22"/>
          <w:szCs w:val="22"/>
          <w:lang w:val="cs-CZ"/>
        </w:rPr>
      </w:pPr>
    </w:p>
    <w:p w:rsidR="00872E1C" w:rsidRPr="0093188B" w:rsidRDefault="00872E1C" w:rsidP="00537DC5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</w:p>
    <w:p w:rsidR="00537DC5" w:rsidRPr="0093188B" w:rsidRDefault="00537DC5" w:rsidP="00537DC5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  <w:r w:rsidRPr="0093188B">
        <w:rPr>
          <w:sz w:val="22"/>
          <w:szCs w:val="22"/>
          <w:lang w:val="cs-CZ"/>
        </w:rPr>
        <w:t> </w:t>
      </w:r>
    </w:p>
    <w:p w:rsidR="00537DC5" w:rsidRPr="001761BC" w:rsidRDefault="00DF6C09" w:rsidP="00537DC5">
      <w:pPr>
        <w:pStyle w:val="Normlnweb"/>
        <w:spacing w:before="0" w:beforeAutospacing="0" w:after="0" w:afterAutospacing="0" w:line="300" w:lineRule="atLeast"/>
        <w:textAlignment w:val="baseline"/>
        <w:rPr>
          <w:color w:val="262626" w:themeColor="text1" w:themeTint="D9"/>
          <w:sz w:val="22"/>
          <w:szCs w:val="22"/>
          <w:lang w:val="cs-CZ"/>
        </w:rPr>
      </w:pPr>
      <w:r w:rsidRPr="0093188B">
        <w:rPr>
          <w:sz w:val="22"/>
          <w:szCs w:val="22"/>
          <w:lang w:val="cs-CZ"/>
        </w:rPr>
        <w:t>V Praze, dne</w:t>
      </w:r>
      <w:r w:rsidR="00B1725B">
        <w:rPr>
          <w:sz w:val="22"/>
          <w:szCs w:val="22"/>
          <w:lang w:val="cs-CZ"/>
        </w:rPr>
        <w:t xml:space="preserve"> </w:t>
      </w:r>
      <w:r w:rsidR="001761BC">
        <w:rPr>
          <w:color w:val="262626" w:themeColor="text1" w:themeTint="D9"/>
          <w:sz w:val="22"/>
          <w:szCs w:val="22"/>
          <w:lang w:val="cs-CZ"/>
        </w:rPr>
        <w:t xml:space="preserve"> </w:t>
      </w:r>
      <w:r w:rsidR="00E5008B">
        <w:rPr>
          <w:color w:val="262626" w:themeColor="text1" w:themeTint="D9"/>
          <w:sz w:val="22"/>
          <w:szCs w:val="22"/>
          <w:lang w:val="cs-CZ"/>
        </w:rPr>
        <w:t>29. 6.2018</w:t>
      </w:r>
      <w:r w:rsidR="001761BC">
        <w:rPr>
          <w:color w:val="262626" w:themeColor="text1" w:themeTint="D9"/>
          <w:sz w:val="22"/>
          <w:szCs w:val="22"/>
          <w:lang w:val="cs-CZ"/>
        </w:rPr>
        <w:t xml:space="preserve">    </w:t>
      </w:r>
      <w:r w:rsidR="00334EC6">
        <w:rPr>
          <w:sz w:val="22"/>
          <w:szCs w:val="22"/>
          <w:lang w:val="cs-CZ"/>
        </w:rPr>
        <w:tab/>
      </w:r>
      <w:r w:rsidR="00334EC6">
        <w:rPr>
          <w:sz w:val="22"/>
          <w:szCs w:val="22"/>
          <w:lang w:val="cs-CZ"/>
        </w:rPr>
        <w:tab/>
      </w:r>
      <w:r w:rsidR="00334EC6">
        <w:rPr>
          <w:sz w:val="22"/>
          <w:szCs w:val="22"/>
          <w:lang w:val="cs-CZ"/>
        </w:rPr>
        <w:tab/>
      </w:r>
      <w:r w:rsidR="00334EC6">
        <w:rPr>
          <w:sz w:val="22"/>
          <w:szCs w:val="22"/>
          <w:lang w:val="cs-CZ"/>
        </w:rPr>
        <w:tab/>
      </w:r>
      <w:r w:rsidRPr="0093188B">
        <w:rPr>
          <w:sz w:val="22"/>
          <w:szCs w:val="22"/>
          <w:lang w:val="cs-CZ"/>
        </w:rPr>
        <w:t>V Praze, dne</w:t>
      </w:r>
      <w:r w:rsidR="00EE08BF">
        <w:rPr>
          <w:sz w:val="22"/>
          <w:szCs w:val="22"/>
          <w:lang w:val="cs-CZ"/>
        </w:rPr>
        <w:t xml:space="preserve"> </w:t>
      </w:r>
      <w:r w:rsidR="00152473">
        <w:rPr>
          <w:sz w:val="22"/>
          <w:szCs w:val="22"/>
          <w:lang w:val="cs-CZ"/>
        </w:rPr>
        <w:t xml:space="preserve"> </w:t>
      </w:r>
      <w:r w:rsidR="00E5008B">
        <w:rPr>
          <w:sz w:val="22"/>
          <w:szCs w:val="22"/>
          <w:lang w:val="cs-CZ"/>
        </w:rPr>
        <w:t>29. 6. 2018</w:t>
      </w:r>
      <w:r w:rsidR="00152473">
        <w:rPr>
          <w:sz w:val="22"/>
          <w:szCs w:val="22"/>
          <w:lang w:val="cs-CZ"/>
        </w:rPr>
        <w:t xml:space="preserve">  </w:t>
      </w:r>
    </w:p>
    <w:p w:rsidR="0084275F" w:rsidRPr="0093188B" w:rsidRDefault="00254A93">
      <w:pPr>
        <w:rPr>
          <w:rFonts w:ascii="Times New Roman" w:hAnsi="Times New Roman" w:cs="Times New Roman"/>
          <w:sz w:val="22"/>
          <w:szCs w:val="22"/>
        </w:rPr>
      </w:pPr>
    </w:p>
    <w:p w:rsidR="00DF6C09" w:rsidRPr="0093188B" w:rsidRDefault="00DF6C09">
      <w:pPr>
        <w:rPr>
          <w:rFonts w:ascii="Times New Roman" w:hAnsi="Times New Roman" w:cs="Times New Roman"/>
          <w:sz w:val="22"/>
          <w:szCs w:val="22"/>
        </w:rPr>
      </w:pPr>
    </w:p>
    <w:p w:rsidR="00DF6C09" w:rsidRPr="0093188B" w:rsidRDefault="00DF6C09">
      <w:pPr>
        <w:rPr>
          <w:rFonts w:ascii="Times New Roman" w:hAnsi="Times New Roman" w:cs="Times New Roman"/>
          <w:sz w:val="22"/>
          <w:szCs w:val="22"/>
        </w:rPr>
      </w:pPr>
    </w:p>
    <w:p w:rsidR="00DF6C09" w:rsidRDefault="00DF6C09">
      <w:pPr>
        <w:rPr>
          <w:rFonts w:ascii="Times New Roman" w:hAnsi="Times New Roman" w:cs="Times New Roman"/>
          <w:sz w:val="22"/>
          <w:szCs w:val="22"/>
        </w:rPr>
      </w:pPr>
    </w:p>
    <w:p w:rsidR="004A77C3" w:rsidRDefault="004A77C3">
      <w:pPr>
        <w:rPr>
          <w:rFonts w:ascii="Times New Roman" w:hAnsi="Times New Roman" w:cs="Times New Roman"/>
          <w:sz w:val="22"/>
          <w:szCs w:val="22"/>
        </w:rPr>
      </w:pPr>
    </w:p>
    <w:p w:rsidR="004A77C3" w:rsidRPr="0093188B" w:rsidRDefault="004A77C3">
      <w:pPr>
        <w:rPr>
          <w:rFonts w:ascii="Times New Roman" w:hAnsi="Times New Roman" w:cs="Times New Roman"/>
          <w:sz w:val="22"/>
          <w:szCs w:val="22"/>
        </w:rPr>
      </w:pPr>
    </w:p>
    <w:p w:rsidR="00DF6C09" w:rsidRPr="0093188B" w:rsidRDefault="00DF6C09">
      <w:pPr>
        <w:rPr>
          <w:rFonts w:ascii="Times New Roman" w:hAnsi="Times New Roman" w:cs="Times New Roman"/>
          <w:sz w:val="22"/>
          <w:szCs w:val="22"/>
        </w:rPr>
      </w:pPr>
    </w:p>
    <w:p w:rsidR="0093188B" w:rsidRPr="0093188B" w:rsidRDefault="00DF6C09" w:rsidP="0093188B">
      <w:pPr>
        <w:rPr>
          <w:rFonts w:ascii="Times New Roman" w:hAnsi="Times New Roman" w:cs="Times New Roman"/>
          <w:sz w:val="22"/>
          <w:szCs w:val="22"/>
        </w:rPr>
      </w:pPr>
      <w:r w:rsidRPr="0093188B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93188B" w:rsidRPr="0093188B">
        <w:rPr>
          <w:rFonts w:ascii="Times New Roman" w:hAnsi="Times New Roman" w:cs="Times New Roman"/>
          <w:sz w:val="22"/>
          <w:szCs w:val="22"/>
        </w:rPr>
        <w:tab/>
      </w:r>
      <w:r w:rsidR="0093188B" w:rsidRPr="0093188B">
        <w:rPr>
          <w:rFonts w:ascii="Times New Roman" w:hAnsi="Times New Roman" w:cs="Times New Roman"/>
          <w:sz w:val="22"/>
          <w:szCs w:val="22"/>
        </w:rPr>
        <w:tab/>
      </w:r>
      <w:r w:rsidR="0093188B">
        <w:rPr>
          <w:rFonts w:ascii="Times New Roman" w:hAnsi="Times New Roman" w:cs="Times New Roman"/>
          <w:sz w:val="22"/>
          <w:szCs w:val="22"/>
        </w:rPr>
        <w:tab/>
        <w:t>………………………………….</w:t>
      </w:r>
      <w:r w:rsidR="0093188B" w:rsidRPr="0093188B">
        <w:rPr>
          <w:rFonts w:ascii="Times New Roman" w:hAnsi="Times New Roman" w:cs="Times New Roman"/>
          <w:sz w:val="22"/>
          <w:szCs w:val="22"/>
        </w:rPr>
        <w:tab/>
      </w:r>
      <w:r w:rsidR="0093188B" w:rsidRPr="0093188B">
        <w:rPr>
          <w:rFonts w:ascii="Times New Roman" w:hAnsi="Times New Roman" w:cs="Times New Roman"/>
          <w:sz w:val="22"/>
          <w:szCs w:val="22"/>
        </w:rPr>
        <w:tab/>
      </w:r>
      <w:r w:rsidR="0093188B">
        <w:rPr>
          <w:rFonts w:ascii="Times New Roman" w:hAnsi="Times New Roman" w:cs="Times New Roman"/>
          <w:sz w:val="22"/>
          <w:szCs w:val="22"/>
        </w:rPr>
        <w:tab/>
      </w:r>
      <w:r w:rsidR="0093188B">
        <w:rPr>
          <w:rFonts w:ascii="Times New Roman" w:hAnsi="Times New Roman" w:cs="Times New Roman"/>
          <w:sz w:val="22"/>
          <w:szCs w:val="22"/>
        </w:rPr>
        <w:tab/>
      </w:r>
    </w:p>
    <w:p w:rsidR="00DF6C09" w:rsidRPr="0093188B" w:rsidRDefault="0093188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Objednatel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Zhotovitel</w:t>
      </w:r>
      <w:r w:rsidR="00DF6C09" w:rsidRPr="0093188B">
        <w:rPr>
          <w:rFonts w:ascii="Times New Roman" w:hAnsi="Times New Roman" w:cs="Times New Roman"/>
          <w:sz w:val="22"/>
          <w:szCs w:val="22"/>
        </w:rPr>
        <w:tab/>
      </w:r>
      <w:r w:rsidR="00DF6C09" w:rsidRPr="0093188B">
        <w:rPr>
          <w:rFonts w:ascii="Times New Roman" w:hAnsi="Times New Roman" w:cs="Times New Roman"/>
          <w:sz w:val="22"/>
          <w:szCs w:val="22"/>
        </w:rPr>
        <w:tab/>
      </w:r>
      <w:r w:rsidR="00DF6C09" w:rsidRPr="0093188B">
        <w:rPr>
          <w:rFonts w:ascii="Times New Roman" w:hAnsi="Times New Roman" w:cs="Times New Roman"/>
          <w:sz w:val="22"/>
          <w:szCs w:val="22"/>
        </w:rPr>
        <w:tab/>
      </w:r>
    </w:p>
    <w:sectPr w:rsidR="00DF6C09" w:rsidRPr="0093188B" w:rsidSect="005271A6">
      <w:pgSz w:w="11900" w:h="16840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C4DEE"/>
    <w:multiLevelType w:val="multilevel"/>
    <w:tmpl w:val="AC4C52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0C1338"/>
    <w:multiLevelType w:val="hybridMultilevel"/>
    <w:tmpl w:val="A050C1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50832"/>
    <w:multiLevelType w:val="multilevel"/>
    <w:tmpl w:val="20BAD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9E6381"/>
    <w:multiLevelType w:val="multilevel"/>
    <w:tmpl w:val="27D6AD2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7F20EF"/>
    <w:multiLevelType w:val="hybridMultilevel"/>
    <w:tmpl w:val="534276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E265F"/>
    <w:multiLevelType w:val="multilevel"/>
    <w:tmpl w:val="78F6EB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94101B"/>
    <w:multiLevelType w:val="multilevel"/>
    <w:tmpl w:val="266438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44BD52FC"/>
    <w:multiLevelType w:val="hybridMultilevel"/>
    <w:tmpl w:val="A1B04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81723"/>
    <w:multiLevelType w:val="multilevel"/>
    <w:tmpl w:val="896A1B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F003325"/>
    <w:multiLevelType w:val="hybridMultilevel"/>
    <w:tmpl w:val="AA4EF7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398"/>
    <w:rsid w:val="000618AF"/>
    <w:rsid w:val="00113FBA"/>
    <w:rsid w:val="00152473"/>
    <w:rsid w:val="001761BC"/>
    <w:rsid w:val="00205D71"/>
    <w:rsid w:val="00222788"/>
    <w:rsid w:val="0022435B"/>
    <w:rsid w:val="00254A93"/>
    <w:rsid w:val="00255A72"/>
    <w:rsid w:val="00275EB7"/>
    <w:rsid w:val="002D3513"/>
    <w:rsid w:val="002F2FED"/>
    <w:rsid w:val="00313287"/>
    <w:rsid w:val="00334EC6"/>
    <w:rsid w:val="003D1FF4"/>
    <w:rsid w:val="0046292F"/>
    <w:rsid w:val="00467097"/>
    <w:rsid w:val="004A195A"/>
    <w:rsid w:val="004A77C3"/>
    <w:rsid w:val="004D70CC"/>
    <w:rsid w:val="004E698E"/>
    <w:rsid w:val="005271A6"/>
    <w:rsid w:val="00537DC5"/>
    <w:rsid w:val="0054220F"/>
    <w:rsid w:val="0058139A"/>
    <w:rsid w:val="00586398"/>
    <w:rsid w:val="0060032A"/>
    <w:rsid w:val="00644825"/>
    <w:rsid w:val="00653DC6"/>
    <w:rsid w:val="00666A86"/>
    <w:rsid w:val="006B1DD5"/>
    <w:rsid w:val="007673B7"/>
    <w:rsid w:val="00843FA2"/>
    <w:rsid w:val="00862C7F"/>
    <w:rsid w:val="00872E1C"/>
    <w:rsid w:val="00886080"/>
    <w:rsid w:val="008A61FF"/>
    <w:rsid w:val="0093188B"/>
    <w:rsid w:val="00A40497"/>
    <w:rsid w:val="00A54BCC"/>
    <w:rsid w:val="00B1725B"/>
    <w:rsid w:val="00BE5B2B"/>
    <w:rsid w:val="00BF3600"/>
    <w:rsid w:val="00C2029F"/>
    <w:rsid w:val="00C344E0"/>
    <w:rsid w:val="00C42A92"/>
    <w:rsid w:val="00C521DC"/>
    <w:rsid w:val="00C56656"/>
    <w:rsid w:val="00C5680F"/>
    <w:rsid w:val="00CE4E2A"/>
    <w:rsid w:val="00CF08EC"/>
    <w:rsid w:val="00D447A6"/>
    <w:rsid w:val="00D63510"/>
    <w:rsid w:val="00D90AF4"/>
    <w:rsid w:val="00DB0A3D"/>
    <w:rsid w:val="00DC02D6"/>
    <w:rsid w:val="00DF0A3E"/>
    <w:rsid w:val="00DF6C09"/>
    <w:rsid w:val="00E5008B"/>
    <w:rsid w:val="00E60F10"/>
    <w:rsid w:val="00EE08BF"/>
    <w:rsid w:val="00F00334"/>
    <w:rsid w:val="00F20893"/>
    <w:rsid w:val="00F315FE"/>
    <w:rsid w:val="00F651CF"/>
    <w:rsid w:val="00F85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87446-DBD9-4CEF-AACD-6B0E92C0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6398"/>
    <w:rPr>
      <w:lang w:val="cs-CZ"/>
    </w:rPr>
  </w:style>
  <w:style w:type="paragraph" w:styleId="Nadpis1">
    <w:name w:val="heading 1"/>
    <w:basedOn w:val="Normln"/>
    <w:next w:val="Normln"/>
    <w:link w:val="Nadpis1Char"/>
    <w:autoRedefine/>
    <w:qFormat/>
    <w:rsid w:val="002F2FED"/>
    <w:pPr>
      <w:keepNext/>
      <w:jc w:val="center"/>
      <w:outlineLvl w:val="0"/>
    </w:pPr>
    <w:rPr>
      <w:rFonts w:ascii="Times New Roman" w:eastAsia="Times New Roman" w:hAnsi="Times New Roman" w:cs="Times New Roman"/>
      <w:b/>
      <w:sz w:val="36"/>
      <w:szCs w:val="36"/>
      <w:bdr w:val="none" w:sz="0" w:space="0" w:color="auto" w:frame="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F2FED"/>
    <w:rPr>
      <w:rFonts w:ascii="Times New Roman" w:eastAsia="Times New Roman" w:hAnsi="Times New Roman" w:cs="Times New Roman"/>
      <w:b/>
      <w:sz w:val="36"/>
      <w:szCs w:val="36"/>
      <w:bdr w:val="none" w:sz="0" w:space="0" w:color="auto" w:frame="1"/>
      <w:lang w:val="cs-CZ" w:eastAsia="cs-CZ"/>
    </w:rPr>
  </w:style>
  <w:style w:type="paragraph" w:styleId="Zpat">
    <w:name w:val="footer"/>
    <w:basedOn w:val="Normln"/>
    <w:link w:val="ZpatChar"/>
    <w:autoRedefine/>
    <w:qFormat/>
    <w:rsid w:val="00653DC6"/>
    <w:pPr>
      <w:tabs>
        <w:tab w:val="center" w:pos="4536"/>
        <w:tab w:val="right" w:pos="9072"/>
      </w:tabs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653DC6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ormlnweb">
    <w:name w:val="Normal (Web)"/>
    <w:basedOn w:val="Normln"/>
    <w:uiPriority w:val="99"/>
    <w:unhideWhenUsed/>
    <w:rsid w:val="00586398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Hypertextovodkaz">
    <w:name w:val="Hyperlink"/>
    <w:rsid w:val="00586398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13287"/>
    <w:rPr>
      <w:b/>
      <w:bCs/>
    </w:rPr>
  </w:style>
  <w:style w:type="character" w:customStyle="1" w:styleId="apple-converted-space">
    <w:name w:val="apple-converted-space"/>
    <w:basedOn w:val="Standardnpsmoodstavce"/>
    <w:rsid w:val="00313287"/>
  </w:style>
  <w:style w:type="character" w:styleId="Zdraznn">
    <w:name w:val="Emphasis"/>
    <w:basedOn w:val="Standardnpsmoodstavce"/>
    <w:uiPriority w:val="20"/>
    <w:qFormat/>
    <w:rsid w:val="00537DC5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537DC5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7DC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7DC5"/>
    <w:rPr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7DC5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7DC5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7DC5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DC5"/>
    <w:rPr>
      <w:rFonts w:ascii="Times New Roman" w:hAnsi="Times New Roman" w:cs="Times New Roman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7523">
          <w:marLeft w:val="0"/>
          <w:marRight w:val="0"/>
          <w:marTop w:val="600"/>
          <w:marBottom w:val="0"/>
          <w:divBdr>
            <w:top w:val="single" w:sz="6" w:space="31" w:color="EFEFEF"/>
            <w:left w:val="single" w:sz="6" w:space="30" w:color="EFEFEF"/>
            <w:bottom w:val="single" w:sz="6" w:space="31" w:color="EFEFEF"/>
            <w:right w:val="single" w:sz="6" w:space="30" w:color="EFEFEF"/>
          </w:divBdr>
        </w:div>
      </w:divsChild>
    </w:div>
    <w:div w:id="20303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2858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Premysl Libal</dc:creator>
  <cp:lastModifiedBy>JKudrnova</cp:lastModifiedBy>
  <cp:revision>2</cp:revision>
  <cp:lastPrinted>2018-06-29T09:53:00Z</cp:lastPrinted>
  <dcterms:created xsi:type="dcterms:W3CDTF">2018-07-17T08:34:00Z</dcterms:created>
  <dcterms:modified xsi:type="dcterms:W3CDTF">2018-07-17T08:34:00Z</dcterms:modified>
</cp:coreProperties>
</file>