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65" w:rsidRDefault="00AD7965" w:rsidP="00AD7965">
      <w:r>
        <w:tab/>
      </w:r>
      <w:r>
        <w:tab/>
      </w:r>
    </w:p>
    <w:p w:rsidR="008E3236" w:rsidRPr="00915416" w:rsidRDefault="008E3236" w:rsidP="008E3236">
      <w:pPr>
        <w:jc w:val="center"/>
        <w:rPr>
          <w:rFonts w:ascii="Arial" w:hAnsi="Arial" w:cs="Arial"/>
          <w:b/>
          <w:sz w:val="36"/>
          <w:szCs w:val="36"/>
        </w:rPr>
      </w:pPr>
      <w:r w:rsidRPr="00915416">
        <w:rPr>
          <w:rFonts w:ascii="Arial" w:hAnsi="Arial" w:cs="Arial"/>
          <w:b/>
          <w:sz w:val="36"/>
          <w:szCs w:val="36"/>
        </w:rPr>
        <w:t xml:space="preserve">S M L O U V A   O   D Í L O </w:t>
      </w:r>
    </w:p>
    <w:p w:rsidR="008E3236" w:rsidRPr="00D74A50" w:rsidRDefault="006B4C1D" w:rsidP="006B4C1D">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E3236" w:rsidRPr="00D74A50">
        <w:rPr>
          <w:rFonts w:ascii="Arial" w:hAnsi="Arial" w:cs="Arial"/>
          <w:b/>
          <w:sz w:val="22"/>
          <w:szCs w:val="22"/>
        </w:rPr>
        <w:t xml:space="preserve">č. smlouvy </w:t>
      </w:r>
      <w:r w:rsidR="00E343DF">
        <w:rPr>
          <w:rFonts w:ascii="Arial" w:hAnsi="Arial" w:cs="Arial"/>
          <w:b/>
          <w:sz w:val="22"/>
          <w:szCs w:val="22"/>
        </w:rPr>
        <w:t>zhotovitel</w:t>
      </w:r>
      <w:r w:rsidR="008E3236" w:rsidRPr="00D74A50">
        <w:rPr>
          <w:rFonts w:ascii="Arial" w:hAnsi="Arial" w:cs="Arial"/>
          <w:b/>
          <w:sz w:val="22"/>
          <w:szCs w:val="22"/>
        </w:rPr>
        <w:t>e</w:t>
      </w:r>
      <w:r w:rsidR="009577CF">
        <w:rPr>
          <w:rFonts w:ascii="Arial" w:hAnsi="Arial" w:cs="Arial"/>
          <w:b/>
          <w:sz w:val="22"/>
          <w:szCs w:val="22"/>
        </w:rPr>
        <w:t>:</w:t>
      </w:r>
      <w:r w:rsidR="008E3236" w:rsidRPr="00D74A50">
        <w:rPr>
          <w:rFonts w:ascii="Arial" w:hAnsi="Arial" w:cs="Arial"/>
          <w:b/>
          <w:sz w:val="22"/>
          <w:szCs w:val="22"/>
        </w:rPr>
        <w:t xml:space="preserve"> </w:t>
      </w:r>
    </w:p>
    <w:p w:rsidR="008E3236" w:rsidRDefault="008E3236" w:rsidP="0057746C">
      <w:pPr>
        <w:jc w:val="center"/>
        <w:rPr>
          <w:rFonts w:ascii="Arial" w:hAnsi="Arial" w:cs="Arial"/>
          <w:b/>
          <w:sz w:val="22"/>
          <w:szCs w:val="22"/>
        </w:rPr>
      </w:pPr>
      <w:r w:rsidRPr="00D74A50">
        <w:rPr>
          <w:rFonts w:ascii="Arial" w:hAnsi="Arial" w:cs="Arial"/>
          <w:b/>
          <w:sz w:val="22"/>
          <w:szCs w:val="22"/>
        </w:rPr>
        <w:t>č. smlouvy objednatele</w:t>
      </w:r>
      <w:r w:rsidR="009577CF">
        <w:rPr>
          <w:rFonts w:ascii="Arial" w:hAnsi="Arial" w:cs="Arial"/>
          <w:b/>
          <w:sz w:val="22"/>
          <w:szCs w:val="22"/>
        </w:rPr>
        <w:t>:</w:t>
      </w:r>
      <w:r w:rsidRPr="00D74A50">
        <w:rPr>
          <w:rFonts w:ascii="Arial" w:hAnsi="Arial" w:cs="Arial"/>
          <w:b/>
          <w:sz w:val="22"/>
          <w:szCs w:val="22"/>
        </w:rPr>
        <w:t xml:space="preserve"> </w:t>
      </w:r>
      <w:r w:rsidR="006B4C1D" w:rsidRPr="006B4C1D">
        <w:rPr>
          <w:rFonts w:ascii="Arial" w:hAnsi="Arial" w:cs="Arial"/>
          <w:b/>
          <w:sz w:val="22"/>
          <w:szCs w:val="22"/>
        </w:rPr>
        <w:t>812</w:t>
      </w:r>
      <w:r w:rsidRPr="006B4C1D">
        <w:rPr>
          <w:rFonts w:ascii="Arial" w:hAnsi="Arial" w:cs="Arial"/>
          <w:b/>
          <w:sz w:val="22"/>
          <w:szCs w:val="22"/>
        </w:rPr>
        <w:t>/20</w:t>
      </w:r>
      <w:r w:rsidR="006B4C1D" w:rsidRPr="006B4C1D">
        <w:rPr>
          <w:rFonts w:ascii="Arial" w:hAnsi="Arial" w:cs="Arial"/>
          <w:b/>
          <w:sz w:val="22"/>
          <w:szCs w:val="22"/>
        </w:rPr>
        <w:t>18</w:t>
      </w:r>
    </w:p>
    <w:p w:rsidR="0057746C" w:rsidRPr="0057746C" w:rsidRDefault="0057746C" w:rsidP="0057746C">
      <w:pPr>
        <w:jc w:val="center"/>
        <w:rPr>
          <w:rFonts w:ascii="Arial" w:hAnsi="Arial" w:cs="Arial"/>
          <w:b/>
          <w:sz w:val="22"/>
          <w:szCs w:val="22"/>
        </w:rPr>
      </w:pPr>
    </w:p>
    <w:p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rsidR="0039506D" w:rsidRPr="00D74A50" w:rsidRDefault="0039506D" w:rsidP="008E3236">
      <w:pPr>
        <w:pStyle w:val="Export0"/>
        <w:jc w:val="center"/>
        <w:rPr>
          <w:rFonts w:ascii="Arial" w:hAnsi="Arial" w:cs="Arial"/>
          <w:b/>
          <w:sz w:val="22"/>
          <w:szCs w:val="22"/>
          <w:lang w:val="cs-CZ"/>
        </w:rPr>
      </w:pPr>
    </w:p>
    <w:p w:rsidR="008E3236" w:rsidRPr="00A304FA" w:rsidRDefault="00045118" w:rsidP="008E3236">
      <w:pPr>
        <w:jc w:val="center"/>
        <w:rPr>
          <w:rFonts w:ascii="Arial" w:hAnsi="Arial" w:cs="Arial"/>
          <w:b/>
          <w:sz w:val="28"/>
          <w:szCs w:val="28"/>
        </w:rPr>
      </w:pPr>
      <w:r w:rsidRPr="00045118">
        <w:rPr>
          <w:rFonts w:ascii="Arial" w:hAnsi="Arial" w:cs="Arial"/>
          <w:b/>
          <w:sz w:val="28"/>
          <w:szCs w:val="28"/>
        </w:rPr>
        <w:t>Revitalizace Svitávky u Kunratických rybníků, ř. km 27,007 - 28,197</w:t>
      </w:r>
    </w:p>
    <w:p w:rsidR="008E3236" w:rsidRPr="00915416" w:rsidRDefault="008E3236" w:rsidP="008E3236">
      <w:pPr>
        <w:tabs>
          <w:tab w:val="left" w:pos="4080"/>
        </w:tabs>
        <w:jc w:val="both"/>
        <w:rPr>
          <w:rFonts w:ascii="Arial" w:hAnsi="Arial" w:cs="Arial"/>
          <w:b/>
          <w:sz w:val="32"/>
          <w:szCs w:val="3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Tato smlouva byla uzavřena mezi</w:t>
      </w:r>
      <w:r w:rsidR="009577CF">
        <w:rPr>
          <w:rFonts w:ascii="Arial" w:hAnsi="Arial" w:cs="Arial"/>
          <w:sz w:val="22"/>
          <w:szCs w:val="22"/>
        </w:rPr>
        <w:t>:</w:t>
      </w:r>
    </w:p>
    <w:p w:rsidR="008E3236" w:rsidRPr="00D74A50" w:rsidRDefault="008E3236" w:rsidP="008E3236">
      <w:pPr>
        <w:jc w:val="both"/>
        <w:rPr>
          <w:rFonts w:ascii="Arial" w:hAnsi="Arial" w:cs="Arial"/>
          <w:sz w:val="22"/>
          <w:szCs w:val="22"/>
        </w:rPr>
      </w:pPr>
    </w:p>
    <w:p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78134D" w:rsidRDefault="008E3236" w:rsidP="00B560FF">
      <w:pPr>
        <w:tabs>
          <w:tab w:val="left" w:pos="3960"/>
        </w:tabs>
        <w:ind w:left="708" w:hanging="708"/>
        <w:jc w:val="both"/>
        <w:rPr>
          <w:rFonts w:ascii="Arial" w:hAnsi="Arial" w:cs="Arial"/>
          <w:b/>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p>
    <w:p w:rsidR="00B560FF" w:rsidRPr="00D74A50" w:rsidRDefault="00B560FF" w:rsidP="00B560FF">
      <w:pPr>
        <w:tabs>
          <w:tab w:val="left" w:pos="3960"/>
        </w:tabs>
        <w:ind w:left="708" w:hanging="708"/>
        <w:jc w:val="both"/>
        <w:rPr>
          <w:rFonts w:ascii="Arial" w:hAnsi="Arial" w:cs="Arial"/>
          <w:b/>
          <w:sz w:val="22"/>
          <w:szCs w:val="22"/>
        </w:rPr>
      </w:pPr>
    </w:p>
    <w:p w:rsidR="00B560FF" w:rsidRDefault="008E3236" w:rsidP="008E3236">
      <w:pPr>
        <w:tabs>
          <w:tab w:val="left" w:pos="3960"/>
        </w:tabs>
        <w:jc w:val="both"/>
        <w:rPr>
          <w:rFonts w:ascii="Arial" w:hAnsi="Arial" w:cs="Arial"/>
          <w:b/>
          <w:sz w:val="22"/>
          <w:szCs w:val="22"/>
        </w:rPr>
      </w:pPr>
      <w:r w:rsidRPr="00D74A50">
        <w:rPr>
          <w:rFonts w:ascii="Arial" w:hAnsi="Arial" w:cs="Arial"/>
          <w:b/>
          <w:sz w:val="22"/>
          <w:szCs w:val="22"/>
        </w:rPr>
        <w:t>technický dozor investora</w:t>
      </w:r>
      <w:r w:rsidR="009577CF">
        <w:rPr>
          <w:rFonts w:ascii="Arial" w:hAnsi="Arial" w:cs="Arial"/>
          <w:b/>
          <w:sz w:val="22"/>
          <w:szCs w:val="22"/>
        </w:rPr>
        <w:t>:</w:t>
      </w:r>
      <w:r w:rsidRPr="00D74A50">
        <w:rPr>
          <w:rFonts w:ascii="Arial" w:hAnsi="Arial" w:cs="Arial"/>
          <w:b/>
          <w:sz w:val="22"/>
          <w:szCs w:val="22"/>
        </w:rPr>
        <w:tab/>
      </w:r>
    </w:p>
    <w:p w:rsidR="00B560FF" w:rsidRDefault="00E55D9E" w:rsidP="008E3236">
      <w:pPr>
        <w:tabs>
          <w:tab w:val="left" w:pos="3960"/>
        </w:tabs>
        <w:jc w:val="both"/>
        <w:rPr>
          <w:rFonts w:ascii="Arial" w:hAnsi="Arial" w:cs="Arial"/>
          <w:sz w:val="22"/>
          <w:szCs w:val="22"/>
        </w:rPr>
      </w:pPr>
      <w:r w:rsidRPr="00045118">
        <w:rPr>
          <w:rFonts w:ascii="Arial" w:hAnsi="Arial" w:cs="Arial"/>
          <w:sz w:val="22"/>
          <w:szCs w:val="22"/>
        </w:rPr>
        <w:tab/>
      </w:r>
    </w:p>
    <w:p w:rsidR="00B560FF" w:rsidRDefault="003B5F73" w:rsidP="008E3236">
      <w:pPr>
        <w:tabs>
          <w:tab w:val="left" w:pos="3960"/>
        </w:tabs>
        <w:jc w:val="both"/>
        <w:rPr>
          <w:rFonts w:ascii="Arial" w:hAnsi="Arial" w:cs="Arial"/>
          <w:b/>
          <w:sz w:val="22"/>
          <w:szCs w:val="22"/>
        </w:rPr>
      </w:pPr>
      <w:r>
        <w:rPr>
          <w:rFonts w:ascii="Arial" w:hAnsi="Arial" w:cs="Arial"/>
          <w:b/>
          <w:sz w:val="22"/>
          <w:szCs w:val="22"/>
        </w:rPr>
        <w:t>b</w:t>
      </w:r>
      <w:r w:rsidR="008E3236" w:rsidRPr="00D74A50">
        <w:rPr>
          <w:rFonts w:ascii="Arial" w:hAnsi="Arial" w:cs="Arial"/>
          <w:b/>
          <w:sz w:val="22"/>
          <w:szCs w:val="22"/>
        </w:rPr>
        <w:t>ankovní spojení</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b/>
          <w:sz w:val="22"/>
          <w:szCs w:val="22"/>
        </w:rPr>
        <w:t xml:space="preserve"> </w:t>
      </w:r>
    </w:p>
    <w:p w:rsidR="008E3236" w:rsidRPr="00D74A50" w:rsidRDefault="008E3236" w:rsidP="008E3236">
      <w:pPr>
        <w:tabs>
          <w:tab w:val="left" w:pos="3960"/>
        </w:tabs>
        <w:jc w:val="both"/>
        <w:rPr>
          <w:rFonts w:ascii="Arial" w:hAnsi="Arial" w:cs="Arial"/>
          <w:b/>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rsidR="008E3236" w:rsidRPr="00D74A50" w:rsidRDefault="008E3236" w:rsidP="008E3236">
      <w:pPr>
        <w:tabs>
          <w:tab w:val="left" w:pos="3960"/>
        </w:tabs>
        <w:jc w:val="both"/>
        <w:rPr>
          <w:rFonts w:ascii="Arial" w:hAnsi="Arial" w:cs="Arial"/>
          <w:b/>
          <w:sz w:val="22"/>
          <w:szCs w:val="22"/>
        </w:rPr>
      </w:pPr>
    </w:p>
    <w:p w:rsidR="006B4C1D" w:rsidRDefault="006B4C1D" w:rsidP="007E73A5">
      <w:pPr>
        <w:tabs>
          <w:tab w:val="left" w:pos="3960"/>
        </w:tabs>
        <w:jc w:val="both"/>
        <w:rPr>
          <w:rFonts w:ascii="Arial" w:hAnsi="Arial" w:cs="Arial"/>
          <w:b/>
          <w:sz w:val="22"/>
          <w:szCs w:val="22"/>
        </w:rPr>
      </w:pPr>
    </w:p>
    <w:p w:rsidR="007E73A5" w:rsidRPr="00D74A50" w:rsidRDefault="007E73A5" w:rsidP="007E73A5">
      <w:pPr>
        <w:tabs>
          <w:tab w:val="left" w:pos="3960"/>
        </w:tabs>
        <w:jc w:val="both"/>
        <w:rPr>
          <w:rFonts w:ascii="Arial" w:hAnsi="Arial" w:cs="Arial"/>
          <w:b/>
          <w:sz w:val="22"/>
          <w:szCs w:val="22"/>
        </w:rPr>
      </w:pPr>
      <w:r>
        <w:rPr>
          <w:rFonts w:ascii="Arial" w:hAnsi="Arial" w:cs="Arial"/>
          <w:b/>
          <w:sz w:val="22"/>
          <w:szCs w:val="22"/>
        </w:rPr>
        <w:t xml:space="preserve">Zhotovitel: </w:t>
      </w:r>
      <w:r>
        <w:rPr>
          <w:rFonts w:ascii="Arial" w:hAnsi="Arial" w:cs="Arial"/>
          <w:b/>
          <w:sz w:val="22"/>
          <w:szCs w:val="22"/>
        </w:rPr>
        <w:tab/>
        <w:t xml:space="preserve">RRR spol. s r.o. </w:t>
      </w:r>
      <w:r w:rsidRPr="00D74A50">
        <w:rPr>
          <w:rFonts w:ascii="Arial" w:hAnsi="Arial" w:cs="Arial"/>
          <w:b/>
          <w:sz w:val="22"/>
          <w:szCs w:val="22"/>
        </w:rPr>
        <w:tab/>
      </w:r>
    </w:p>
    <w:p w:rsidR="007E73A5" w:rsidRPr="00D74A50" w:rsidRDefault="007E73A5" w:rsidP="007E73A5">
      <w:pPr>
        <w:tabs>
          <w:tab w:val="left" w:pos="3960"/>
        </w:tabs>
        <w:jc w:val="both"/>
        <w:rPr>
          <w:rFonts w:ascii="Arial" w:hAnsi="Arial" w:cs="Arial"/>
          <w:sz w:val="22"/>
          <w:szCs w:val="22"/>
        </w:rPr>
      </w:pPr>
      <w:r w:rsidRPr="00D74A50">
        <w:rPr>
          <w:rFonts w:ascii="Arial" w:hAnsi="Arial" w:cs="Arial"/>
          <w:sz w:val="22"/>
          <w:szCs w:val="22"/>
        </w:rPr>
        <w:tab/>
      </w:r>
      <w:r>
        <w:rPr>
          <w:rFonts w:ascii="Arial" w:hAnsi="Arial" w:cs="Arial"/>
          <w:sz w:val="22"/>
          <w:szCs w:val="22"/>
        </w:rPr>
        <w:t xml:space="preserve">17.listopadu 5349, 430 04 Chomutov </w:t>
      </w:r>
    </w:p>
    <w:p w:rsidR="007E73A5" w:rsidRPr="00D74A50" w:rsidRDefault="007E73A5" w:rsidP="007E73A5">
      <w:pPr>
        <w:tabs>
          <w:tab w:val="left" w:pos="3960"/>
        </w:tabs>
        <w:jc w:val="both"/>
        <w:rPr>
          <w:rFonts w:ascii="Arial" w:hAnsi="Arial" w:cs="Arial"/>
          <w:b/>
          <w:sz w:val="22"/>
          <w:szCs w:val="22"/>
        </w:rPr>
      </w:pPr>
      <w:r w:rsidRPr="00D74A50">
        <w:rPr>
          <w:rFonts w:ascii="Arial" w:hAnsi="Arial" w:cs="Arial"/>
          <w:b/>
          <w:sz w:val="22"/>
          <w:szCs w:val="22"/>
        </w:rPr>
        <w:t>IČ</w:t>
      </w:r>
      <w:r>
        <w:rPr>
          <w:rFonts w:ascii="Arial" w:hAnsi="Arial" w:cs="Arial"/>
          <w:b/>
          <w:sz w:val="22"/>
          <w:szCs w:val="22"/>
        </w:rPr>
        <w:t>O:</w:t>
      </w:r>
      <w:r>
        <w:rPr>
          <w:rFonts w:ascii="Arial" w:hAnsi="Arial" w:cs="Arial"/>
          <w:b/>
          <w:sz w:val="22"/>
          <w:szCs w:val="22"/>
        </w:rPr>
        <w:tab/>
      </w:r>
      <w:r w:rsidRPr="00AF4CD5">
        <w:rPr>
          <w:rFonts w:ascii="Arial" w:hAnsi="Arial" w:cs="Arial"/>
          <w:bCs/>
          <w:iCs/>
          <w:sz w:val="22"/>
          <w:szCs w:val="22"/>
        </w:rPr>
        <w:t>254 10 946</w:t>
      </w:r>
      <w:r w:rsidRPr="00D74A50">
        <w:rPr>
          <w:rFonts w:ascii="Arial" w:hAnsi="Arial" w:cs="Arial"/>
          <w:b/>
          <w:sz w:val="22"/>
          <w:szCs w:val="22"/>
        </w:rPr>
        <w:tab/>
      </w:r>
    </w:p>
    <w:p w:rsidR="007E73A5" w:rsidRPr="00D74A50" w:rsidRDefault="007E73A5" w:rsidP="007E73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006B4C1D">
        <w:rPr>
          <w:rFonts w:ascii="Arial" w:hAnsi="Arial" w:cs="Arial"/>
          <w:sz w:val="22"/>
          <w:szCs w:val="22"/>
        </w:rPr>
        <w:t>CZ</w:t>
      </w:r>
      <w:r w:rsidRPr="00EB42C3">
        <w:rPr>
          <w:rFonts w:ascii="Arial" w:hAnsi="Arial" w:cs="Arial"/>
          <w:bCs/>
          <w:iCs/>
          <w:sz w:val="22"/>
          <w:szCs w:val="22"/>
        </w:rPr>
        <w:t>2</w:t>
      </w:r>
      <w:r w:rsidR="006B4C1D">
        <w:rPr>
          <w:rFonts w:ascii="Arial" w:hAnsi="Arial" w:cs="Arial"/>
          <w:bCs/>
          <w:iCs/>
          <w:sz w:val="22"/>
          <w:szCs w:val="22"/>
        </w:rPr>
        <w:t>5410</w:t>
      </w:r>
      <w:r w:rsidRPr="00AF4CD5">
        <w:rPr>
          <w:rFonts w:ascii="Arial" w:hAnsi="Arial" w:cs="Arial"/>
          <w:bCs/>
          <w:iCs/>
          <w:sz w:val="22"/>
          <w:szCs w:val="22"/>
        </w:rPr>
        <w:t>946</w:t>
      </w:r>
    </w:p>
    <w:p w:rsidR="007E73A5" w:rsidRPr="00D74A50" w:rsidRDefault="007E73A5" w:rsidP="007E73A5">
      <w:pPr>
        <w:tabs>
          <w:tab w:val="left" w:pos="3960"/>
        </w:tabs>
        <w:ind w:left="3960" w:hanging="3960"/>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EB42C3">
        <w:rPr>
          <w:rFonts w:ascii="Arial" w:hAnsi="Arial" w:cs="Arial"/>
          <w:sz w:val="22"/>
          <w:szCs w:val="22"/>
        </w:rPr>
        <w:t>Vlastimil Rindoš</w:t>
      </w:r>
      <w:r>
        <w:rPr>
          <w:rFonts w:ascii="Arial" w:hAnsi="Arial" w:cs="Arial"/>
          <w:b/>
          <w:sz w:val="22"/>
          <w:szCs w:val="22"/>
        </w:rPr>
        <w:t xml:space="preserve">, </w:t>
      </w:r>
      <w:r w:rsidRPr="00EB42C3">
        <w:rPr>
          <w:rFonts w:ascii="Arial" w:hAnsi="Arial" w:cs="Arial"/>
          <w:sz w:val="22"/>
          <w:szCs w:val="22"/>
        </w:rPr>
        <w:t>jednatel společnosti</w:t>
      </w:r>
      <w:r>
        <w:rPr>
          <w:rFonts w:ascii="Arial" w:hAnsi="Arial" w:cs="Arial"/>
          <w:b/>
          <w:sz w:val="22"/>
          <w:szCs w:val="22"/>
        </w:rPr>
        <w:t xml:space="preserve"> </w:t>
      </w:r>
    </w:p>
    <w:p w:rsidR="007E73A5" w:rsidRPr="00D74A50" w:rsidRDefault="007E73A5" w:rsidP="007E73A5">
      <w:pPr>
        <w:tabs>
          <w:tab w:val="left" w:pos="3960"/>
        </w:tabs>
        <w:jc w:val="both"/>
        <w:rPr>
          <w:rFonts w:ascii="Arial" w:hAnsi="Arial" w:cs="Arial"/>
          <w:b/>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EB42C3">
        <w:rPr>
          <w:rFonts w:ascii="Arial" w:hAnsi="Arial" w:cs="Arial"/>
          <w:sz w:val="22"/>
          <w:szCs w:val="22"/>
        </w:rPr>
        <w:t>Vlastimil Rindoš</w:t>
      </w:r>
    </w:p>
    <w:p w:rsidR="00B560FF" w:rsidRDefault="007E73A5" w:rsidP="007E73A5">
      <w:pPr>
        <w:tabs>
          <w:tab w:val="left" w:pos="3960"/>
        </w:tabs>
        <w:jc w:val="both"/>
        <w:rPr>
          <w:rFonts w:ascii="Arial" w:hAnsi="Arial" w:cs="Arial"/>
          <w:b/>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p>
    <w:p w:rsidR="00B560FF" w:rsidRDefault="006B4C1D" w:rsidP="007E73A5">
      <w:pPr>
        <w:tabs>
          <w:tab w:val="left" w:pos="3960"/>
        </w:tabs>
        <w:jc w:val="both"/>
        <w:rPr>
          <w:rFonts w:ascii="Arial" w:hAnsi="Arial" w:cs="Arial"/>
          <w:sz w:val="22"/>
          <w:szCs w:val="22"/>
        </w:rPr>
      </w:pPr>
      <w:r>
        <w:rPr>
          <w:rFonts w:ascii="Arial" w:hAnsi="Arial" w:cs="Arial"/>
          <w:sz w:val="22"/>
          <w:szCs w:val="22"/>
        </w:rPr>
        <w:tab/>
      </w:r>
      <w:bookmarkStart w:id="0" w:name="_Hlk505182399"/>
    </w:p>
    <w:p w:rsidR="007E73A5" w:rsidRDefault="007E73A5" w:rsidP="007E73A5">
      <w:pPr>
        <w:tabs>
          <w:tab w:val="left" w:pos="3960"/>
        </w:tabs>
        <w:jc w:val="both"/>
        <w:rPr>
          <w:rFonts w:ascii="Arial" w:hAnsi="Arial" w:cs="Arial"/>
          <w:sz w:val="22"/>
          <w:szCs w:val="22"/>
        </w:rPr>
      </w:pPr>
      <w:r w:rsidRPr="00D74A50">
        <w:rPr>
          <w:rFonts w:ascii="Arial" w:hAnsi="Arial" w:cs="Arial"/>
          <w:b/>
          <w:sz w:val="22"/>
          <w:szCs w:val="22"/>
        </w:rPr>
        <w:t>stavbyvedoucí</w:t>
      </w:r>
      <w:r>
        <w:rPr>
          <w:rFonts w:ascii="Arial" w:hAnsi="Arial" w:cs="Arial"/>
          <w:b/>
          <w:sz w:val="22"/>
          <w:szCs w:val="22"/>
        </w:rPr>
        <w:t>:</w:t>
      </w:r>
      <w:r w:rsidRPr="00D74A50">
        <w:rPr>
          <w:rFonts w:ascii="Arial" w:hAnsi="Arial" w:cs="Arial"/>
          <w:b/>
          <w:sz w:val="22"/>
          <w:szCs w:val="22"/>
        </w:rPr>
        <w:tab/>
      </w:r>
    </w:p>
    <w:p w:rsidR="00B560FF" w:rsidRDefault="00B560FF" w:rsidP="007E73A5">
      <w:pPr>
        <w:tabs>
          <w:tab w:val="left" w:pos="3960"/>
        </w:tabs>
        <w:jc w:val="both"/>
        <w:rPr>
          <w:rFonts w:ascii="Arial" w:hAnsi="Arial" w:cs="Arial"/>
          <w:sz w:val="22"/>
          <w:szCs w:val="22"/>
        </w:rPr>
      </w:pPr>
    </w:p>
    <w:p w:rsidR="00B560FF" w:rsidRDefault="007E73A5" w:rsidP="007E73A5">
      <w:pPr>
        <w:tabs>
          <w:tab w:val="left" w:pos="3960"/>
        </w:tabs>
        <w:jc w:val="both"/>
        <w:rPr>
          <w:rFonts w:ascii="Arial" w:hAnsi="Arial" w:cs="Arial"/>
          <w:sz w:val="22"/>
          <w:szCs w:val="22"/>
        </w:rPr>
      </w:pPr>
      <w:r>
        <w:rPr>
          <w:rFonts w:ascii="Arial" w:hAnsi="Arial" w:cs="Arial"/>
          <w:sz w:val="22"/>
          <w:szCs w:val="22"/>
        </w:rPr>
        <w:tab/>
      </w:r>
      <w:bookmarkEnd w:id="0"/>
    </w:p>
    <w:p w:rsidR="00B560FF" w:rsidRPr="00B560FF" w:rsidRDefault="007E73A5" w:rsidP="007E73A5">
      <w:pPr>
        <w:tabs>
          <w:tab w:val="left" w:pos="3960"/>
        </w:tabs>
        <w:jc w:val="both"/>
        <w:rPr>
          <w:rFonts w:ascii="Arial" w:hAnsi="Arial" w:cs="Arial"/>
          <w:sz w:val="22"/>
          <w:szCs w:val="22"/>
        </w:rPr>
      </w:pPr>
      <w:r w:rsidRPr="00D74A50">
        <w:rPr>
          <w:rFonts w:ascii="Arial" w:hAnsi="Arial" w:cs="Arial"/>
          <w:b/>
          <w:sz w:val="22"/>
          <w:szCs w:val="22"/>
        </w:rPr>
        <w:t>mana</w:t>
      </w:r>
      <w:r>
        <w:rPr>
          <w:rFonts w:ascii="Arial" w:hAnsi="Arial" w:cs="Arial"/>
          <w:b/>
          <w:sz w:val="22"/>
          <w:szCs w:val="22"/>
        </w:rPr>
        <w:t>ž</w:t>
      </w:r>
      <w:r w:rsidRPr="00D74A50">
        <w:rPr>
          <w:rFonts w:ascii="Arial" w:hAnsi="Arial" w:cs="Arial"/>
          <w:b/>
          <w:sz w:val="22"/>
          <w:szCs w:val="22"/>
        </w:rPr>
        <w:t>er stavby:</w:t>
      </w:r>
      <w:r w:rsidRPr="00D74A50">
        <w:rPr>
          <w:rFonts w:ascii="Arial" w:hAnsi="Arial" w:cs="Arial"/>
          <w:sz w:val="22"/>
          <w:szCs w:val="22"/>
        </w:rPr>
        <w:tab/>
      </w:r>
    </w:p>
    <w:p w:rsidR="007E73A5" w:rsidRPr="00D74A50" w:rsidRDefault="007E73A5" w:rsidP="007E73A5">
      <w:pPr>
        <w:tabs>
          <w:tab w:val="left" w:pos="3960"/>
        </w:tabs>
        <w:jc w:val="both"/>
        <w:rPr>
          <w:rFonts w:ascii="Arial" w:hAnsi="Arial" w:cs="Arial"/>
          <w:sz w:val="22"/>
          <w:szCs w:val="22"/>
        </w:rPr>
      </w:pPr>
      <w:r>
        <w:rPr>
          <w:rFonts w:ascii="Arial" w:hAnsi="Arial" w:cs="Arial"/>
          <w:sz w:val="22"/>
          <w:szCs w:val="22"/>
        </w:rPr>
        <w:tab/>
      </w:r>
    </w:p>
    <w:p w:rsidR="007E73A5" w:rsidRPr="003545F6" w:rsidRDefault="007E73A5" w:rsidP="007E73A5">
      <w:pPr>
        <w:tabs>
          <w:tab w:val="left" w:pos="3960"/>
        </w:tabs>
        <w:jc w:val="both"/>
        <w:rPr>
          <w:rFonts w:ascii="Arial" w:hAnsi="Arial" w:cs="Arial"/>
          <w:sz w:val="22"/>
          <w:szCs w:val="22"/>
        </w:rPr>
      </w:pPr>
    </w:p>
    <w:p w:rsidR="007E73A5" w:rsidRPr="00D74A50" w:rsidRDefault="007E73A5" w:rsidP="007E73A5">
      <w:pPr>
        <w:tabs>
          <w:tab w:val="left" w:pos="3960"/>
        </w:tabs>
        <w:jc w:val="both"/>
        <w:rPr>
          <w:rFonts w:ascii="Arial" w:hAnsi="Arial" w:cs="Arial"/>
          <w:b/>
          <w:sz w:val="22"/>
          <w:szCs w:val="22"/>
        </w:rPr>
      </w:pPr>
      <w:r w:rsidRPr="00D74A50">
        <w:rPr>
          <w:rFonts w:ascii="Arial" w:hAnsi="Arial" w:cs="Arial"/>
          <w:b/>
          <w:sz w:val="22"/>
          <w:szCs w:val="22"/>
        </w:rPr>
        <w:t>bankovní spojení</w:t>
      </w:r>
      <w:r>
        <w:rPr>
          <w:rFonts w:ascii="Arial" w:hAnsi="Arial" w:cs="Arial"/>
          <w:b/>
          <w:sz w:val="22"/>
          <w:szCs w:val="22"/>
        </w:rPr>
        <w:t>:</w:t>
      </w:r>
      <w:r w:rsidRPr="00D74A50">
        <w:rPr>
          <w:rFonts w:ascii="Arial" w:hAnsi="Arial" w:cs="Arial"/>
          <w:b/>
          <w:sz w:val="22"/>
          <w:szCs w:val="22"/>
        </w:rPr>
        <w:tab/>
      </w:r>
    </w:p>
    <w:p w:rsidR="007E73A5" w:rsidRDefault="007E73A5" w:rsidP="007E73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B560FF" w:rsidRPr="00D74A50" w:rsidRDefault="00B560FF" w:rsidP="007E73A5">
      <w:pPr>
        <w:tabs>
          <w:tab w:val="left" w:pos="3960"/>
        </w:tabs>
        <w:jc w:val="both"/>
        <w:rPr>
          <w:rFonts w:ascii="Arial" w:hAnsi="Arial" w:cs="Arial"/>
          <w:sz w:val="22"/>
          <w:szCs w:val="22"/>
        </w:rPr>
      </w:pPr>
    </w:p>
    <w:p w:rsidR="007E73A5" w:rsidRDefault="007E73A5" w:rsidP="007E73A5">
      <w:pPr>
        <w:jc w:val="both"/>
        <w:rPr>
          <w:rFonts w:ascii="Arial" w:hAnsi="Arial" w:cs="Arial"/>
          <w:sz w:val="22"/>
          <w:szCs w:val="22"/>
        </w:rPr>
      </w:pPr>
      <w:r>
        <w:rPr>
          <w:rFonts w:ascii="Arial" w:hAnsi="Arial" w:cs="Arial"/>
          <w:sz w:val="22"/>
          <w:szCs w:val="22"/>
        </w:rPr>
        <w:t>Zhotovitel</w:t>
      </w:r>
      <w:r w:rsidRPr="00D74A50">
        <w:rPr>
          <w:rFonts w:ascii="Arial" w:hAnsi="Arial" w:cs="Arial"/>
          <w:sz w:val="22"/>
          <w:szCs w:val="22"/>
        </w:rPr>
        <w:t xml:space="preserve"> je</w:t>
      </w:r>
      <w:r>
        <w:rPr>
          <w:rFonts w:ascii="Arial" w:hAnsi="Arial" w:cs="Arial"/>
          <w:sz w:val="22"/>
          <w:szCs w:val="22"/>
        </w:rPr>
        <w:t xml:space="preserve"> zapsán v Obchodním rejstříku Krajského soudu v Ústí nad Labem</w:t>
      </w:r>
      <w:r w:rsidRPr="00D74A50">
        <w:rPr>
          <w:rFonts w:ascii="Arial" w:hAnsi="Arial" w:cs="Arial"/>
          <w:sz w:val="22"/>
          <w:szCs w:val="22"/>
        </w:rPr>
        <w:t xml:space="preserve">, </w:t>
      </w:r>
      <w:r>
        <w:rPr>
          <w:rFonts w:ascii="Arial" w:hAnsi="Arial" w:cs="Arial"/>
          <w:sz w:val="22"/>
          <w:szCs w:val="22"/>
        </w:rPr>
        <w:t>v oddílu C</w:t>
      </w:r>
      <w:r w:rsidRPr="00D74A50">
        <w:rPr>
          <w:rFonts w:ascii="Arial" w:hAnsi="Arial" w:cs="Arial"/>
          <w:sz w:val="22"/>
          <w:szCs w:val="22"/>
        </w:rPr>
        <w:t xml:space="preserve">, vložce č. </w:t>
      </w:r>
      <w:r>
        <w:rPr>
          <w:rFonts w:ascii="Arial" w:hAnsi="Arial" w:cs="Arial"/>
          <w:sz w:val="22"/>
          <w:szCs w:val="22"/>
        </w:rPr>
        <w:t>16278</w:t>
      </w:r>
    </w:p>
    <w:p w:rsidR="007E73A5" w:rsidRDefault="007E73A5" w:rsidP="007E73A5">
      <w:pPr>
        <w:widowControl w:val="0"/>
        <w:spacing w:line="240" w:lineRule="atLeast"/>
        <w:rPr>
          <w:rFonts w:ascii="Arial" w:hAnsi="Arial" w:cs="Arial"/>
          <w:snapToGrid w:val="0"/>
          <w:sz w:val="22"/>
          <w:szCs w:val="22"/>
        </w:rPr>
      </w:pPr>
      <w:r>
        <w:rPr>
          <w:rFonts w:ascii="Arial" w:hAnsi="Arial" w:cs="Arial"/>
          <w:snapToGrid w:val="0"/>
          <w:sz w:val="22"/>
          <w:szCs w:val="22"/>
        </w:rPr>
        <w:t>Zhotovitel je držitelem ŽL vydaného 10.12.1999 pod e.č. ŽÚ/2213/00</w:t>
      </w:r>
    </w:p>
    <w:p w:rsidR="006B4C1D" w:rsidRDefault="006B4C1D" w:rsidP="007E73A5">
      <w:pPr>
        <w:widowControl w:val="0"/>
        <w:spacing w:line="240" w:lineRule="atLeast"/>
        <w:rPr>
          <w:rFonts w:ascii="Arial" w:hAnsi="Arial" w:cs="Arial"/>
          <w:sz w:val="22"/>
          <w:szCs w:val="22"/>
        </w:rPr>
      </w:pPr>
    </w:p>
    <w:p w:rsidR="004100F6" w:rsidRDefault="004100F6" w:rsidP="007E73A5">
      <w:pPr>
        <w:widowControl w:val="0"/>
        <w:spacing w:line="240" w:lineRule="atLeast"/>
        <w:rPr>
          <w:rFonts w:ascii="Arial" w:hAnsi="Arial" w:cs="Arial"/>
          <w:color w:val="000000"/>
          <w:sz w:val="22"/>
          <w:szCs w:val="22"/>
        </w:rPr>
      </w:pPr>
      <w:r>
        <w:rPr>
          <w:rFonts w:ascii="Arial" w:hAnsi="Arial" w:cs="Arial"/>
          <w:sz w:val="22"/>
          <w:szCs w:val="22"/>
        </w:rPr>
        <w:t>(dále jen „</w:t>
      </w:r>
      <w:r w:rsidR="00E343DF">
        <w:rPr>
          <w:rFonts w:ascii="Arial" w:hAnsi="Arial" w:cs="Arial"/>
          <w:sz w:val="22"/>
          <w:szCs w:val="22"/>
        </w:rPr>
        <w:t>zhotovitel</w:t>
      </w:r>
      <w:r>
        <w:rPr>
          <w:rFonts w:ascii="Arial" w:hAnsi="Arial" w:cs="Arial"/>
          <w:sz w:val="22"/>
          <w:szCs w:val="22"/>
        </w:rPr>
        <w:t>“) na straně druhé.</w:t>
      </w:r>
    </w:p>
    <w:p w:rsidR="004100F6" w:rsidRDefault="004100F6" w:rsidP="008E3236">
      <w:pPr>
        <w:widowControl w:val="0"/>
        <w:spacing w:line="240" w:lineRule="atLeast"/>
        <w:rPr>
          <w:rFonts w:ascii="Arial" w:hAnsi="Arial" w:cs="Arial"/>
          <w:snapToGrid w:val="0"/>
          <w:sz w:val="22"/>
          <w:szCs w:val="22"/>
        </w:rPr>
      </w:pPr>
    </w:p>
    <w:p w:rsidR="006B4C1D" w:rsidRDefault="006B4C1D" w:rsidP="006B4C1D">
      <w:pPr>
        <w:jc w:val="both"/>
        <w:rPr>
          <w:rFonts w:ascii="Arial" w:hAnsi="Arial" w:cs="Arial"/>
          <w:color w:val="000000"/>
          <w:sz w:val="22"/>
          <w:szCs w:val="22"/>
        </w:rPr>
      </w:pPr>
    </w:p>
    <w:p w:rsidR="00D74A50" w:rsidRDefault="00B739FD" w:rsidP="006B4C1D">
      <w:pPr>
        <w:jc w:val="both"/>
        <w:rPr>
          <w:rFonts w:ascii="Arial" w:hAnsi="Arial" w:cs="Arial"/>
          <w:sz w:val="22"/>
          <w:szCs w:val="22"/>
        </w:rPr>
      </w:pPr>
      <w:r w:rsidRPr="009149C2">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377BDD" w:rsidRDefault="00377BDD" w:rsidP="006B4C1D">
      <w:pPr>
        <w:jc w:val="both"/>
        <w:rPr>
          <w:rFonts w:ascii="Arial" w:hAnsi="Arial" w:cs="Arial"/>
          <w:sz w:val="22"/>
          <w:szCs w:val="22"/>
        </w:rPr>
      </w:pPr>
    </w:p>
    <w:p w:rsidR="00235203" w:rsidRPr="00D74A50" w:rsidRDefault="00235203" w:rsidP="006B4C1D">
      <w:pPr>
        <w:jc w:val="both"/>
        <w:rPr>
          <w:rFonts w:ascii="Arial" w:hAnsi="Arial" w:cs="Arial"/>
          <w:sz w:val="22"/>
          <w:szCs w:val="22"/>
        </w:rPr>
      </w:pPr>
      <w:r w:rsidRPr="00D74A50">
        <w:rPr>
          <w:rFonts w:ascii="Arial" w:hAnsi="Arial" w:cs="Arial"/>
          <w:sz w:val="22"/>
          <w:szCs w:val="22"/>
        </w:rPr>
        <w:t xml:space="preserve">Vzhledem k tomu, že si objednatel přeje, aby </w:t>
      </w:r>
      <w:r w:rsidR="00E343DF">
        <w:rPr>
          <w:rFonts w:ascii="Arial" w:hAnsi="Arial" w:cs="Arial"/>
          <w:sz w:val="22"/>
          <w:szCs w:val="22"/>
        </w:rPr>
        <w:t>zhotovitel</w:t>
      </w:r>
      <w:r w:rsidRPr="00D74A50">
        <w:rPr>
          <w:rFonts w:ascii="Arial" w:hAnsi="Arial" w:cs="Arial"/>
          <w:sz w:val="22"/>
          <w:szCs w:val="22"/>
        </w:rPr>
        <w:t xml:space="preserve"> provedl dílo, s názvem</w:t>
      </w:r>
      <w:r w:rsidR="009577CF">
        <w:rPr>
          <w:rFonts w:ascii="Arial" w:hAnsi="Arial" w:cs="Arial"/>
          <w:sz w:val="22"/>
          <w:szCs w:val="22"/>
        </w:rPr>
        <w:t>:</w:t>
      </w:r>
    </w:p>
    <w:p w:rsidR="00DC0D56" w:rsidRPr="00D74A50" w:rsidRDefault="00DC0D56" w:rsidP="006B4C1D">
      <w:pPr>
        <w:jc w:val="center"/>
        <w:rPr>
          <w:rFonts w:ascii="Arial" w:hAnsi="Arial" w:cs="Arial"/>
          <w:b/>
          <w:sz w:val="22"/>
          <w:szCs w:val="22"/>
        </w:rPr>
      </w:pPr>
    </w:p>
    <w:p w:rsidR="00B739FD" w:rsidRDefault="00045118" w:rsidP="006B4C1D">
      <w:pPr>
        <w:jc w:val="center"/>
        <w:rPr>
          <w:rFonts w:ascii="Arial" w:hAnsi="Arial" w:cs="Arial"/>
          <w:b/>
        </w:rPr>
      </w:pPr>
      <w:r w:rsidRPr="00045118">
        <w:rPr>
          <w:rFonts w:ascii="Arial" w:hAnsi="Arial" w:cs="Arial"/>
          <w:b/>
        </w:rPr>
        <w:t>Revitalizace Svitávky u Kunratických rybníků, ř. km 27,007 - 28,197</w:t>
      </w:r>
    </w:p>
    <w:p w:rsidR="00045118" w:rsidRPr="00D74A50" w:rsidRDefault="00045118" w:rsidP="006B4C1D">
      <w:pPr>
        <w:jc w:val="center"/>
        <w:rPr>
          <w:rFonts w:ascii="Arial" w:hAnsi="Arial" w:cs="Arial"/>
          <w:b/>
          <w:sz w:val="22"/>
          <w:szCs w:val="22"/>
        </w:rPr>
      </w:pPr>
    </w:p>
    <w:p w:rsidR="00DE2D09" w:rsidRPr="00D74A50" w:rsidRDefault="00235203" w:rsidP="006B4C1D">
      <w:pPr>
        <w:jc w:val="both"/>
        <w:rPr>
          <w:rFonts w:ascii="Arial" w:hAnsi="Arial" w:cs="Arial"/>
          <w:sz w:val="22"/>
          <w:szCs w:val="22"/>
        </w:rPr>
      </w:pPr>
      <w:r w:rsidRPr="00D74A50">
        <w:rPr>
          <w:rFonts w:ascii="Arial" w:hAnsi="Arial" w:cs="Arial"/>
          <w:sz w:val="22"/>
          <w:szCs w:val="22"/>
        </w:rPr>
        <w:t xml:space="preserve">a přijal nabídku </w:t>
      </w:r>
      <w:r w:rsidR="00E343DF">
        <w:rPr>
          <w:rFonts w:ascii="Arial" w:hAnsi="Arial" w:cs="Arial"/>
          <w:sz w:val="22"/>
          <w:szCs w:val="22"/>
        </w:rPr>
        <w:t>zhotovitel</w:t>
      </w:r>
      <w:r w:rsidR="00224C74">
        <w:rPr>
          <w:rFonts w:ascii="Arial" w:hAnsi="Arial" w:cs="Arial"/>
          <w:sz w:val="22"/>
          <w:szCs w:val="22"/>
        </w:rPr>
        <w:t>e</w:t>
      </w:r>
      <w:r w:rsidRPr="00D74A50">
        <w:rPr>
          <w:rFonts w:ascii="Arial" w:hAnsi="Arial" w:cs="Arial"/>
          <w:sz w:val="22"/>
          <w:szCs w:val="22"/>
        </w:rPr>
        <w:t xml:space="preserve"> na provedení a dokončení tohoto díla, se smluvní strany dohodly na následujícím</w:t>
      </w:r>
      <w:r w:rsidR="009577CF">
        <w:rPr>
          <w:rFonts w:ascii="Arial" w:hAnsi="Arial" w:cs="Arial"/>
          <w:sz w:val="22"/>
          <w:szCs w:val="22"/>
        </w:rPr>
        <w:t>:</w:t>
      </w:r>
    </w:p>
    <w:p w:rsidR="00A075C1" w:rsidRPr="00B1004E" w:rsidRDefault="00A075C1" w:rsidP="006B4C1D">
      <w:pPr>
        <w:jc w:val="both"/>
        <w:rPr>
          <w:rFonts w:ascii="Arial" w:hAnsi="Arial" w:cs="Arial"/>
          <w:sz w:val="22"/>
          <w:szCs w:val="22"/>
        </w:rPr>
      </w:pPr>
    </w:p>
    <w:p w:rsidR="00AD70F8" w:rsidRPr="00B1004E" w:rsidRDefault="005D5110" w:rsidP="006B4C1D">
      <w:pPr>
        <w:numPr>
          <w:ilvl w:val="0"/>
          <w:numId w:val="1"/>
        </w:numPr>
        <w:tabs>
          <w:tab w:val="num" w:pos="360"/>
        </w:tabs>
        <w:ind w:left="360"/>
        <w:jc w:val="both"/>
        <w:rPr>
          <w:rFonts w:ascii="Arial" w:hAnsi="Arial" w:cs="Arial"/>
          <w:sz w:val="22"/>
          <w:szCs w:val="22"/>
        </w:rPr>
      </w:pPr>
      <w:r>
        <w:rPr>
          <w:rFonts w:ascii="Arial" w:hAnsi="Arial" w:cs="Arial"/>
          <w:sz w:val="22"/>
          <w:szCs w:val="22"/>
        </w:rPr>
        <w:t>N</w:t>
      </w:r>
      <w:r w:rsidR="00AD70F8" w:rsidRPr="00B1004E">
        <w:rPr>
          <w:rFonts w:ascii="Arial" w:hAnsi="Arial" w:cs="Arial"/>
          <w:sz w:val="22"/>
          <w:szCs w:val="22"/>
        </w:rPr>
        <w:t>ásledující dokument</w:t>
      </w:r>
      <w:r w:rsidR="00AD70F8">
        <w:rPr>
          <w:rFonts w:ascii="Arial" w:hAnsi="Arial" w:cs="Arial"/>
          <w:sz w:val="22"/>
          <w:szCs w:val="22"/>
        </w:rPr>
        <w:t>y</w:t>
      </w:r>
      <w:r w:rsidR="007E2B0A">
        <w:rPr>
          <w:rFonts w:ascii="Arial" w:hAnsi="Arial" w:cs="Arial"/>
          <w:sz w:val="22"/>
          <w:szCs w:val="22"/>
        </w:rPr>
        <w:t xml:space="preserve"> </w:t>
      </w:r>
      <w:r w:rsidR="00AD70F8" w:rsidRPr="00B1004E">
        <w:rPr>
          <w:rFonts w:ascii="Arial" w:hAnsi="Arial" w:cs="Arial"/>
          <w:sz w:val="22"/>
          <w:szCs w:val="22"/>
        </w:rPr>
        <w:t>budou studovány a vykládány jako část této smlouvy, s tímto pořadím priority</w:t>
      </w:r>
      <w:r w:rsidR="00AD70F8">
        <w:rPr>
          <w:rFonts w:ascii="Arial" w:hAnsi="Arial" w:cs="Arial"/>
          <w:sz w:val="22"/>
          <w:szCs w:val="22"/>
        </w:rPr>
        <w:t>:</w:t>
      </w:r>
    </w:p>
    <w:p w:rsidR="007E1E43" w:rsidRPr="00FB6921" w:rsidRDefault="007E1E43" w:rsidP="006B4C1D">
      <w:pPr>
        <w:widowControl w:val="0"/>
        <w:numPr>
          <w:ilvl w:val="1"/>
          <w:numId w:val="1"/>
        </w:numPr>
        <w:ind w:left="540" w:firstLine="169"/>
        <w:jc w:val="both"/>
        <w:rPr>
          <w:rFonts w:ascii="Arial" w:hAnsi="Arial" w:cs="Arial"/>
          <w:snapToGrid w:val="0"/>
          <w:color w:val="FF0000"/>
          <w:sz w:val="22"/>
          <w:szCs w:val="22"/>
        </w:rPr>
      </w:pPr>
      <w:r w:rsidRPr="00FB6921">
        <w:rPr>
          <w:rFonts w:ascii="Arial" w:hAnsi="Arial" w:cs="Arial"/>
          <w:sz w:val="22"/>
          <w:szCs w:val="22"/>
        </w:rPr>
        <w:t xml:space="preserve">Smlouva </w:t>
      </w:r>
    </w:p>
    <w:p w:rsidR="007E1E43" w:rsidRPr="00FB6921" w:rsidRDefault="007E1E43" w:rsidP="006B4C1D">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7E1E43" w:rsidRPr="006B4C1D" w:rsidRDefault="007E1E43" w:rsidP="006B4C1D">
      <w:pPr>
        <w:pStyle w:val="Odstavecseseznamem"/>
        <w:widowControl w:val="0"/>
        <w:ind w:left="540"/>
        <w:jc w:val="both"/>
        <w:rPr>
          <w:rFonts w:ascii="Arial" w:hAnsi="Arial" w:cs="Arial"/>
          <w:snapToGrid w:val="0"/>
          <w:sz w:val="22"/>
          <w:szCs w:val="22"/>
        </w:rPr>
      </w:pPr>
      <w:r w:rsidRPr="00FB6921">
        <w:rPr>
          <w:rFonts w:ascii="Arial" w:hAnsi="Arial" w:cs="Arial"/>
          <w:sz w:val="22"/>
          <w:szCs w:val="22"/>
        </w:rPr>
        <w:tab/>
      </w:r>
      <w:r w:rsidRPr="00FB6921">
        <w:rPr>
          <w:rFonts w:ascii="Arial" w:hAnsi="Arial" w:cs="Arial"/>
          <w:sz w:val="22"/>
          <w:szCs w:val="22"/>
        </w:rPr>
        <w:tab/>
        <w:t xml:space="preserve">Příloha </w:t>
      </w:r>
      <w:proofErr w:type="gramStart"/>
      <w:r w:rsidRPr="00FB6921">
        <w:rPr>
          <w:rFonts w:ascii="Arial" w:hAnsi="Arial" w:cs="Arial"/>
          <w:sz w:val="22"/>
          <w:szCs w:val="22"/>
        </w:rPr>
        <w:t>č.1 k SOD</w:t>
      </w:r>
      <w:proofErr w:type="gramEnd"/>
      <w:r w:rsidRPr="00FB6921">
        <w:rPr>
          <w:rFonts w:ascii="Arial" w:hAnsi="Arial" w:cs="Arial"/>
          <w:sz w:val="22"/>
          <w:szCs w:val="22"/>
        </w:rPr>
        <w:t xml:space="preserve"> - zajištění BOZP a PO</w:t>
      </w:r>
    </w:p>
    <w:p w:rsidR="00AD70F8" w:rsidRPr="00D74A50" w:rsidRDefault="00AD70F8" w:rsidP="006B4C1D">
      <w:pPr>
        <w:numPr>
          <w:ilvl w:val="1"/>
          <w:numId w:val="1"/>
        </w:numPr>
        <w:ind w:hanging="720"/>
        <w:jc w:val="both"/>
        <w:rPr>
          <w:rFonts w:ascii="Arial" w:hAnsi="Arial" w:cs="Arial"/>
          <w:sz w:val="22"/>
          <w:szCs w:val="22"/>
        </w:rPr>
      </w:pPr>
      <w:r w:rsidRPr="00D74A50">
        <w:rPr>
          <w:rFonts w:ascii="Arial" w:hAnsi="Arial" w:cs="Arial"/>
          <w:sz w:val="22"/>
          <w:szCs w:val="22"/>
        </w:rPr>
        <w:t xml:space="preserve">Obchodní podmínky pro veřejnou zakázku na stavební práce </w:t>
      </w:r>
    </w:p>
    <w:p w:rsidR="00AD70F8" w:rsidRPr="00D74A50" w:rsidRDefault="00AD70F8" w:rsidP="006B4C1D">
      <w:pPr>
        <w:numPr>
          <w:ilvl w:val="1"/>
          <w:numId w:val="1"/>
        </w:numPr>
        <w:ind w:hanging="720"/>
        <w:jc w:val="both"/>
        <w:rPr>
          <w:rFonts w:ascii="Arial" w:hAnsi="Arial" w:cs="Arial"/>
          <w:sz w:val="22"/>
          <w:szCs w:val="22"/>
        </w:rPr>
      </w:pPr>
      <w:r w:rsidRPr="00D74A50">
        <w:rPr>
          <w:rFonts w:ascii="Arial" w:hAnsi="Arial" w:cs="Arial"/>
          <w:sz w:val="22"/>
          <w:szCs w:val="22"/>
        </w:rPr>
        <w:t xml:space="preserve">Zadávací dokumentace </w:t>
      </w:r>
    </w:p>
    <w:p w:rsidR="00AD70F8" w:rsidRPr="00D74A50" w:rsidRDefault="00AD70F8" w:rsidP="006B4C1D">
      <w:pPr>
        <w:numPr>
          <w:ilvl w:val="1"/>
          <w:numId w:val="1"/>
        </w:numPr>
        <w:ind w:hanging="720"/>
        <w:jc w:val="both"/>
        <w:rPr>
          <w:rFonts w:ascii="Arial" w:hAnsi="Arial" w:cs="Arial"/>
          <w:sz w:val="22"/>
          <w:szCs w:val="22"/>
        </w:rPr>
      </w:pPr>
      <w:r w:rsidRPr="00D74A50">
        <w:rPr>
          <w:rFonts w:ascii="Arial" w:hAnsi="Arial" w:cs="Arial"/>
          <w:sz w:val="22"/>
          <w:szCs w:val="22"/>
        </w:rPr>
        <w:t xml:space="preserve">Nabídková cena – </w:t>
      </w:r>
      <w:r w:rsidR="00AC2456">
        <w:rPr>
          <w:rFonts w:ascii="Arial" w:hAnsi="Arial" w:cs="Arial"/>
          <w:sz w:val="22"/>
          <w:szCs w:val="22"/>
        </w:rPr>
        <w:t>soupis prací</w:t>
      </w:r>
    </w:p>
    <w:p w:rsidR="00AD70F8" w:rsidRPr="00D74A50" w:rsidRDefault="00AD70F8" w:rsidP="006B4C1D">
      <w:pPr>
        <w:numPr>
          <w:ilvl w:val="1"/>
          <w:numId w:val="1"/>
        </w:numPr>
        <w:ind w:hanging="720"/>
        <w:jc w:val="both"/>
        <w:rPr>
          <w:rFonts w:ascii="Arial" w:hAnsi="Arial" w:cs="Arial"/>
          <w:sz w:val="22"/>
          <w:szCs w:val="22"/>
        </w:rPr>
      </w:pPr>
      <w:r w:rsidRPr="00D74A50">
        <w:rPr>
          <w:rFonts w:ascii="Arial" w:hAnsi="Arial" w:cs="Arial"/>
          <w:sz w:val="22"/>
          <w:szCs w:val="22"/>
        </w:rPr>
        <w:t xml:space="preserve">Nabídka </w:t>
      </w:r>
      <w:r w:rsidR="00E343DF">
        <w:rPr>
          <w:rFonts w:ascii="Arial" w:hAnsi="Arial" w:cs="Arial"/>
          <w:sz w:val="22"/>
          <w:szCs w:val="22"/>
        </w:rPr>
        <w:t>zhotovitel</w:t>
      </w:r>
      <w:r w:rsidR="00224C74">
        <w:rPr>
          <w:rFonts w:ascii="Arial" w:hAnsi="Arial" w:cs="Arial"/>
          <w:sz w:val="22"/>
          <w:szCs w:val="22"/>
        </w:rPr>
        <w:t>e</w:t>
      </w:r>
    </w:p>
    <w:p w:rsidR="00AD70F8" w:rsidRPr="00D74A50" w:rsidRDefault="00AD70F8" w:rsidP="006B4C1D">
      <w:pPr>
        <w:numPr>
          <w:ilvl w:val="1"/>
          <w:numId w:val="1"/>
        </w:numPr>
        <w:ind w:hanging="720"/>
        <w:jc w:val="both"/>
        <w:rPr>
          <w:rFonts w:ascii="Arial" w:hAnsi="Arial" w:cs="Arial"/>
          <w:sz w:val="22"/>
          <w:szCs w:val="22"/>
        </w:rPr>
      </w:pPr>
      <w:r w:rsidRPr="00D74A50">
        <w:rPr>
          <w:rFonts w:ascii="Arial" w:hAnsi="Arial" w:cs="Arial"/>
          <w:sz w:val="22"/>
          <w:szCs w:val="22"/>
        </w:rPr>
        <w:t xml:space="preserve">Závazný finanční harmonogram postupu plnění díla </w:t>
      </w:r>
    </w:p>
    <w:p w:rsidR="00A075C1" w:rsidRPr="00B1004E" w:rsidRDefault="00A075C1" w:rsidP="006B4C1D">
      <w:pPr>
        <w:jc w:val="both"/>
        <w:rPr>
          <w:rFonts w:ascii="Arial" w:hAnsi="Arial" w:cs="Arial"/>
          <w:sz w:val="22"/>
          <w:szCs w:val="22"/>
        </w:rPr>
      </w:pPr>
    </w:p>
    <w:p w:rsidR="00AD70F8" w:rsidRPr="006B4C1D" w:rsidRDefault="00C63F88" w:rsidP="006B4C1D">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Termín provedení díla</w:t>
      </w:r>
      <w:r w:rsidR="009577CF">
        <w:rPr>
          <w:rFonts w:ascii="Arial" w:hAnsi="Arial" w:cs="Arial"/>
          <w:sz w:val="22"/>
          <w:szCs w:val="22"/>
        </w:rPr>
        <w:t>:</w:t>
      </w:r>
    </w:p>
    <w:p w:rsidR="00C92369" w:rsidRPr="0031531B" w:rsidRDefault="006B4C1D" w:rsidP="006B4C1D">
      <w:pPr>
        <w:ind w:left="426"/>
        <w:rPr>
          <w:rFonts w:ascii="Arial" w:hAnsi="Arial" w:cs="Arial"/>
          <w:b/>
          <w:sz w:val="22"/>
          <w:szCs w:val="22"/>
        </w:rPr>
      </w:pPr>
      <w:r>
        <w:rPr>
          <w:rFonts w:ascii="Arial" w:hAnsi="Arial" w:cs="Arial"/>
          <w:b/>
          <w:sz w:val="22"/>
          <w:szCs w:val="22"/>
        </w:rPr>
        <w:t>Zahájení díla:</w:t>
      </w:r>
      <w:r>
        <w:rPr>
          <w:rFonts w:ascii="Arial" w:hAnsi="Arial" w:cs="Arial"/>
          <w:b/>
          <w:sz w:val="22"/>
          <w:szCs w:val="22"/>
        </w:rPr>
        <w:tab/>
      </w:r>
      <w:r w:rsidR="0031531B" w:rsidRPr="0031531B">
        <w:rPr>
          <w:rFonts w:ascii="Arial" w:hAnsi="Arial" w:cs="Arial"/>
          <w:b/>
          <w:sz w:val="22"/>
          <w:szCs w:val="22"/>
        </w:rPr>
        <w:t>den následující po dni nabytí účinnosti smlouvy</w:t>
      </w:r>
      <w:r w:rsidR="00C92369" w:rsidRPr="0031531B">
        <w:rPr>
          <w:rFonts w:ascii="Arial" w:hAnsi="Arial" w:cs="Arial"/>
          <w:b/>
          <w:sz w:val="22"/>
          <w:szCs w:val="22"/>
        </w:rPr>
        <w:t xml:space="preserve"> </w:t>
      </w:r>
    </w:p>
    <w:p w:rsidR="00045118" w:rsidRPr="0031531B" w:rsidRDefault="00045118" w:rsidP="006B4C1D">
      <w:pPr>
        <w:ind w:firstLine="426"/>
        <w:jc w:val="both"/>
        <w:rPr>
          <w:rFonts w:ascii="Arial" w:hAnsi="Arial" w:cs="Arial"/>
          <w:b/>
          <w:sz w:val="22"/>
          <w:szCs w:val="22"/>
        </w:rPr>
      </w:pPr>
      <w:r w:rsidRPr="0031531B">
        <w:rPr>
          <w:rFonts w:ascii="Arial" w:hAnsi="Arial" w:cs="Arial"/>
          <w:b/>
          <w:sz w:val="22"/>
          <w:szCs w:val="22"/>
        </w:rPr>
        <w:t>Předpokládané zahájení stavebních prací: 01.1</w:t>
      </w:r>
      <w:r w:rsidR="0070605B" w:rsidRPr="0031531B">
        <w:rPr>
          <w:rFonts w:ascii="Arial" w:hAnsi="Arial" w:cs="Arial"/>
          <w:b/>
          <w:sz w:val="22"/>
          <w:szCs w:val="22"/>
        </w:rPr>
        <w:t>1</w:t>
      </w:r>
      <w:r w:rsidRPr="0031531B">
        <w:rPr>
          <w:rFonts w:ascii="Arial" w:hAnsi="Arial" w:cs="Arial"/>
          <w:b/>
          <w:sz w:val="22"/>
          <w:szCs w:val="22"/>
        </w:rPr>
        <w:t>.2018</w:t>
      </w:r>
    </w:p>
    <w:p w:rsidR="0070605B" w:rsidRPr="0031531B" w:rsidRDefault="00045118" w:rsidP="006B4C1D">
      <w:pPr>
        <w:ind w:left="426"/>
        <w:jc w:val="both"/>
        <w:rPr>
          <w:rFonts w:ascii="Arial" w:hAnsi="Arial" w:cs="Arial"/>
          <w:color w:val="FF0000"/>
          <w:sz w:val="22"/>
          <w:szCs w:val="22"/>
        </w:rPr>
      </w:pPr>
      <w:r w:rsidRPr="0031531B">
        <w:rPr>
          <w:rFonts w:ascii="Arial" w:hAnsi="Arial" w:cs="Arial"/>
          <w:b/>
          <w:sz w:val="22"/>
          <w:szCs w:val="22"/>
        </w:rPr>
        <w:t>Ukončení díla:</w:t>
      </w:r>
      <w:r w:rsidRPr="0031531B">
        <w:rPr>
          <w:rFonts w:ascii="Arial" w:hAnsi="Arial" w:cs="Arial"/>
          <w:b/>
          <w:sz w:val="22"/>
          <w:szCs w:val="22"/>
        </w:rPr>
        <w:tab/>
        <w:t xml:space="preserve">nejpozději do </w:t>
      </w:r>
      <w:r w:rsidR="0070605B" w:rsidRPr="0031531B">
        <w:rPr>
          <w:rFonts w:ascii="Arial" w:hAnsi="Arial" w:cs="Arial"/>
          <w:b/>
          <w:sz w:val="22"/>
          <w:szCs w:val="22"/>
        </w:rPr>
        <w:t xml:space="preserve">30.6.2021 </w:t>
      </w:r>
    </w:p>
    <w:p w:rsidR="0031531B" w:rsidRPr="0031531B" w:rsidRDefault="0031531B" w:rsidP="006B4C1D">
      <w:pPr>
        <w:jc w:val="both"/>
        <w:rPr>
          <w:rFonts w:ascii="Arial" w:hAnsi="Arial" w:cs="Arial"/>
          <w:color w:val="000000"/>
          <w:sz w:val="22"/>
          <w:szCs w:val="22"/>
        </w:rPr>
      </w:pPr>
    </w:p>
    <w:p w:rsidR="00B739FD" w:rsidRPr="0031531B" w:rsidRDefault="0031531B" w:rsidP="006B4C1D">
      <w:pPr>
        <w:ind w:left="426"/>
        <w:jc w:val="both"/>
        <w:rPr>
          <w:rFonts w:ascii="Arial" w:hAnsi="Arial" w:cs="Arial"/>
          <w:sz w:val="22"/>
          <w:szCs w:val="22"/>
        </w:rPr>
      </w:pPr>
      <w:r w:rsidRPr="0031531B">
        <w:rPr>
          <w:rFonts w:ascii="Arial" w:hAnsi="Arial" w:cs="Arial"/>
          <w:sz w:val="22"/>
          <w:szCs w:val="22"/>
        </w:rPr>
        <w:t>Dílo bude dokončeno dodavatelem a předáno objednateli písemně na základě zápisu o předání a převzetí.</w:t>
      </w:r>
    </w:p>
    <w:p w:rsidR="0031531B" w:rsidRDefault="0031531B" w:rsidP="006B4C1D">
      <w:pPr>
        <w:ind w:left="426"/>
        <w:jc w:val="both"/>
        <w:rPr>
          <w:rFonts w:ascii="Arial" w:hAnsi="Arial" w:cs="Arial"/>
          <w:b/>
          <w:sz w:val="22"/>
          <w:szCs w:val="22"/>
        </w:rPr>
      </w:pPr>
    </w:p>
    <w:p w:rsidR="00C36351" w:rsidRPr="0031531B" w:rsidRDefault="00C36351" w:rsidP="006B4C1D">
      <w:pPr>
        <w:ind w:left="426"/>
        <w:jc w:val="both"/>
        <w:rPr>
          <w:rFonts w:ascii="Arial" w:hAnsi="Arial" w:cs="Arial"/>
          <w:b/>
          <w:sz w:val="22"/>
          <w:szCs w:val="22"/>
        </w:rPr>
      </w:pPr>
      <w:r w:rsidRPr="0031531B">
        <w:rPr>
          <w:rFonts w:ascii="Arial" w:hAnsi="Arial" w:cs="Arial"/>
          <w:b/>
          <w:sz w:val="22"/>
          <w:szCs w:val="22"/>
        </w:rPr>
        <w:t xml:space="preserve">Postupový termín: </w:t>
      </w:r>
    </w:p>
    <w:p w:rsidR="0070605B" w:rsidRPr="0031531B" w:rsidRDefault="0070605B" w:rsidP="006B4C1D">
      <w:pPr>
        <w:ind w:firstLine="426"/>
        <w:jc w:val="both"/>
        <w:rPr>
          <w:rFonts w:ascii="Arial" w:hAnsi="Arial" w:cs="Arial"/>
          <w:b/>
          <w:sz w:val="22"/>
          <w:szCs w:val="22"/>
        </w:rPr>
      </w:pPr>
      <w:r w:rsidRPr="0031531B">
        <w:rPr>
          <w:rFonts w:ascii="Arial" w:hAnsi="Arial" w:cs="Arial"/>
          <w:b/>
          <w:sz w:val="22"/>
          <w:szCs w:val="22"/>
        </w:rPr>
        <w:t>k </w:t>
      </w:r>
      <w:proofErr w:type="gramStart"/>
      <w:r w:rsidRPr="0031531B">
        <w:rPr>
          <w:rFonts w:ascii="Arial" w:hAnsi="Arial" w:cs="Arial"/>
          <w:b/>
          <w:sz w:val="22"/>
          <w:szCs w:val="22"/>
        </w:rPr>
        <w:t>31.10.2019</w:t>
      </w:r>
      <w:proofErr w:type="gramEnd"/>
      <w:r w:rsidRPr="0031531B">
        <w:rPr>
          <w:rFonts w:ascii="Arial" w:hAnsi="Arial" w:cs="Arial"/>
          <w:b/>
          <w:sz w:val="22"/>
          <w:szCs w:val="22"/>
        </w:rPr>
        <w:t xml:space="preserve"> - prostavěnost v min výši o objemu 15% ceny zakázky.</w:t>
      </w:r>
    </w:p>
    <w:p w:rsidR="0070605B" w:rsidRPr="0031531B" w:rsidRDefault="0070605B" w:rsidP="006B4C1D">
      <w:pPr>
        <w:ind w:firstLine="426"/>
        <w:jc w:val="both"/>
        <w:rPr>
          <w:rFonts w:ascii="Arial" w:hAnsi="Arial" w:cs="Arial"/>
          <w:b/>
          <w:sz w:val="22"/>
          <w:szCs w:val="22"/>
        </w:rPr>
      </w:pPr>
      <w:r w:rsidRPr="0031531B">
        <w:rPr>
          <w:rFonts w:ascii="Arial" w:hAnsi="Arial" w:cs="Arial"/>
          <w:b/>
          <w:sz w:val="22"/>
          <w:szCs w:val="22"/>
        </w:rPr>
        <w:t>k </w:t>
      </w:r>
      <w:proofErr w:type="gramStart"/>
      <w:r w:rsidRPr="0031531B">
        <w:rPr>
          <w:rFonts w:ascii="Arial" w:hAnsi="Arial" w:cs="Arial"/>
          <w:b/>
          <w:sz w:val="22"/>
          <w:szCs w:val="22"/>
        </w:rPr>
        <w:t>31.10.2020</w:t>
      </w:r>
      <w:proofErr w:type="gramEnd"/>
      <w:r w:rsidRPr="0031531B">
        <w:rPr>
          <w:rFonts w:ascii="Arial" w:hAnsi="Arial" w:cs="Arial"/>
          <w:b/>
          <w:sz w:val="22"/>
          <w:szCs w:val="22"/>
        </w:rPr>
        <w:t xml:space="preserve"> - prostavěnost v min výši o objemu 75% ceny zakázky.</w:t>
      </w:r>
    </w:p>
    <w:p w:rsidR="0031531B" w:rsidRDefault="0031531B" w:rsidP="006B4C1D">
      <w:pPr>
        <w:tabs>
          <w:tab w:val="left" w:pos="426"/>
        </w:tabs>
        <w:ind w:left="426"/>
        <w:jc w:val="both"/>
        <w:rPr>
          <w:rFonts w:ascii="Arial" w:hAnsi="Arial" w:cs="Arial"/>
          <w:sz w:val="22"/>
          <w:szCs w:val="22"/>
        </w:rPr>
      </w:pPr>
    </w:p>
    <w:p w:rsidR="00B739FD" w:rsidRPr="00037FF0" w:rsidRDefault="00B739FD" w:rsidP="006B4C1D">
      <w:pPr>
        <w:tabs>
          <w:tab w:val="left" w:pos="426"/>
        </w:tabs>
        <w:ind w:left="426"/>
        <w:jc w:val="both"/>
        <w:rPr>
          <w:rFonts w:ascii="Arial" w:hAnsi="Arial" w:cs="Arial"/>
          <w:sz w:val="22"/>
          <w:szCs w:val="22"/>
        </w:rPr>
      </w:pPr>
      <w:r w:rsidRPr="00C36351">
        <w:rPr>
          <w:rFonts w:ascii="Arial" w:hAnsi="Arial" w:cs="Arial"/>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AC2456" w:rsidRDefault="00AC2456" w:rsidP="006B4C1D">
      <w:pPr>
        <w:ind w:left="360"/>
        <w:jc w:val="both"/>
        <w:rPr>
          <w:rFonts w:ascii="Arial" w:hAnsi="Arial" w:cs="Arial"/>
          <w:color w:val="000000"/>
          <w:sz w:val="22"/>
          <w:szCs w:val="22"/>
        </w:rPr>
      </w:pPr>
    </w:p>
    <w:p w:rsidR="003A0395" w:rsidRDefault="00E343DF" w:rsidP="006B4C1D">
      <w:pPr>
        <w:ind w:left="426"/>
        <w:jc w:val="both"/>
        <w:rPr>
          <w:rFonts w:ascii="Arial" w:hAnsi="Arial" w:cs="Arial"/>
          <w:color w:val="000000"/>
          <w:sz w:val="22"/>
          <w:szCs w:val="22"/>
        </w:rPr>
      </w:pPr>
      <w:r>
        <w:rPr>
          <w:rFonts w:ascii="Arial" w:hAnsi="Arial" w:cs="Arial"/>
          <w:color w:val="000000"/>
          <w:sz w:val="22"/>
          <w:szCs w:val="22"/>
        </w:rPr>
        <w:t>Zhotovitel</w:t>
      </w:r>
      <w:r w:rsidR="003A0395">
        <w:rPr>
          <w:rFonts w:ascii="Arial" w:hAnsi="Arial" w:cs="Arial"/>
          <w:color w:val="000000"/>
          <w:sz w:val="22"/>
          <w:szCs w:val="22"/>
        </w:rPr>
        <w:t xml:space="preserve"> se zavazuje, že v době ode dne zahájení díla do </w:t>
      </w:r>
      <w:r w:rsidR="003D75A6" w:rsidRPr="00C20688">
        <w:rPr>
          <w:rFonts w:ascii="Arial" w:hAnsi="Arial" w:cs="Arial"/>
          <w:color w:val="000000"/>
          <w:sz w:val="22"/>
          <w:szCs w:val="22"/>
        </w:rPr>
        <w:t>zahájení stavebních prací,</w:t>
      </w:r>
      <w:r w:rsidR="003D75A6">
        <w:rPr>
          <w:rFonts w:ascii="Arial" w:hAnsi="Arial" w:cs="Arial"/>
          <w:color w:val="000000"/>
          <w:sz w:val="22"/>
          <w:szCs w:val="22"/>
        </w:rPr>
        <w:t xml:space="preserve"> </w:t>
      </w:r>
      <w:r w:rsidR="003A0395">
        <w:rPr>
          <w:rFonts w:ascii="Arial" w:hAnsi="Arial" w:cs="Arial"/>
          <w:color w:val="000000"/>
          <w:sz w:val="22"/>
          <w:szCs w:val="22"/>
        </w:rPr>
        <w:t xml:space="preserve">vynaloží veškeré úsilí k zajištění všech podkladů dle </w:t>
      </w:r>
      <w:r w:rsidR="0030624A">
        <w:rPr>
          <w:rFonts w:ascii="Arial" w:hAnsi="Arial" w:cs="Arial"/>
          <w:color w:val="000000"/>
          <w:sz w:val="22"/>
          <w:szCs w:val="22"/>
        </w:rPr>
        <w:t>p</w:t>
      </w:r>
      <w:r w:rsidR="003A0395">
        <w:rPr>
          <w:rFonts w:ascii="Arial" w:hAnsi="Arial" w:cs="Arial"/>
          <w:color w:val="000000"/>
          <w:sz w:val="22"/>
          <w:szCs w:val="22"/>
        </w:rPr>
        <w:t>odmínek zadání zakázky nutných pro zahájení realizace provedení díla.</w:t>
      </w:r>
    </w:p>
    <w:p w:rsidR="0030624A" w:rsidRDefault="0030624A" w:rsidP="006B4C1D">
      <w:pPr>
        <w:ind w:left="360"/>
        <w:jc w:val="both"/>
        <w:rPr>
          <w:rFonts w:ascii="Arial" w:hAnsi="Arial" w:cs="Arial"/>
          <w:color w:val="000000"/>
          <w:sz w:val="22"/>
          <w:szCs w:val="22"/>
        </w:rPr>
      </w:pPr>
    </w:p>
    <w:p w:rsidR="009C22A0" w:rsidRDefault="009C22A0" w:rsidP="006B4C1D">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E343DF">
        <w:rPr>
          <w:rFonts w:ascii="Arial" w:hAnsi="Arial" w:cs="Arial"/>
          <w:bCs/>
          <w:color w:val="000000"/>
          <w:sz w:val="22"/>
          <w:szCs w:val="22"/>
        </w:rPr>
        <w:t>zhotovitel</w:t>
      </w:r>
      <w:r w:rsidR="00224C74">
        <w:rPr>
          <w:rFonts w:ascii="Arial" w:hAnsi="Arial" w:cs="Arial"/>
          <w:bCs/>
          <w:color w:val="000000"/>
          <w:sz w:val="22"/>
          <w:szCs w:val="22"/>
        </w:rPr>
        <w:t>i</w:t>
      </w:r>
      <w:r>
        <w:rPr>
          <w:rFonts w:ascii="Arial" w:hAnsi="Arial" w:cs="Arial"/>
          <w:bCs/>
          <w:color w:val="000000"/>
          <w:sz w:val="22"/>
          <w:szCs w:val="22"/>
        </w:rPr>
        <w:t xml:space="preserve"> bude objednatelem provedeno až po splnění, a prokazatelném doložení, všech potřebných legislativních povinností </w:t>
      </w:r>
      <w:r w:rsidR="00E343DF">
        <w:rPr>
          <w:rFonts w:ascii="Arial" w:hAnsi="Arial" w:cs="Arial"/>
          <w:bCs/>
          <w:color w:val="000000"/>
          <w:sz w:val="22"/>
          <w:szCs w:val="22"/>
        </w:rPr>
        <w:t>zhotovitel</w:t>
      </w:r>
      <w:r w:rsidR="00224C74">
        <w:rPr>
          <w:rFonts w:ascii="Arial" w:hAnsi="Arial" w:cs="Arial"/>
          <w:bCs/>
          <w:color w:val="000000"/>
          <w:sz w:val="22"/>
          <w:szCs w:val="22"/>
        </w:rPr>
        <w:t>e</w:t>
      </w:r>
      <w:r>
        <w:rPr>
          <w:rFonts w:ascii="Arial" w:hAnsi="Arial" w:cs="Arial"/>
          <w:bCs/>
          <w:color w:val="000000"/>
          <w:sz w:val="22"/>
          <w:szCs w:val="22"/>
        </w:rPr>
        <w:t xml:space="preserve">, nutných k zajištění před předáním staveniště, a definovaných v </w:t>
      </w:r>
      <w:r>
        <w:rPr>
          <w:rFonts w:ascii="Arial" w:hAnsi="Arial" w:cs="Arial"/>
          <w:sz w:val="22"/>
          <w:szCs w:val="22"/>
        </w:rPr>
        <w:t>Zadávací dokumentaci.</w:t>
      </w:r>
    </w:p>
    <w:p w:rsidR="00A075C1" w:rsidRPr="00D74A50" w:rsidRDefault="00A075C1" w:rsidP="006B4C1D">
      <w:pPr>
        <w:tabs>
          <w:tab w:val="num" w:pos="360"/>
        </w:tabs>
        <w:ind w:left="360" w:hanging="360"/>
        <w:jc w:val="both"/>
        <w:rPr>
          <w:rFonts w:ascii="Arial" w:hAnsi="Arial" w:cs="Arial"/>
          <w:sz w:val="22"/>
          <w:szCs w:val="22"/>
        </w:rPr>
      </w:pPr>
    </w:p>
    <w:p w:rsidR="00697A3F" w:rsidRDefault="00697A3F" w:rsidP="006B4C1D">
      <w:pPr>
        <w:numPr>
          <w:ilvl w:val="0"/>
          <w:numId w:val="1"/>
        </w:numPr>
        <w:tabs>
          <w:tab w:val="num" w:pos="426"/>
        </w:tabs>
        <w:ind w:left="360"/>
        <w:jc w:val="both"/>
        <w:rPr>
          <w:rFonts w:ascii="Arial" w:hAnsi="Arial" w:cs="Arial"/>
          <w:sz w:val="22"/>
          <w:szCs w:val="22"/>
        </w:rPr>
      </w:pPr>
      <w:r w:rsidRPr="00D74A50">
        <w:rPr>
          <w:rFonts w:ascii="Arial" w:hAnsi="Arial" w:cs="Arial"/>
          <w:sz w:val="22"/>
          <w:szCs w:val="22"/>
        </w:rPr>
        <w:t xml:space="preserve">Jako protihodnotu za platby, které uskuteční objednatel vůči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jak jsou zmiňovány v tomto dokumentu, se </w:t>
      </w:r>
      <w:r w:rsidR="00E343DF">
        <w:rPr>
          <w:rFonts w:ascii="Arial" w:hAnsi="Arial" w:cs="Arial"/>
          <w:sz w:val="22"/>
          <w:szCs w:val="22"/>
        </w:rPr>
        <w:t>zhotovitel</w:t>
      </w:r>
      <w:r w:rsidRPr="00D74A50">
        <w:rPr>
          <w:rFonts w:ascii="Arial" w:hAnsi="Arial" w:cs="Arial"/>
          <w:sz w:val="22"/>
          <w:szCs w:val="22"/>
        </w:rPr>
        <w:t xml:space="preserve"> tímto zavazuje vůči objednateli, že </w:t>
      </w:r>
      <w:r w:rsidR="0078134D" w:rsidRPr="00D74A50">
        <w:rPr>
          <w:rFonts w:ascii="Arial" w:hAnsi="Arial" w:cs="Arial"/>
          <w:sz w:val="22"/>
          <w:szCs w:val="22"/>
        </w:rPr>
        <w:t xml:space="preserve">vykoná </w:t>
      </w:r>
      <w:r w:rsidR="0078134D" w:rsidRPr="00D74A50">
        <w:rPr>
          <w:rFonts w:ascii="Arial" w:hAnsi="Arial" w:cs="Arial"/>
          <w:sz w:val="22"/>
          <w:szCs w:val="22"/>
        </w:rPr>
        <w:lastRenderedPageBreak/>
        <w:t>a </w:t>
      </w:r>
      <w:r w:rsidRPr="00D74A50">
        <w:rPr>
          <w:rFonts w:ascii="Arial" w:hAnsi="Arial" w:cs="Arial"/>
          <w:sz w:val="22"/>
          <w:szCs w:val="22"/>
        </w:rPr>
        <w:t>dokončí dílo podle této smlouvy a opraví jeho vady</w:t>
      </w:r>
      <w:r w:rsidR="0078134D" w:rsidRPr="00D74A50">
        <w:rPr>
          <w:rFonts w:ascii="Arial" w:hAnsi="Arial" w:cs="Arial"/>
          <w:sz w:val="22"/>
          <w:szCs w:val="22"/>
        </w:rPr>
        <w:t xml:space="preserve"> v době odpovědnosti za vady ve </w:t>
      </w:r>
      <w:r w:rsidRPr="00D74A50">
        <w:rPr>
          <w:rFonts w:ascii="Arial" w:hAnsi="Arial" w:cs="Arial"/>
          <w:sz w:val="22"/>
          <w:szCs w:val="22"/>
        </w:rPr>
        <w:t>všech ohledech podle ustanovení smlouvy.</w:t>
      </w:r>
    </w:p>
    <w:p w:rsidR="00A075C1" w:rsidRPr="00D74A50" w:rsidRDefault="00A075C1" w:rsidP="006B4C1D">
      <w:pPr>
        <w:jc w:val="both"/>
        <w:rPr>
          <w:rFonts w:ascii="Arial" w:hAnsi="Arial" w:cs="Arial"/>
          <w:sz w:val="22"/>
          <w:szCs w:val="22"/>
        </w:rPr>
      </w:pPr>
    </w:p>
    <w:p w:rsidR="00697A3F" w:rsidRPr="00D74A50" w:rsidRDefault="00697A3F" w:rsidP="006B4C1D">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 xml:space="preserve">Objednatel souhlasí s tím, že proplatí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w:t>
      </w:r>
      <w:r w:rsidR="0078134D" w:rsidRPr="00D74A50">
        <w:rPr>
          <w:rFonts w:ascii="Arial" w:hAnsi="Arial" w:cs="Arial"/>
          <w:sz w:val="22"/>
          <w:szCs w:val="22"/>
        </w:rPr>
        <w:t>ako protihodnotu za provedení a </w:t>
      </w:r>
      <w:r w:rsidRPr="00D74A50">
        <w:rPr>
          <w:rFonts w:ascii="Arial" w:hAnsi="Arial" w:cs="Arial"/>
          <w:sz w:val="22"/>
          <w:szCs w:val="22"/>
        </w:rPr>
        <w:t xml:space="preserve">dokončení díla </w:t>
      </w:r>
      <w:r w:rsidR="00387502" w:rsidRPr="00D74A50">
        <w:rPr>
          <w:rFonts w:ascii="Arial" w:hAnsi="Arial" w:cs="Arial"/>
          <w:sz w:val="22"/>
          <w:szCs w:val="22"/>
        </w:rPr>
        <w:t>částku</w:t>
      </w:r>
      <w:r w:rsidR="009577CF">
        <w:rPr>
          <w:rFonts w:ascii="Arial" w:hAnsi="Arial" w:cs="Arial"/>
          <w:sz w:val="22"/>
          <w:szCs w:val="22"/>
        </w:rPr>
        <w:t>:</w:t>
      </w:r>
    </w:p>
    <w:p w:rsidR="00012345" w:rsidRPr="00D74A50" w:rsidRDefault="00012345" w:rsidP="006B4C1D">
      <w:pPr>
        <w:ind w:firstLine="360"/>
        <w:jc w:val="both"/>
        <w:rPr>
          <w:rFonts w:ascii="Arial" w:hAnsi="Arial" w:cs="Arial"/>
          <w:b/>
          <w:sz w:val="22"/>
          <w:szCs w:val="22"/>
          <w:u w:val="single"/>
        </w:rPr>
      </w:pPr>
    </w:p>
    <w:p w:rsidR="00AC7C31" w:rsidRPr="006B4C1D" w:rsidRDefault="009843D6" w:rsidP="006B4C1D">
      <w:pPr>
        <w:ind w:firstLine="360"/>
        <w:jc w:val="both"/>
        <w:rPr>
          <w:rFonts w:ascii="Arial" w:hAnsi="Arial" w:cs="Arial"/>
          <w:b/>
          <w:sz w:val="22"/>
          <w:szCs w:val="22"/>
        </w:rPr>
      </w:pPr>
      <w:r w:rsidRPr="00AC7C31">
        <w:rPr>
          <w:rFonts w:ascii="Arial" w:hAnsi="Arial" w:cs="Arial"/>
          <w:b/>
          <w:sz w:val="22"/>
          <w:szCs w:val="22"/>
        </w:rPr>
        <w:t xml:space="preserve">Celková smluvní cena </w:t>
      </w:r>
      <w:r w:rsidR="00A77330" w:rsidRPr="00AC7C31">
        <w:rPr>
          <w:rFonts w:ascii="Arial" w:hAnsi="Arial" w:cs="Arial"/>
          <w:b/>
          <w:sz w:val="22"/>
          <w:szCs w:val="22"/>
        </w:rPr>
        <w:tab/>
      </w:r>
      <w:r w:rsidR="00330C49" w:rsidRPr="00AC7C31">
        <w:rPr>
          <w:rFonts w:ascii="Arial" w:hAnsi="Arial" w:cs="Arial"/>
          <w:b/>
          <w:sz w:val="22"/>
          <w:szCs w:val="22"/>
        </w:rPr>
        <w:t>bez DPH</w:t>
      </w:r>
      <w:r w:rsidR="00A77330" w:rsidRPr="00AC7C31">
        <w:rPr>
          <w:rFonts w:ascii="Arial" w:hAnsi="Arial" w:cs="Arial"/>
          <w:b/>
          <w:sz w:val="22"/>
          <w:szCs w:val="22"/>
        </w:rPr>
        <w:tab/>
      </w:r>
      <w:r w:rsidR="00330C49" w:rsidRPr="00AC7C31">
        <w:rPr>
          <w:rFonts w:ascii="Arial" w:hAnsi="Arial" w:cs="Arial"/>
          <w:b/>
          <w:sz w:val="22"/>
          <w:szCs w:val="22"/>
        </w:rPr>
        <w:t xml:space="preserve"> </w:t>
      </w:r>
      <w:r w:rsidR="009A7CE2">
        <w:rPr>
          <w:rFonts w:ascii="Arial" w:hAnsi="Arial" w:cs="Arial"/>
          <w:b/>
          <w:sz w:val="22"/>
          <w:szCs w:val="22"/>
        </w:rPr>
        <w:tab/>
      </w:r>
      <w:r w:rsidR="009A7CE2">
        <w:rPr>
          <w:rFonts w:ascii="Arial" w:hAnsi="Arial" w:cs="Arial"/>
          <w:b/>
          <w:sz w:val="22"/>
          <w:szCs w:val="22"/>
        </w:rPr>
        <w:tab/>
        <w:t xml:space="preserve">        74 858 021,10</w:t>
      </w:r>
      <w:r w:rsidRPr="00AC7C31">
        <w:rPr>
          <w:rFonts w:ascii="Arial" w:hAnsi="Arial" w:cs="Arial"/>
          <w:sz w:val="22"/>
          <w:szCs w:val="22"/>
        </w:rPr>
        <w:t xml:space="preserve"> </w:t>
      </w:r>
      <w:r w:rsidRPr="006B4C1D">
        <w:rPr>
          <w:rFonts w:ascii="Arial" w:hAnsi="Arial" w:cs="Arial"/>
          <w:b/>
          <w:sz w:val="22"/>
          <w:szCs w:val="22"/>
        </w:rPr>
        <w:t>Kč</w:t>
      </w:r>
    </w:p>
    <w:p w:rsidR="00A917CA" w:rsidRPr="00CB17C4" w:rsidRDefault="00CB17C4" w:rsidP="006B4C1D">
      <w:pPr>
        <w:ind w:left="360"/>
        <w:jc w:val="both"/>
        <w:rPr>
          <w:rFonts w:ascii="Arial" w:hAnsi="Arial" w:cs="Arial"/>
          <w:sz w:val="22"/>
          <w:szCs w:val="22"/>
        </w:rPr>
      </w:pPr>
      <w:r>
        <w:rPr>
          <w:rFonts w:ascii="Arial" w:hAnsi="Arial" w:cs="Arial"/>
          <w:sz w:val="22"/>
          <w:szCs w:val="22"/>
        </w:rPr>
        <w:t xml:space="preserve">z toho </w:t>
      </w:r>
      <w:r w:rsidR="00A917CA" w:rsidRPr="00CB17C4">
        <w:rPr>
          <w:rFonts w:ascii="Arial" w:hAnsi="Arial" w:cs="Arial"/>
          <w:sz w:val="22"/>
          <w:szCs w:val="22"/>
        </w:rPr>
        <w:t xml:space="preserve">investice: </w:t>
      </w:r>
    </w:p>
    <w:p w:rsidR="00AC7C31" w:rsidRPr="00CB17C4" w:rsidRDefault="00A917CA" w:rsidP="006B4C1D">
      <w:pPr>
        <w:ind w:left="360"/>
        <w:jc w:val="both"/>
        <w:rPr>
          <w:rFonts w:ascii="Arial" w:hAnsi="Arial" w:cs="Arial"/>
          <w:sz w:val="22"/>
          <w:szCs w:val="22"/>
        </w:rPr>
      </w:pPr>
      <w:r w:rsidRPr="00CB17C4">
        <w:rPr>
          <w:rFonts w:ascii="Arial" w:hAnsi="Arial" w:cs="Arial"/>
          <w:sz w:val="22"/>
          <w:szCs w:val="22"/>
        </w:rPr>
        <w:t>SO 000 Příprava území – kácení zeleně</w:t>
      </w:r>
      <w:r w:rsidR="009A7CE2">
        <w:rPr>
          <w:rFonts w:ascii="Arial" w:hAnsi="Arial" w:cs="Arial"/>
          <w:sz w:val="22"/>
          <w:szCs w:val="22"/>
        </w:rPr>
        <w:t xml:space="preserve"> </w:t>
      </w:r>
      <w:r w:rsidR="009A7CE2">
        <w:rPr>
          <w:rFonts w:ascii="Arial" w:hAnsi="Arial" w:cs="Arial"/>
          <w:sz w:val="22"/>
          <w:szCs w:val="22"/>
        </w:rPr>
        <w:tab/>
      </w:r>
      <w:r w:rsidR="009A7CE2">
        <w:rPr>
          <w:rFonts w:ascii="Arial" w:hAnsi="Arial" w:cs="Arial"/>
          <w:sz w:val="22"/>
          <w:szCs w:val="22"/>
        </w:rPr>
        <w:tab/>
        <w:t xml:space="preserve">          3 592 985,61 </w:t>
      </w:r>
      <w:r w:rsidR="00AC7C31" w:rsidRPr="00CB17C4">
        <w:rPr>
          <w:rFonts w:ascii="Arial" w:hAnsi="Arial" w:cs="Arial"/>
          <w:sz w:val="22"/>
          <w:szCs w:val="22"/>
        </w:rPr>
        <w:t>Kč</w:t>
      </w:r>
    </w:p>
    <w:p w:rsidR="00A917CA" w:rsidRPr="00CB17C4" w:rsidRDefault="00A917CA" w:rsidP="006B4C1D">
      <w:pPr>
        <w:ind w:left="360"/>
        <w:jc w:val="both"/>
        <w:rPr>
          <w:rFonts w:ascii="Arial" w:hAnsi="Arial" w:cs="Arial"/>
          <w:sz w:val="22"/>
          <w:szCs w:val="22"/>
        </w:rPr>
      </w:pPr>
      <w:r w:rsidRPr="00CB17C4">
        <w:rPr>
          <w:rFonts w:ascii="Arial" w:hAnsi="Arial" w:cs="Arial"/>
          <w:sz w:val="22"/>
          <w:szCs w:val="22"/>
        </w:rPr>
        <w:t xml:space="preserve">SO 01 Balvanitý skluz </w:t>
      </w:r>
      <w:proofErr w:type="gramStart"/>
      <w:r w:rsidRPr="00CB17C4">
        <w:rPr>
          <w:rFonts w:ascii="Arial" w:hAnsi="Arial" w:cs="Arial"/>
          <w:sz w:val="22"/>
          <w:szCs w:val="22"/>
        </w:rPr>
        <w:t>ř.km</w:t>
      </w:r>
      <w:proofErr w:type="gramEnd"/>
      <w:r w:rsidRPr="00CB17C4">
        <w:rPr>
          <w:rFonts w:ascii="Arial" w:hAnsi="Arial" w:cs="Arial"/>
          <w:sz w:val="22"/>
          <w:szCs w:val="22"/>
        </w:rPr>
        <w:t xml:space="preserve"> 27</w:t>
      </w:r>
      <w:r w:rsidR="009A7CE2">
        <w:rPr>
          <w:rFonts w:ascii="Arial" w:hAnsi="Arial" w:cs="Arial"/>
          <w:sz w:val="22"/>
          <w:szCs w:val="22"/>
        </w:rPr>
        <w:t>,007-27,466</w:t>
      </w:r>
      <w:r w:rsidR="009A7CE2">
        <w:rPr>
          <w:rFonts w:ascii="Arial" w:hAnsi="Arial" w:cs="Arial"/>
          <w:sz w:val="22"/>
          <w:szCs w:val="22"/>
        </w:rPr>
        <w:tab/>
      </w:r>
      <w:r w:rsidR="009A7CE2">
        <w:rPr>
          <w:rFonts w:ascii="Arial" w:hAnsi="Arial" w:cs="Arial"/>
          <w:sz w:val="22"/>
          <w:szCs w:val="22"/>
        </w:rPr>
        <w:tab/>
        <w:t xml:space="preserve">        28 944 521,84 </w:t>
      </w:r>
      <w:r w:rsidRPr="00CB17C4">
        <w:rPr>
          <w:rFonts w:ascii="Arial" w:hAnsi="Arial" w:cs="Arial"/>
          <w:sz w:val="22"/>
          <w:szCs w:val="22"/>
        </w:rPr>
        <w:t>Kč</w:t>
      </w:r>
    </w:p>
    <w:p w:rsidR="00A917CA" w:rsidRPr="00CB17C4" w:rsidRDefault="00A917CA" w:rsidP="006B4C1D">
      <w:pPr>
        <w:ind w:left="360"/>
        <w:jc w:val="both"/>
        <w:rPr>
          <w:rFonts w:ascii="Arial" w:hAnsi="Arial" w:cs="Arial"/>
          <w:sz w:val="22"/>
          <w:szCs w:val="22"/>
        </w:rPr>
      </w:pPr>
      <w:r w:rsidRPr="00CB17C4">
        <w:rPr>
          <w:rFonts w:ascii="Arial" w:hAnsi="Arial" w:cs="Arial"/>
          <w:sz w:val="22"/>
          <w:szCs w:val="22"/>
        </w:rPr>
        <w:t>SO 01.1 Lávka v </w:t>
      </w:r>
      <w:r w:rsidR="009A7CE2">
        <w:rPr>
          <w:rFonts w:ascii="Arial" w:hAnsi="Arial" w:cs="Arial"/>
          <w:sz w:val="22"/>
          <w:szCs w:val="22"/>
        </w:rPr>
        <w:t>km 27,273</w:t>
      </w:r>
      <w:r w:rsidR="009A7CE2">
        <w:rPr>
          <w:rFonts w:ascii="Arial" w:hAnsi="Arial" w:cs="Arial"/>
          <w:sz w:val="22"/>
          <w:szCs w:val="22"/>
        </w:rPr>
        <w:tab/>
      </w:r>
      <w:r w:rsidR="009A7CE2">
        <w:rPr>
          <w:rFonts w:ascii="Arial" w:hAnsi="Arial" w:cs="Arial"/>
          <w:sz w:val="22"/>
          <w:szCs w:val="22"/>
        </w:rPr>
        <w:tab/>
      </w:r>
      <w:r w:rsidR="009A7CE2">
        <w:rPr>
          <w:rFonts w:ascii="Arial" w:hAnsi="Arial" w:cs="Arial"/>
          <w:sz w:val="22"/>
          <w:szCs w:val="22"/>
        </w:rPr>
        <w:tab/>
      </w:r>
      <w:r w:rsidR="009A7CE2">
        <w:rPr>
          <w:rFonts w:ascii="Arial" w:hAnsi="Arial" w:cs="Arial"/>
          <w:sz w:val="22"/>
          <w:szCs w:val="22"/>
        </w:rPr>
        <w:tab/>
        <w:t xml:space="preserve">             342 816,08 </w:t>
      </w:r>
      <w:r w:rsidRPr="00CB17C4">
        <w:rPr>
          <w:rFonts w:ascii="Arial" w:hAnsi="Arial" w:cs="Arial"/>
          <w:sz w:val="22"/>
          <w:szCs w:val="22"/>
        </w:rPr>
        <w:t>Kč</w:t>
      </w:r>
    </w:p>
    <w:p w:rsidR="00A917CA" w:rsidRPr="00CB17C4" w:rsidRDefault="00A917CA" w:rsidP="006B4C1D">
      <w:pPr>
        <w:ind w:left="360"/>
        <w:jc w:val="both"/>
        <w:rPr>
          <w:rFonts w:ascii="Arial" w:hAnsi="Arial" w:cs="Arial"/>
          <w:sz w:val="22"/>
          <w:szCs w:val="22"/>
        </w:rPr>
      </w:pPr>
      <w:r w:rsidRPr="00CB17C4">
        <w:rPr>
          <w:rFonts w:ascii="Arial" w:hAnsi="Arial" w:cs="Arial"/>
          <w:sz w:val="22"/>
          <w:szCs w:val="22"/>
        </w:rPr>
        <w:t xml:space="preserve">SO 02 Složené koryto </w:t>
      </w:r>
      <w:proofErr w:type="gramStart"/>
      <w:r w:rsidRPr="00CB17C4">
        <w:rPr>
          <w:rFonts w:ascii="Arial" w:hAnsi="Arial" w:cs="Arial"/>
          <w:sz w:val="22"/>
          <w:szCs w:val="22"/>
        </w:rPr>
        <w:t>ř.km</w:t>
      </w:r>
      <w:proofErr w:type="gramEnd"/>
      <w:r w:rsidRPr="00CB17C4">
        <w:rPr>
          <w:rFonts w:ascii="Arial" w:hAnsi="Arial" w:cs="Arial"/>
          <w:sz w:val="22"/>
          <w:szCs w:val="22"/>
        </w:rPr>
        <w:t xml:space="preserve"> 27</w:t>
      </w:r>
      <w:r w:rsidR="009A7CE2">
        <w:rPr>
          <w:rFonts w:ascii="Arial" w:hAnsi="Arial" w:cs="Arial"/>
          <w:sz w:val="22"/>
          <w:szCs w:val="22"/>
        </w:rPr>
        <w:t>,466-28,051</w:t>
      </w:r>
      <w:r w:rsidR="009A7CE2">
        <w:rPr>
          <w:rFonts w:ascii="Arial" w:hAnsi="Arial" w:cs="Arial"/>
          <w:sz w:val="22"/>
          <w:szCs w:val="22"/>
        </w:rPr>
        <w:tab/>
      </w:r>
      <w:r w:rsidR="009A7CE2">
        <w:rPr>
          <w:rFonts w:ascii="Arial" w:hAnsi="Arial" w:cs="Arial"/>
          <w:sz w:val="22"/>
          <w:szCs w:val="22"/>
        </w:rPr>
        <w:tab/>
        <w:t xml:space="preserve">        36 002 721,35 </w:t>
      </w:r>
      <w:r w:rsidRPr="00CB17C4">
        <w:rPr>
          <w:rFonts w:ascii="Arial" w:hAnsi="Arial" w:cs="Arial"/>
          <w:sz w:val="22"/>
          <w:szCs w:val="22"/>
        </w:rPr>
        <w:t>Kč</w:t>
      </w:r>
    </w:p>
    <w:p w:rsidR="00A917CA" w:rsidRPr="00CB17C4" w:rsidRDefault="00A917CA" w:rsidP="006B4C1D">
      <w:pPr>
        <w:ind w:left="360"/>
        <w:jc w:val="both"/>
        <w:rPr>
          <w:rFonts w:ascii="Arial" w:hAnsi="Arial" w:cs="Arial"/>
          <w:sz w:val="22"/>
          <w:szCs w:val="22"/>
        </w:rPr>
      </w:pPr>
      <w:r w:rsidRPr="00CB17C4">
        <w:rPr>
          <w:rFonts w:ascii="Arial" w:hAnsi="Arial" w:cs="Arial"/>
          <w:sz w:val="22"/>
          <w:szCs w:val="22"/>
        </w:rPr>
        <w:t>SO 02.1 Lávka v</w:t>
      </w:r>
      <w:r w:rsidR="009A7CE2">
        <w:rPr>
          <w:rFonts w:ascii="Arial" w:hAnsi="Arial" w:cs="Arial"/>
          <w:sz w:val="22"/>
          <w:szCs w:val="22"/>
        </w:rPr>
        <w:t> km 27,974</w:t>
      </w:r>
      <w:r w:rsidR="009A7CE2">
        <w:rPr>
          <w:rFonts w:ascii="Arial" w:hAnsi="Arial" w:cs="Arial"/>
          <w:sz w:val="22"/>
          <w:szCs w:val="22"/>
        </w:rPr>
        <w:tab/>
      </w:r>
      <w:r w:rsidR="009A7CE2">
        <w:rPr>
          <w:rFonts w:ascii="Arial" w:hAnsi="Arial" w:cs="Arial"/>
          <w:sz w:val="22"/>
          <w:szCs w:val="22"/>
        </w:rPr>
        <w:tab/>
      </w:r>
      <w:r w:rsidR="009A7CE2">
        <w:rPr>
          <w:rFonts w:ascii="Arial" w:hAnsi="Arial" w:cs="Arial"/>
          <w:sz w:val="22"/>
          <w:szCs w:val="22"/>
        </w:rPr>
        <w:tab/>
      </w:r>
      <w:r w:rsidR="009A7CE2">
        <w:rPr>
          <w:rFonts w:ascii="Arial" w:hAnsi="Arial" w:cs="Arial"/>
          <w:sz w:val="22"/>
          <w:szCs w:val="22"/>
        </w:rPr>
        <w:tab/>
        <w:t xml:space="preserve">             406 675,59</w:t>
      </w:r>
      <w:r w:rsidR="009A7CE2" w:rsidRPr="00CB17C4">
        <w:rPr>
          <w:rFonts w:ascii="Arial" w:hAnsi="Arial" w:cs="Arial"/>
          <w:sz w:val="22"/>
          <w:szCs w:val="22"/>
        </w:rPr>
        <w:t xml:space="preserve"> </w:t>
      </w:r>
      <w:r w:rsidRPr="00CB17C4">
        <w:rPr>
          <w:rFonts w:ascii="Arial" w:hAnsi="Arial" w:cs="Arial"/>
          <w:sz w:val="22"/>
          <w:szCs w:val="22"/>
        </w:rPr>
        <w:t>Kč</w:t>
      </w:r>
    </w:p>
    <w:p w:rsidR="00A917CA" w:rsidRPr="00CB17C4" w:rsidRDefault="00A917CA" w:rsidP="006B4C1D">
      <w:pPr>
        <w:ind w:left="360"/>
        <w:jc w:val="both"/>
        <w:rPr>
          <w:rFonts w:ascii="Arial" w:hAnsi="Arial" w:cs="Arial"/>
          <w:sz w:val="22"/>
          <w:szCs w:val="22"/>
        </w:rPr>
      </w:pPr>
      <w:r w:rsidRPr="00CB17C4">
        <w:rPr>
          <w:rFonts w:ascii="Arial" w:hAnsi="Arial" w:cs="Arial"/>
          <w:sz w:val="22"/>
          <w:szCs w:val="22"/>
        </w:rPr>
        <w:t>SO 02.2 Lávka v k</w:t>
      </w:r>
      <w:r w:rsidR="009A7CE2">
        <w:rPr>
          <w:rFonts w:ascii="Arial" w:hAnsi="Arial" w:cs="Arial"/>
          <w:sz w:val="22"/>
          <w:szCs w:val="22"/>
        </w:rPr>
        <w:t>m 27,582</w:t>
      </w:r>
      <w:r w:rsidR="009A7CE2">
        <w:rPr>
          <w:rFonts w:ascii="Arial" w:hAnsi="Arial" w:cs="Arial"/>
          <w:sz w:val="22"/>
          <w:szCs w:val="22"/>
        </w:rPr>
        <w:tab/>
      </w:r>
      <w:r w:rsidR="009A7CE2">
        <w:rPr>
          <w:rFonts w:ascii="Arial" w:hAnsi="Arial" w:cs="Arial"/>
          <w:sz w:val="22"/>
          <w:szCs w:val="22"/>
        </w:rPr>
        <w:tab/>
      </w:r>
      <w:r w:rsidR="009A7CE2">
        <w:rPr>
          <w:rFonts w:ascii="Arial" w:hAnsi="Arial" w:cs="Arial"/>
          <w:sz w:val="22"/>
          <w:szCs w:val="22"/>
        </w:rPr>
        <w:tab/>
      </w:r>
      <w:r w:rsidR="009A7CE2">
        <w:rPr>
          <w:rFonts w:ascii="Arial" w:hAnsi="Arial" w:cs="Arial"/>
          <w:sz w:val="22"/>
          <w:szCs w:val="22"/>
        </w:rPr>
        <w:tab/>
        <w:t xml:space="preserve">             370 854,94 </w:t>
      </w:r>
      <w:r w:rsidRPr="00CB17C4">
        <w:rPr>
          <w:rFonts w:ascii="Arial" w:hAnsi="Arial" w:cs="Arial"/>
          <w:sz w:val="22"/>
          <w:szCs w:val="22"/>
        </w:rPr>
        <w:t>Kč</w:t>
      </w:r>
    </w:p>
    <w:p w:rsidR="00A917CA" w:rsidRPr="00CB17C4" w:rsidRDefault="00A917CA" w:rsidP="006B4C1D">
      <w:pPr>
        <w:ind w:left="360"/>
        <w:jc w:val="both"/>
        <w:rPr>
          <w:rFonts w:ascii="Arial" w:hAnsi="Arial" w:cs="Arial"/>
          <w:sz w:val="22"/>
          <w:szCs w:val="22"/>
        </w:rPr>
      </w:pPr>
      <w:r w:rsidRPr="00CB17C4">
        <w:rPr>
          <w:rFonts w:ascii="Arial" w:hAnsi="Arial" w:cs="Arial"/>
          <w:sz w:val="22"/>
          <w:szCs w:val="22"/>
        </w:rPr>
        <w:t xml:space="preserve">SO 03 Rozvolněná trasa koryta </w:t>
      </w:r>
      <w:proofErr w:type="gramStart"/>
      <w:r w:rsidRPr="00CB17C4">
        <w:rPr>
          <w:rFonts w:ascii="Arial" w:hAnsi="Arial" w:cs="Arial"/>
          <w:sz w:val="22"/>
          <w:szCs w:val="22"/>
        </w:rPr>
        <w:t>ř.km</w:t>
      </w:r>
      <w:proofErr w:type="gramEnd"/>
      <w:r w:rsidRPr="00CB17C4">
        <w:rPr>
          <w:rFonts w:ascii="Arial" w:hAnsi="Arial" w:cs="Arial"/>
          <w:sz w:val="22"/>
          <w:szCs w:val="22"/>
        </w:rPr>
        <w:t xml:space="preserve"> 2</w:t>
      </w:r>
      <w:r w:rsidR="009A7CE2">
        <w:rPr>
          <w:rFonts w:ascii="Arial" w:hAnsi="Arial" w:cs="Arial"/>
          <w:sz w:val="22"/>
          <w:szCs w:val="22"/>
        </w:rPr>
        <w:t>8,051-28,197</w:t>
      </w:r>
      <w:r w:rsidR="009A7CE2">
        <w:rPr>
          <w:rFonts w:ascii="Arial" w:hAnsi="Arial" w:cs="Arial"/>
          <w:sz w:val="22"/>
          <w:szCs w:val="22"/>
        </w:rPr>
        <w:tab/>
        <w:t xml:space="preserve">          2 929 388,97 </w:t>
      </w:r>
      <w:r w:rsidRPr="00CB17C4">
        <w:rPr>
          <w:rFonts w:ascii="Arial" w:hAnsi="Arial" w:cs="Arial"/>
          <w:sz w:val="22"/>
          <w:szCs w:val="22"/>
        </w:rPr>
        <w:t>Kč</w:t>
      </w:r>
    </w:p>
    <w:p w:rsidR="00A917CA" w:rsidRPr="00CB17C4" w:rsidRDefault="00A917CA" w:rsidP="006B4C1D">
      <w:pPr>
        <w:ind w:left="360"/>
        <w:jc w:val="both"/>
        <w:rPr>
          <w:rFonts w:ascii="Arial" w:hAnsi="Arial" w:cs="Arial"/>
          <w:sz w:val="22"/>
          <w:szCs w:val="22"/>
        </w:rPr>
      </w:pPr>
      <w:r w:rsidRPr="00CB17C4">
        <w:rPr>
          <w:rFonts w:ascii="Arial" w:hAnsi="Arial" w:cs="Arial"/>
          <w:sz w:val="22"/>
          <w:szCs w:val="22"/>
        </w:rPr>
        <w:t>SO 04 Úprava měřícího místa ČHMÚ a oprava propustku v ř.km 28,042</w:t>
      </w:r>
    </w:p>
    <w:p w:rsidR="00A917CA" w:rsidRPr="00CB17C4" w:rsidRDefault="009A7CE2" w:rsidP="006B4C1D">
      <w:pPr>
        <w:ind w:left="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1 047 056,72 </w:t>
      </w:r>
      <w:r w:rsidR="00A917CA" w:rsidRPr="00CB17C4">
        <w:rPr>
          <w:rFonts w:ascii="Arial" w:hAnsi="Arial" w:cs="Arial"/>
          <w:sz w:val="22"/>
          <w:szCs w:val="22"/>
        </w:rPr>
        <w:t>Kč</w:t>
      </w:r>
    </w:p>
    <w:p w:rsidR="00A917CA" w:rsidRDefault="00A917CA" w:rsidP="006B4C1D">
      <w:pPr>
        <w:ind w:left="360"/>
        <w:jc w:val="both"/>
        <w:rPr>
          <w:rFonts w:ascii="Arial" w:hAnsi="Arial" w:cs="Arial"/>
          <w:sz w:val="22"/>
          <w:szCs w:val="22"/>
        </w:rPr>
      </w:pPr>
      <w:r w:rsidRPr="00CB17C4">
        <w:rPr>
          <w:rFonts w:ascii="Arial" w:hAnsi="Arial" w:cs="Arial"/>
          <w:sz w:val="22"/>
          <w:szCs w:val="22"/>
        </w:rPr>
        <w:t>VON Vedlejší a ostatn</w:t>
      </w:r>
      <w:r w:rsidR="009A7CE2">
        <w:rPr>
          <w:rFonts w:ascii="Arial" w:hAnsi="Arial" w:cs="Arial"/>
          <w:sz w:val="22"/>
          <w:szCs w:val="22"/>
        </w:rPr>
        <w:t>í náklady</w:t>
      </w:r>
      <w:r w:rsidR="009A7CE2">
        <w:rPr>
          <w:rFonts w:ascii="Arial" w:hAnsi="Arial" w:cs="Arial"/>
          <w:sz w:val="22"/>
          <w:szCs w:val="22"/>
        </w:rPr>
        <w:tab/>
      </w:r>
      <w:r w:rsidR="009A7CE2">
        <w:rPr>
          <w:rFonts w:ascii="Arial" w:hAnsi="Arial" w:cs="Arial"/>
          <w:sz w:val="22"/>
          <w:szCs w:val="22"/>
        </w:rPr>
        <w:tab/>
      </w:r>
      <w:r w:rsidR="009A7CE2">
        <w:rPr>
          <w:rFonts w:ascii="Arial" w:hAnsi="Arial" w:cs="Arial"/>
          <w:sz w:val="22"/>
          <w:szCs w:val="22"/>
        </w:rPr>
        <w:tab/>
      </w:r>
      <w:r w:rsidR="009A7CE2">
        <w:rPr>
          <w:rFonts w:ascii="Arial" w:hAnsi="Arial" w:cs="Arial"/>
          <w:sz w:val="22"/>
          <w:szCs w:val="22"/>
        </w:rPr>
        <w:tab/>
        <w:t xml:space="preserve">          1 221 000,00 </w:t>
      </w:r>
      <w:r w:rsidRPr="00CB17C4">
        <w:rPr>
          <w:rFonts w:ascii="Arial" w:hAnsi="Arial" w:cs="Arial"/>
          <w:sz w:val="22"/>
          <w:szCs w:val="22"/>
        </w:rPr>
        <w:t>Kč</w:t>
      </w:r>
    </w:p>
    <w:p w:rsidR="00AC7C31" w:rsidRDefault="00AC7C31" w:rsidP="006B4C1D">
      <w:pPr>
        <w:ind w:firstLine="360"/>
        <w:jc w:val="both"/>
        <w:rPr>
          <w:rFonts w:ascii="Arial" w:hAnsi="Arial" w:cs="Arial"/>
          <w:sz w:val="22"/>
          <w:szCs w:val="22"/>
        </w:rPr>
      </w:pPr>
    </w:p>
    <w:p w:rsidR="00345C83" w:rsidRDefault="00045664" w:rsidP="006B4C1D">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AC2456" w:rsidRDefault="00AC2456" w:rsidP="006B4C1D">
      <w:pPr>
        <w:ind w:left="360"/>
        <w:jc w:val="both"/>
        <w:rPr>
          <w:rFonts w:ascii="Arial" w:hAnsi="Arial" w:cs="Arial"/>
          <w:sz w:val="22"/>
          <w:szCs w:val="22"/>
        </w:rPr>
      </w:pPr>
    </w:p>
    <w:p w:rsidR="00103840" w:rsidRPr="005E2FD1" w:rsidRDefault="00E343DF" w:rsidP="006B4C1D">
      <w:pPr>
        <w:numPr>
          <w:ilvl w:val="0"/>
          <w:numId w:val="1"/>
        </w:numPr>
        <w:tabs>
          <w:tab w:val="num" w:pos="360"/>
        </w:tabs>
        <w:ind w:left="360"/>
        <w:jc w:val="both"/>
        <w:rPr>
          <w:rFonts w:ascii="Arial" w:hAnsi="Arial" w:cs="Arial"/>
          <w:sz w:val="22"/>
          <w:szCs w:val="22"/>
        </w:rPr>
      </w:pPr>
      <w:r>
        <w:rPr>
          <w:rFonts w:ascii="Arial" w:hAnsi="Arial" w:cs="Arial"/>
          <w:sz w:val="22"/>
          <w:szCs w:val="22"/>
        </w:rPr>
        <w:t>Zhotovitel</w:t>
      </w:r>
      <w:r w:rsidR="00103840" w:rsidRPr="005E2FD1">
        <w:rPr>
          <w:rFonts w:ascii="Arial" w:hAnsi="Arial" w:cs="Arial"/>
          <w:sz w:val="22"/>
          <w:szCs w:val="22"/>
        </w:rPr>
        <w:t xml:space="preserve"> na </w:t>
      </w:r>
      <w:r w:rsidR="00AF3C6E" w:rsidRPr="005E2FD1">
        <w:rPr>
          <w:rFonts w:ascii="Arial" w:hAnsi="Arial" w:cs="Arial"/>
          <w:sz w:val="22"/>
          <w:szCs w:val="22"/>
        </w:rPr>
        <w:t>každé</w:t>
      </w:r>
      <w:r w:rsidR="004479F4" w:rsidRPr="005E2FD1">
        <w:rPr>
          <w:rFonts w:ascii="Arial" w:hAnsi="Arial" w:cs="Arial"/>
          <w:sz w:val="22"/>
          <w:szCs w:val="22"/>
        </w:rPr>
        <w:t xml:space="preserve"> faktuře </w:t>
      </w:r>
      <w:r w:rsidR="00103840" w:rsidRPr="005E2FD1">
        <w:rPr>
          <w:rFonts w:ascii="Arial" w:hAnsi="Arial" w:cs="Arial"/>
          <w:sz w:val="22"/>
          <w:szCs w:val="22"/>
        </w:rPr>
        <w:t xml:space="preserve">za provedené práce, dodávky a služby uvede jako den splatnosti datum odpovídající lhůtě </w:t>
      </w:r>
      <w:r w:rsidR="00103840" w:rsidRPr="00A917CA">
        <w:rPr>
          <w:rFonts w:ascii="Arial" w:hAnsi="Arial" w:cs="Arial"/>
          <w:sz w:val="22"/>
          <w:szCs w:val="22"/>
        </w:rPr>
        <w:t xml:space="preserve">splatnosti </w:t>
      </w:r>
      <w:r w:rsidR="00103840" w:rsidRPr="00A917CA">
        <w:rPr>
          <w:rFonts w:ascii="Arial" w:hAnsi="Arial" w:cs="Arial"/>
          <w:b/>
          <w:sz w:val="22"/>
          <w:szCs w:val="22"/>
        </w:rPr>
        <w:t>30 dnů</w:t>
      </w:r>
      <w:r w:rsidR="00103840" w:rsidRPr="005E2FD1">
        <w:rPr>
          <w:rFonts w:ascii="Arial" w:hAnsi="Arial" w:cs="Arial"/>
          <w:sz w:val="22"/>
          <w:szCs w:val="22"/>
        </w:rPr>
        <w:t xml:space="preserve"> od data doručení </w:t>
      </w:r>
      <w:r w:rsidR="004479F4" w:rsidRPr="005E2FD1">
        <w:rPr>
          <w:rFonts w:ascii="Arial" w:hAnsi="Arial" w:cs="Arial"/>
          <w:sz w:val="22"/>
          <w:szCs w:val="22"/>
        </w:rPr>
        <w:t>faktury.</w:t>
      </w:r>
    </w:p>
    <w:p w:rsidR="00103840" w:rsidRPr="00AF3C6E" w:rsidRDefault="00103840" w:rsidP="006B4C1D">
      <w:pPr>
        <w:ind w:left="426"/>
        <w:rPr>
          <w:strike/>
        </w:rPr>
      </w:pPr>
    </w:p>
    <w:p w:rsidR="00672340" w:rsidRDefault="00672340" w:rsidP="006B4C1D">
      <w:pPr>
        <w:ind w:left="426"/>
        <w:jc w:val="both"/>
        <w:rPr>
          <w:rFonts w:ascii="Arial" w:hAnsi="Arial" w:cs="Arial"/>
          <w:sz w:val="22"/>
          <w:szCs w:val="22"/>
        </w:rPr>
      </w:pPr>
      <w:r w:rsidRPr="00717462">
        <w:rPr>
          <w:rFonts w:ascii="Arial" w:hAnsi="Arial" w:cs="Arial"/>
          <w:sz w:val="22"/>
          <w:szCs w:val="22"/>
        </w:rPr>
        <w:t xml:space="preserve">Smluvní strany výslovně prohlašují, že touto smlouvou sjednaná cena za provedení díla není považována za skutečnost tvořící obchodní tajemství </w:t>
      </w:r>
      <w:r w:rsidR="0078134D" w:rsidRPr="00717462">
        <w:rPr>
          <w:rFonts w:ascii="Arial" w:hAnsi="Arial" w:cs="Arial"/>
          <w:sz w:val="22"/>
          <w:szCs w:val="22"/>
        </w:rPr>
        <w:t xml:space="preserve">ve smyslu </w:t>
      </w:r>
      <w:r w:rsidR="00DE1C0C" w:rsidRPr="00717462">
        <w:rPr>
          <w:rFonts w:ascii="Arial" w:hAnsi="Arial" w:cs="Arial"/>
          <w:color w:val="000000"/>
          <w:sz w:val="22"/>
          <w:szCs w:val="22"/>
        </w:rPr>
        <w:t>ustanovení § 504 z.</w:t>
      </w:r>
      <w:r w:rsidR="00131488">
        <w:rPr>
          <w:rFonts w:ascii="Arial" w:hAnsi="Arial" w:cs="Arial"/>
          <w:color w:val="000000"/>
          <w:sz w:val="22"/>
          <w:szCs w:val="22"/>
        </w:rPr>
        <w:t xml:space="preserve"> </w:t>
      </w:r>
      <w:r w:rsidR="00DE1C0C" w:rsidRPr="00717462">
        <w:rPr>
          <w:rFonts w:ascii="Arial" w:hAnsi="Arial" w:cs="Arial"/>
          <w:color w:val="000000"/>
          <w:sz w:val="22"/>
          <w:szCs w:val="22"/>
        </w:rPr>
        <w:t xml:space="preserve">č. 89/2012 Sb. občanského zákoníku </w:t>
      </w:r>
      <w:r w:rsidR="002F1369" w:rsidRPr="00717462">
        <w:rPr>
          <w:rFonts w:ascii="Arial" w:hAnsi="Arial" w:cs="Arial"/>
          <w:sz w:val="22"/>
          <w:szCs w:val="22"/>
        </w:rPr>
        <w:t>v platném znění.</w:t>
      </w:r>
    </w:p>
    <w:p w:rsidR="005F18F6" w:rsidRDefault="005F18F6" w:rsidP="006B4C1D">
      <w:pPr>
        <w:ind w:left="426"/>
        <w:jc w:val="both"/>
        <w:rPr>
          <w:rFonts w:ascii="Arial" w:hAnsi="Arial" w:cs="Arial"/>
          <w:sz w:val="22"/>
          <w:szCs w:val="22"/>
        </w:rPr>
      </w:pPr>
    </w:p>
    <w:p w:rsidR="005F18F6" w:rsidRPr="00DE1C0C" w:rsidRDefault="00E343DF" w:rsidP="006B4C1D">
      <w:pPr>
        <w:ind w:left="426"/>
        <w:jc w:val="both"/>
        <w:rPr>
          <w:rFonts w:ascii="Arial" w:hAnsi="Arial" w:cs="Arial"/>
          <w:sz w:val="22"/>
          <w:szCs w:val="22"/>
        </w:rPr>
      </w:pPr>
      <w:r>
        <w:rPr>
          <w:rFonts w:ascii="Arial" w:hAnsi="Arial" w:cs="Arial"/>
          <w:sz w:val="22"/>
          <w:szCs w:val="22"/>
        </w:rPr>
        <w:t>Zhotovitel</w:t>
      </w:r>
      <w:r w:rsidR="005F18F6" w:rsidRPr="004479F4">
        <w:rPr>
          <w:rFonts w:ascii="Arial" w:hAnsi="Arial" w:cs="Arial"/>
          <w:sz w:val="22"/>
          <w:szCs w:val="22"/>
        </w:rPr>
        <w:t xml:space="preserve"> je povinen předložit veškeré podklady pro změnu ceny díla rovněž v elektronické podobě a to v elektronickém formátu XC4.</w:t>
      </w:r>
    </w:p>
    <w:p w:rsidR="00487108" w:rsidRDefault="00487108" w:rsidP="006B4C1D">
      <w:pPr>
        <w:jc w:val="both"/>
        <w:rPr>
          <w:rFonts w:ascii="Arial" w:hAnsi="Arial" w:cs="Arial"/>
          <w:sz w:val="22"/>
          <w:szCs w:val="22"/>
        </w:rPr>
      </w:pPr>
    </w:p>
    <w:p w:rsidR="005F18F6" w:rsidRDefault="005F18F6" w:rsidP="006B4C1D">
      <w:pPr>
        <w:ind w:left="426"/>
        <w:jc w:val="both"/>
        <w:rPr>
          <w:rFonts w:ascii="Arial" w:hAnsi="Arial" w:cs="Arial"/>
          <w:sz w:val="22"/>
          <w:szCs w:val="22"/>
        </w:rPr>
      </w:pPr>
      <w:r w:rsidRPr="004479F4">
        <w:rPr>
          <w:rFonts w:ascii="Arial" w:hAnsi="Arial" w:cs="Arial"/>
          <w:sz w:val="22"/>
          <w:szCs w:val="22"/>
        </w:rPr>
        <w:t xml:space="preserve">Odsouhlasený soupis provedených prací je </w:t>
      </w:r>
      <w:r w:rsidR="00E343DF">
        <w:rPr>
          <w:rFonts w:ascii="Arial" w:hAnsi="Arial" w:cs="Arial"/>
          <w:sz w:val="22"/>
          <w:szCs w:val="22"/>
        </w:rPr>
        <w:t>zhotovitel</w:t>
      </w:r>
      <w:r w:rsidRPr="004479F4">
        <w:rPr>
          <w:rFonts w:ascii="Arial" w:hAnsi="Arial" w:cs="Arial"/>
          <w:sz w:val="22"/>
          <w:szCs w:val="22"/>
        </w:rPr>
        <w:t xml:space="preserve"> povinen zpracovat vždy k poslednímu dni kalendářního měsíce a to jak v písemné, tak v elektronické podobě a to v elektronickém formátu XC4.</w:t>
      </w:r>
    </w:p>
    <w:p w:rsidR="000F1BC0" w:rsidRDefault="000F1BC0" w:rsidP="006B4C1D">
      <w:pPr>
        <w:ind w:left="426"/>
        <w:jc w:val="both"/>
        <w:rPr>
          <w:rFonts w:ascii="Arial" w:hAnsi="Arial" w:cs="Arial"/>
          <w:sz w:val="22"/>
          <w:szCs w:val="22"/>
        </w:rPr>
      </w:pPr>
    </w:p>
    <w:p w:rsidR="002C2C60" w:rsidRPr="002C2C60" w:rsidRDefault="002C2C60" w:rsidP="006B4C1D">
      <w:pPr>
        <w:ind w:left="426"/>
        <w:jc w:val="both"/>
        <w:rPr>
          <w:rFonts w:ascii="Arial" w:hAnsi="Arial" w:cs="Arial"/>
          <w:sz w:val="22"/>
          <w:szCs w:val="22"/>
        </w:rPr>
      </w:pPr>
      <w:r w:rsidRPr="002C2C60">
        <w:rPr>
          <w:rFonts w:ascii="Arial" w:hAnsi="Arial" w:cs="Arial"/>
          <w:sz w:val="22"/>
          <w:szCs w:val="22"/>
        </w:rPr>
        <w:t>Dodavatel na faktuře uvede při jejím vystavení číslo a název daného projektu dle vzoru dodaného objednatelem. V případě požadavku objednatele dodavatel dodá originál faktury vč. rozpisu provedených prací opatřené originálním podpisem a razítkem na každém listu.</w:t>
      </w:r>
    </w:p>
    <w:p w:rsidR="000F1BC0" w:rsidRDefault="002C2C60" w:rsidP="006B4C1D">
      <w:pPr>
        <w:ind w:left="426"/>
        <w:jc w:val="both"/>
        <w:rPr>
          <w:rFonts w:ascii="Arial" w:hAnsi="Arial" w:cs="Arial"/>
          <w:sz w:val="22"/>
          <w:szCs w:val="22"/>
        </w:rPr>
      </w:pPr>
      <w:r w:rsidRPr="002C2C60">
        <w:rPr>
          <w:rFonts w:ascii="Arial" w:hAnsi="Arial" w:cs="Arial"/>
          <w:sz w:val="22"/>
          <w:szCs w:val="22"/>
        </w:rPr>
        <w:t>Budou-li v průběhu realizace projektu fakturovány investice i neinvestice, budou vystaveny zvlášť faktury pro investice a neinvestice. Samostatně budou vystaveny faktury na případné vícepráce.</w:t>
      </w:r>
    </w:p>
    <w:p w:rsidR="005257D4" w:rsidRDefault="005257D4" w:rsidP="006B4C1D">
      <w:pPr>
        <w:ind w:left="426"/>
        <w:jc w:val="both"/>
        <w:rPr>
          <w:rFonts w:ascii="Arial" w:hAnsi="Arial" w:cs="Arial"/>
          <w:sz w:val="22"/>
          <w:szCs w:val="22"/>
        </w:rPr>
      </w:pPr>
    </w:p>
    <w:p w:rsidR="005257D4" w:rsidRPr="005257D4" w:rsidRDefault="005257D4" w:rsidP="006B4C1D">
      <w:pPr>
        <w:pStyle w:val="Zkladntext"/>
      </w:pPr>
      <w:r w:rsidRPr="00A917CA">
        <w:rPr>
          <w:b/>
        </w:rPr>
        <w:t>6.</w:t>
      </w:r>
      <w:r>
        <w:tab/>
      </w:r>
      <w:r w:rsidRPr="005257D4">
        <w:t>Záruční doba se sjednává na 60 měsíců ode dne předání a převzetí díla objednatelem.</w:t>
      </w:r>
    </w:p>
    <w:p w:rsidR="005257D4" w:rsidRDefault="005257D4" w:rsidP="006B4C1D">
      <w:pPr>
        <w:ind w:left="426"/>
        <w:jc w:val="both"/>
        <w:rPr>
          <w:rFonts w:ascii="Arial" w:hAnsi="Arial" w:cs="Arial"/>
          <w:sz w:val="22"/>
          <w:szCs w:val="22"/>
        </w:rPr>
      </w:pPr>
    </w:p>
    <w:p w:rsidR="007E1E43" w:rsidRPr="00CB17C4" w:rsidRDefault="005257D4" w:rsidP="006B4C1D">
      <w:pPr>
        <w:ind w:left="360" w:hanging="360"/>
        <w:jc w:val="both"/>
        <w:rPr>
          <w:rFonts w:ascii="Arial" w:hAnsi="Arial" w:cs="Arial"/>
          <w:sz w:val="22"/>
          <w:szCs w:val="22"/>
        </w:rPr>
      </w:pPr>
      <w:r>
        <w:rPr>
          <w:rFonts w:ascii="Arial" w:hAnsi="Arial" w:cs="Arial"/>
          <w:b/>
          <w:sz w:val="22"/>
          <w:szCs w:val="22"/>
        </w:rPr>
        <w:t>7</w:t>
      </w:r>
      <w:r w:rsidR="007E1E43">
        <w:rPr>
          <w:rFonts w:ascii="Arial" w:hAnsi="Arial" w:cs="Arial"/>
          <w:b/>
          <w:sz w:val="22"/>
          <w:szCs w:val="22"/>
        </w:rPr>
        <w:t>.</w:t>
      </w:r>
      <w:r w:rsidR="00CB17C4">
        <w:rPr>
          <w:rFonts w:ascii="Arial" w:hAnsi="Arial" w:cs="Arial"/>
          <w:sz w:val="22"/>
          <w:szCs w:val="22"/>
        </w:rPr>
        <w:tab/>
      </w:r>
      <w:r w:rsidR="00F42EB8" w:rsidRPr="00CB17C4">
        <w:rPr>
          <w:rFonts w:ascii="Arial" w:hAnsi="Arial" w:cs="Arial"/>
          <w:sz w:val="22"/>
          <w:szCs w:val="22"/>
        </w:rPr>
        <w:t xml:space="preserve">Změna podzhotovitele, pomocí něhož zhotovitel prokazoval v zadávacím řízení splnění kvalifikace, je možné jen ve výjimečných případech </w:t>
      </w:r>
      <w:r w:rsidR="00775152" w:rsidRPr="00CB17C4">
        <w:rPr>
          <w:rFonts w:ascii="Arial" w:hAnsi="Arial" w:cs="Arial"/>
          <w:sz w:val="22"/>
          <w:szCs w:val="22"/>
        </w:rPr>
        <w:t>se souhlasem objednatele.</w:t>
      </w:r>
      <w:r w:rsidR="00775152" w:rsidRPr="00775152">
        <w:rPr>
          <w:rFonts w:ascii="Arial" w:hAnsi="Arial" w:cs="Arial"/>
          <w:sz w:val="22"/>
          <w:szCs w:val="22"/>
        </w:rPr>
        <w:t xml:space="preserve"> Nový</w:t>
      </w:r>
      <w:r w:rsidR="00775152" w:rsidRPr="00CB17C4">
        <w:rPr>
          <w:rFonts w:ascii="Arial" w:hAnsi="Arial" w:cs="Arial"/>
          <w:sz w:val="22"/>
          <w:szCs w:val="22"/>
        </w:rPr>
        <w:t xml:space="preserve"> podzhotovitel musí splňovat kvalifikaci minimálně v rozsahu, v jakém byla prokázána v zadávacím řízení.</w:t>
      </w:r>
      <w:r w:rsidR="00775152" w:rsidRPr="00CB17C4">
        <w:rPr>
          <w:rFonts w:ascii="Arial" w:hAnsi="Arial" w:cs="Arial"/>
          <w:color w:val="FF0000"/>
          <w:sz w:val="22"/>
          <w:szCs w:val="22"/>
        </w:rPr>
        <w:t xml:space="preserve"> </w:t>
      </w:r>
      <w:r w:rsidR="007E1E43" w:rsidRPr="00CB17C4">
        <w:rPr>
          <w:rFonts w:ascii="Arial" w:hAnsi="Arial" w:cs="Arial"/>
          <w:color w:val="FF0000"/>
          <w:sz w:val="22"/>
          <w:szCs w:val="22"/>
        </w:rPr>
        <w:t xml:space="preserve"> </w:t>
      </w:r>
    </w:p>
    <w:p w:rsidR="007E1E43" w:rsidRPr="00A17BE4" w:rsidRDefault="007E1E43" w:rsidP="006B4C1D">
      <w:pPr>
        <w:autoSpaceDE w:val="0"/>
        <w:autoSpaceDN w:val="0"/>
        <w:adjustRightInd w:val="0"/>
        <w:ind w:left="540"/>
        <w:rPr>
          <w:rFonts w:ascii="Arial" w:hAnsi="Arial" w:cs="Arial"/>
          <w:color w:val="FF0000"/>
          <w:sz w:val="22"/>
          <w:szCs w:val="22"/>
        </w:rPr>
      </w:pPr>
    </w:p>
    <w:p w:rsidR="007E1E43" w:rsidRPr="00D74A50" w:rsidRDefault="005257D4" w:rsidP="006B4C1D">
      <w:pPr>
        <w:ind w:left="360" w:hanging="360"/>
        <w:jc w:val="both"/>
        <w:rPr>
          <w:rFonts w:ascii="Arial" w:hAnsi="Arial" w:cs="Arial"/>
          <w:b/>
          <w:sz w:val="22"/>
          <w:szCs w:val="22"/>
        </w:rPr>
      </w:pPr>
      <w:r>
        <w:rPr>
          <w:rFonts w:ascii="Arial" w:hAnsi="Arial" w:cs="Arial"/>
          <w:b/>
          <w:sz w:val="22"/>
          <w:szCs w:val="22"/>
        </w:rPr>
        <w:t>8</w:t>
      </w:r>
      <w:r w:rsidR="007E1E43" w:rsidRPr="00635211">
        <w:rPr>
          <w:rFonts w:ascii="Arial" w:hAnsi="Arial" w:cs="Arial"/>
          <w:b/>
          <w:sz w:val="22"/>
          <w:szCs w:val="22"/>
        </w:rPr>
        <w:t>.</w:t>
      </w:r>
      <w:r w:rsidR="007E1E43">
        <w:rPr>
          <w:rFonts w:ascii="Arial" w:hAnsi="Arial" w:cs="Arial"/>
          <w:sz w:val="22"/>
          <w:szCs w:val="22"/>
        </w:rPr>
        <w:t xml:space="preserve"> </w:t>
      </w:r>
      <w:r w:rsidR="007E1E43" w:rsidRPr="00D74A50">
        <w:rPr>
          <w:rFonts w:ascii="Arial" w:hAnsi="Arial" w:cs="Arial"/>
          <w:sz w:val="22"/>
          <w:szCs w:val="22"/>
        </w:rPr>
        <w:t xml:space="preserve">Smluvní strany prohlašují, že se s obsahem smlouvy </w:t>
      </w:r>
      <w:r w:rsidR="007E1E43">
        <w:rPr>
          <w:rFonts w:ascii="Arial" w:hAnsi="Arial" w:cs="Arial"/>
          <w:sz w:val="22"/>
          <w:szCs w:val="22"/>
        </w:rPr>
        <w:t xml:space="preserve">a přílohami </w:t>
      </w:r>
      <w:r w:rsidR="007E1E43" w:rsidRPr="00D74A50">
        <w:rPr>
          <w:rFonts w:ascii="Arial" w:hAnsi="Arial" w:cs="Arial"/>
          <w:sz w:val="22"/>
          <w:szCs w:val="22"/>
        </w:rPr>
        <w:t>seznámily, s ním souhlasí, neboť tento odpovídá jejich projevené vůli a na důkaz připojují svoje podpisy.</w:t>
      </w:r>
    </w:p>
    <w:p w:rsidR="007E1E43" w:rsidRDefault="007E1E43" w:rsidP="006B4C1D">
      <w:pPr>
        <w:jc w:val="both"/>
        <w:rPr>
          <w:rFonts w:ascii="Arial" w:hAnsi="Arial" w:cs="Arial"/>
          <w:sz w:val="22"/>
          <w:szCs w:val="22"/>
        </w:rPr>
      </w:pPr>
    </w:p>
    <w:p w:rsidR="002C22E1" w:rsidRDefault="005257D4" w:rsidP="006B4C1D">
      <w:pPr>
        <w:pStyle w:val="Zkladntext"/>
      </w:pPr>
      <w:r w:rsidRPr="00EE679B">
        <w:rPr>
          <w:b/>
        </w:rPr>
        <w:t>9</w:t>
      </w:r>
      <w:r w:rsidR="007E1E43" w:rsidRPr="00EE679B">
        <w:rPr>
          <w:b/>
        </w:rPr>
        <w:t>.</w:t>
      </w:r>
      <w:r w:rsidR="007E1E43" w:rsidRPr="00967069">
        <w:tab/>
      </w:r>
      <w:r w:rsidR="00967069" w:rsidRPr="00967069">
        <w:t>Smlouva nabývá platnosti dnem jejího podpisu poslední ze smluvních stran a účinnosti zveřejněním v Registru smluv, pokud této účinnosti dle příslušných ustanovení smlouvy nenabude později.</w:t>
      </w:r>
    </w:p>
    <w:p w:rsidR="002C22E1" w:rsidRDefault="002C22E1" w:rsidP="006B4C1D">
      <w:pPr>
        <w:pStyle w:val="Zkladntext"/>
      </w:pPr>
    </w:p>
    <w:p w:rsidR="00EE679B" w:rsidRPr="00EE679B" w:rsidRDefault="002C22E1" w:rsidP="006B4C1D">
      <w:pPr>
        <w:pStyle w:val="Zkladntext"/>
      </w:pPr>
      <w:r w:rsidRPr="00EE679B">
        <w:rPr>
          <w:b/>
        </w:rPr>
        <w:t>10.</w:t>
      </w:r>
      <w:r w:rsidRPr="002C22E1">
        <w:t xml:space="preserve"> </w:t>
      </w:r>
      <w:r w:rsidR="00EE679B" w:rsidRPr="00EE679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E679B" w:rsidRPr="00EE679B" w:rsidRDefault="00411E9C" w:rsidP="006B4C1D">
      <w:pPr>
        <w:pStyle w:val="Zkladntext"/>
        <w:tabs>
          <w:tab w:val="clear" w:pos="360"/>
          <w:tab w:val="left" w:pos="4058"/>
        </w:tabs>
      </w:pPr>
      <w:r>
        <w:tab/>
      </w:r>
      <w:r>
        <w:tab/>
      </w:r>
    </w:p>
    <w:p w:rsidR="00EE679B" w:rsidRPr="00EE679B" w:rsidRDefault="00EE679B" w:rsidP="006B4C1D">
      <w:pPr>
        <w:pStyle w:val="Zkladntext"/>
      </w:pPr>
      <w:r>
        <w:rPr>
          <w:b/>
        </w:rPr>
        <w:t>11</w:t>
      </w:r>
      <w:r w:rsidRPr="00EE679B">
        <w:t>.</w:t>
      </w:r>
      <w:r w:rsidRPr="00EE679B">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679B" w:rsidRPr="00EE679B" w:rsidRDefault="00EE679B" w:rsidP="006B4C1D">
      <w:pPr>
        <w:pStyle w:val="Zkladntext"/>
      </w:pPr>
    </w:p>
    <w:p w:rsidR="00EE679B" w:rsidRPr="00EE679B" w:rsidRDefault="00EE679B" w:rsidP="006B4C1D">
      <w:pPr>
        <w:pStyle w:val="Zkladntext"/>
      </w:pPr>
      <w:r>
        <w:rPr>
          <w:b/>
        </w:rPr>
        <w:t>12</w:t>
      </w:r>
      <w:r w:rsidR="003C56D1">
        <w:t>.</w:t>
      </w:r>
      <w:r w:rsidR="003C56D1">
        <w:tab/>
      </w:r>
      <w:r w:rsidR="00425797">
        <w:t xml:space="preserve">Druhá smluvní strana (zhotovitel) prohlašuje, že se seznámila se zásadami, hodnotami a cíli Compliance programu Povodí Ohře, s.p. (viz </w:t>
      </w:r>
      <w:hyperlink r:id="rId9" w:history="1">
        <w:r w:rsidR="00425797" w:rsidRPr="006B4C1D">
          <w:rPr>
            <w:rStyle w:val="Hypertextovodkaz"/>
            <w:color w:val="auto"/>
          </w:rPr>
          <w:t>http://www.poh.cz/profilfirmy/Compliance_programy.htm</w:t>
        </w:r>
      </w:hyperlink>
      <w:r w:rsidR="00425797" w:rsidRPr="006B4C1D">
        <w:t xml:space="preserve">), </w:t>
      </w:r>
      <w:r w:rsidR="00425797">
        <w:t xml:space="preserve">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w:t>
      </w:r>
      <w:proofErr w:type="gramStart"/>
      <w:r w:rsidR="00425797">
        <w:t>umožňuje.</w:t>
      </w:r>
      <w:r w:rsidRPr="00EE679B">
        <w:t>.</w:t>
      </w:r>
      <w:proofErr w:type="gramEnd"/>
    </w:p>
    <w:p w:rsidR="00EE679B" w:rsidRPr="00EE679B" w:rsidRDefault="00EE679B" w:rsidP="006B4C1D">
      <w:pPr>
        <w:pStyle w:val="Zkladntext"/>
      </w:pPr>
    </w:p>
    <w:p w:rsidR="00967069" w:rsidRDefault="00EE679B" w:rsidP="006B4C1D">
      <w:pPr>
        <w:pStyle w:val="Zkladntext"/>
        <w:rPr>
          <w:b/>
        </w:rPr>
      </w:pPr>
      <w:r>
        <w:rPr>
          <w:b/>
        </w:rPr>
        <w:t>13.</w:t>
      </w:r>
      <w:r>
        <w:rPr>
          <w:b/>
        </w:rPr>
        <w:tab/>
      </w:r>
      <w:r w:rsidRPr="00EE679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E679B" w:rsidRPr="00967069" w:rsidRDefault="00EE679B" w:rsidP="006B4C1D">
      <w:pPr>
        <w:pStyle w:val="Zkladntext"/>
      </w:pPr>
    </w:p>
    <w:p w:rsidR="00967069" w:rsidRPr="00967069" w:rsidRDefault="002C22E1" w:rsidP="006B4C1D">
      <w:pPr>
        <w:pStyle w:val="Zkladntext"/>
      </w:pPr>
      <w:r w:rsidRPr="00EE679B">
        <w:rPr>
          <w:b/>
        </w:rPr>
        <w:t>14</w:t>
      </w:r>
      <w:r w:rsidR="00967069" w:rsidRPr="00EE679B">
        <w:rPr>
          <w:b/>
        </w:rPr>
        <w:t>.</w:t>
      </w:r>
      <w:r w:rsidR="00967069">
        <w:tab/>
      </w:r>
      <w:r w:rsidR="00967069" w:rsidRPr="00967069">
        <w:t xml:space="preserve">Smluvní strany nepovažují žádné ustanovení smlouvy za obchodní tajemství. </w:t>
      </w:r>
    </w:p>
    <w:p w:rsidR="00967069" w:rsidRDefault="00EE679B" w:rsidP="006B4C1D">
      <w:pPr>
        <w:pStyle w:val="Zkladntext"/>
      </w:pPr>
      <w:r>
        <w:tab/>
      </w:r>
      <w:r w:rsidR="00967069" w:rsidRPr="00967069">
        <w:t>(pozn. pokud druhá smluvní strana považuje některé informace ve smlouvě za obch. tajemství, pak zde vysloveně uvést, které ustanovení za obch. tajemství považují).</w:t>
      </w:r>
    </w:p>
    <w:p w:rsidR="00CB17C4" w:rsidRDefault="00CB17C4" w:rsidP="006B4C1D">
      <w:pPr>
        <w:pStyle w:val="Zkladntext"/>
      </w:pPr>
    </w:p>
    <w:p w:rsidR="00CB17C4" w:rsidRPr="00967069" w:rsidRDefault="00CB17C4" w:rsidP="006B4C1D">
      <w:pPr>
        <w:pStyle w:val="Zkladntext"/>
        <w:rPr>
          <w:b/>
        </w:rPr>
      </w:pPr>
      <w:r w:rsidRPr="00CB17C4">
        <w:rPr>
          <w:b/>
        </w:rPr>
        <w:t>15.</w:t>
      </w:r>
      <w:r>
        <w:tab/>
        <w:t xml:space="preserve">Tato veřejná zakázka je </w:t>
      </w:r>
      <w:r w:rsidRPr="00D64914">
        <w:t>spolufinancován</w:t>
      </w:r>
      <w:r>
        <w:t>a</w:t>
      </w:r>
      <w:r w:rsidRPr="00D64914">
        <w:t xml:space="preserve"> Evropskou unií – Evropským fondem pro regionální</w:t>
      </w:r>
      <w:r>
        <w:t xml:space="preserve"> rozvoj z </w:t>
      </w:r>
      <w:r w:rsidRPr="00D64914">
        <w:t>Operačního programu Životní prostředí</w:t>
      </w:r>
      <w:r>
        <w:t xml:space="preserve"> v rámci projektu </w:t>
      </w:r>
      <w:r w:rsidRPr="00D64914">
        <w:rPr>
          <w:b/>
        </w:rPr>
        <w:t>Revitalizace Svitávky u Kunratických rybníků, ř.km 27,077 - 28,197</w:t>
      </w:r>
      <w:r>
        <w:rPr>
          <w:b/>
        </w:rPr>
        <w:t xml:space="preserve"> </w:t>
      </w:r>
      <w:r w:rsidRPr="00D64914">
        <w:t>registrační číslo projektu: CZ.05.4.27/0.0/0.0/17_051/0005873</w:t>
      </w:r>
      <w:r>
        <w:rPr>
          <w:b/>
        </w:rPr>
        <w:t xml:space="preserve">. </w:t>
      </w:r>
      <w:r w:rsidRPr="00D64914">
        <w:t>Z tohoto důvodu je vybraný</w:t>
      </w:r>
      <w:r w:rsidRPr="00F377F2">
        <w:t xml:space="preserve"> dodavatel</w:t>
      </w:r>
      <w:r>
        <w:t xml:space="preserve"> povinen umožnit kontrolním orgánům operačního programu kontrolu dokladů vztahujících se k Projektu nebo činností s ním přímo souvisejících.</w:t>
      </w:r>
    </w:p>
    <w:p w:rsidR="007E1E43" w:rsidRDefault="007E1E43" w:rsidP="006B4C1D">
      <w:pPr>
        <w:jc w:val="both"/>
        <w:rPr>
          <w:rFonts w:ascii="Arial" w:hAnsi="Arial" w:cs="Arial"/>
          <w:b/>
          <w:sz w:val="22"/>
          <w:szCs w:val="22"/>
        </w:rPr>
      </w:pPr>
    </w:p>
    <w:p w:rsidR="007E1E43" w:rsidRPr="00D74A50" w:rsidRDefault="00B739FD" w:rsidP="006B4C1D">
      <w:pPr>
        <w:ind w:left="360" w:hanging="360"/>
        <w:jc w:val="both"/>
        <w:rPr>
          <w:rFonts w:ascii="Arial" w:hAnsi="Arial" w:cs="Arial"/>
          <w:sz w:val="22"/>
          <w:szCs w:val="22"/>
        </w:rPr>
      </w:pPr>
      <w:r w:rsidRPr="00B739FD">
        <w:rPr>
          <w:rFonts w:ascii="Arial" w:hAnsi="Arial" w:cs="Arial"/>
          <w:b/>
          <w:sz w:val="22"/>
          <w:szCs w:val="22"/>
        </w:rPr>
        <w:t>1</w:t>
      </w:r>
      <w:r w:rsidR="00CB17C4">
        <w:rPr>
          <w:rFonts w:ascii="Arial" w:hAnsi="Arial" w:cs="Arial"/>
          <w:b/>
          <w:sz w:val="22"/>
          <w:szCs w:val="22"/>
        </w:rPr>
        <w:t>6</w:t>
      </w:r>
      <w:r w:rsidR="007E1E43" w:rsidRPr="00B739FD">
        <w:rPr>
          <w:rFonts w:ascii="Arial" w:hAnsi="Arial" w:cs="Arial"/>
          <w:b/>
          <w:sz w:val="22"/>
          <w:szCs w:val="22"/>
        </w:rPr>
        <w:t>.</w:t>
      </w:r>
      <w:r w:rsidR="007E1E43" w:rsidRPr="00B739FD">
        <w:rPr>
          <w:rFonts w:ascii="Arial" w:hAnsi="Arial" w:cs="Arial"/>
          <w:sz w:val="22"/>
          <w:szCs w:val="22"/>
        </w:rPr>
        <w:tab/>
      </w:r>
      <w:r w:rsidR="009D3592" w:rsidRPr="00B739FD">
        <w:rPr>
          <w:rFonts w:ascii="Arial" w:hAnsi="Arial" w:cs="Arial"/>
          <w:sz w:val="22"/>
          <w:szCs w:val="22"/>
        </w:rPr>
        <w:t xml:space="preserve">Na svědectví tohoto smluvní strany tímto podepisují smlouvu. Tato smlouva je vyhotovena ve </w:t>
      </w:r>
      <w:r w:rsidR="002778D4" w:rsidRPr="00B739FD">
        <w:rPr>
          <w:rFonts w:ascii="Arial" w:hAnsi="Arial" w:cs="Arial"/>
          <w:b/>
          <w:sz w:val="22"/>
          <w:szCs w:val="22"/>
        </w:rPr>
        <w:t>dvou</w:t>
      </w:r>
      <w:r w:rsidR="009D3592" w:rsidRPr="00B739FD">
        <w:rPr>
          <w:rFonts w:ascii="Arial" w:hAnsi="Arial" w:cs="Arial"/>
          <w:sz w:val="22"/>
          <w:szCs w:val="22"/>
        </w:rPr>
        <w:t xml:space="preserve"> vyhotoveních, z nichž každé má platnost originálu. </w:t>
      </w:r>
      <w:r w:rsidR="009D3592" w:rsidRPr="00B739FD">
        <w:rPr>
          <w:rFonts w:ascii="Arial" w:hAnsi="Arial" w:cs="Arial"/>
          <w:bCs/>
          <w:sz w:val="22"/>
          <w:szCs w:val="22"/>
        </w:rPr>
        <w:t xml:space="preserve">Každá ze smluvních stran obdrží </w:t>
      </w:r>
      <w:r w:rsidR="002778D4" w:rsidRPr="00B739FD">
        <w:rPr>
          <w:rFonts w:ascii="Arial" w:hAnsi="Arial" w:cs="Arial"/>
          <w:b/>
          <w:bCs/>
          <w:sz w:val="22"/>
          <w:szCs w:val="22"/>
        </w:rPr>
        <w:t>jedno</w:t>
      </w:r>
      <w:r w:rsidR="009D3592" w:rsidRPr="00B739FD">
        <w:rPr>
          <w:rFonts w:ascii="Arial" w:hAnsi="Arial" w:cs="Arial"/>
          <w:bCs/>
          <w:sz w:val="22"/>
          <w:szCs w:val="22"/>
        </w:rPr>
        <w:t xml:space="preserve"> vyhotovení smlouvy.</w:t>
      </w:r>
      <w:r w:rsidR="007E1E43" w:rsidRPr="00D74A50">
        <w:rPr>
          <w:rFonts w:ascii="Arial" w:hAnsi="Arial" w:cs="Arial"/>
          <w:sz w:val="22"/>
          <w:szCs w:val="22"/>
        </w:rPr>
        <w:t xml:space="preserve"> </w:t>
      </w:r>
    </w:p>
    <w:p w:rsidR="00B92C56" w:rsidRDefault="0078134D" w:rsidP="006B4C1D">
      <w:pPr>
        <w:ind w:left="360" w:hanging="360"/>
        <w:jc w:val="both"/>
        <w:rPr>
          <w:rFonts w:ascii="Arial" w:hAnsi="Arial" w:cs="Arial"/>
          <w:sz w:val="22"/>
          <w:szCs w:val="22"/>
        </w:rPr>
      </w:pPr>
      <w:r w:rsidRPr="00D74A50">
        <w:rPr>
          <w:rFonts w:ascii="Arial" w:hAnsi="Arial" w:cs="Arial"/>
          <w:sz w:val="22"/>
          <w:szCs w:val="22"/>
        </w:rPr>
        <w:t xml:space="preserve"> </w:t>
      </w:r>
    </w:p>
    <w:p w:rsidR="008E3236" w:rsidRPr="00D74A50" w:rsidRDefault="008E3236" w:rsidP="006B4C1D">
      <w:pPr>
        <w:jc w:val="both"/>
        <w:rPr>
          <w:rFonts w:ascii="Arial" w:hAnsi="Arial" w:cs="Arial"/>
          <w:sz w:val="22"/>
          <w:szCs w:val="22"/>
        </w:rPr>
      </w:pPr>
      <w:r w:rsidRPr="00D74A50">
        <w:rPr>
          <w:rFonts w:ascii="Arial" w:hAnsi="Arial" w:cs="Arial"/>
          <w:sz w:val="22"/>
          <w:szCs w:val="22"/>
        </w:rPr>
        <w:t xml:space="preserve">V Chomutově dne </w:t>
      </w:r>
      <w:proofErr w:type="gramStart"/>
      <w:r w:rsidR="00B560FF">
        <w:rPr>
          <w:rFonts w:ascii="Arial" w:hAnsi="Arial" w:cs="Arial"/>
          <w:sz w:val="22"/>
          <w:szCs w:val="22"/>
        </w:rPr>
        <w:t>17.07.2018</w:t>
      </w:r>
      <w:proofErr w:type="gramEnd"/>
      <w:r w:rsidRPr="00D74A50">
        <w:rPr>
          <w:rFonts w:ascii="Arial" w:hAnsi="Arial" w:cs="Arial"/>
          <w:sz w:val="22"/>
          <w:szCs w:val="22"/>
        </w:rPr>
        <w:tab/>
      </w:r>
      <w:r w:rsidR="0078134D" w:rsidRPr="00D74A50">
        <w:rPr>
          <w:rFonts w:ascii="Arial" w:hAnsi="Arial" w:cs="Arial"/>
          <w:sz w:val="22"/>
          <w:szCs w:val="22"/>
        </w:rPr>
        <w:tab/>
      </w:r>
      <w:r w:rsidR="0078134D" w:rsidRPr="00D74A50">
        <w:rPr>
          <w:rFonts w:ascii="Arial" w:hAnsi="Arial" w:cs="Arial"/>
          <w:sz w:val="22"/>
          <w:szCs w:val="22"/>
        </w:rPr>
        <w:tab/>
      </w:r>
      <w:r w:rsidR="007E73A5">
        <w:rPr>
          <w:rFonts w:ascii="Arial" w:hAnsi="Arial" w:cs="Arial"/>
          <w:sz w:val="22"/>
          <w:szCs w:val="22"/>
        </w:rPr>
        <w:t xml:space="preserve">V Chomutově </w:t>
      </w:r>
      <w:r w:rsidRPr="00D74A50">
        <w:rPr>
          <w:rFonts w:ascii="Arial" w:hAnsi="Arial" w:cs="Arial"/>
          <w:sz w:val="22"/>
          <w:szCs w:val="22"/>
        </w:rPr>
        <w:t>dne</w:t>
      </w:r>
      <w:r w:rsidR="006B4C1D">
        <w:rPr>
          <w:rFonts w:ascii="Arial" w:hAnsi="Arial" w:cs="Arial"/>
          <w:sz w:val="22"/>
          <w:szCs w:val="22"/>
        </w:rPr>
        <w:t xml:space="preserve"> </w:t>
      </w:r>
      <w:r w:rsidR="00B560FF">
        <w:rPr>
          <w:rFonts w:ascii="Arial" w:hAnsi="Arial" w:cs="Arial"/>
          <w:sz w:val="22"/>
          <w:szCs w:val="22"/>
        </w:rPr>
        <w:t>17.07.2018</w:t>
      </w:r>
      <w:r w:rsidR="0057746C">
        <w:rPr>
          <w:rFonts w:ascii="Arial" w:hAnsi="Arial" w:cs="Arial"/>
          <w:sz w:val="22"/>
          <w:szCs w:val="22"/>
        </w:rPr>
        <w:t xml:space="preserve"> </w:t>
      </w:r>
    </w:p>
    <w:p w:rsidR="008E3236" w:rsidRPr="00D74A50" w:rsidRDefault="008E3236" w:rsidP="006B4C1D">
      <w:pPr>
        <w:jc w:val="both"/>
        <w:rPr>
          <w:rFonts w:ascii="Arial" w:hAnsi="Arial" w:cs="Arial"/>
          <w:sz w:val="22"/>
          <w:szCs w:val="22"/>
        </w:rPr>
      </w:pPr>
    </w:p>
    <w:p w:rsidR="00625D84" w:rsidRDefault="008E3236" w:rsidP="006B4C1D">
      <w:pPr>
        <w:jc w:val="both"/>
        <w:rPr>
          <w:rFonts w:ascii="Arial" w:hAnsi="Arial" w:cs="Arial"/>
          <w:sz w:val="22"/>
          <w:szCs w:val="22"/>
        </w:rPr>
      </w:pPr>
      <w:r w:rsidRPr="00D74A50">
        <w:rPr>
          <w:rFonts w:ascii="Arial" w:hAnsi="Arial" w:cs="Arial"/>
          <w:sz w:val="22"/>
          <w:szCs w:val="22"/>
        </w:rPr>
        <w:t xml:space="preserve">oprávněný zástupce objednatele                     </w:t>
      </w:r>
      <w:r w:rsidRPr="00D74A50">
        <w:rPr>
          <w:rFonts w:ascii="Arial" w:hAnsi="Arial" w:cs="Arial"/>
          <w:sz w:val="22"/>
          <w:szCs w:val="22"/>
        </w:rPr>
        <w:tab/>
        <w:t xml:space="preserve">oprávněný zástupce </w:t>
      </w:r>
      <w:r w:rsidR="00E343DF">
        <w:rPr>
          <w:rFonts w:ascii="Arial" w:hAnsi="Arial" w:cs="Arial"/>
          <w:sz w:val="22"/>
          <w:szCs w:val="22"/>
        </w:rPr>
        <w:t>zhotovitel</w:t>
      </w:r>
      <w:r w:rsidR="00224C74">
        <w:rPr>
          <w:rFonts w:ascii="Arial" w:hAnsi="Arial" w:cs="Arial"/>
          <w:sz w:val="22"/>
          <w:szCs w:val="22"/>
        </w:rPr>
        <w:t>e</w:t>
      </w:r>
    </w:p>
    <w:p w:rsidR="00625D84" w:rsidRDefault="00625D84" w:rsidP="006B4C1D">
      <w:pPr>
        <w:jc w:val="both"/>
        <w:rPr>
          <w:rFonts w:ascii="Arial" w:hAnsi="Arial" w:cs="Arial"/>
          <w:sz w:val="22"/>
          <w:szCs w:val="22"/>
        </w:rPr>
      </w:pPr>
    </w:p>
    <w:p w:rsidR="006B4C1D" w:rsidRDefault="006B4C1D" w:rsidP="006B4C1D">
      <w:pPr>
        <w:jc w:val="both"/>
        <w:rPr>
          <w:rFonts w:ascii="Arial" w:hAnsi="Arial" w:cs="Arial"/>
          <w:sz w:val="22"/>
          <w:szCs w:val="22"/>
        </w:rPr>
      </w:pPr>
    </w:p>
    <w:p w:rsidR="006B4C1D" w:rsidRDefault="006B4C1D" w:rsidP="006B4C1D">
      <w:pPr>
        <w:jc w:val="both"/>
        <w:rPr>
          <w:rFonts w:ascii="Arial" w:hAnsi="Arial" w:cs="Arial"/>
          <w:sz w:val="22"/>
          <w:szCs w:val="22"/>
        </w:rPr>
      </w:pPr>
    </w:p>
    <w:p w:rsidR="006B4C1D" w:rsidRDefault="006B4C1D" w:rsidP="006B4C1D">
      <w:pPr>
        <w:jc w:val="both"/>
        <w:rPr>
          <w:rFonts w:ascii="Arial" w:hAnsi="Arial" w:cs="Arial"/>
          <w:sz w:val="22"/>
          <w:szCs w:val="22"/>
        </w:rPr>
      </w:pPr>
    </w:p>
    <w:p w:rsidR="006B4C1D" w:rsidRDefault="006B4C1D" w:rsidP="006B4C1D">
      <w:pPr>
        <w:jc w:val="both"/>
        <w:rPr>
          <w:rFonts w:ascii="Arial" w:hAnsi="Arial" w:cs="Arial"/>
          <w:sz w:val="22"/>
          <w:szCs w:val="22"/>
        </w:rPr>
      </w:pPr>
    </w:p>
    <w:p w:rsidR="006B4C1D" w:rsidRDefault="006B4C1D" w:rsidP="006B4C1D">
      <w:pPr>
        <w:jc w:val="both"/>
        <w:rPr>
          <w:rFonts w:ascii="Arial" w:hAnsi="Arial" w:cs="Arial"/>
          <w:sz w:val="22"/>
          <w:szCs w:val="22"/>
        </w:rPr>
      </w:pPr>
    </w:p>
    <w:p w:rsidR="006B4C1D" w:rsidRDefault="006B4C1D" w:rsidP="006B4C1D">
      <w:pPr>
        <w:jc w:val="both"/>
        <w:rPr>
          <w:rFonts w:ascii="Arial" w:hAnsi="Arial" w:cs="Arial"/>
          <w:sz w:val="22"/>
          <w:szCs w:val="22"/>
        </w:rPr>
      </w:pPr>
    </w:p>
    <w:p w:rsidR="00CD6D6D" w:rsidRPr="00D74A50" w:rsidRDefault="00CD6D6D" w:rsidP="006B4C1D">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7E73A5">
        <w:rPr>
          <w:rFonts w:ascii="Arial" w:hAnsi="Arial" w:cs="Arial"/>
          <w:sz w:val="22"/>
          <w:szCs w:val="22"/>
        </w:rPr>
        <w:t>Vlastimil Rindoš</w:t>
      </w:r>
    </w:p>
    <w:p w:rsidR="00CD6D6D" w:rsidRPr="00D74A50" w:rsidRDefault="00CD6D6D" w:rsidP="006B4C1D">
      <w:pPr>
        <w:jc w:val="both"/>
        <w:rPr>
          <w:rFonts w:ascii="Arial" w:hAnsi="Arial" w:cs="Arial"/>
          <w:sz w:val="22"/>
          <w:szCs w:val="22"/>
        </w:rPr>
      </w:pPr>
      <w:r>
        <w:rPr>
          <w:rFonts w:ascii="Arial" w:hAnsi="Arial" w:cs="Arial"/>
          <w:sz w:val="22"/>
          <w:szCs w:val="22"/>
        </w:rPr>
        <w:t>investiční ře</w:t>
      </w:r>
      <w:bookmarkStart w:id="1" w:name="_GoBack"/>
      <w:bookmarkEnd w:id="1"/>
      <w:r>
        <w:rPr>
          <w:rFonts w:ascii="Arial" w:hAnsi="Arial" w:cs="Arial"/>
          <w:sz w:val="22"/>
          <w:szCs w:val="22"/>
        </w:rPr>
        <w:t>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E73A5">
        <w:rPr>
          <w:rFonts w:ascii="Arial" w:hAnsi="Arial" w:cs="Arial"/>
          <w:sz w:val="22"/>
          <w:szCs w:val="22"/>
        </w:rPr>
        <w:t>jednatel společnosti</w:t>
      </w:r>
    </w:p>
    <w:p w:rsidR="008E3236" w:rsidRPr="00D74A50" w:rsidRDefault="00CD6D6D" w:rsidP="006B4C1D">
      <w:pPr>
        <w:jc w:val="both"/>
        <w:rPr>
          <w:rFonts w:ascii="Arial" w:hAnsi="Arial" w:cs="Arial"/>
          <w:sz w:val="22"/>
          <w:szCs w:val="22"/>
        </w:rPr>
      </w:pPr>
      <w:r w:rsidRPr="00D74A50">
        <w:rPr>
          <w:rFonts w:ascii="Arial" w:hAnsi="Arial" w:cs="Arial"/>
          <w:sz w:val="22"/>
          <w:szCs w:val="22"/>
        </w:rPr>
        <w:t>Povodí Ohře, státní podnik</w:t>
      </w:r>
      <w:r w:rsidR="007E73A5">
        <w:rPr>
          <w:rFonts w:ascii="Arial" w:hAnsi="Arial" w:cs="Arial"/>
          <w:sz w:val="22"/>
          <w:szCs w:val="22"/>
        </w:rPr>
        <w:tab/>
      </w:r>
      <w:r w:rsidR="007E73A5">
        <w:rPr>
          <w:rFonts w:ascii="Arial" w:hAnsi="Arial" w:cs="Arial"/>
          <w:sz w:val="22"/>
          <w:szCs w:val="22"/>
        </w:rPr>
        <w:tab/>
      </w:r>
      <w:r w:rsidR="007E73A5">
        <w:rPr>
          <w:rFonts w:ascii="Arial" w:hAnsi="Arial" w:cs="Arial"/>
          <w:sz w:val="22"/>
          <w:szCs w:val="22"/>
        </w:rPr>
        <w:tab/>
      </w:r>
      <w:r w:rsidR="007E73A5">
        <w:rPr>
          <w:rFonts w:ascii="Arial" w:hAnsi="Arial" w:cs="Arial"/>
          <w:sz w:val="22"/>
          <w:szCs w:val="22"/>
        </w:rPr>
        <w:tab/>
        <w:t>RRR spol. s r.o.</w:t>
      </w:r>
    </w:p>
    <w:sectPr w:rsidR="008E3236" w:rsidRPr="00D74A50" w:rsidSect="00F50C8C">
      <w:headerReference w:type="default" r:id="rId10"/>
      <w:footerReference w:type="default" r:id="rId11"/>
      <w:headerReference w:type="first" r:id="rId12"/>
      <w:pgSz w:w="11906" w:h="16838"/>
      <w:pgMar w:top="1079" w:right="1417" w:bottom="899" w:left="1417" w:header="425"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0D4" w:rsidRDefault="001F40D4">
      <w:r>
        <w:separator/>
      </w:r>
    </w:p>
  </w:endnote>
  <w:endnote w:type="continuationSeparator" w:id="0">
    <w:p w:rsidR="001F40D4" w:rsidRDefault="001F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Bold">
    <w:altName w:val="Times New Roman"/>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B560FF">
      <w:rPr>
        <w:rFonts w:ascii="Arial" w:hAnsi="Arial" w:cs="Arial"/>
        <w:b/>
        <w:noProof/>
        <w:sz w:val="18"/>
        <w:szCs w:val="18"/>
      </w:rPr>
      <w:t>4</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B560FF">
      <w:rPr>
        <w:rFonts w:ascii="Arial" w:hAnsi="Arial" w:cs="Arial"/>
        <w:b/>
        <w:noProof/>
        <w:sz w:val="18"/>
        <w:szCs w:val="18"/>
      </w:rPr>
      <w:t>4</w:t>
    </w:r>
    <w:r w:rsidRPr="008D51A5">
      <w:rPr>
        <w:rFonts w:ascii="Arial" w:hAnsi="Arial" w:cs="Arial"/>
        <w:b/>
        <w:sz w:val="18"/>
        <w:szCs w:val="18"/>
      </w:rPr>
      <w:fldChar w:fldCharType="end"/>
    </w:r>
  </w:p>
  <w:p w:rsidR="00F860CB" w:rsidRPr="008D51A5" w:rsidRDefault="00F860CB" w:rsidP="00476A4A">
    <w:pPr>
      <w:pStyle w:val="Zpat"/>
      <w:jc w:val="right"/>
      <w:rPr>
        <w:rFonts w:ascii="Arial" w:hAnsi="Arial" w:cs="Arial"/>
        <w:sz w:val="18"/>
        <w:szCs w:val="18"/>
      </w:rPr>
    </w:pPr>
  </w:p>
  <w:p w:rsidR="00F860CB" w:rsidRDefault="00F860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0D4" w:rsidRDefault="001F40D4">
      <w:r>
        <w:separator/>
      </w:r>
    </w:p>
  </w:footnote>
  <w:footnote w:type="continuationSeparator" w:id="0">
    <w:p w:rsidR="001F40D4" w:rsidRDefault="001F4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61" w:rsidRDefault="006C5F61">
    <w:pPr>
      <w:pStyle w:val="Zhlav"/>
    </w:pPr>
  </w:p>
  <w:p w:rsidR="007C3494" w:rsidRDefault="007C3494" w:rsidP="007C3494">
    <w:pPr>
      <w:pStyle w:val="Zhlav"/>
      <w:tabs>
        <w:tab w:val="clear" w:pos="4536"/>
        <w:tab w:val="clear" w:pos="9072"/>
        <w:tab w:val="left" w:pos="530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8C" w:rsidRDefault="00F50C8C">
    <w:pPr>
      <w:pStyle w:val="Zhlav"/>
    </w:pPr>
    <w:r>
      <w:rPr>
        <w:noProof/>
      </w:rPr>
      <w:drawing>
        <wp:inline distT="0" distB="0" distL="0" distR="0" wp14:anchorId="6C77FB9B" wp14:editId="51FC60F8">
          <wp:extent cx="2809875" cy="625681"/>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749" t="18391" r="5396" b="18313"/>
                  <a:stretch/>
                </pic:blipFill>
                <pic:spPr bwMode="auto">
                  <a:xfrm>
                    <a:off x="0" y="0"/>
                    <a:ext cx="2817409" cy="627359"/>
                  </a:xfrm>
                  <a:prstGeom prst="rect">
                    <a:avLst/>
                  </a:prstGeom>
                  <a:noFill/>
                  <a:ln>
                    <a:noFill/>
                  </a:ln>
                  <a:extLst>
                    <a:ext uri="{53640926-AAD7-44D8-BBD7-CCE9431645EC}">
                      <a14:shadowObscured xmlns:a14="http://schemas.microsoft.com/office/drawing/2010/main"/>
                    </a:ext>
                  </a:extLst>
                </pic:spPr>
              </pic:pic>
            </a:graphicData>
          </a:graphic>
        </wp:inline>
      </w:drawing>
    </w:r>
  </w:p>
  <w:p w:rsidR="00F50C8C" w:rsidRDefault="00F50C8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8">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6">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17">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1"/>
  </w:num>
  <w:num w:numId="5">
    <w:abstractNumId w:val="3"/>
  </w:num>
  <w:num w:numId="6">
    <w:abstractNumId w:val="14"/>
  </w:num>
  <w:num w:numId="7">
    <w:abstractNumId w:val="15"/>
  </w:num>
  <w:num w:numId="8">
    <w:abstractNumId w:val="2"/>
  </w:num>
  <w:num w:numId="9">
    <w:abstractNumId w:val="1"/>
  </w:num>
  <w:num w:numId="10">
    <w:abstractNumId w:val="17"/>
  </w:num>
  <w:num w:numId="11">
    <w:abstractNumId w:val="12"/>
  </w:num>
  <w:num w:numId="12">
    <w:abstractNumId w:val="16"/>
  </w:num>
  <w:num w:numId="13">
    <w:abstractNumId w:val="5"/>
  </w:num>
  <w:num w:numId="14">
    <w:abstractNumId w:val="13"/>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2"/>
    <w:rsid w:val="00001CE6"/>
    <w:rsid w:val="000079D5"/>
    <w:rsid w:val="00012345"/>
    <w:rsid w:val="00032786"/>
    <w:rsid w:val="00033F75"/>
    <w:rsid w:val="00037FF0"/>
    <w:rsid w:val="000421E5"/>
    <w:rsid w:val="00045118"/>
    <w:rsid w:val="0004546C"/>
    <w:rsid w:val="00045664"/>
    <w:rsid w:val="00056330"/>
    <w:rsid w:val="00056FE6"/>
    <w:rsid w:val="000768C5"/>
    <w:rsid w:val="00083E5A"/>
    <w:rsid w:val="000C512F"/>
    <w:rsid w:val="000D2A9F"/>
    <w:rsid w:val="000F1BC0"/>
    <w:rsid w:val="00100B1F"/>
    <w:rsid w:val="00103840"/>
    <w:rsid w:val="001059B3"/>
    <w:rsid w:val="00106A6D"/>
    <w:rsid w:val="00131488"/>
    <w:rsid w:val="0014618D"/>
    <w:rsid w:val="0015732F"/>
    <w:rsid w:val="00160643"/>
    <w:rsid w:val="00161E22"/>
    <w:rsid w:val="00163376"/>
    <w:rsid w:val="00166045"/>
    <w:rsid w:val="001749C3"/>
    <w:rsid w:val="00185265"/>
    <w:rsid w:val="001A1BF6"/>
    <w:rsid w:val="001A47CD"/>
    <w:rsid w:val="001B20E9"/>
    <w:rsid w:val="001B393C"/>
    <w:rsid w:val="001B76AD"/>
    <w:rsid w:val="001C3EB3"/>
    <w:rsid w:val="001D077E"/>
    <w:rsid w:val="001D2F4E"/>
    <w:rsid w:val="001D35DA"/>
    <w:rsid w:val="001D5888"/>
    <w:rsid w:val="001E012D"/>
    <w:rsid w:val="001F24C9"/>
    <w:rsid w:val="001F2706"/>
    <w:rsid w:val="001F40D4"/>
    <w:rsid w:val="001F52B0"/>
    <w:rsid w:val="001F53D6"/>
    <w:rsid w:val="0020596F"/>
    <w:rsid w:val="00210884"/>
    <w:rsid w:val="00217B50"/>
    <w:rsid w:val="00223528"/>
    <w:rsid w:val="00224C74"/>
    <w:rsid w:val="002270FD"/>
    <w:rsid w:val="002328D7"/>
    <w:rsid w:val="00235203"/>
    <w:rsid w:val="00237E3C"/>
    <w:rsid w:val="00240D9F"/>
    <w:rsid w:val="00240DC4"/>
    <w:rsid w:val="00247501"/>
    <w:rsid w:val="00254EF8"/>
    <w:rsid w:val="0025777F"/>
    <w:rsid w:val="00267C15"/>
    <w:rsid w:val="002778D4"/>
    <w:rsid w:val="00283F7E"/>
    <w:rsid w:val="002859B9"/>
    <w:rsid w:val="0029217B"/>
    <w:rsid w:val="002B3146"/>
    <w:rsid w:val="002C21D2"/>
    <w:rsid w:val="002C22E1"/>
    <w:rsid w:val="002C2C60"/>
    <w:rsid w:val="002C4574"/>
    <w:rsid w:val="002D0328"/>
    <w:rsid w:val="002D192B"/>
    <w:rsid w:val="002E66D4"/>
    <w:rsid w:val="002E7B0A"/>
    <w:rsid w:val="002F1369"/>
    <w:rsid w:val="002F5F55"/>
    <w:rsid w:val="002F6AB0"/>
    <w:rsid w:val="002F77ED"/>
    <w:rsid w:val="00300D6D"/>
    <w:rsid w:val="0030624A"/>
    <w:rsid w:val="00314B40"/>
    <w:rsid w:val="0031531B"/>
    <w:rsid w:val="00316C20"/>
    <w:rsid w:val="00320F2F"/>
    <w:rsid w:val="00321C7A"/>
    <w:rsid w:val="00324757"/>
    <w:rsid w:val="00327514"/>
    <w:rsid w:val="00327D64"/>
    <w:rsid w:val="00330C49"/>
    <w:rsid w:val="00345329"/>
    <w:rsid w:val="00345C83"/>
    <w:rsid w:val="003460B5"/>
    <w:rsid w:val="003461F1"/>
    <w:rsid w:val="00361484"/>
    <w:rsid w:val="00365A53"/>
    <w:rsid w:val="00371171"/>
    <w:rsid w:val="003713BC"/>
    <w:rsid w:val="00371DBD"/>
    <w:rsid w:val="00377BDD"/>
    <w:rsid w:val="0038646C"/>
    <w:rsid w:val="00387502"/>
    <w:rsid w:val="00391ACF"/>
    <w:rsid w:val="0039506D"/>
    <w:rsid w:val="003A0395"/>
    <w:rsid w:val="003A3232"/>
    <w:rsid w:val="003B4C1E"/>
    <w:rsid w:val="003B5B69"/>
    <w:rsid w:val="003B5F73"/>
    <w:rsid w:val="003C56D1"/>
    <w:rsid w:val="003D6285"/>
    <w:rsid w:val="003D75A6"/>
    <w:rsid w:val="004100F6"/>
    <w:rsid w:val="00411E9C"/>
    <w:rsid w:val="0042126F"/>
    <w:rsid w:val="004252EB"/>
    <w:rsid w:val="00425797"/>
    <w:rsid w:val="004313FB"/>
    <w:rsid w:val="004479F4"/>
    <w:rsid w:val="00454738"/>
    <w:rsid w:val="00454954"/>
    <w:rsid w:val="00463CB8"/>
    <w:rsid w:val="00476A4A"/>
    <w:rsid w:val="004779E6"/>
    <w:rsid w:val="00487108"/>
    <w:rsid w:val="00487F0A"/>
    <w:rsid w:val="004919DA"/>
    <w:rsid w:val="00492030"/>
    <w:rsid w:val="00495C0F"/>
    <w:rsid w:val="004A2FD4"/>
    <w:rsid w:val="004A4786"/>
    <w:rsid w:val="004A4A8A"/>
    <w:rsid w:val="004B6B87"/>
    <w:rsid w:val="004C0B09"/>
    <w:rsid w:val="004C304B"/>
    <w:rsid w:val="004C396C"/>
    <w:rsid w:val="004C50D3"/>
    <w:rsid w:val="004D1CF5"/>
    <w:rsid w:val="004E4E40"/>
    <w:rsid w:val="004E69FF"/>
    <w:rsid w:val="004F076C"/>
    <w:rsid w:val="004F576E"/>
    <w:rsid w:val="00501673"/>
    <w:rsid w:val="0050601E"/>
    <w:rsid w:val="0052371F"/>
    <w:rsid w:val="005257D4"/>
    <w:rsid w:val="005719EA"/>
    <w:rsid w:val="0057746C"/>
    <w:rsid w:val="0058265B"/>
    <w:rsid w:val="0058552C"/>
    <w:rsid w:val="00590B52"/>
    <w:rsid w:val="00590FCA"/>
    <w:rsid w:val="005A6E12"/>
    <w:rsid w:val="005C3E55"/>
    <w:rsid w:val="005D5110"/>
    <w:rsid w:val="005E2FD1"/>
    <w:rsid w:val="005F18F6"/>
    <w:rsid w:val="005F53A5"/>
    <w:rsid w:val="0061213B"/>
    <w:rsid w:val="00617CEC"/>
    <w:rsid w:val="00625B22"/>
    <w:rsid w:val="00625D84"/>
    <w:rsid w:val="0062654F"/>
    <w:rsid w:val="006324A3"/>
    <w:rsid w:val="0063291C"/>
    <w:rsid w:val="00635211"/>
    <w:rsid w:val="006564A6"/>
    <w:rsid w:val="00665EC1"/>
    <w:rsid w:val="006710D1"/>
    <w:rsid w:val="00672340"/>
    <w:rsid w:val="00675100"/>
    <w:rsid w:val="006835A9"/>
    <w:rsid w:val="00694B5A"/>
    <w:rsid w:val="00696CFE"/>
    <w:rsid w:val="00696F34"/>
    <w:rsid w:val="006977B4"/>
    <w:rsid w:val="00697A3F"/>
    <w:rsid w:val="006A0BD5"/>
    <w:rsid w:val="006B4C1D"/>
    <w:rsid w:val="006C239C"/>
    <w:rsid w:val="006C2E78"/>
    <w:rsid w:val="006C5F61"/>
    <w:rsid w:val="006D0F7D"/>
    <w:rsid w:val="006D3D75"/>
    <w:rsid w:val="006F73E2"/>
    <w:rsid w:val="006F77BF"/>
    <w:rsid w:val="0070605B"/>
    <w:rsid w:val="00717462"/>
    <w:rsid w:val="00724D18"/>
    <w:rsid w:val="0072521F"/>
    <w:rsid w:val="00725DD1"/>
    <w:rsid w:val="00775152"/>
    <w:rsid w:val="00776B6D"/>
    <w:rsid w:val="00780F56"/>
    <w:rsid w:val="0078134D"/>
    <w:rsid w:val="00783045"/>
    <w:rsid w:val="00784C5B"/>
    <w:rsid w:val="00787C8A"/>
    <w:rsid w:val="00787FDA"/>
    <w:rsid w:val="00792EE0"/>
    <w:rsid w:val="0079347B"/>
    <w:rsid w:val="007956AF"/>
    <w:rsid w:val="007A386F"/>
    <w:rsid w:val="007A782D"/>
    <w:rsid w:val="007B24CA"/>
    <w:rsid w:val="007B2D32"/>
    <w:rsid w:val="007B4B87"/>
    <w:rsid w:val="007B7803"/>
    <w:rsid w:val="007C3494"/>
    <w:rsid w:val="007C39BD"/>
    <w:rsid w:val="007C6638"/>
    <w:rsid w:val="007C75CA"/>
    <w:rsid w:val="007C7DDE"/>
    <w:rsid w:val="007D6484"/>
    <w:rsid w:val="007E1E43"/>
    <w:rsid w:val="007E2B0A"/>
    <w:rsid w:val="007E2EA8"/>
    <w:rsid w:val="007E73A5"/>
    <w:rsid w:val="00800E6D"/>
    <w:rsid w:val="00822F3C"/>
    <w:rsid w:val="008338EB"/>
    <w:rsid w:val="00840DA5"/>
    <w:rsid w:val="00841258"/>
    <w:rsid w:val="008432CA"/>
    <w:rsid w:val="008432E7"/>
    <w:rsid w:val="0086619E"/>
    <w:rsid w:val="008743E2"/>
    <w:rsid w:val="008771EF"/>
    <w:rsid w:val="00886E65"/>
    <w:rsid w:val="00887DDF"/>
    <w:rsid w:val="008A0E5D"/>
    <w:rsid w:val="008A1B04"/>
    <w:rsid w:val="008A3C21"/>
    <w:rsid w:val="008A4465"/>
    <w:rsid w:val="008B0740"/>
    <w:rsid w:val="008B1BF9"/>
    <w:rsid w:val="008B4073"/>
    <w:rsid w:val="008C4F45"/>
    <w:rsid w:val="008D51A5"/>
    <w:rsid w:val="008D78CB"/>
    <w:rsid w:val="008D79EB"/>
    <w:rsid w:val="008E004D"/>
    <w:rsid w:val="008E3236"/>
    <w:rsid w:val="008F1600"/>
    <w:rsid w:val="008F4E52"/>
    <w:rsid w:val="008F596E"/>
    <w:rsid w:val="009068C5"/>
    <w:rsid w:val="00907AEB"/>
    <w:rsid w:val="00914903"/>
    <w:rsid w:val="00915416"/>
    <w:rsid w:val="009577CF"/>
    <w:rsid w:val="00967069"/>
    <w:rsid w:val="009673EF"/>
    <w:rsid w:val="00967830"/>
    <w:rsid w:val="00976896"/>
    <w:rsid w:val="009819FA"/>
    <w:rsid w:val="00982625"/>
    <w:rsid w:val="009832DA"/>
    <w:rsid w:val="009843D6"/>
    <w:rsid w:val="0098649E"/>
    <w:rsid w:val="00991331"/>
    <w:rsid w:val="00996803"/>
    <w:rsid w:val="009972A4"/>
    <w:rsid w:val="009A11EF"/>
    <w:rsid w:val="009A4EEC"/>
    <w:rsid w:val="009A7CE2"/>
    <w:rsid w:val="009B01FE"/>
    <w:rsid w:val="009B5E91"/>
    <w:rsid w:val="009C1AAA"/>
    <w:rsid w:val="009C22A0"/>
    <w:rsid w:val="009C4477"/>
    <w:rsid w:val="009D3592"/>
    <w:rsid w:val="009F42F0"/>
    <w:rsid w:val="009F4727"/>
    <w:rsid w:val="00A0137D"/>
    <w:rsid w:val="00A057BF"/>
    <w:rsid w:val="00A058DF"/>
    <w:rsid w:val="00A075C1"/>
    <w:rsid w:val="00A16062"/>
    <w:rsid w:val="00A17BE4"/>
    <w:rsid w:val="00A208DC"/>
    <w:rsid w:val="00A304FA"/>
    <w:rsid w:val="00A31015"/>
    <w:rsid w:val="00A411F0"/>
    <w:rsid w:val="00A55FD5"/>
    <w:rsid w:val="00A66516"/>
    <w:rsid w:val="00A71BE1"/>
    <w:rsid w:val="00A74BEE"/>
    <w:rsid w:val="00A77330"/>
    <w:rsid w:val="00A776FD"/>
    <w:rsid w:val="00A917CA"/>
    <w:rsid w:val="00AC2456"/>
    <w:rsid w:val="00AC7C31"/>
    <w:rsid w:val="00AD70F8"/>
    <w:rsid w:val="00AD7965"/>
    <w:rsid w:val="00AE2FC1"/>
    <w:rsid w:val="00AF3C6E"/>
    <w:rsid w:val="00AF46C9"/>
    <w:rsid w:val="00AF6F90"/>
    <w:rsid w:val="00AF7E28"/>
    <w:rsid w:val="00B03D13"/>
    <w:rsid w:val="00B06961"/>
    <w:rsid w:val="00B114C4"/>
    <w:rsid w:val="00B116D9"/>
    <w:rsid w:val="00B11B9B"/>
    <w:rsid w:val="00B123C4"/>
    <w:rsid w:val="00B16667"/>
    <w:rsid w:val="00B23798"/>
    <w:rsid w:val="00B34E3F"/>
    <w:rsid w:val="00B459F0"/>
    <w:rsid w:val="00B5360D"/>
    <w:rsid w:val="00B560FF"/>
    <w:rsid w:val="00B56AAB"/>
    <w:rsid w:val="00B739FD"/>
    <w:rsid w:val="00B840BD"/>
    <w:rsid w:val="00B86729"/>
    <w:rsid w:val="00B92C56"/>
    <w:rsid w:val="00B94105"/>
    <w:rsid w:val="00BA5122"/>
    <w:rsid w:val="00BB2DAF"/>
    <w:rsid w:val="00BB4447"/>
    <w:rsid w:val="00BB4CC3"/>
    <w:rsid w:val="00BC3C71"/>
    <w:rsid w:val="00BE42F1"/>
    <w:rsid w:val="00BE6ACC"/>
    <w:rsid w:val="00BF4A4D"/>
    <w:rsid w:val="00BF7072"/>
    <w:rsid w:val="00C05C03"/>
    <w:rsid w:val="00C071B2"/>
    <w:rsid w:val="00C20688"/>
    <w:rsid w:val="00C22427"/>
    <w:rsid w:val="00C36351"/>
    <w:rsid w:val="00C422B1"/>
    <w:rsid w:val="00C575A4"/>
    <w:rsid w:val="00C63F88"/>
    <w:rsid w:val="00C67CCA"/>
    <w:rsid w:val="00C70D33"/>
    <w:rsid w:val="00C829D1"/>
    <w:rsid w:val="00C85932"/>
    <w:rsid w:val="00C90695"/>
    <w:rsid w:val="00C92369"/>
    <w:rsid w:val="00C942E3"/>
    <w:rsid w:val="00C9450E"/>
    <w:rsid w:val="00C96652"/>
    <w:rsid w:val="00C97F02"/>
    <w:rsid w:val="00CA565C"/>
    <w:rsid w:val="00CA694A"/>
    <w:rsid w:val="00CB17C4"/>
    <w:rsid w:val="00CB77AD"/>
    <w:rsid w:val="00CC286E"/>
    <w:rsid w:val="00CC7791"/>
    <w:rsid w:val="00CD2229"/>
    <w:rsid w:val="00CD2817"/>
    <w:rsid w:val="00CD4004"/>
    <w:rsid w:val="00CD6D6D"/>
    <w:rsid w:val="00CD75D6"/>
    <w:rsid w:val="00CE3E99"/>
    <w:rsid w:val="00CE4506"/>
    <w:rsid w:val="00CF25FD"/>
    <w:rsid w:val="00CF31E9"/>
    <w:rsid w:val="00CF3F1E"/>
    <w:rsid w:val="00CF41BB"/>
    <w:rsid w:val="00CF7512"/>
    <w:rsid w:val="00D201C6"/>
    <w:rsid w:val="00D2260A"/>
    <w:rsid w:val="00D36857"/>
    <w:rsid w:val="00D74A50"/>
    <w:rsid w:val="00D76881"/>
    <w:rsid w:val="00DA46ED"/>
    <w:rsid w:val="00DA4F77"/>
    <w:rsid w:val="00DA7DA1"/>
    <w:rsid w:val="00DB3F13"/>
    <w:rsid w:val="00DC0D56"/>
    <w:rsid w:val="00DC238C"/>
    <w:rsid w:val="00DD58BD"/>
    <w:rsid w:val="00DD59C6"/>
    <w:rsid w:val="00DE1C0C"/>
    <w:rsid w:val="00DE2D09"/>
    <w:rsid w:val="00DE33BD"/>
    <w:rsid w:val="00DE4BCE"/>
    <w:rsid w:val="00DE6C36"/>
    <w:rsid w:val="00DF0E92"/>
    <w:rsid w:val="00DF415B"/>
    <w:rsid w:val="00E00B4F"/>
    <w:rsid w:val="00E0190E"/>
    <w:rsid w:val="00E062C8"/>
    <w:rsid w:val="00E0681E"/>
    <w:rsid w:val="00E06C6E"/>
    <w:rsid w:val="00E10400"/>
    <w:rsid w:val="00E1398F"/>
    <w:rsid w:val="00E16E40"/>
    <w:rsid w:val="00E26428"/>
    <w:rsid w:val="00E27560"/>
    <w:rsid w:val="00E343DF"/>
    <w:rsid w:val="00E346B7"/>
    <w:rsid w:val="00E55D9E"/>
    <w:rsid w:val="00E57C8B"/>
    <w:rsid w:val="00E57D22"/>
    <w:rsid w:val="00E6189E"/>
    <w:rsid w:val="00E623BD"/>
    <w:rsid w:val="00E648D5"/>
    <w:rsid w:val="00E754C9"/>
    <w:rsid w:val="00E7626D"/>
    <w:rsid w:val="00EA2209"/>
    <w:rsid w:val="00EA36D5"/>
    <w:rsid w:val="00EA48DF"/>
    <w:rsid w:val="00EB40F3"/>
    <w:rsid w:val="00EC5B72"/>
    <w:rsid w:val="00EC62BB"/>
    <w:rsid w:val="00ED1B27"/>
    <w:rsid w:val="00EE679B"/>
    <w:rsid w:val="00EF19A2"/>
    <w:rsid w:val="00F030AF"/>
    <w:rsid w:val="00F114E7"/>
    <w:rsid w:val="00F24A3C"/>
    <w:rsid w:val="00F26B1A"/>
    <w:rsid w:val="00F27C41"/>
    <w:rsid w:val="00F42EB8"/>
    <w:rsid w:val="00F445B7"/>
    <w:rsid w:val="00F4556D"/>
    <w:rsid w:val="00F50C8C"/>
    <w:rsid w:val="00F53267"/>
    <w:rsid w:val="00F755FC"/>
    <w:rsid w:val="00F860CB"/>
    <w:rsid w:val="00F92EAC"/>
    <w:rsid w:val="00F93FDB"/>
    <w:rsid w:val="00FA145F"/>
    <w:rsid w:val="00FA2FB8"/>
    <w:rsid w:val="00FA3828"/>
    <w:rsid w:val="00FA5661"/>
    <w:rsid w:val="00FB6921"/>
    <w:rsid w:val="00FD5E7D"/>
    <w:rsid w:val="00FE1C85"/>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66226-920F-47CA-9365-BE8567C2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1413</Words>
  <Characters>8337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Stepankova Martina</cp:lastModifiedBy>
  <cp:revision>14</cp:revision>
  <cp:lastPrinted>2018-06-07T05:42:00Z</cp:lastPrinted>
  <dcterms:created xsi:type="dcterms:W3CDTF">2018-02-26T10:17:00Z</dcterms:created>
  <dcterms:modified xsi:type="dcterms:W3CDTF">2018-07-16T06:36:00Z</dcterms:modified>
</cp:coreProperties>
</file>