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42" w:rsidRDefault="00630C05" w:rsidP="007C23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>Smlouv</w:t>
      </w:r>
      <w:r w:rsidR="00054E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>a</w:t>
      </w:r>
      <w:r w:rsidRPr="00630C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 xml:space="preserve"> o dílo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B5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30C05" w:rsidRPr="007C2310" w:rsidRDefault="00540A42" w:rsidP="007C23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5685">
        <w:rPr>
          <w:rFonts w:ascii="Times New Roman" w:eastAsia="Times New Roman" w:hAnsi="Times New Roman" w:cs="Times New Roman"/>
          <w:sz w:val="24"/>
          <w:szCs w:val="24"/>
          <w:lang w:eastAsia="cs-CZ"/>
        </w:rPr>
        <w:t>MŠS 178/2018</w:t>
      </w:r>
    </w:p>
    <w:p w:rsidR="00630C05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 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Severní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sídlo:  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>Severní 1261/19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Hlučín 748 01</w:t>
      </w:r>
    </w:p>
    <w:p w:rsidR="00EB02A1" w:rsidRDefault="00EB02A1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zastoupena: Mgr. Kateřinou Bokovou, ředitelka školy </w:t>
      </w:r>
    </w:p>
    <w:p w:rsidR="00630C05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 jako „</w:t>
      </w: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jméno, příjmení/název: Daniel Műller</w:t>
      </w:r>
    </w:p>
    <w:p w:rsidR="00054EA6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04707371</w:t>
      </w:r>
      <w:r w:rsidR="007C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CZ7904305453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bydliště/sídlo:  </w:t>
      </w:r>
      <w:r w:rsidR="00086F8A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</w:t>
      </w:r>
      <w:r w:rsidR="00E87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dne, měsíce a roku </w:t>
      </w:r>
      <w:r w:rsidR="00054EA6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zakázku zadanou mimo zákon č. 137/2006 Sb.</w:t>
      </w:r>
    </w:p>
    <w:p w:rsidR="00630C05" w:rsidRPr="00630C05" w:rsidRDefault="00E87733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veřejných zakázkách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, tuto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30C05"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630C05"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630C05" w:rsidRPr="00630C05" w:rsidRDefault="00630C05" w:rsidP="0063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0AEA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</w:t>
      </w:r>
      <w:r w:rsidR="00E87733">
        <w:rPr>
          <w:rFonts w:ascii="Times New Roman" w:eastAsia="Times New Roman" w:hAnsi="Times New Roman" w:cs="Times New Roman"/>
          <w:sz w:val="24"/>
          <w:szCs w:val="24"/>
          <w:lang w:eastAsia="cs-CZ"/>
        </w:rPr>
        <w:t>ovést na svůj náklad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objednatele za podmínek níže uvedených dílo: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Renovace podlah 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>MŠ Severní</w:t>
      </w:r>
      <w:r w:rsidR="003D7E9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třída 86 m2 a MŠ E. Beneše</w:t>
      </w:r>
      <w:r w:rsidR="003D7E9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95DA5" w:rsidRDefault="00930AEA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 27,5m2, chodba 16,2 m2</w:t>
      </w:r>
      <w:r w:rsid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„Dílo“) a objednatel se zavazuje Dílo převzít a zaplatit za něj Zhotoviteli cen</w:t>
      </w:r>
      <w:r w:rsid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u, která je sjednána v čl. II té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to Smlouvy.</w:t>
      </w:r>
      <w:r w:rsid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Fakturace bude uskutečněna po dokončení díla na základě protokolu o předání a převzetí</w:t>
      </w:r>
      <w:r w:rsidR="007D20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30C05" w:rsidRPr="00630C05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630C05" w:rsidRPr="00630C05" w:rsidRDefault="00630C05" w:rsidP="0063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054EA6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celková cena díla bude činit částku ve výši</w:t>
      </w:r>
      <w:r w:rsidR="00773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0A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101</w:t>
      </w:r>
      <w:r w:rsidR="00021E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930A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549</w:t>
      </w:r>
      <w:r w:rsidR="00773E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- Kč (sl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ovy </w:t>
      </w:r>
      <w:r w:rsidR="00773E74">
        <w:rPr>
          <w:rFonts w:ascii="Times New Roman" w:eastAsia="Times New Roman" w:hAnsi="Times New Roman" w:cs="Times New Roman"/>
          <w:sz w:val="24"/>
          <w:szCs w:val="24"/>
          <w:lang w:eastAsia="cs-CZ"/>
        </w:rPr>
        <w:t>=</w:t>
      </w:r>
      <w:proofErr w:type="spellStart"/>
      <w:r w:rsidR="00773E74">
        <w:rPr>
          <w:rFonts w:ascii="Times New Roman" w:eastAsia="Times New Roman" w:hAnsi="Times New Roman" w:cs="Times New Roman"/>
          <w:sz w:val="24"/>
          <w:szCs w:val="24"/>
          <w:lang w:eastAsia="cs-CZ"/>
        </w:rPr>
        <w:t>Sto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>jedentisícpětssetčtyřicetdevět</w:t>
      </w:r>
      <w:r w:rsidR="00773E74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proofErr w:type="spellEnd"/>
      <w:r w:rsidR="00773E74">
        <w:rPr>
          <w:rFonts w:ascii="Times New Roman" w:eastAsia="Times New Roman" w:hAnsi="Times New Roman" w:cs="Times New Roman"/>
          <w:sz w:val="24"/>
          <w:szCs w:val="24"/>
          <w:lang w:eastAsia="cs-CZ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>, vč. DPH 21 %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a bude uhraz</w:t>
      </w:r>
      <w:r w:rsidR="00E87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Zhotovitele </w:t>
      </w:r>
      <w:proofErr w:type="spellStart"/>
      <w:proofErr w:type="gramStart"/>
      <w:r w:rsidR="00E87733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877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E87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6F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XXXXXX</w:t>
      </w:r>
      <w:r w:rsidR="00E87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České spořitelny.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faktury činí 2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 jejího doručení.</w:t>
      </w:r>
    </w:p>
    <w:p w:rsidR="00054EA6" w:rsidRDefault="00054EA6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4EA6" w:rsidRDefault="00054EA6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Záloha na provedení díla se stanovuje na částku </w:t>
      </w:r>
      <w:r w:rsidRPr="00054E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50 000,-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</w:p>
    <w:p w:rsidR="00630C05" w:rsidRPr="00630C05" w:rsidRDefault="00054EA6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(slovy=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Padesáttisíckorunčeských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=) a bude zaslána na účet </w:t>
      </w:r>
      <w:r w:rsidR="00086F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XXXXXXXXX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České spořitelny a to do </w:t>
      </w:r>
      <w:r w:rsidRPr="007C23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14. 7. 2018,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vystavené zálohové faktury.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630C05" w:rsidRPr="00630C05" w:rsidRDefault="00630C05" w:rsidP="0063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591F23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</w:t>
      </w:r>
      <w:r w:rsidR="00591F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provedeno v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91F23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</w:t>
      </w:r>
      <w:r w:rsidR="00930AE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30AEA" w:rsidRPr="00930AEA" w:rsidRDefault="00930AEA" w:rsidP="00630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A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 Beneše od 23. 7. – 30. 7. 2018</w:t>
      </w:r>
    </w:p>
    <w:p w:rsidR="00EB02A1" w:rsidRDefault="00930AEA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MŠ Severní </w:t>
      </w:r>
      <w:r w:rsidR="00591F23" w:rsidRPr="00773E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 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591F23" w:rsidRPr="00773E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591F23" w:rsidRPr="00773E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30C05" w:rsidRPr="00773E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 w:rsidR="00591F23" w:rsidRPr="00773E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591F23" w:rsidRPr="00773E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8.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 musí být dokončena rekonstrukce elektřiny, nebo umožnění stržení staré krytiny a vylití nivelační stěrky</w:t>
      </w:r>
    </w:p>
    <w:p w:rsidR="00EB02A1" w:rsidRDefault="00930AEA" w:rsidP="00EB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( 1. den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– 2. den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>pochůzí</w:t>
      </w:r>
      <w:proofErr w:type="spellEnd"/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</w:t>
      </w:r>
      <w:r w:rsidR="00402E78">
        <w:rPr>
          <w:rFonts w:ascii="Times New Roman" w:eastAsia="Times New Roman" w:hAnsi="Times New Roman" w:cs="Times New Roman"/>
          <w:sz w:val="24"/>
          <w:szCs w:val="24"/>
          <w:lang w:eastAsia="cs-CZ"/>
        </w:rPr>
        <w:t>. Veškerý materiál navezen 1. den, dle potřeby.</w:t>
      </w:r>
    </w:p>
    <w:p w:rsidR="00630C05" w:rsidRPr="00630C05" w:rsidRDefault="00630C05" w:rsidP="00EB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30C05" w:rsidRPr="00630C05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E87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na smluvní pokutě ve výši 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0,5 % </w:t>
      </w:r>
      <w:r w:rsidR="00316172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celkové konečné ceny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 případ prodlení se zhotovením Díla na straně zhotovitele má objednatel právo namísto smluvní pokuty</w:t>
      </w:r>
      <w:r w:rsidR="00591F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slevu </w:t>
      </w:r>
      <w:r w:rsidR="00316172">
        <w:rPr>
          <w:rFonts w:ascii="Times New Roman" w:eastAsia="Times New Roman" w:hAnsi="Times New Roman" w:cs="Times New Roman"/>
          <w:sz w:val="24"/>
          <w:szCs w:val="24"/>
          <w:lang w:eastAsia="cs-CZ"/>
        </w:rPr>
        <w:t>z ceny Díla ve výši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2 000,- Kč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>ý den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630C05" w:rsidRPr="00630C05" w:rsidRDefault="00630C05" w:rsidP="0063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B02A1" w:rsidRPr="00EB02A1" w:rsidRDefault="00630C05" w:rsidP="00EB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591F23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30C05" w:rsidRPr="00630C05" w:rsidRDefault="00630C05" w:rsidP="0063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B02A1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30C05" w:rsidRPr="00630C05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Hlučíně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 dne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086F8A">
        <w:rPr>
          <w:rFonts w:ascii="Times New Roman" w:eastAsia="Times New Roman" w:hAnsi="Times New Roman" w:cs="Times New Roman"/>
          <w:sz w:val="24"/>
          <w:szCs w:val="24"/>
          <w:lang w:eastAsia="cs-CZ"/>
        </w:rPr>
        <w:t>1.7.2018</w:t>
      </w:r>
      <w:proofErr w:type="gramEnd"/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 V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Hlučíně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 dne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6F8A">
        <w:rPr>
          <w:rFonts w:ascii="Times New Roman" w:eastAsia="Times New Roman" w:hAnsi="Times New Roman" w:cs="Times New Roman"/>
          <w:sz w:val="24"/>
          <w:szCs w:val="24"/>
          <w:lang w:eastAsia="cs-CZ"/>
        </w:rPr>
        <w:t>1.7.2018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630C05" w:rsidRPr="00630C05" w:rsidRDefault="00630C05" w:rsidP="0063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                            </w:t>
      </w:r>
      <w:r w:rsidR="00EB02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</w:t>
      </w:r>
      <w:r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                                         </w:t>
      </w:r>
    </w:p>
    <w:p w:rsidR="007312A6" w:rsidRDefault="00EB02A1" w:rsidP="00EB02A1">
      <w:pPr>
        <w:ind w:left="708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="00630C05" w:rsidRPr="00630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</w:t>
      </w:r>
    </w:p>
    <w:sectPr w:rsidR="0073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05"/>
    <w:rsid w:val="00021E71"/>
    <w:rsid w:val="00054EA6"/>
    <w:rsid w:val="00086F8A"/>
    <w:rsid w:val="00316172"/>
    <w:rsid w:val="00345FF8"/>
    <w:rsid w:val="003D7E9F"/>
    <w:rsid w:val="00402E78"/>
    <w:rsid w:val="004B3388"/>
    <w:rsid w:val="00540A42"/>
    <w:rsid w:val="00591F23"/>
    <w:rsid w:val="00630C05"/>
    <w:rsid w:val="006B5685"/>
    <w:rsid w:val="00773E74"/>
    <w:rsid w:val="007C2310"/>
    <w:rsid w:val="007D2051"/>
    <w:rsid w:val="00930AEA"/>
    <w:rsid w:val="0098771F"/>
    <w:rsid w:val="00B93392"/>
    <w:rsid w:val="00C95DA5"/>
    <w:rsid w:val="00E87733"/>
    <w:rsid w:val="00E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07B7"/>
  <w15:docId w15:val="{7C855B16-5091-4DC2-B0C7-F4864EF0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Kateřina Boková</cp:lastModifiedBy>
  <cp:revision>8</cp:revision>
  <cp:lastPrinted>2018-06-24T15:10:00Z</cp:lastPrinted>
  <dcterms:created xsi:type="dcterms:W3CDTF">2018-06-24T15:19:00Z</dcterms:created>
  <dcterms:modified xsi:type="dcterms:W3CDTF">2018-07-16T11:11:00Z</dcterms:modified>
</cp:coreProperties>
</file>